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I apologize for coming in late. I have followed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bit of this hearing while we were going through meetings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office, so I’ve been very interested to see some of the lines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 here.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by asking if the administration has any position or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of pursuing possible alternative approaches, such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that was offered by Brazil and Turkey, toward resolving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procedurally, it’s not off the table—those sorts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approaches.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very interested to hear Senator Lugar’s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 article that appeared discussing the possibility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emergence inside of the Iranian Government, more toward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Lugar said, a military dictatorship, but a larger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role, as opposed to the more theocratic approach, as existed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 Do you have a comment on that?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say that has accelerated over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or 9 months? That evolution?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question about the use of sanctions. We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time talking about sanctions and existing laws, but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consistently been waiver provisions that seem to have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overridden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provisions in the past. Would you have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waivers up to now? How broadly they’ve been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wouldn’t it be fair to say that at least from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reading that I’ve been exposed to—the waiver provisions have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the rule, rather than the exception, in terms of sanctions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are in place?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describe the main concern of the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respect to the legislation that’s now in conference,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waiver provisions, or what other major concerns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there?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Thank you very much. Thank you, Mr.</w:t>
      </w:r>
    </w:p>
    <w:p w:rsidR="00D43681" w:rsidRDefault="00D43681" w:rsidP="00D436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4FC" w:rsidRDefault="00EC44FC" w:rsidP="00EC44FC">
      <w:pPr>
        <w:spacing w:after="0" w:line="240" w:lineRule="auto"/>
      </w:pPr>
      <w:r>
        <w:separator/>
      </w:r>
    </w:p>
  </w:endnote>
  <w:endnote w:type="continuationSeparator" w:id="0">
    <w:p w:rsidR="00EC44FC" w:rsidRDefault="00EC44FC" w:rsidP="00EC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4FC" w:rsidRDefault="00EC44FC" w:rsidP="00EC44FC">
      <w:pPr>
        <w:spacing w:after="0" w:line="240" w:lineRule="auto"/>
      </w:pPr>
      <w:r>
        <w:separator/>
      </w:r>
    </w:p>
  </w:footnote>
  <w:footnote w:type="continuationSeparator" w:id="0">
    <w:p w:rsidR="00EC44FC" w:rsidRDefault="00EC44FC" w:rsidP="00EC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FC" w:rsidRDefault="00EC44FC">
    <w:pPr>
      <w:pStyle w:val="Header"/>
    </w:pPr>
    <w:r>
      <w:t xml:space="preserve">Webb </w:t>
    </w:r>
    <w:r>
      <w:tab/>
      <w:t xml:space="preserve">Iran </w:t>
    </w:r>
    <w:r>
      <w:tab/>
    </w:r>
    <w:r w:rsidR="00D43681"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C"/>
    <w:rsid w:val="00D43681"/>
    <w:rsid w:val="00D857FE"/>
    <w:rsid w:val="00E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1B05C-3098-470F-8F92-DAE184A5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FC"/>
  </w:style>
  <w:style w:type="paragraph" w:styleId="Footer">
    <w:name w:val="footer"/>
    <w:basedOn w:val="Normal"/>
    <w:link w:val="FooterChar"/>
    <w:uiPriority w:val="99"/>
    <w:unhideWhenUsed/>
    <w:rsid w:val="00EC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2014-04-11T19:08:00Z</dcterms:modified>
</cp:coreProperties>
</file>