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very respectful of your chairmanship.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 for calling on me.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Mr. Pickering, one of the things that happens around here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not so good for me is that for maybe 10 years or so I do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get to talk to you very often. Our paths do not cross.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I remember back when we were in the U.N. and we used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see each other a little more—I do not know why. Maybe the assignments—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had great respect for you then, and I continue to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now, and when we come down hard on what is happening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over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there with Saddam Hussein and where we are going, none of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directed at anybody personally, and certainly not at you.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happened to, within the last 2</w:t>
      </w:r>
      <w:r>
        <w:rPr>
          <w:rFonts w:ascii="Times New Roman" w:hAnsi="Times New Roman" w:cs="Times New Roman"/>
          <w:sz w:val="12"/>
          <w:szCs w:val="12"/>
        </w:rPr>
        <w:t>1</w:t>
      </w:r>
      <w:r>
        <w:rPr>
          <w:rFonts w:ascii="Times New Roman" w:hAnsi="Times New Roman" w:cs="Times New Roman"/>
          <w:sz w:val="20"/>
          <w:szCs w:val="20"/>
        </w:rPr>
        <w:t>⁄</w:t>
      </w:r>
      <w:r>
        <w:rPr>
          <w:rFonts w:ascii="Times New Roman" w:hAnsi="Times New Roman" w:cs="Times New Roman"/>
          <w:sz w:val="12"/>
          <w:szCs w:val="12"/>
        </w:rPr>
        <w:t xml:space="preserve">2 </w:t>
      </w:r>
      <w:r>
        <w:rPr>
          <w:rFonts w:ascii="Times New Roman" w:hAnsi="Times New Roman" w:cs="Times New Roman"/>
          <w:sz w:val="20"/>
          <w:szCs w:val="20"/>
        </w:rPr>
        <w:t>weeks, go to both Kuwait and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Saudi Arabia, and I guess my first question, or the first thing I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learned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Saudi Arabia that was startling to me, and I just wanted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ask you if you were aware of this, we had the luxury of having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equivalent of their OMB Director in Saudi Arabia, and you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understand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who that gentleman is, highly respected, used to be on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World Bank board, was Deputy Director of IMF, et cetera, and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not a member of the Royal Family, and he talked about the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budget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Saudi Arabia and their country, and I assume you are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aware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in terms of their fiscal situation they are in very bad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shape</w:t>
      </w:r>
      <w:proofErr w:type="gramEnd"/>
      <w:r>
        <w:rPr>
          <w:rFonts w:ascii="Times New Roman" w:hAnsi="Times New Roman" w:cs="Times New Roman"/>
          <w:sz w:val="20"/>
          <w:szCs w:val="20"/>
        </w:rPr>
        <w:t>. Is that a fair assessment?</w:t>
      </w:r>
    </w:p>
    <w:p w:rsidR="002B4C75" w:rsidRDefault="005C13FB"/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let us say they are in extreme deficit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year, very, very large.</w:t>
      </w:r>
    </w:p>
    <w:p w:rsidR="007E3BB6" w:rsidRDefault="007E3BB6"/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borrowing. They are not interested in increasing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expenditures for military. I assume you know that.</w:t>
      </w:r>
    </w:p>
    <w:p w:rsidR="007E3BB6" w:rsidRDefault="007E3BB6"/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second, or third, we were told—and it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matters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by whom, but somebody who is supposed to know over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>, we were told that they thought it was time for America to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pull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back from Kuwait and Saudi Arabia and take a lot of our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troops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out of there and put them in the regions around there, that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did not think they were that important any more.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last, believe it or not, Senator Robb, I asked if we had to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another Desert Storm, could the Saudis pay their fair share,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answer was no.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I understand the Ambassador would not take that as a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final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conclusion, but it does lead me to think that the United States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America may very well be the only power in that area that is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assumed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have all the resources in the world, all the manpower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world, all the men and women in the military in the world,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ultimately, when it comes right down to it, we are going to do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something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over there or it is not going to get done.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is that a fair statement, or would you argue with it, if you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care to?</w:t>
      </w:r>
    </w:p>
    <w:p w:rsidR="007E3BB6" w:rsidRDefault="007E3BB6"/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look, here is the point. They also suggested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Saudi Arabia that first they are not going to increase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defense. I have already suggested that to you. If anything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looking to cut it.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The only country that really seems to be totally backing us and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talk about the disproportionate share we are paying is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Kuwait, and they are the only ones already paying their share and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that region, and perhaps rightly so. They were invaded.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other ones were not.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it seems to me that the United States of America cannot win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political goals in the area unless there is absolute and total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support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from countries like Saudi Arabia, Kuwait, the Emirates,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those other countries that we seem to be there to help protect.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Incidentally, of all of the sanctions and other things that are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>, the one thing that the Saudis said unequivocally they want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enforce is the sanction on how much oil Iraq can produce. Everybody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guess they would be for that, right? That is money in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pockets. To the extent that Iraq produces a lot of oil, the price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oil probably comes down, and so the strongest thing they want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impose the quantity of oil that they can produce and get into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open market.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guess I am kind of concerned, because when I see this </w:t>
      </w:r>
      <w:proofErr w:type="spellStart"/>
      <w:r>
        <w:rPr>
          <w:rFonts w:ascii="Times New Roman" w:hAnsi="Times New Roman" w:cs="Times New Roman"/>
          <w:sz w:val="20"/>
          <w:szCs w:val="20"/>
        </w:rPr>
        <w:t>lessthan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total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commitment, and we seem so concerned, we are ready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take this to the American people on having a major military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intervention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our people leading the parade, I do not think any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is going to work, and I am not so sure we ought to have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men and women committed over there in large numbers like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have, so unless people like you can tell us that the Saudis, the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Kuwaiti’s and others there are as committed as we are, or more,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else I wonder why should we be so concerned.</w:t>
      </w:r>
    </w:p>
    <w:p w:rsidR="007E3BB6" w:rsidRDefault="007E3BB6"/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I did not come here, nor have I said a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would imply that I do not think the food-for-oil is a bad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policy</w:t>
      </w:r>
      <w:proofErr w:type="gramEnd"/>
      <w:r>
        <w:rPr>
          <w:rFonts w:ascii="Times New Roman" w:hAnsi="Times New Roman" w:cs="Times New Roman"/>
          <w:sz w:val="20"/>
          <w:szCs w:val="20"/>
        </w:rPr>
        <w:t>. I am not saying that. What I am saying, the whole scheme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seems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rather porous, and as we seem to be led to believe that this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work, to me it seems like the longer time passes the less it is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apt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work.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my last observation has to do with the Saudi Arabians and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Iraqis as it concerns the underpinnings of the regimes, which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care to bring up here today, but I tell you, it is very difficult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Senator to listen to their OMB Director tell us how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they are when you do not have to ask the CIA to tell you how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many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palaces each Crown Prince has and how much they are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worth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 you know, I am not one who has ever tried to have this </w:t>
      </w:r>
      <w:proofErr w:type="spellStart"/>
      <w:r>
        <w:rPr>
          <w:rFonts w:ascii="Times New Roman" w:hAnsi="Times New Roman" w:cs="Times New Roman"/>
          <w:sz w:val="20"/>
          <w:szCs w:val="20"/>
        </w:rPr>
        <w:t>richversus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part of my vocabulary up here, but rather, if you think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going to vote to put a whole bunch more money in there for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event that we need to be in, and we do not have the Saudi Arabians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right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up front, if they have got to borrow money, borrow it.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their oil, and it is their lives, and they are right next door,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have got to go over there and meet our young men and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women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who are out there in the field.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know, we met some in the field who had been back there 11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times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since the end of the war, because Saddam plays us like a little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yo-yo</w:t>
      </w:r>
      <w:proofErr w:type="gramEnd"/>
      <w:r>
        <w:rPr>
          <w:rFonts w:ascii="Times New Roman" w:hAnsi="Times New Roman" w:cs="Times New Roman"/>
          <w:sz w:val="20"/>
          <w:szCs w:val="20"/>
        </w:rPr>
        <w:t>. I mean, he does a few things and we ship them all over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again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fact, one of the Saudi leaders said that is what he thinks is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actually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happening, that they do their little thing and America gets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worked up and they send 40,000 more troops over.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Who do you think goes? The same guys who went before, and 11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times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a lot for somebody married with a few kids. That is worth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lot of dollars. That does not have anything to do with millions.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quality of life, and you are going to lose these guys.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I am going to do a little more active participation in this, and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I understand the significance of it, and I am not afraid to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talk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about whether we are going to put money in our budgets for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things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they are not going to put in their budgets, I will tell</w:t>
      </w:r>
    </w:p>
    <w:p w:rsidR="007E3BB6" w:rsidRDefault="007E3BB6" w:rsidP="007E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for sure.</w:t>
      </w:r>
    </w:p>
    <w:p w:rsidR="007E3BB6" w:rsidRDefault="007E3BB6"/>
    <w:sectPr w:rsidR="007E3BB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3FB" w:rsidRDefault="005C13FB" w:rsidP="007E3BB6">
      <w:pPr>
        <w:spacing w:after="0" w:line="240" w:lineRule="auto"/>
      </w:pPr>
      <w:r>
        <w:separator/>
      </w:r>
    </w:p>
  </w:endnote>
  <w:endnote w:type="continuationSeparator" w:id="0">
    <w:p w:rsidR="005C13FB" w:rsidRDefault="005C13FB" w:rsidP="007E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3FB" w:rsidRDefault="005C13FB" w:rsidP="007E3BB6">
      <w:pPr>
        <w:spacing w:after="0" w:line="240" w:lineRule="auto"/>
      </w:pPr>
      <w:r>
        <w:separator/>
      </w:r>
    </w:p>
  </w:footnote>
  <w:footnote w:type="continuationSeparator" w:id="0">
    <w:p w:rsidR="005C13FB" w:rsidRDefault="005C13FB" w:rsidP="007E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BB6" w:rsidRDefault="007E3BB6">
    <w:pPr>
      <w:pStyle w:val="Header"/>
    </w:pPr>
    <w:r>
      <w:t>Domenici</w:t>
    </w:r>
    <w:r>
      <w:ptab w:relativeTo="margin" w:alignment="center" w:leader="none"/>
    </w:r>
    <w:r>
      <w:t>Iraq</w:t>
    </w:r>
    <w:r>
      <w:ptab w:relativeTo="margin" w:alignment="right" w:leader="none"/>
    </w:r>
    <w:r>
      <w:t>21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B6"/>
    <w:rsid w:val="005C13FB"/>
    <w:rsid w:val="007E3BB6"/>
    <w:rsid w:val="00A6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F1B0B-FDE8-4DB8-8621-F4C7C6F2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BB6"/>
  </w:style>
  <w:style w:type="paragraph" w:styleId="Footer">
    <w:name w:val="footer"/>
    <w:basedOn w:val="Normal"/>
    <w:link w:val="FooterChar"/>
    <w:uiPriority w:val="99"/>
    <w:unhideWhenUsed/>
    <w:rsid w:val="007E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968</Words>
  <Characters>5522</Characters>
  <Application>Microsoft Office Word</Application>
  <DocSecurity>0</DocSecurity>
  <Lines>46</Lines>
  <Paragraphs>12</Paragraphs>
  <ScaleCrop>false</ScaleCrop>
  <Company>Missouri State University</Company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2014-04-14T18:08:00Z</dcterms:created>
  <dcterms:modified xsi:type="dcterms:W3CDTF">2014-04-14T18:12:00Z</dcterms:modified>
</cp:coreProperties>
</file>