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>Let me, on behalf of the chairman of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Foreign Relations Committee, welcome you to the Iraq question,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working or are sanctions collapsing?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Helms and I have had numerous conversations on this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thanks to him and his professional staff and other members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Foreign Relations Committee we agreed to have a joint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sz w:val="20"/>
          <w:szCs w:val="20"/>
        </w:rPr>
        <w:t>, and as chairman of the Energy &amp; Natural Resources Committee,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obviously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an interest, and I see two members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committee, Senator Campbell and Senator Burns who are also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well as members of the Foreign Relations Committee.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my understanding Senator Helms may be delayed, and Senator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Brownback will make the statement for the chairman on behalf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chairman and himself.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well, I am happy to see my Democratic colleagues. I feel very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home back in the Foreign Relations Committee. I was 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committee for 10 or 12 years. I had hoped to eventually make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Finance Committee, and the worm finally turned, and I reluctantly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this position.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purpose of today’s hearing is to answer the question: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Have we so weakened U.N. sanctions that Saddam can keep </w:t>
      </w: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 and threaten his neighbors and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world’s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 supply?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the actions by the administration and the U.N. particularly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rendered the effectiveness of the sanctions less than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meaningful</w:t>
      </w:r>
      <w:proofErr w:type="gramEnd"/>
      <w:r>
        <w:rPr>
          <w:rFonts w:ascii="Times New Roman" w:hAnsi="Times New Roman" w:cs="Times New Roman"/>
          <w:sz w:val="20"/>
          <w:szCs w:val="20"/>
        </w:rPr>
        <w:t>, and without effective sanctions the U.N. inspectors in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opinion will never be able to force Saddam to destroy his weapons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destruction.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Just last month, the U.N. chief arms inspector, Richard Butler,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reported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Iraq is not complying with U.N. requirements for lo-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cating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destroying weapons of mass destruction. Now, the question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>, can we verify his arsenal through intelligence?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there is a mixed response to that. We obviously missed a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little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activity in India the other day, so I will just leave that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further speculation, but clearly we were not and did not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detect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India’s nuclear weapons tests before they happened,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we going to be sure about Iraq?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some in the White House believe that Saddam Hussein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trusted. Well, I can tell you a little story about some experience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number of Senators had back in 1989. Senator Dole,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Senator McClure, Senator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Metzenbaum</w:t>
      </w:r>
      <w:proofErr w:type="spellEnd"/>
      <w:r>
        <w:rPr>
          <w:rFonts w:ascii="Times New Roman" w:hAnsi="Times New Roman" w:cs="Times New Roman"/>
          <w:sz w:val="20"/>
          <w:szCs w:val="20"/>
        </w:rPr>
        <w:t>, Senator Simpson and myself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that part of the world, and President Mubarak set up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meeting with Saddam Hussein for lunch.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flew to Baghdad to meet with Saddam Hussein and were met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time by our Ambassador, April Gillespie, and while we were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forward to the meeting, Ms. Gillespie arrived and advised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meeting had been rescheduled for Mosul, and we were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taken aback, because we traveled a long way, and reluctantly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thought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would make the change, and we would fly up in our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airplane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were not too sure where Mosul was, up near the Turkish border,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any event we were advised by Tarik Aziz that Saddam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sent his airplane down to pick us up. With some reluctance we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no, we will go in our airplane. He said, well, your airplane 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big. Our runway is under construction.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with Tarik we went in Saddam’s airplane and got up to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meeting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was in a hotel overlooking the Tigris River,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began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dialog with Saddam Hussein. At this time there was a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big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issue of a cannon that allegedly was being built, and part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found on the docks in London, and there was a triggering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mechanism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discussed everything from human rights,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conversational got quite emotional.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finally at one point Saddam said, you come out on the front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porch</w:t>
      </w:r>
      <w:proofErr w:type="gramEnd"/>
      <w:r>
        <w:rPr>
          <w:rFonts w:ascii="Times New Roman" w:hAnsi="Times New Roman" w:cs="Times New Roman"/>
          <w:sz w:val="20"/>
          <w:szCs w:val="20"/>
        </w:rPr>
        <w:t>. He said, there is a helicopter for each one of you. You go in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helicopter, land anywhere in Iraq, ask the people what they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 Hussein.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Howard </w:t>
      </w:r>
      <w:proofErr w:type="spellStart"/>
      <w:r>
        <w:rPr>
          <w:rFonts w:ascii="Times New Roman" w:hAnsi="Times New Roman" w:cs="Times New Roman"/>
          <w:sz w:val="20"/>
          <w:szCs w:val="20"/>
        </w:rPr>
        <w:t>Metzenbaum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said, I am not going. That would be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one-way trip.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conclusion Bob Dole said: Well, I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never going over there for lunch, because Saddam did not even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lunch.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the point of the issue is, as I started to say in my remarks,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you can trust him to keep his word, even if it is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lunch.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time and time again, I think we would agree Saddam has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himself untrustworthy. We can review the record. In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eighties Saddam invaded Iran. We had hundreds of thousands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died. They used chemical weapons against Iran out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desperation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1990, Saddam invaded Kuwait, threatening the oil supplies,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and our allies spent billions of dollars, put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half-million troops in harm’s way to kick Saddam’s—to keep Saddam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invading Kuwait. He wanted the power associated with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oil. It was an oil war.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1994 Saddam has illegally smuggled oil. Last year, earning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nearly $</w:t>
      </w:r>
      <w:r>
        <w:rPr>
          <w:rFonts w:ascii="Times New Roman" w:hAnsi="Times New Roman" w:cs="Times New Roman"/>
          <w:sz w:val="12"/>
          <w:szCs w:val="12"/>
        </w:rPr>
        <w:t>1</w:t>
      </w:r>
      <w:r>
        <w:rPr>
          <w:rFonts w:ascii="Times New Roman" w:hAnsi="Times New Roman" w:cs="Times New Roman"/>
          <w:sz w:val="20"/>
          <w:szCs w:val="20"/>
        </w:rPr>
        <w:t>⁄</w:t>
      </w:r>
      <w:r>
        <w:rPr>
          <w:rFonts w:ascii="Times New Roman" w:hAnsi="Times New Roman" w:cs="Times New Roman"/>
          <w:sz w:val="12"/>
          <w:szCs w:val="12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billion. You can be sure that Saddam is not spending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money to keep Iraq’s children from starving.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got a list here of the oil production out of Iraq from 1973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1998, and his production was roughly 2 to 2.7 million during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period of 1973 to 1990, and after the war, dropped off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300,000 barrels, 400,000, 500,000, six, and then in 1997, the sanctions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Nations, we picked it up to 1.2 million,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February the estimate is 1.7 million.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rather revealing, because this is more than double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amount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previously authorized. It is $1 billion for 90 days and $4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billion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year, $10.5 billion on oil priced at $15 a barrel. That 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1.9 million </w:t>
      </w:r>
      <w:proofErr w:type="gramStart"/>
      <w:r>
        <w:rPr>
          <w:rFonts w:ascii="Times New Roman" w:hAnsi="Times New Roman" w:cs="Times New Roman"/>
          <w:sz w:val="20"/>
          <w:szCs w:val="20"/>
        </w:rPr>
        <w:t>barrels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U.N. has authorized him to be able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basically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market. That is more than his production capability currently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1.7.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as we look at what I think is happening, and the purpose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hearing is to address how that oil is being funneled into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markets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world, and how much of it is outside the sanctions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being pocketed under illegal oil sales to other countries,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realization that the United Arab Emirates hit a peak in January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 of about 70,000 barrels a day, and a lot of this goes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pocket of one Saddam Hussein.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in April, Iran allowed Iraq to export more gas, oil,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exports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UAE. Press reports put Iraq’s exports to Jordan 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100,000 barrels a day. Total Iraq illegal oil sales amounted to 450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million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year.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bottom line is that we have a situation where Saddam is illegally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smuggling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 as a consequence of the administration’s support,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inappropriately, of the U.N. resolution increasing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authorization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you can be sure that Saddam is not spending all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money to keep Iraq’s children from starving.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Republican Guard, the military machines, the funding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weapons of mass destruction are what this committee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address today, so I think it is fair to say that as we reflect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action, the public should be indignant relative to what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allowed here.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can now sell more oil than it sold before the Gulf War. Iraq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authorized to sell more oil than it can actually produce.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summary, the United Nations, with the backing of the current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>, has undermined sanctions, removing the incentive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to comply with arms inspections. I think this makes no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sense</w:t>
      </w:r>
      <w:proofErr w:type="gramEnd"/>
      <w:r>
        <w:rPr>
          <w:rFonts w:ascii="Times New Roman" w:hAnsi="Times New Roman" w:cs="Times New Roman"/>
          <w:sz w:val="20"/>
          <w:szCs w:val="20"/>
        </w:rPr>
        <w:t>. Oil sanctions are now basically a toothless tiger.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as a consequence of that, I, as others, do not want to see our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daughters engaged in another Gulf War because Saddam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stockpiling weapons to attack his neighbors and continue his efforts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control as much oil as he can from the Mideast that we are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dependent 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Remember one thing. We are now about 53-percent dependent 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imported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oil. In 1973, when we had the Arab oil embargo, we were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37-percent dependent, so our national energy security is at risk.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Brownback.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Senator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Brownback.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other order of attendance, Senator Campbell, Senator Burns,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Hagel, Senator Johnson, and Senator Robb.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 Senator Burns.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Chickens?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what I thought you said.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 not raise them in Alaska, either.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Senator Burns.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obviously got your message across.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 certainly heard it. Senator Hagel.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Hagel. Senator Johnson.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Robb. It is good to see you this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morning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Thank you very much, Senator Robb.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introduce the Hon. Thomas R. Pickering, Under Secretary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 for Political Affairs, and we do very much appreciate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presence, and look forward to the administration’s position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questions that have been raised here and the statements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various Senators. Please proceed.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Tom Pickering.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appreciate your statement.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been joined by Senator Thomas.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just advise Members I am going to limit us to roughly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or 6 minutes, and we will have a second round if necessary, but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thanks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much for your statement.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concerned—the oil-for-food is certainly a meritorious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humanitarian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commitment by the administration which we all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share</w:t>
      </w:r>
      <w:proofErr w:type="gramEnd"/>
      <w:r>
        <w:rPr>
          <w:rFonts w:ascii="Times New Roman" w:hAnsi="Times New Roman" w:cs="Times New Roman"/>
          <w:sz w:val="20"/>
          <w:szCs w:val="20"/>
        </w:rPr>
        <w:t>, but the concerns are directly related to the illegal sales,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action, which is less than a full enforcement of sanctions,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allowing Saddam Hussein under the circumstances to have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best of both worlds. He is able to rebuild his oil refining capacity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production capacity back to where it was prior to the Persian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Gulf conflict.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no mistake about it, oil is what fuels the economy of Iraq,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a consequence the economy and the ability of the illegal oil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sales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what fuels Saddam’s war machine and the capabilities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whatever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ultimately he has in mind.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you acknowledged, Mr. Pickering, that sizable amounts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petroleum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products are illegally being sold. I am going to request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Senator Helms that these two committees, the Energy Committee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Foreign Relations Committee, have a briefing with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intelligence community on much of this information, which 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classified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respect and honor that, and with the approval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chairman that would be something that I would hope we could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after our recess.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putting that aside, the realization that roughly $450 million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illegal sales of oil was funneled into Saddam’s pocket, so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speak</w:t>
      </w:r>
      <w:proofErr w:type="gramEnd"/>
      <w:r>
        <w:rPr>
          <w:rFonts w:ascii="Times New Roman" w:hAnsi="Times New Roman" w:cs="Times New Roman"/>
          <w:sz w:val="20"/>
          <w:szCs w:val="20"/>
        </w:rPr>
        <w:t>, to determine as he saw fit what to do with, I think this arrangement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support a regime that ultimately would collapse.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saw what happened in Indonesia, where the people finally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to the point that Suharto stepped down. Now, that situation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going to happen in Iraq. Saddam is going to continue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 as he has a substantial control on a cash-flow that keeps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Republican Guard and the security that they provide Saddam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Hussein, which is certainly dictatorial, so I think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reflect on the alternatives associated with trying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curb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illegal sales effectively.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some of these, of course, are moving by sea, and you know,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merits of a blockade perhaps are antiquated, but what in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the difference between a no-fly zone that we enforce today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in specific areas, and a prohibition of allowing this illegal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move out?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know where it is going. We have a fleet over there that could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effectively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stop this, or at least make an effort to stop it, or cajole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allies to stop buying it, because as long as he has that </w:t>
      </w:r>
      <w:proofErr w:type="spellStart"/>
      <w:r>
        <w:rPr>
          <w:rFonts w:ascii="Times New Roman" w:hAnsi="Times New Roman" w:cs="Times New Roman"/>
          <w:sz w:val="20"/>
          <w:szCs w:val="20"/>
        </w:rPr>
        <w:t>cashflow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why</w:t>
      </w:r>
      <w:proofErr w:type="gramEnd"/>
      <w:r>
        <w:rPr>
          <w:rFonts w:ascii="Times New Roman" w:hAnsi="Times New Roman" w:cs="Times New Roman"/>
          <w:sz w:val="20"/>
          <w:szCs w:val="20"/>
        </w:rPr>
        <w:t>, obviously he is going to continue to do whatever his objective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find your statement, while somewhat reassuring, inconsistent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specifically how this administration is going to curb these illegal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sales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incidentally are not new. They have been going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 long time. They have been increasing. The Iraqis are obviously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motivated</w:t>
      </w:r>
      <w:proofErr w:type="gramEnd"/>
      <w:r>
        <w:rPr>
          <w:rFonts w:ascii="Times New Roman" w:hAnsi="Times New Roman" w:cs="Times New Roman"/>
          <w:sz w:val="20"/>
          <w:szCs w:val="20"/>
        </w:rPr>
        <w:t>, as they get back into production.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had some cooperation with Iran, and then the illegal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supplies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dropped, and now the Iranians have obviously gone back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no longer playing a role in trying to curb some of this illegal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sz w:val="20"/>
          <w:szCs w:val="20"/>
        </w:rPr>
        <w:t>, so they are back in business.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find inconsistent is, Resolution 687 initially required that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sanctions, including the embargo on oil sales, remain in place,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emphasize in place, until Iraq discloses and destroys its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 and undertakes unconditionally never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resume such activities. That was a condition. We came aboard,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U.N. came aboard.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Despite his terrible record on compliance, stonewalling the U.N.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inspectors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February, the U.N. Security Council, with full support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administration, massively expanded the oil-for-food program,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can now sell more oil than it sold before the Gulf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War, and it is going to sell more illegal oil, and we both know it.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why the U.N. with the full backing of the administration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really undermined the sanctions, removing the incentive for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to comply with arms inspection, is beyond me, and I think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the point of this hearing. The expanded oil sales, along with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Iraq’s illegal oil sales, is the lifeline that keeps Saddam in power,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Republican Guards well-fed, and whatever, his program for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chemical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biological nuclear weapons, on track.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ask you specifically, what are you prepared to do to stop it,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you not done it?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Iraqis are growing enough food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to Jordan for oil?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you made a point here, and I hated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interrupt you, but I could not pass up the opportunity. You are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oil is coming out of Iraq and the Iraqis are getting food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from Jordan?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Saudis are not interested in selling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Jordan?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Saudis are not interested in selling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Jordan?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Saudis are not interested in selling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Jordan?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 I am going to call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my colleagues. Let me just comment, clearly Saddam has not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fit to comply with the sanctions. Why the U.N. does not come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together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agree, since they have allowed him to increase his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production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food and humanitarian purposes, that they should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enforce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collectively the illegal movement within the area of coastal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authority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beyond me.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would think that the administration could make that demand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forcefully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U.N. so that these illegal vessels and this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illegal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traffic could be intercepted by either the coastal fleets of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associated with it, and that is where I would start.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Brownback.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been joined by Senator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Wellstone, and also Senator Domenici was here and is coming back.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order of attendance it would be Senator Hagel next.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Robb.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Domenici.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thank the Hon. Thomas Pickering for his response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concerns. We have one other panel, and let me just summarize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briefly.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have acknowledged here that there are illegal oil sales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occurring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a level that is unacceptable to the United States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unacceptable to the United Nations, and should be acknowledged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immediate action should be taken collectively.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that action should be, obviously, is to end by enforcing, if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will, a patrol action sufficient to substantially curb and hopefully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eliminate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movement of illegal oil, which we acknowledge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running about $450 million last year, and with the increased capability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 Hussein’s refining capacity and oil production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likely to increase if, indeed, steps are not taken.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 personally do not feel that this administration is working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clear and definable end to the regime of Saddam Hussein,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maybe that is obviously easier said than done, and I am certainly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sensitive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that, but it begs an issue, Tom.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know, here is the </w:t>
      </w:r>
      <w:r>
        <w:rPr>
          <w:rFonts w:ascii="Times New Roman" w:hAnsi="Times New Roman" w:cs="Times New Roman"/>
          <w:i/>
          <w:iCs/>
          <w:sz w:val="20"/>
          <w:szCs w:val="20"/>
        </w:rPr>
        <w:t>New York Times</w:t>
      </w:r>
      <w:r>
        <w:rPr>
          <w:rFonts w:ascii="Times New Roman" w:hAnsi="Times New Roman" w:cs="Times New Roman"/>
          <w:sz w:val="20"/>
          <w:szCs w:val="20"/>
        </w:rPr>
        <w:t>, U.N. report sees no Iraqi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weapons issue. This was dated April 17. Threat of cri-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remains. Inspectors said to find failure to meet terms on sanctions.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Baghdad is defiant.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we know who we are dealing with. He is going to use every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opportunity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circumvent the intentions of the sanctions and his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people, and this is what the food-for-oil is really all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>, is if he can have, if you will, a quality of life, he is going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 credit for it in Iraq, and those Iraqi people are going to recognize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dictator as benevolent, if you will.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also there is a reality that he rules by force. The Republican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Guards have basically saved him from assassination on numerous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occasions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internally, but when I read that a report by the United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Nations chief arms inspector has concluded that Iraq is not closer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meeting the requirements for the lifting of sanctions than it was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fall, and that the evidence in the report of Iraq’s failure to provide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new information on its weapons compiled with a new outburst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defiance from Baghdad, it raises once again the prospect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confrontation between Iraq and the U.S., which has twice already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threatened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action.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report by Richard Butler, chairman of the United Nations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Special Commission. It has been turned over to the Secretary-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General. This is where we are today, and to suggest that this arrangement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benefiting the people of Iraq without the simultaneous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recognition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its prolonging the regime of this despot, I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to be looked at in terms of how the world is going to free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itself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 Hussein, and clearly, in my opinion, the policy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administration has embarked on simply prolongs his presence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country until such time as he has built up an infrastructure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sufficient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again achieve whatever his objectives and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goals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for whatever that is </w:t>
      </w:r>
      <w:proofErr w:type="gramStart"/>
      <w:r>
        <w:rPr>
          <w:rFonts w:ascii="Times New Roman" w:hAnsi="Times New Roman" w:cs="Times New Roman"/>
          <w:sz w:val="20"/>
          <w:szCs w:val="20"/>
        </w:rPr>
        <w:t>worth, 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 concern that I wanted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share with you and I would look forward again to our continuing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communication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it would be my intent again, after the recess,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our joint committees have a review from our security people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CIA and other sources relative to some of the material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cannot disclose at this open hearing.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that fair enough, Tom?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going to call on panel two, and obviously,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Hon. Richard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, former Assistant Secretary of Defense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 Security Policy.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  <w:r>
        <w:rPr>
          <w:rFonts w:ascii="Times New Roman" w:hAnsi="Times New Roman" w:cs="Times New Roman"/>
          <w:sz w:val="20"/>
          <w:szCs w:val="20"/>
        </w:rPr>
        <w:t>, you have had an opportunity to hear the Members, as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Tom Pickering, so we look forward to your statement.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followed by Dr. David Kay, vice president and director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Center for Counterterrorism and former UNSCOM nuclear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inspector</w:t>
      </w:r>
      <w:proofErr w:type="gramEnd"/>
      <w:r>
        <w:rPr>
          <w:rFonts w:ascii="Times New Roman" w:hAnsi="Times New Roman" w:cs="Times New Roman"/>
          <w:sz w:val="20"/>
          <w:szCs w:val="20"/>
        </w:rPr>
        <w:t>, followed by Dr. Ken Pollack, Persian Gulf analyst,</w:t>
      </w:r>
    </w:p>
    <w:p w:rsidR="007E0B67" w:rsidRDefault="007E0B67" w:rsidP="007E0B67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Washington, D.C.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appreciate you summarizing your statements, and why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not shoot for 5 minutes and give you 7. How is that?</w:t>
      </w:r>
    </w:p>
    <w:p w:rsidR="007E0B67" w:rsidRDefault="007E0B67">
      <w:pPr>
        <w:rPr>
          <w:b/>
        </w:rPr>
      </w:pP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 for those very sobering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sz w:val="20"/>
          <w:szCs w:val="20"/>
        </w:rPr>
        <w:t>. I would defer questions until we finish the panel,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agreement of Senator Robb, and call on David Kay, vice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director of the Center for Counterterrorism. Please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proceed</w:t>
      </w:r>
      <w:proofErr w:type="gramEnd"/>
      <w:r>
        <w:rPr>
          <w:rFonts w:ascii="Times New Roman" w:hAnsi="Times New Roman" w:cs="Times New Roman"/>
          <w:sz w:val="20"/>
          <w:szCs w:val="20"/>
        </w:rPr>
        <w:t>, Dr. Kay.</w:t>
      </w:r>
    </w:p>
    <w:p w:rsidR="007E0B67" w:rsidRDefault="007E0B67">
      <w:pPr>
        <w:rPr>
          <w:b/>
        </w:rPr>
      </w:pPr>
    </w:p>
    <w:p w:rsidR="007E0B67" w:rsidRDefault="007E0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wonder if you could summarize the </w:t>
      </w:r>
      <w:proofErr w:type="gramStart"/>
      <w:r>
        <w:rPr>
          <w:rFonts w:ascii="Times New Roman" w:hAnsi="Times New Roman" w:cs="Times New Roman"/>
          <w:sz w:val="20"/>
          <w:szCs w:val="20"/>
        </w:rPr>
        <w:t>balance?</w:t>
      </w:r>
      <w:proofErr w:type="gramEnd"/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Dr. Kay. You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certainly highlighted some statements that are provoking, relative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parallels between Iraq’s posture and that of post Versailles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Germany.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Dr. Pollack. He is a Persian Gulf analyst with the Washington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Institute for Near East Policy. We welcome you, and ask you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Without objection.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Thank you very much, Dr. Pollack.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find your recommendations of containment, to reflect on the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have had evidence of their success for the last 5, 6,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 years, I think we have to ask ourselves is Saddam Hussein better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today than he was a year ago, 2 years ago, 3 years ago, 4 years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ago</w:t>
      </w:r>
      <w:proofErr w:type="gramEnd"/>
      <w:r>
        <w:rPr>
          <w:rFonts w:ascii="Times New Roman" w:hAnsi="Times New Roman" w:cs="Times New Roman"/>
          <w:sz w:val="20"/>
          <w:szCs w:val="20"/>
        </w:rPr>
        <w:t>?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fact that he is able to survive and continue to rebuild his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base, namely oil, through the reconstruction of his refineries,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exploration and production of his oilfields under this policy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certainly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supports his continuity as head of his regime, and I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just a stark reality and self-evident as a consequence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containment policy.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reference that—the importance of Iraq relative to other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world is interesting, as we reflect on the reality that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saw Iraq and its objectives 7 years ago important enough to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war over. The war was over oil and power. Who won </w:t>
      </w: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? Saddam Hussein is still with us, and still surviving, and </w:t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>, if we honestly ask the question, Saddam Hussein is better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today than he was 6, 5, 4 years ago, whatever.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Gentlemen, there has been a suggestion of some legislative approach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dilemma. Where we have a policy of containment, its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success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somewhat in the eyes of the beholder. What specific legislation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have in mind, if any, for congressional action that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alleviate this dilemma?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track record on that relative to some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previous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situations has been that he has been able to take care of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adversaries very effectively, even some of his relatives.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you know, some people say that we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history, and other people say, we don’t learn much. I 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fascinated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reference to the posture of Iraq as post Versailles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Germany. Would any of you care to elaborate a little </w:t>
      </w:r>
      <w:proofErr w:type="gramStart"/>
      <w:r>
        <w:rPr>
          <w:rFonts w:ascii="Times New Roman" w:hAnsi="Times New Roman" w:cs="Times New Roman"/>
          <w:sz w:val="20"/>
          <w:szCs w:val="20"/>
        </w:rPr>
        <w:t>further,</w:t>
      </w:r>
      <w:proofErr w:type="gramEnd"/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implications of that are very significant relative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we thought we were doing in Germany at the time of conclusion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first world war, and the ability of Germany to rebuild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everybody was technically concerned about having put to rest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 the possibility of Germany threatening Europe.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ahead, if you have anything to add. Dr. Kay, I think that was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point.</w:t>
      </w:r>
    </w:p>
    <w:p w:rsidR="007E0B67" w:rsidRDefault="007E0B67"/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Dr. Kay.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turn to my colleague Senator Robb, and I would ask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would be kind enough to conclude the hearing this morning,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should say early this afternoon. I have a meeting that I 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 minutes late for.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thank all of you, and I think what we have established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record here is of great significance, and the views that you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expressed I think are pertinent to a recognition that Saddam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Hussein is not at the peak of public concern that he was a few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ago, but nevertheless the threat is very real.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His continued efforts to pursue his own agenda are obvious to us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 ultimate disposition of that, only history will tell us,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clear as we look back on our obligations in our joint Committees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Foreign Relations and Energy &amp; Natural Resources, that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continue to keep the views and the public informed I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 regular basis and consider the recommendations that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suggested with regard to a clear policy toward Saddam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Hussein and the dilemma associated with just how we reach that.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somebody coined a word, political strategy, and I think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current administration lacks a clear definition of just what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political strategy is. Maybe they do not have it. I think it is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they address it, and maybe the contribution today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a start in that process.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intend to again have a joint opportunity for both committees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meet with intelligence people, the CIA. I want to again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Senator Helms and the professional staff of </w:t>
      </w:r>
      <w:proofErr w:type="spellStart"/>
      <w:r>
        <w:rPr>
          <w:rFonts w:ascii="Times New Roman" w:hAnsi="Times New Roman" w:cs="Times New Roman"/>
          <w:sz w:val="20"/>
          <w:szCs w:val="20"/>
        </w:rPr>
        <w:t>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Foreign Relations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Committee for arranging this, as well as my own professional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Energy &amp; Natural Resources Committee. Thank you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0B67" w:rsidRDefault="007E0B67" w:rsidP="007E0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Robb.</w:t>
      </w:r>
    </w:p>
    <w:bookmarkEnd w:id="0"/>
    <w:p w:rsidR="007E0B67" w:rsidRPr="007E0B67" w:rsidRDefault="007E0B67"/>
    <w:sectPr w:rsidR="007E0B67" w:rsidRPr="007E0B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501" w:rsidRDefault="009E5501" w:rsidP="007E0B67">
      <w:pPr>
        <w:spacing w:after="0" w:line="240" w:lineRule="auto"/>
      </w:pPr>
      <w:r>
        <w:separator/>
      </w:r>
    </w:p>
  </w:endnote>
  <w:endnote w:type="continuationSeparator" w:id="0">
    <w:p w:rsidR="009E5501" w:rsidRDefault="009E5501" w:rsidP="007E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501" w:rsidRDefault="009E5501" w:rsidP="007E0B67">
      <w:pPr>
        <w:spacing w:after="0" w:line="240" w:lineRule="auto"/>
      </w:pPr>
      <w:r>
        <w:separator/>
      </w:r>
    </w:p>
  </w:footnote>
  <w:footnote w:type="continuationSeparator" w:id="0">
    <w:p w:rsidR="009E5501" w:rsidRDefault="009E5501" w:rsidP="007E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67" w:rsidRDefault="007E0B67">
    <w:pPr>
      <w:pStyle w:val="Header"/>
    </w:pPr>
    <w:r>
      <w:t>Murkowski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67"/>
    <w:rsid w:val="007E0B67"/>
    <w:rsid w:val="009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5F4C8-CC24-460D-B44E-A69812DC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67"/>
  </w:style>
  <w:style w:type="paragraph" w:styleId="Footer">
    <w:name w:val="footer"/>
    <w:basedOn w:val="Normal"/>
    <w:link w:val="FooterChar"/>
    <w:uiPriority w:val="99"/>
    <w:unhideWhenUsed/>
    <w:rsid w:val="007E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3423</Words>
  <Characters>19514</Characters>
  <Application>Microsoft Office Word</Application>
  <DocSecurity>0</DocSecurity>
  <Lines>162</Lines>
  <Paragraphs>45</Paragraphs>
  <ScaleCrop>false</ScaleCrop>
  <Company>Missouri State University</Company>
  <LinksUpToDate>false</LinksUpToDate>
  <CharactersWithSpaces>22892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2014-04-14T17:31:00Z</dcterms:created>
  <dcterms:modified xsi:type="dcterms:W3CDTF">2014-04-14T17:40:00Z</dcterms:modified>
</cp:coreProperties>
</file>