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Senator Hagel, I am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really, to have the opportunity to appear before you today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the critical issue of American policy toward Iraq. I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request, please, permission to provide a written statement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record.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begin with the premise that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Iraq poses a critical threat to the United States or our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through the use of weapons of mass destruction in one of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scenarios. First, if Iraq were to transfer chemical, biological, or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to a terrorist group, or second, if Iraq were to use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against American or allied forces or homelands in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impede an American-led invasion aimed at overturning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regime.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put this another way. If Iraq can be prevented from acquiring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destruction, and I say particularly viral,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biological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or nuclear weapons, then Iraq poses no special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America or her allies. If Iraq does acquire WMD,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does not rise to a critical level because our deterrent,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to retaliate in the event of Iraqi use of WMD is both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credible and effective.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if Iraq acquires and clandestinely transfers WMD to a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group, or if the United States should move to overthrow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Hussein, then we should not expect our deterrent to be effective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preventing terrorist use of WMD against us or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use against us in an effort to prevent regime change.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line of reasoning leads us to ask about Iraqi WMD capabilities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addressed this morning. I would submit that no one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 knows with high confidence what those capabilities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However, based on 7 years of inspections and 4 years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inspections, the only prudent assumption is that Iraq has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chemical and biological weapons at some point relatively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soon.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nuclear weapons issue I think is more complicated, but since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has already done the signature work to design and develop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triggering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package for a weapon, and the acquisition of HEU or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plutonium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states of the former Soviet Union cannot be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we cannot have any real confidence that Iraq is not now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become soon a nuclear weapons state.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light of the threat posed by Iraqi acquisition of these weapons,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unfulfilled requirements of the 1991 U.N. Security Council Resolution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687, the likelihood that Iraq will continue efforts to acquire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weapons, and the character of the Iraqi regime, I do not think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prudent for the United States to leave Iraq free to pursue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WMD acquisition indefinitely.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assessment stands even if we lack any intelligence that Iraq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transfer WMD to a terrorist group. It is also an assessment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leads some analysts to favor military action against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aimed at overturning the regime, which is one of the two circumstances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deterrence could be expected to fail and Iraqi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used against America or her allies.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me, therefore, that if the United States is to block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acquisition of WMD, it should look for ways to do so short of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war for this, if for no other reason, and the other reasons,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life, severe budgetary consequences, alienating friends and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region and around the world, and avoiding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post conflict regime reconstruction and maintenance,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are important as well.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is, then, can a politically plausible inspection regime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designed and put in place that would offer sufficient assurance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preventing Iraq from acquiring WMD over the long term,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such a regime be forced upon the current Iraqi government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near term without first going to war against that government?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Fortunately, 7 years or so of UNSCOM inspections give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insight into what a desirable regime would look like, and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pitfalls need to be avoided in designing one.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can assume that any regime that appeared as though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effective in blocking Iraqi’s WMD acquisition would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resisted by Iraq. Therefore, the only way to impose such a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short of war, would be to pose to Iraq the credible alternative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prompt invasion and regime change if the inspection regime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resisted. Just as clearly, Iraq must be convinced that accepting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inevitably intrusive inspection regime permanently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indeed, protect it from invasion, at least by the inspection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regime’s sponsors.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it should be clear to all by now that an inspection regime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fails to give us high confidence that it is successfully uncovering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blocking any serious WMD development is worse than no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all. Such a regime gives Iraq cover and gives it the initiative,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from invasion, and in some circumstances would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supply it with hostages.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it is probably true that an inspection regime that is too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robust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is, one accompanied by substantial supporting military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deployed to the region, would inevitably be taken by friends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allies, as well as Iraq, as a step to invasion, Desert Shield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masquerading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UNMOVIC plus.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we are, therefore, in search of the Goldilocks inspection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that is balanced just right to be effective, acceptable,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sustainable. Some obvious elements of such a regime are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following: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Inspectors who have unrestricted, unlimited, and immediate access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site in Iraq. There can be no sanctuaries or exceptions.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Inspectors must be chosen for their experience and expertise,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for geographic balance.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Inspectors must be free to receive, exchange, and discuss intelligence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as necessary to conduct their missions.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Inspectors must be able to take whatever steps are necessary to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of their communications and their operational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plans.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Inspections must be undertaken in an environment free of Iraqi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any kind, air or ground, in the area of the inspection.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here is a key element: Inspectors should have the option of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 supported by a specifically configured and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prepositioned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unit to assist it in entry, prevent loss of containment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inspectionsite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to manage any spontaneous civilian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last point, the inspection regime thus must be capable of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designated site and overcoming any Iraqi noncooperation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resistance, except that mounted by a significant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unit. In short, if an inspection fails, it must do so in a way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creates a clear casus belli.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will be many with international inspection experience who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participate in an inspection regime that presumed host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cooperation, and who would oppose a regime that had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force organic to it, as I propose here. There are good reasons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adopting such a position as a rule, but our past experience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UNSCOM provides ample reason to treat Iraq as 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exceptionto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rule.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inspection regime would be designed to prevent Iraq from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manipulating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inspection process. It would aim to strike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balance, linking the inspection regime to an invasion if Iraq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cooperate, without being so robust as to appear an inevitable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overthrow the Iraqi Government.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me, there is a huge difference between,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 hand, chemical weapons and bacteriological or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biological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that are toxins, and on the other hand, viral biological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nuclear weapons. That is where the break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casualties and death and destruction, though you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these overlap, depending upon a lot of manipulating assumptions.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assume,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 withstanding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careful statements I tried to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in writing, I assume that Iraq has—not will have, might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has VX, a very serious nerve agent, certainly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deliverable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assume it has both anthrax and botulinum toxin,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did before. It had 4 years to regenerate, and I do not believe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UNSCOM could be confident it destroyed it all, so I believe that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extant right now. I do not know about the smallpox, and that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is a huge, huge concern, and I think the nuclear weapons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fallinto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same category.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is, of course, I think getting evidence of this is going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hard. We have to ask ourselves the question of whether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wait for that evidence, do we want to get on that slope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Charlie was just talking about, trying to figure out what this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in terms of long-term costs, when the near-term costs are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 easy, or force themselves upon us.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try to net this out, I think I come down and conclude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have, right now, an urgent need to act, as we might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saw a facility under construction, or that missile you talked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Mort before. That is not in front of us right now, nor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the evidence that they are complicit in 9/11. If we had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evidence, I do not believe this Government would have any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whatever but to act, so we do not have that kind of pressure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 At the same time, we have no confidence that we will see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that before we are confronted with something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wish not to see.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end up thinking that this is not something we should try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 with for a long period of time. We need to get ourselves in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to cut this off. That means we have got more time than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6 months, year or 2 years that we might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thinkingabout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an invasion.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why I am looking for some option other than an invasion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very aggressive inspection regime, which can only work if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invasion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viable option, to force Saddam to accept it. But I think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right to try to push at the edges here to make us think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cause us to find it prudent to pay the cost and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 of action sooner rather than later.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 I would like to take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shot at a few of those questions, or observations that were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statement.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 cannot help going back to the nuclear weapons observation,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troubled me. I do not know that Iraq has nuclear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do know for a fact that there was a workable design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in the days of UNSCOM, which we picked up, and it was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implosion system, a relatively sophisticated design, that they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work on after that. I also know that we have a real problem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accounting for material, fissile material coming out of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also know that we should have no confidence, we should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confidence that we will know if fissile material finds its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Iraq from one of those countries. We might know, but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might not.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am getting to here is a very troubling sentence, and that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do not understand how someone fully familiar with all of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capabilities and our knowledge could say with high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Iraq does not have a nuclear weapon now, or will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one for 6 months or 6 years, not when they have done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 implosion system and there is fissile material to be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not understand how one could say that, so that is point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Second, when we come to the question of time, do we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time,</w:t>
      </w:r>
      <w:proofErr w:type="gramEnd"/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we want time to use it for something useful, for example,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a necessary consensus domestically and internationally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this a more politically plausible and successful operation.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a risk there, because of what I just said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issue, because for me the key issue here is, is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plausibly capable of transferring a viral biological weapon or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capability to a terrorist entity that could not be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deterred?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the answer to that, but I do not like sitting around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time hoping it does not happen, so I think that is what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uncomfortable with simple containment, just wait and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we may next see is some devastating event in the United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that is traced back to Iraq, and I would then say, well, I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calculation was wrong, waiting and seeing, so I am uncomfortable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indefinite postponement.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if you were to say, but do we have time, I guess I think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enough to get this right, that we take some time,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me, again, I think there may be an inspection option. It is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UNSCOM. It sure is not UNMOVIC. It is another kind of inspection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much more aggressive, that could not be put in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unless the Iraqi regime saw an invasion as the alternative.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like the idea of trying to find another way to grapple with this,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even, if you must do an invasion, to take the time to get it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chairman referred to doing some missionary work, I think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countries, particularly Russia, and we have had a concern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period of time with the position of France within the Security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 There is much to be done in the region, and you will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hear more about that.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yes, I think we can take the time, but I do not think indefinitely.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troubled by the simple containment option in which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 for something that would be a trigger. What the administration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is not preemption, as I understand it. It is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preventive war. Preemption is the anticipation of an act by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side. We do not see that. This would be looking way down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 and saying, we are not going to allow that situation to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a very forward-leaning posture, and I think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the time to get ourselves ready.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not only could you, but you have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of getting successful inspections unless you took the antecedent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Desert Shield, if I can be allowed, a period of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we took some of those steps, and began to put forces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and began to take the political steps that made the invasion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credible option that is something we intended to do,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would be believed this time, where we were not believed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11 years ago.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have to go. I do not know, Senator,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 add on the three points you made, economics,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allies, to what has been said. I liked General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Hoar’s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 of things we ought to think about, and particularly those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think about being able to do the day after, as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things we ought to put in place so that we do this in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politically plausible way. That was, I thought, a very nice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would associate myself with that.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for my moment here I would say that I worry about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‘‘lite’’ option, and I will be listening to 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McInerney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learn more about that option. I have in my ears ringing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Tony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 about assuming too much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opposition might accomplish, about going in to a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taking that risks. I do not know that he was speaking specifically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blitzkrieg type operation, but it seemed that he was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speaking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that, and worried about that being the concept of operations,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 heavier up, more traditional approach,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troubles me.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guess I still remain to be persuaded that that option really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viable, and that you have got that kind of support, and that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fragile and can be overturned. It may well be true,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point this morning was that is a hell of an assumption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make, or a risk to take, and right now I would not—based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know, I would not be there myself in making that calculation.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all the things that I think in this list that I would worry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at this point, if we were doing this mostly because we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avoid the transfer of this capability to terrorist groups, we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reduce, the vulnerability of the United States of America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suffering a 9/11 event with a weapon of mass destruction,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ask myself, if we do this unilaterally, and we have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care with allies in the region, are we going to create a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worsens the situation? That for me that is the key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Mort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 went to this, and that to 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very, very important.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it is a soft point, if I can put it that way. It is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one to assess, but if we do this the wrong way and we create,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what you were talking about before, that situation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can ask ourselves, gee, I wonder why we are not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we think we ought to be, then we will have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 tragic error, so I think that is the kind of calculation,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to make, and we look to regional experts to help us.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take a brief shot at that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back to a point that was made earlier that the coalition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war against Iraq and won, and there was a resolution to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the U.N. Security Council Resolution 687. It is still outstanding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being implemented, and so as an opening proposition,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your statement that we have this uncertainty, let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remember that there was a resolution that really deserves to be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we are dedicated to getting from here to there,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say, to an Iraq that does not have weapons of mass destruction.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the question is, how do we get there? Well, do we have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invade</w:t>
      </w:r>
      <w:proofErr w:type="gramEnd"/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I would say no. Is that something we want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alone for a long period of time? I would say no, too risky, for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reasons we have all talked about.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the near term it would seem to me one of the things we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is build a consensus around the need for action. We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hearings in the Senate Foreign Relations Committee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and we should address all this, and the American people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listening, and then we should start to do those things,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which have been laid out by some of my colleagues at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would build a consensus domestically and internationally,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that we be in a position to take military action when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forced to because of some bit of information that is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delivered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by George Tenet, or some other way, or because we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the point where we think we now are in a better position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our status with allies and friends and domestically.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Fially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took the advice I was offering, you would also want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check the box of really trying to see whether an aggressive inspection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 could be put in place.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a deliberate process, I think, that we can move and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starting with the proposition that that U.N. Security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deserves to be implemented and has not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last, you could pick the year, but certainly probably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5 or 6 years is not a bad number.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Iran is a serious problem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but I hope it is not on our list of countries which we would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invade any time soon in a preemptive act.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good. I think there is a question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best to deal with Iran. I guess I would disagree with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McInerney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not think that addressing the Iraqi problem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going to help us with Iran. I think certainly, if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Palestinian-Israeli issue were resolved, that would go a long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taking away one of the issues that causes difficulty.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drive to weapons of mass destruction independent of its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terrorism is, I think, a much more deeper rooted desire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and I do not think it is connected particularly to this regime.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traceable to the Shah, and I think this is a strategic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only when we get a dialog with Iran will we be able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successfully. Right now, I think the key to dealing with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dealing with Russia rather than Iran, because we do not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much going on with Tehran.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go back to your first question about where do we go next, I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putting energy working on the Mort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theory of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governments of the United States only have so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energy. I would be putting energy on working on South Asia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Pakistan in particular, and I worry greatly about the stability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coherence of that country and its relationship with India over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Kashmir.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leading question, Mr. Chairman,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you lead us in the right direction.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over 20 years of working on the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problem, it has always been so, that we have always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making the case.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Less in London, but in Paris, and Bonn, and Rome, and Tokyo,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without closest allies, that threat of the spread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is something that affects us all, and they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closer geographically, but it is also true that we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superpower, that our interests are everywhere, that we are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to take on this burden, and they do not see themselves,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as quite in harm’s way as we see ourselves and our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indeed, I think one could make a pretty good case</w:t>
      </w:r>
    </w:p>
    <w:p w:rsidR="008D4908" w:rsidRDefault="008D4908" w:rsidP="008D49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more of a target.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40C" w:rsidRDefault="0088740C" w:rsidP="0088740C">
      <w:pPr>
        <w:spacing w:after="0" w:line="240" w:lineRule="auto"/>
      </w:pPr>
      <w:r>
        <w:separator/>
      </w:r>
    </w:p>
  </w:endnote>
  <w:endnote w:type="continuationSeparator" w:id="0">
    <w:p w:rsidR="0088740C" w:rsidRDefault="0088740C" w:rsidP="00887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40C" w:rsidRDefault="0088740C" w:rsidP="0088740C">
      <w:pPr>
        <w:spacing w:after="0" w:line="240" w:lineRule="auto"/>
      </w:pPr>
      <w:r>
        <w:separator/>
      </w:r>
    </w:p>
  </w:footnote>
  <w:footnote w:type="continuationSeparator" w:id="0">
    <w:p w:rsidR="0088740C" w:rsidRDefault="0088740C" w:rsidP="00887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40C" w:rsidRDefault="008D4908">
    <w:pPr>
      <w:pStyle w:val="Header"/>
    </w:pPr>
    <w:proofErr w:type="spellStart"/>
    <w:r>
      <w:t>Gallucci</w:t>
    </w:r>
    <w:proofErr w:type="spellEnd"/>
    <w:r w:rsidR="0088740C">
      <w:tab/>
      <w:t xml:space="preserve">Iraq </w:t>
    </w:r>
    <w:r w:rsidR="0088740C"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0C"/>
    <w:rsid w:val="0088740C"/>
    <w:rsid w:val="008D4908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2114-1DA5-48A7-AF3B-9060284F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40C"/>
  </w:style>
  <w:style w:type="paragraph" w:styleId="Footer">
    <w:name w:val="footer"/>
    <w:basedOn w:val="Normal"/>
    <w:link w:val="FooterChar"/>
    <w:uiPriority w:val="99"/>
    <w:unhideWhenUsed/>
    <w:rsid w:val="0088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3096</Words>
  <Characters>17651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2014-04-29T19:49:00Z</dcterms:modified>
</cp:coreProperties>
</file>