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Kerry, Senator Lugar,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committee. Thanks for asking me to come and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about this subject today.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start by saying that my organization, Human Rights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Watch, has been following events in Libya for a number of years.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conducted numerous missions in the country. I’ve met, on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Libya, members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including some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officials who’ve gone over, now, to the opposition. And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 close contact, for a number of years, with some of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incredibly brave human rights activists, in Benghazi and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 of the country, who have now formed the core of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 We’ve also had staff on the ground in eastern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since the uprising began, observing these events as they’ve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unfolded.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been a lot of discussion about how we don’t know who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And I don’t think that’s quite fair. I think we do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about them. Certainly, my organization has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for some time. And one thing I can attest to you today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not just a localized uprising, centered on Benghazi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Libya. It’s not, in my view, a classic civil war between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west fighting over control of the center. What we saw in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starting in February, was really a nationwide popular uprising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The difference is that in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except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still holding out, the opposition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brutally put down. In the east, they overcame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and found themselves, to their enormous surprise,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 of a large amount of territory.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about 3 weeks ago, we found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marching on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territory in the east, where the opposition was still in control.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 he would show no mercy to the ‘‘rats,’’ as 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who had risen up against him in that part of Libya.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humanitarian catastrophe, I think, was clearly imminent.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 and its international allies did act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 to stop that from happening. In my view, this was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rapid multinational military response to an impending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crisis in history, with broader international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any of the humanitarian interventions we’ve conducted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past, including Bosnia and Kosovo and others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1990s.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precisely because the international community did act in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before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retook Benghazi, we never saw what might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happened, had he retaken that city. And so, it’s not as evident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us—we don’t feel what was accomplished, because we didn’t see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unfold. This is the classic dilemma of preventive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just a few days into the military operation, we’ve moved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new set of questions—very difficult, very legitimate questions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raised and I’m sure we’ll discuss today. But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debate moves on to those questions, we ought to at least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likely be happening in eastern Libya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continued their march.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there would have been a brutal siege of the city of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Benghazi. Just look at the dozens of burnt-out tanks and rocket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missiles that were stopped on the road to the city.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gives us some idea of what might have been unleashed on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Benghazi. Look at what’s happening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city that’s holding out against a similar assault.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would have seen, I think, a merciless campaign of repression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Libyans in that city and all the others in eastern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Libya who dared to stand up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track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torturing and arresting and disappearing and killing his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opponents, which we’ve documented over the years, attests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 think this would have haunted us for quite some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time.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the Libyans who rose up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east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felt defeated, humiliated, betrayed by the west. We’d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many thousands of young men from that region living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camps, wandering around the Middle East, feeling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say that would be an al-Qaeda recruiter’s dream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we had a national interest in avoiding.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do agree with President Obama, that there would have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impact on events in other countries in the Middle East.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not decisive or determinative, but I think one thing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this whole drama over the last few months is that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one country in the Middle East affect events in all of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been the whole story of the Arab Spring, with something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in Tunisia inspiring people in Egypt, which then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Libya and other countries. And I think there’s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that authoritarian leaders would have concluded, had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won, that Hosni Mubarak, in Egypt, made a very big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not killing everybody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Square, and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is the one to emulate.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if all of these things had happened, Mr. Chairman,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would still be talking about Libya today. You might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the same hearing, but it would be a very, very different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conversation, a much darker conversation than the one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have.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all of that said, even if Benghazi may now be safe from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tanks, obviously his thugs still have free rein to shoot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Tripoli and other cities in the west.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population is still besieged. And, unless a secure humanitarian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corridor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established to that city, it’s hard to see how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half-million residents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endure a protracted conflict.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for the moment, a protracted standoff does look possible.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is, for the moment, divided in two.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think we need to remember the choice that President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and other leaders faced a few weeks ago. They could either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to be reunified, but under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help at least 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country escape that fate. And by trying to reunify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better circumstances, I think President Obama chose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two difficult options.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don’t think we should underestimate the strength of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that are now in place to pressure the regime.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men around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men who are ultimately going to decide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fate, now know something, after all, that they didn’t know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weeks ago. They know that their leader will never again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sell a drop of Libyan oil, and they know that he will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retake the large parts of Libya that he has lost.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 have time, which we did not have a few weeks ago.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should we use that time? Well, in part I think we should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help the opposition strengthen its capacity to govern in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 so that they are better prepared to play their part in governing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the future. They face an enormously steep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curve. As I said, they had no idea they would be doing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2 months ago. But, they have been very responsive to our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been in their offices every day for the last month,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issues, and they have been very responsive.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They need help in setting up a justice system, courts,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of a functioning state. We ought to be working with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planning a future transition to a constitutional rule of law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talking to them about how to manage oil revenues in an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transparent way, working with them to secure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weapons, including shoulder-fired missiles that some of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researchers stumbled upon unsecured in a warehouse recently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Libya, as well as land mines and unexploded ordnance.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there’s been a lot of talk about whether to arm the rebels.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should be much more focus on sending civilian teams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addressing these and other challenges of governance. This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moment, after all, when the character of the future Government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is being determined. It’s also the moment where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maximum amount of leverage on the people who may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government in the future.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time, I think the opposition forces will be stronger and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prepared. Meanwhile, as these extremely stringent sanctions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toll, I think the regime, what’s left of it, will grow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Defections will obviously contribute to that, as well. I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very strong argument here for patience and for following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approach that the United States followed, for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case of Kosovo, after a military action to protect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population in one part of Serbia, followed by political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ultimately succeeded in changing the character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 part of Serbia.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not going to be easy. We don’t know exactly what’s going to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tomorrow. We never do. But, we do know what’s been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that’s very important. And I think it’s fair to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we not done what was done, had we stood aside,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escaped the problems of Libya. The United States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 embroiled in the country, enforcing sanctions long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evacuating opposition supporters, assisting refugees, dealing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unpredictable and angry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we would have been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embroiled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tragedy, rather than in a situation that now at least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has a chance to end well.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I’d prefer the uncertainties that we face now, all of the uncertainties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mentioned, Mr. Lugar, which I agree are profoundly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still prefer those uncertainties to the certainties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faced, had this not happened.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agree with that. The one thing that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few weeks ago was time. We were literally hours from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essentially, win, retake Benghazi. And then, I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have been game over, in terms of building the kind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in Libya that we would have wanted to see.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 there is time. And I don’t think time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with time, again, as you said, his resource base will dry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has what he has. But, everybody around him knows that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gone, there will be nothing left. They know that he’s not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retake eastern Libya. So if you believe in Libya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 country again, you know that the only way that can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if there is a different kind of government in Tripoli.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with patience that the objective will likely be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shouldn’t lose our nerve. We ought to believe in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believe that the influence that the United States and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remarkable international coalition can bring to bear will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insignificant in the end.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maybe this is a semantic question, but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not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insignificant semantic question.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entirely comfortable with the use of the term ‘‘civil war’’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case. To me, a civil war is a struggle between two political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ethnic factions, maybe representing different parts of 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political control of the center. And I think, superficially,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look that way, because of the phenomenon I described,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protest movement in the west was beaten through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and brute force didn’t work in the east; and so, you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the opposition in control of territory.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it sort of looks like east versus west. But, this was 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nationwide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rising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—in Tripoli;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Zawiyah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city that held out for quite some time, where people were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down;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 western city, where people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holding out. So, to me, it doesn’t really feel like ‘‘civil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is the right terminology.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Bosnia was much more of a civil war. And, as you recall, Senator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those who opposed any humanitarian intervention in Bosnia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aspect of it. You know, they argued,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complicated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between people who have been at each other’s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hundreds and hundreds of years. And we’ll never be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it.’’ And, in the end, I think a lot of us felt—I believe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felt—that it was important, in that case, for both humanitarian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reasons, despite all of those complexities, to intervene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a besieged civilian population. And it was successful.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do you do it? I think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out a number of very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conditions. And I think I essentially agree with his conditions.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disagree on whether those conditions were met in the Libya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not. I also agree with him that perfect consistency is impossible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achieve. At the end of the day, where I come down is,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do this in every case, even in every case where our moral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strategic interests are implicated. But, just because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help everybody, everywhere, doesn’t mean that, for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consistency, we should help nobody, nowhere. This was 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it was possible to do something. And I think the situation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talking about right now would be far, far worse, far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had we not done what we did.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when we say ‘‘we know’’ or ‘‘we don’t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I always want to know who the ‘‘we’’ is.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this phenomenon in Washington, that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who’ve worked in government have seen, which I’ve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a bit amusing, that we don’t acknowledge that something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until it’s come to us in a folder marked ‘‘classified’’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agency with three letters in it. And, obviously, our intelligence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weren’t hanging out with human rights activists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Benghazi for the last few years. And that’s no fault of theirs. It’s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job to know who those people are. Our military obviously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contacts with those people. And those people who follow foreign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living weren’t thinking very hard about the local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cities in eastern Libya for the last few years. So, it’s sort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understandable that most of those folks are going to say, ‘‘We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they are.’’ Right? But, that doesn’t mean it’s not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there aren’t people who do know.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31 members of the Council. We, Human Rights Watch,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each and every single one of them. We did know, before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started, virtually all of the leading members of the Council.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worked with some of them when they were, as I mentioned,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activists—actually, very good people in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Benghazi. If we could pick the future leaders of Libya, those are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people we would likely pick.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We have met, several times,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officials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over to the opposition, and had pretty strong impressions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individuals, as well. And, since then, we have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Benghazi, on the ground, speaking every day to members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about their day-to-day work, about some of the mistakes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made—and they have made considerable mistakes—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vision for the future of the country. And so, we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to know a substantial number of the members of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al-Qaeda issue, absolutely, there has been al-Qaeda recruitment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Libya over the years. There is also a domestic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called the Libyan Islamic Fighting Group, which was set up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there’s controversy about whether it had ties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al-Qaeda, whether they were broken or not, which is complicated.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just because some of those people existed in eastern Libya,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there is an opposition in eastern Libya, doesn’t mean that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are one and the same. Certainly, in our experience,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Council are generally people committed to a secular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 They’re mostly lawyers, professionals,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activists, former government officials.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rank-and-file fighters—that’s everyone—everyone in eastern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democrats, Islamists, Monarchists, men, women, bakers,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everyone. And yes, of the small number of people who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gone to Iraq and fight, those people are in the mix,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imagine if the only thing we cared about here was the fight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and al-Qaeda; imagine what would have happened,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been a bloodbath and a humanitarian catastrophe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east, and all of these people felt, ‘‘We just got betrayed by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and the Europeans and the U.N. They didn’t stand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us.’’ They’re living in refugee camps, they’re wandering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That’s the nightmare scenario. And now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people who are developing a new political identity, which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not fully formed yet. And, yes, just because they say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democracy doesn’t mean they will be in 10 years. But,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that’s the political identify that they are trying to form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around. And I think that’s a much better outcome.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that.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even know what to say.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it would be anything of the scale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nature of what we’re experiencing in Iraq and Afghanistan;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kinds of conflicts.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first of all, this is not a communal conflict in which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one ethnic group are at the throats of people of another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which, you know, would require, as in the former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Yugoslavia, large numbers of peacekeeping troops on the ground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people from killing each other. In Ivory Coast, you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of conflict right now, something we’re all very concerned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there is going to need to be a U.N. presence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to keep communities apart for some time. That’s not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in Libya. Nor is it an impoverished government, as we’ve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there are tens of billions of dollars available for infrastructure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 that already belong to the Government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more along the lines of what we helped to do in some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eastern European countries after the fall of the Berlin Wall,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training and advice, provision of expertise in how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a constitutional system, how to deal with some of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about how to manage oil revenues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that’s transparent, accountable, that benefits different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 in an equitable way.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not the kind of massive resource-draining commitment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find ourselves in, in Iraq and Afghanistan. It would be still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commitment, I think, worth making.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feel strongly that he should not get immunity,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one should get immunity, for potential prosecution for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crimes. And I don’t think it’s necessary to stimulate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defection. In this case, actually, it was clear he was not going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immunity, and he did defect. So, there you have it.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arming the rebels.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largely, yes. There may be some exceptions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rule. Largely, yes.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whether it’s the right thing to do or not, I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neutral on that. I can share some of our observations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from——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field.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them is, is that the rebels have plenty of arms. On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of the conflict, one of our folks stumbled upon a massive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warehouses stuffed to the brim with all kinds of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antiaircraft and antitank weapons that, in principle,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quite useful to the rebels. They weren’t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because they didn’t know how to use them.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were that decision to be made, I would say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depositing more boxes of guns and ammo wouldn’t add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the equation, unless the country providing the arms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ammo were also willing to engage in training, which is a——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a more difficult and——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 would be one caution. And I think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need, and I mean, like, yesterday—is helping the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secure the weapons stocks that they have. There are whole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MANPADS, for example, the shoulder-fired missiles, that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discovered in this warehouse. Most of them are not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anymore. In the back and forth of the fighting around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Ajdabiyah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somebody took them. The rebels have told us that they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assistance in securing these weapons stocks.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 State Department is interested in doing that. There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constraints about being able to send people to Benghazi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begin to work on that. That’s, I think, the most urgent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it would be helpful for you all to reinforce that,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kinds of reasons.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trickle of refugees coming out,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Tunisian side—more on the Tunisian side now than on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Egyptian side. We averted what would have been, I think, a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outflow on the Egyptian side.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Tunisian Government, as far as I’ve seen, has really risen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occasion in a very inspiring way. There’s a lot of assistance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to folks on that side of the border. I know the State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been very engaged in that; UNHCR is present. So,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an expert on this, but my sense is that the numbers are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overwhelming right now and there is a pretty good humanitarian</w:t>
      </w:r>
    </w:p>
    <w:p w:rsidR="00221FDA" w:rsidRDefault="00221FDA" w:rsidP="00221FD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been mobilized.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FDA" w:rsidRDefault="00221FDA" w:rsidP="00221FDA">
      <w:pPr>
        <w:spacing w:after="0" w:line="240" w:lineRule="auto"/>
      </w:pPr>
      <w:r>
        <w:separator/>
      </w:r>
    </w:p>
  </w:endnote>
  <w:endnote w:type="continuationSeparator" w:id="0">
    <w:p w:rsidR="00221FDA" w:rsidRDefault="00221FDA" w:rsidP="0022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FDA" w:rsidRDefault="00221FDA" w:rsidP="00221FDA">
      <w:pPr>
        <w:spacing w:after="0" w:line="240" w:lineRule="auto"/>
      </w:pPr>
      <w:r>
        <w:separator/>
      </w:r>
    </w:p>
  </w:footnote>
  <w:footnote w:type="continuationSeparator" w:id="0">
    <w:p w:rsidR="00221FDA" w:rsidRDefault="00221FDA" w:rsidP="0022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DA" w:rsidRDefault="00221FDA">
    <w:pPr>
      <w:pStyle w:val="Header"/>
    </w:pPr>
    <w:r>
      <w:t xml:space="preserve">Malinowski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DA"/>
    <w:rsid w:val="00221FDA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57CB-C32A-43C8-B415-13E78AF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DA"/>
  </w:style>
  <w:style w:type="paragraph" w:styleId="Footer">
    <w:name w:val="footer"/>
    <w:basedOn w:val="Normal"/>
    <w:link w:val="FooterChar"/>
    <w:uiPriority w:val="99"/>
    <w:unhideWhenUsed/>
    <w:rsid w:val="0022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3111</Words>
  <Characters>17738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2014-05-06T16:38:00Z</dcterms:modified>
</cp:coreProperties>
</file>