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to all of our panelists, for being here.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to start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since he’s a Dartmouth professor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always like to recognize people from my home State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Hampshire. So, thank you very much. It’s great to have you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you talked about in your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there is the potential for history to repeat itself.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pointed out that Libya was really created sort of artificially,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1951, when the provinces were pushed together.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that, given the obvious continued separateness of the east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west, would it be better for us not to try and maintain a unified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Libya?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You say that there are only certain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Interim Council that we really have identified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they are. Mr. Malinowski testified that we do, in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know a lot more about the opposition than popular media reports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suggest. One of the concerns that’s been raised about—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our military leaders has been potential ties to terrorist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all talk about who these opposition leaders are and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really know about them, and whether they do have—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they have ties to terrorist organizations?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ask you to go first, and then maybe——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Malinowski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testified that ‘‘we’’——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more than——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really like to hear your answer, so I’ll come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on the next round.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wanted to go back to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 you if you would respond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question of earlier: Who are the opposition leaders?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do we know about them? And how concerned are we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ties to terrorist organizations?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as you all know, there’s quite a debate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arming the opposition forces. So, first of all, I guess I would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Do you think that it would be legal to arm the rebels? And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we do that?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ask each of you to respond. But,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also talk about it in the context of our allies and whether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they share that view? Our other allies in this endeavor.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there has been some——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And I assume——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that’s implicit in that——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question. That——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have a final question for Mr. Malinowski.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the situation with refugees right now in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and whether there is a need for more humanitarian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what their situation is?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very much. We appreciate your being here.</w:t>
      </w:r>
    </w:p>
    <w:p w:rsidR="002C577F" w:rsidRDefault="002C577F" w:rsidP="002C57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close the hearing at this time.</w:t>
      </w:r>
    </w:p>
    <w:p w:rsidR="004E11B9" w:rsidRDefault="002C577F">
      <w:r>
        <w:t xml:space="preserve"> </w:t>
      </w:r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7F" w:rsidRDefault="002C577F" w:rsidP="002C577F">
      <w:pPr>
        <w:spacing w:after="0" w:line="240" w:lineRule="auto"/>
      </w:pPr>
      <w:r>
        <w:separator/>
      </w:r>
    </w:p>
  </w:endnote>
  <w:endnote w:type="continuationSeparator" w:id="0">
    <w:p w:rsidR="002C577F" w:rsidRDefault="002C577F" w:rsidP="002C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7F" w:rsidRDefault="002C577F" w:rsidP="002C577F">
      <w:pPr>
        <w:spacing w:after="0" w:line="240" w:lineRule="auto"/>
      </w:pPr>
      <w:r>
        <w:separator/>
      </w:r>
    </w:p>
  </w:footnote>
  <w:footnote w:type="continuationSeparator" w:id="0">
    <w:p w:rsidR="002C577F" w:rsidRDefault="002C577F" w:rsidP="002C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7F" w:rsidRDefault="002C577F">
    <w:pPr>
      <w:pStyle w:val="Header"/>
    </w:pPr>
    <w:proofErr w:type="spellStart"/>
    <w:r>
      <w:t>Shaheen</w:t>
    </w:r>
    <w:proofErr w:type="spellEnd"/>
    <w:r>
      <w:t xml:space="preserve">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7F"/>
    <w:rsid w:val="002C577F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9330E-A198-44E0-8C41-04CEAE61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7F"/>
  </w:style>
  <w:style w:type="paragraph" w:styleId="Footer">
    <w:name w:val="footer"/>
    <w:basedOn w:val="Normal"/>
    <w:link w:val="FooterChar"/>
    <w:uiPriority w:val="99"/>
    <w:unhideWhenUsed/>
    <w:rsid w:val="002C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2014-05-06T16:43:00Z</dcterms:modified>
</cp:coreProperties>
</file>