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meeting of the Senate Foreign Relations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is called to order. We are privileged to have today two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panels, and we will ask that the members respect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Secretary Armitage must leave by 11:15. So at the conclusion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statement, we will gauge the number of members who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appeared and try to make a calculation, in terms of questioning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that each member will have an opportunity and,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the Secretary can meet his important commitments.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Likewise, it is important that we proceed in a way in which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ample time for our distinguished second panel, because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want to question them.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is detained for the moment. And when he arrives,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will recognize him for his opening statement. I will make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statement at this point and then recognize Secretary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first of a number of hearings pertaining to the Korean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Peninsula. In future hearings, we will review food assistance,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concerns, economic reforms, peninsula reunification,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pertinent issues. Today’s hearing will review weapons of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[WMD] on the Korean Peninsula.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weeks, following admissions of North Korean officials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uranium-enrichment program, in violation of the Agreed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of 1994 and the Nuclear Nonproliferation Treaty,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 exchange between North Korea and the United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reached a new intensity.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we have been at this juncture before. And in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1994, North Korea was removing spent fuel, which could be reprocessed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in nuclear weapons. Negotiation of the Agreed Framework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halt to immediate prospects for war.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1998, North Korea launched a ballistic missile over Japan.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the United States had become distracted by other international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remained focused on its nuclear pro-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appears that maintenance of the Agreed Framework became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itself, its fragility demonstrated by the 1998 missile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year, I outlined some of my thoughts regarding the vulnerability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the use of weapons of mass destruction,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terrorist organizations or from rogue nations. I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my premise that every nation—every nation—which has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materials of mass destruction, must account for what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has, spend its own money or obtain international technical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safely secure what it has, and pledge that no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nation, cell or cause will be allowed access or use. A satisfactory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accountability, transparency, and safety must be established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nation with a weapon of mass destruction program.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nations resist accountability, or when they make their territory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terrorists who are seeking weapons of mass destruction,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must be prepared to use force as well as all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tools at our disposal.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doctrine, which I espouse, also applies to North Korea.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United States is and should be prepared to use force related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weapons of mass destruction, we must guarantee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public and to Americans serving in Korea,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diplomatic options are being pursued. The stakes are high.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not discount the horrific consequences to American, Korean,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Japanese lives resulting from a misunderstanding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miscalculation on the part of either side.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recall a partial text of a joint statement that Senator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 Nunn of Georgia, and I issued in 1994 as part of a Summary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Findings and Recommendations regarding the crisis 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And our quote,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policymaking and coordination with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the timing of our statements and our actions, our responses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developments on the Korean Peninsula, and our communication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diplomatic and military leaders in the field must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sharpened and strengthened in the days and weeks ahead.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developments must be the subject of clear, frequent focus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 Clinton Administration officials, including the President.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designate a single senior official with access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the Secretary of State, and the Secretary of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to help develop and coordinate United States policy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Korea. We must speak with one voice on this sensitive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end of quote.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recommendation, in my judgment, still applies today. While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have been deeply concerned about the war with—potential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Iraq, many have also considered the Korean crisis a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situation. In fact, both are very serious, both are very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both need our full attention.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apparent that North Korea has taken several provocative actions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steps which could lead to production of nuclear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next few months. I believe that United States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talk to North Korean officials about ending North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nuclear weapons programs with provisions of comprehensive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to ensure a successful clean-up procedure.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may mention in these talks its desire for nonaggression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potential commercial relations with other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urgent humanitarian food and fuel contributions through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to assist the North Korean people.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talk to North Korea about all of this.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the administration to address promptly not only the importance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multiparty diplomacy with North Korea, but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immediate United States leadership, including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between the United States and North Korea.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pleasure, as always, to have you before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Secretary Armitage, and will you please proceed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moment we will have a first round with 5 minutes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timekeeper to start on my time at this moment, and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back and forth on both sides of the aisle.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the description you have made of our diplomacy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accurate, but it shows its vigor. And my quarrel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with any of the steps that you have taken. It just appears,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indicated in my opening statement, that other nations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be helpful, some more so, apparently, than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would like to have an international solution and a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table because of the proximity of the neighbors,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to them, or the potential good that might come from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need for direct talks between the United States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And at least I believe that we ought to discuss with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the issues that, unfortunately, did not get discussed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Kelly’s mission, which they might have discussed.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was fully appropriate they be apprised of our knowledge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a program going. Perhaps we should have not been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surprised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were. But, in any event, not much else occurred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meeting. I would hope it might be resumed, and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that it appears that, otherwise, while we are very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diplomacy in the Iraq situation and elsewhere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with the war on terror, North Korea may simply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hold—at least that is an impression that many Senators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hope that somehow nothing precipitous occurs. But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understand that, apparently, and, therefore, announce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periodically, and we are left, it seems to me, in a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situation without an appreciable change on the part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or the Russians.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Perhaps, as you talk to the emissary today from the new President,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plans of activity there that are suggested,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welcome that emissary’s coming to the United States.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just, without pursuing that, ask one more question,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What is the value of encouraging other nations to receive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refugees? Specifically, there are a great number of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anguish in North Korea. They take desperate measures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that country. It is apparent that the Chinese are taking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measures to keep them in.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been apparent for a long time that South Korean friends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to us, ‘‘Hang on. If, in fact, all of the North Koreans who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unite with us come to South Korea now, it will be very upsetting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economy, to our politics. We want North Korea reformed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without too many others with us, despite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kinship with North Korean brothers.’’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clear that the United States has been particularly eager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North Korean refugees here, or made provision for that. But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today, without being hopelessly provocative, is, why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Why do we not recognize—and the parallels are not precise 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same—that much happened in Europe when people began to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East Germany to West Germany or out of Hungary, out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Poland, out of behind the Iron Curtain. This was a major factor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change of life and the change of negotiations and politics. It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and the fact that people who are suffering deserve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live.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just respectfully ask, even as you are considering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direct talks, which is a difficult one, to be thinking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encourage countries, including our own, to think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receiving North Koreans who may come out seeking freedom.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might change the equation and the conversations.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that response.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Feingold.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mention, as I should have earlier, that mention has been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diplomacy of Assistant Secretary Jim Kelly, and he is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Secretary, and I will call upon you, Mr.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to ask him to help you whenever you need to. But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appreciative of your being here and of your service to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call now on Senator Hagel.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Hagel.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Boxer.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Chafee.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ordered.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Biden.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don’t you proceed to answer the question?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much, Senator Biden.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Allen.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Allen.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members have arrived, some have left, since we began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me just indicate that Secretary Armitage will be leaving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about 11:15. Therefore the Chair, and now with the concurrence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member, has declared a 5-minute question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each member, and each is being recognized in order of seniority.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 that because of, well, fairness issues and timeliness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call now on Senator Sarbanes.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Sarbanes.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Alexander.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Alexander.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certainly, those requests, including my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were conveyed to the Secretary. A decision was made that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will brief the chairman, me, Senator Biden, the ranking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counterparts in the House committee, and leadership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Senate, ten Members of the Congress and the House in all,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 o’clock tomorrow morning at the White House before Secretary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flies to the United Nations.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Powell will, in fact, be in New York,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will conduct the briefing?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Dodd. Senator Sununu.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Sununu.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Rockefeller.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 go momentarily to Senator Corzine, then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to Senator Rockefeller.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Corzine.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Rockefeller.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Rockefeller.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11:15, and we appreciate very much your time, Mr. Secretary.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Likewise, on Thursday. You were very generous for over 3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2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discussing Iraq. We look forward to your return.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parenthetically, that a comment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about taking the temperature of Capitol Hill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and our views, and I think that is important. Literally,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thought that our negotiations, in some way, are inhibited by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informal vote count that the end result of this might not pass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a serious issue.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 is, listening at least to the 13 colleagues who have addressed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morning, that we are very concerned about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diplomacy, and specifically the diplomacy of our govern-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strongly backing what you and Secretary Kelly, others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in the field, are attempting to do. So please stay closely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touch, as I know you always do.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just make this comment having at least caught the drift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Capitol Hill was an obstacle to this. I think, for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intent upon seeing this as a very serious, very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without arguing its equivalence with Iraq 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something that really has to be seized. And we appreciate</w:t>
      </w:r>
    </w:p>
    <w:p w:rsidR="00C21E48" w:rsidRDefault="00C21E48" w:rsidP="00C21E48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of how you’re doing 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high compliment, well deserved.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call now upon our distinguished panel of Ashton Carter, Stephen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Bosworth, and Donald Gregg to come to the witness table.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we’re very pleased that you are with us today. Let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introduce this panel more completely. And I will ask you to testify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order that I introduce you and to please limit your initial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10 minutes, if possible, and then we’ll proceed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of our Senate colleagues.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to testify will be the Honorable Ashton B. Carter, who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co-director of the Preventive Defense Project. He is former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Assistant Secretary of Defense, and professor of Science and International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at Harvard University in Cambridge, Massachusetts.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say, as a point of personal privilege, Ash Carter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instrumental in providing to Sam Nunn and to me and to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 information with regard to Russian nuclear weapons,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that formed the foundation for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 that has become known as the Cooperative Threat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 Program, and Ash Carter, himself, helped administrator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in the Defense Department. It’s a real privilege to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here before us today.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next witness will be the Honorable Stephen Bosworth, who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dean of the Fletcher School of Law and Diplomacy at Tufts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University. He is the former United States Ambassador to the Republic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Korea, and, equally importantly, in my judgment, our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to the Philippines, and was the instrumental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the Philippine election of 1986 in working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Schultz, with the President of the United States,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visiting American delegation that witnessed that election.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our third witness—and he has temporarily left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will return, I suspect, shortly—is Donald Gregg, who is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chairman of the Korea Society. He is our former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Ambassador to the Republic of Korea and former Security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 to Vice President George Bush.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 welcome you, and we look forward to your comments.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Carter.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Dr. Carter, for that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testimony.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the witnesses have conferred and that Ambassador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 should proceed at this point. And so I recognize you,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 We’re delighted that you are here with us.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placed in the record in full.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Ambassador Gregg,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express, I am sure, the feeling of all the members of my committee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at the table that you have been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of the South Koreans and, likewise, important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interlocutors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North. And we appreciate the wisdom from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experiences you’ve just told so well.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 Bosworth.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commence my line of questioning by indicating that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special envoy of the incoming President of South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who is here visiting with Secretary Powell this morning,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speak. It will be my privilege to see him this afternoon,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that opportunity. He will be seeing other Senators,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certain.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those conversations, I hope that we will be able to convey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incoming President, as well to the outgoing President, that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good listeners, we are partners, and we are strong allies,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likewise, try to discover, as all three of you tried to illuminate,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gone wrong in the relationship, because it is extremely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relationship be made stronger and very, very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promptly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the interests of our two countries as well as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counting upon us, the South Korean responsibility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which you have talked about, and ours, likewise.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chairman and I and others today have tried to emphasize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that direct talks between North Korea and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are important and urgent. And Secretary Armitage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that we have been waiting for the new administration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in, to get its feel of the situation, and so forth. But as Secretary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Carter pointed out, while that wait proceeds, so may the nuclear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which he has described so accurately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been describing for the last decade, really, with very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detail. That may get beyond the point of control by either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the United States, or our friends who are involved.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special urgency here.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question, I suppose, to the three of you is, if you were visiting,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may, with the special envoy, how are we able to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to the South Korean administrations, present and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urgency of hearing about trucks going along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the potential lifting of rods, the building of weapons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think about this, why is that that important?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have pointed out, Ambassador Bosworth, the South Koreans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calculate that a North Korea with nuclear weapons is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good thing, but, on the other hand, all things considered,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feelings, the United States’ feelings, about our security,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the intersection with terrorists,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situation, and they may sympathize with that, but they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clear that is all that big of a deal as far as they are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depreciate that, but I would suggest that we have two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timetables going on here, I think. Those of us who are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genuinely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worried, and I hope all of us are, about weapons of mass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materials that bring about those weapons falling in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hands of terrorists of other regimes, of trades and transactions,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our national security, this is the ball game.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proceeding, even day by day, and yet it seems to me,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diplomatic strategy, the timetable is much less precise,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matter of fact, does not exist at all, except stability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regime in South Korea. We hope somehow the Chinese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different point of view, the Russians might be more helpful,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ditto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Japanese, everybody, with the North Koreans, it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precisely rebuffing each of these entrees, indicating,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‘‘We’re not interested in you. We’re interested in the United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States.’’ That is the talk we want to have.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get this together with the South Koreans quickly,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proceed in these direct talks, as all of us are advising,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 the dangers still of perhaps not having the sensitivity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toward the South Korean viewpoint, which may be distinctly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falling through the transition of the administrations,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things. And, as you pointed out, Ambassador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Bosworth, from your own experience with these negotiators from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it is very discouraging.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all well and good for us to talk about having talks. I have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nearly so many with difficult people in the world as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have had, but we have talked to a lot of very difficult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dangerous people, people that are not good people, people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evil. And we have talked to all these people because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conceivably, something good for the United States and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come from that.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offer some more enlightenment, any of the three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you,</w:t>
      </w:r>
      <w:proofErr w:type="gramEnd"/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this plea, really, for assistance?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South Korea.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a further thought, 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Gregg.</w:t>
      </w:r>
      <w:proofErr w:type="gramEnd"/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you, all three of you, for this advice.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gleaned that you would say to the South Korean emissary,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that we believe that these talks between our two countries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tremendously important. They need to be constant.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go into a crash course of learning where we are now.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Secretary Carter has pointed out, make the point to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that nuclear weapons in North Korea probably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 cause for alarm, in terms of their own stability they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may not have perceived—fully perceive this. But at least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an important point, that we are going to talk, if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talks, for all three of us, the Japanese abductees issue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that may come into the thing. But then to recognize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some work to do with our own policy, as Ambassador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has pointed out.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determine what we want. Now, I think what we want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termination of the weapons of mass destruction program, really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cleanup of the whole lot, international inspections so that we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that is clearly what we want, but that is—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just a personal preference. I think it is such an extraordinary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with regard to our overall war against terrorism,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overall security of the United States, as we have talked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may very well be a point that others could agree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upon.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I appreciate the point that Secretary Carter has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Whether it is called a Nunn-Lugar program or not, there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 time in which the cleanup is expensive. If you were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about rendering safe all of this, the resources are probably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in North Korea to do it any more than they are in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Union. And we still have trouble making that point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chemical weapons or other situations that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working through. But it is probably important to start, because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there is to be safety for the North Koreans,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Koreans, for us, for everybody else, that probably is going to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concerted effort on our part, including technicians,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multi-year training to get the job done.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Senator Dodd.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a high compliment.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conclude by—I am struck with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phrases that came up frequently, particularly in the last panel,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‘‘what went wrong’’ idea. This very room has been filled with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intelligence committees in the last Congress trying to determine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wrong on September 11, what went wrong in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perceptions, our policy, our preparedness, and our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really, to understand the changes that ought to be made.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work continues with the special commission, with the intelligence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been discharged from that.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brought to the fore, in another way, the work of Bernard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Lewis, ‘‘What Went Wrong,’’ the book that he wrote, as to why we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understand Islam and what happened in Islam throughout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why they have got real problems that they do not understand.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really profound circumstances.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just submit that even given all the arguments that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 in this current administration, one thing that went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 was that the American people lost interest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policy, and so did many of their leaders in this Congress.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many years, people were interested and continue to be interested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healthcare and education for the American people, the ups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downs of our economy and jobs issues, and any one of us who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elected politician needs to understand that. This is what people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about.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occasionally, you may have 15 minutes at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public forum to talk about what is going on in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not just a question that Afghanistan fell off the charts,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Turkmenistan, Uzbekistan, never were there, but even with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important as Korea and Japan and so forth. Many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lost track of what is going on out there.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suddenly we have reaped some of that problem, not just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leadership, but with a constituency that the President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appeal to, that all of us must appeal to, to understand why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and why we are not in the phase of the Korean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last Korean war, or some other situation.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a catch-up, but this is the purpose of the hearing. It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simply for Senators, but it is for the American people who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this. And we appreciate your testimony, which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wider audience, I think, as you appreciate.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that strikes me in the regime-change idea—I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of all things, in a rather obscure piece of legislation—I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obscure, because I do not remember much debate—but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before President Bush got here, or his group,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said ‘‘Regime change is our policy.’’ Now, President Bush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onto that in a couple of public statements early on, while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reviews are going on. And when asked, in a flip way,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say ‘‘regime change, that’s what we’re about.’’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not necessarily.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 is one—I think the historical mention by Don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 of his work in CIA and regime change of the past and why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outmoded—is very, very helpful, and that is an introduction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important for us to take a look at, because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obviously apparent in the North Korean situation, at least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listen to the President, that is not what he has on his mind.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thank the Senator for mentioning the fact that the President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be open to ideas, and as I mentioned in response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Dodd earlier, Senator Biden and I will have another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visit tomorrow morning at 7, albeit an early hour,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fairly small group on a rather fateful day in American history,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Secretary of State testifies. And I mention, again, that the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will testify there on Wednesday. But, nevertheless, he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 on Thursday. That will be a rare privilege for the committee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the American people, once again, to hear him,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to question him, as we will.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Chafee, does your reappearance signal a desire to question?</w:t>
      </w:r>
    </w:p>
    <w:p w:rsidR="00C21E48" w:rsidRDefault="00C21E48" w:rsidP="00C21E48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We thank the witnesses.</w:t>
      </w:r>
    </w:p>
    <w:p w:rsidR="00C21E48" w:rsidRDefault="00C21E48" w:rsidP="00C21E48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hearing is adjourned.</w:t>
      </w:r>
    </w:p>
    <w:p w:rsidR="00986B3D" w:rsidRDefault="00986B3D">
      <w:bookmarkStart w:id="0" w:name="_GoBack"/>
      <w:bookmarkEnd w:id="0"/>
    </w:p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E48" w:rsidRDefault="00C21E48" w:rsidP="00C21E48">
      <w:pPr>
        <w:spacing w:after="0" w:line="240" w:lineRule="auto"/>
      </w:pPr>
      <w:r>
        <w:separator/>
      </w:r>
    </w:p>
  </w:endnote>
  <w:endnote w:type="continuationSeparator" w:id="0">
    <w:p w:rsidR="00C21E48" w:rsidRDefault="00C21E48" w:rsidP="00C2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E48" w:rsidRDefault="00C21E48" w:rsidP="00C21E48">
      <w:pPr>
        <w:spacing w:after="0" w:line="240" w:lineRule="auto"/>
      </w:pPr>
      <w:r>
        <w:separator/>
      </w:r>
    </w:p>
  </w:footnote>
  <w:footnote w:type="continuationSeparator" w:id="0">
    <w:p w:rsidR="00C21E48" w:rsidRDefault="00C21E48" w:rsidP="00C21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E48" w:rsidRDefault="00C21E48">
    <w:pPr>
      <w:pStyle w:val="Header"/>
    </w:pPr>
    <w:r>
      <w:t xml:space="preserve">Lugar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48"/>
    <w:rsid w:val="00986B3D"/>
    <w:rsid w:val="00C2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13BC0-4EF9-4CF7-8987-947DB6B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1E4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E48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21E48"/>
  </w:style>
  <w:style w:type="paragraph" w:styleId="Footer">
    <w:name w:val="footer"/>
    <w:basedOn w:val="Normal"/>
    <w:link w:val="FooterChar"/>
    <w:uiPriority w:val="99"/>
    <w:unhideWhenUsed/>
    <w:rsid w:val="00C21E48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3961</Words>
  <Characters>22581</Characters>
  <Application>Microsoft Office Word</Application>
  <DocSecurity>0</DocSecurity>
  <Lines>188</Lines>
  <Paragraphs>52</Paragraphs>
  <ScaleCrop>false</ScaleCrop>
  <Company>Missouri State University</Company>
  <LinksUpToDate>false</LinksUpToDate>
  <CharactersWithSpaces>26490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2014-05-08T16:15:00Z</dcterms:modified>
</cp:coreProperties>
</file>