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I want to begin by just getting a little clarity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capacity, the ability to launch ballistic missiles. Could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on the current range of the North Korean’s missile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implications are for neighboring countries?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second, what’s your best thinking right now as to the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missile and how much additional range that will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Koreans?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imagine this also causes concern among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Pacific rim neighbors, whether it’s China, Taiwan, going so far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Indonesia. And are you equally concerned about the proliferation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technology as you are about the nuclear technology,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a genie out of a bottle?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come back to the issue of proliferation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on proliferation. But first, while you underscore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our greatest concern right now, our national security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I would hope the concern of other countries</w:t>
      </w:r>
      <w:bookmarkStart w:id="0" w:name="_GoBack"/>
      <w:bookmarkEnd w:id="0"/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that’s what makes it a multilateral problem. That’s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it the world’s problem, not just the United States’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proliferation of—the nuclear technology, the proliferation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 technology. But from the perspective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 the Pacific rim themselves, do you believe they’re more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proliferation, or are they more concerned about a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changing the strategic profile of neighboring countries?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speaking of Russia and China, specifically,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the proliferation of ballistic missile technology,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believe that those two countries have truly been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this area of proliferation, or to what extent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provided dual-use technology to North Korea that’s made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ballistic missile proliferation more difficult?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we been successful in placing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limitations</w:t>
      </w:r>
      <w:proofErr w:type="gramEnd"/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encouraging our allies to put limitations on the technology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that might fall into the dual-use category, either for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or for nuclear?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those limitations are already in place——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they’re being violated, you believe,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Germany, they’re being violated in Russia——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being violated by the Chinese?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question on my mind would be whether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dual-use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technologies are being provided in violation of agreements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have with Germany. Germany was the example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gave.</w:t>
      </w:r>
    </w:p>
    <w:p w:rsidR="00711171" w:rsidRDefault="00711171" w:rsidP="00711171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711171" w:rsidRDefault="00711171" w:rsidP="00711171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171" w:rsidRDefault="00711171" w:rsidP="00711171">
      <w:pPr>
        <w:spacing w:after="0" w:line="240" w:lineRule="auto"/>
      </w:pPr>
      <w:r>
        <w:separator/>
      </w:r>
    </w:p>
  </w:endnote>
  <w:endnote w:type="continuationSeparator" w:id="0">
    <w:p w:rsidR="00711171" w:rsidRDefault="00711171" w:rsidP="0071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171" w:rsidRDefault="00711171" w:rsidP="00711171">
      <w:pPr>
        <w:spacing w:after="0" w:line="240" w:lineRule="auto"/>
      </w:pPr>
      <w:r>
        <w:separator/>
      </w:r>
    </w:p>
  </w:footnote>
  <w:footnote w:type="continuationSeparator" w:id="0">
    <w:p w:rsidR="00711171" w:rsidRDefault="00711171" w:rsidP="0071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71" w:rsidRDefault="00711171">
    <w:pPr>
      <w:pStyle w:val="Header"/>
    </w:pPr>
    <w:r>
      <w:t xml:space="preserve">Sununu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71"/>
    <w:rsid w:val="00711171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348D4-1E3F-406D-A632-267C45C5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117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7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1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7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>Missouri State University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2014-05-08T16:45:00Z</dcterms:modified>
</cp:coreProperties>
</file>