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116"/>
        <w:gridCol w:w="3117"/>
        <w:gridCol w:w="3117"/>
      </w:tblGrid>
      <w:tr w:rsidR="00C82CE6" w:rsidRPr="00A9183E" w14:paraId="21A6F680" w14:textId="77777777" w:rsidTr="00C82CE6">
        <w:tc>
          <w:tcPr>
            <w:tcW w:w="3116" w:type="dxa"/>
          </w:tcPr>
          <w:p w14:paraId="3011DB98" w14:textId="77777777" w:rsidR="00C82CE6" w:rsidRPr="00A9183E" w:rsidRDefault="00C82CE6">
            <w:pPr>
              <w:rPr>
                <w:rFonts w:ascii="Times New Roman" w:hAnsi="Times New Roman" w:cs="Times New Roman"/>
              </w:rPr>
            </w:pPr>
            <w:r w:rsidRPr="00A9183E">
              <w:rPr>
                <w:rFonts w:ascii="Times New Roman" w:hAnsi="Times New Roman" w:cs="Times New Roman"/>
              </w:rPr>
              <w:t>Comment</w:t>
            </w:r>
          </w:p>
        </w:tc>
        <w:tc>
          <w:tcPr>
            <w:tcW w:w="3117" w:type="dxa"/>
          </w:tcPr>
          <w:p w14:paraId="382216CF" w14:textId="77777777" w:rsidR="00C82CE6" w:rsidRPr="00A9183E" w:rsidRDefault="00C82CE6">
            <w:pPr>
              <w:rPr>
                <w:rFonts w:ascii="Times New Roman" w:hAnsi="Times New Roman" w:cs="Times New Roman"/>
              </w:rPr>
            </w:pPr>
            <w:r w:rsidRPr="00A9183E">
              <w:rPr>
                <w:rFonts w:ascii="Times New Roman" w:hAnsi="Times New Roman" w:cs="Times New Roman"/>
              </w:rPr>
              <w:t>What to change</w:t>
            </w:r>
          </w:p>
        </w:tc>
        <w:tc>
          <w:tcPr>
            <w:tcW w:w="3117" w:type="dxa"/>
          </w:tcPr>
          <w:p w14:paraId="0ED1CCB5" w14:textId="77777777" w:rsidR="00C82CE6" w:rsidRPr="00A9183E" w:rsidRDefault="00C82CE6">
            <w:pPr>
              <w:rPr>
                <w:rFonts w:ascii="Times New Roman" w:hAnsi="Times New Roman" w:cs="Times New Roman"/>
              </w:rPr>
            </w:pPr>
            <w:r w:rsidRPr="00A9183E">
              <w:rPr>
                <w:rFonts w:ascii="Times New Roman" w:hAnsi="Times New Roman" w:cs="Times New Roman"/>
              </w:rPr>
              <w:t>Changed?</w:t>
            </w:r>
          </w:p>
        </w:tc>
      </w:tr>
      <w:tr w:rsidR="00C82CE6" w:rsidRPr="00A9183E" w14:paraId="2531D7FE" w14:textId="77777777" w:rsidTr="00C82CE6">
        <w:tc>
          <w:tcPr>
            <w:tcW w:w="3116" w:type="dxa"/>
          </w:tcPr>
          <w:p w14:paraId="1D4B4F90" w14:textId="77777777" w:rsidR="00C82CE6" w:rsidRPr="00A9183E" w:rsidRDefault="00C82CE6">
            <w:pPr>
              <w:rPr>
                <w:rFonts w:ascii="Times New Roman" w:hAnsi="Times New Roman" w:cs="Times New Roman"/>
              </w:rPr>
            </w:pPr>
            <w:r w:rsidRPr="00A9183E">
              <w:rPr>
                <w:rFonts w:ascii="Times New Roman" w:hAnsi="Times New Roman" w:cs="Times New Roman"/>
              </w:rPr>
              <w:t>States that we just did analyses they already did:</w:t>
            </w:r>
          </w:p>
          <w:p w14:paraId="6D381097" w14:textId="77777777" w:rsidR="00C82CE6" w:rsidRPr="00A9183E" w:rsidRDefault="00C82CE6">
            <w:pPr>
              <w:rPr>
                <w:rFonts w:ascii="Times New Roman" w:hAnsi="Times New Roman" w:cs="Times New Roman"/>
              </w:rPr>
            </w:pPr>
            <w:r w:rsidRPr="00A9183E">
              <w:rPr>
                <w:rFonts w:ascii="Times New Roman" w:hAnsi="Times New Roman" w:cs="Times New Roman"/>
              </w:rPr>
              <w:t>In all 5 of J&amp;C’s corpora, RSA predicted valence when word length and letter frequency were controlled</w:t>
            </w:r>
            <w:r w:rsidR="004E4DF7" w:rsidRPr="00A9183E">
              <w:rPr>
                <w:rFonts w:ascii="Times New Roman" w:hAnsi="Times New Roman" w:cs="Times New Roman"/>
              </w:rPr>
              <w:t xml:space="preserve">. </w:t>
            </w:r>
          </w:p>
          <w:p w14:paraId="1AE1636C" w14:textId="77777777" w:rsidR="004E4DF7" w:rsidRPr="00A9183E" w:rsidRDefault="004E4DF7">
            <w:pPr>
              <w:rPr>
                <w:rFonts w:ascii="Times New Roman" w:hAnsi="Times New Roman" w:cs="Times New Roman"/>
              </w:rPr>
            </w:pPr>
          </w:p>
          <w:p w14:paraId="53AFF5BB" w14:textId="77777777" w:rsidR="004E4DF7" w:rsidRPr="00A9183E" w:rsidRDefault="004E4DF7">
            <w:pPr>
              <w:rPr>
                <w:rFonts w:ascii="Times New Roman" w:hAnsi="Times New Roman" w:cs="Times New Roman"/>
              </w:rPr>
            </w:pPr>
            <w:r w:rsidRPr="00A9183E">
              <w:rPr>
                <w:rFonts w:ascii="Times New Roman" w:hAnsi="Times New Roman" w:cs="Times New Roman"/>
              </w:rPr>
              <w:t>But did we do this the first run? Did we do it because he suggested that would be right?</w:t>
            </w:r>
            <w:r w:rsidR="00C97DA2" w:rsidRPr="00A9183E">
              <w:rPr>
                <w:rFonts w:ascii="Times New Roman" w:hAnsi="Times New Roman" w:cs="Times New Roman"/>
              </w:rPr>
              <w:t xml:space="preserve"> (finger switching added in )</w:t>
            </w:r>
          </w:p>
        </w:tc>
        <w:tc>
          <w:tcPr>
            <w:tcW w:w="3117" w:type="dxa"/>
          </w:tcPr>
          <w:p w14:paraId="2072FC6C" w14:textId="77777777" w:rsidR="00C82CE6" w:rsidRPr="00A9183E" w:rsidRDefault="00C97DA2">
            <w:pPr>
              <w:rPr>
                <w:rFonts w:ascii="Times New Roman" w:hAnsi="Times New Roman" w:cs="Times New Roman"/>
              </w:rPr>
            </w:pPr>
            <w:r w:rsidRPr="00A9183E">
              <w:rPr>
                <w:rFonts w:ascii="Times New Roman" w:hAnsi="Times New Roman" w:cs="Times New Roman"/>
              </w:rPr>
              <w:t>Take out 2 databases they analyzed</w:t>
            </w:r>
            <w:r w:rsidR="003E2277">
              <w:rPr>
                <w:rFonts w:ascii="Times New Roman" w:hAnsi="Times New Roman" w:cs="Times New Roman"/>
              </w:rPr>
              <w:t xml:space="preserve">, take out </w:t>
            </w:r>
            <w:proofErr w:type="spellStart"/>
            <w:r w:rsidR="003E2277">
              <w:rPr>
                <w:rFonts w:ascii="Times New Roman" w:hAnsi="Times New Roman" w:cs="Times New Roman"/>
              </w:rPr>
              <w:t>Dodds</w:t>
            </w:r>
            <w:proofErr w:type="spellEnd"/>
            <w:r w:rsidR="003E2277">
              <w:rPr>
                <w:rFonts w:ascii="Times New Roman" w:hAnsi="Times New Roman" w:cs="Times New Roman"/>
              </w:rPr>
              <w:t xml:space="preserve"> cause they already did that too</w:t>
            </w:r>
          </w:p>
        </w:tc>
        <w:tc>
          <w:tcPr>
            <w:tcW w:w="3117" w:type="dxa"/>
          </w:tcPr>
          <w:p w14:paraId="764A8DE1" w14:textId="77777777" w:rsidR="00C82CE6" w:rsidRPr="00A9183E" w:rsidRDefault="00C82CE6">
            <w:pPr>
              <w:rPr>
                <w:rFonts w:ascii="Times New Roman" w:hAnsi="Times New Roman" w:cs="Times New Roman"/>
              </w:rPr>
            </w:pPr>
          </w:p>
        </w:tc>
      </w:tr>
      <w:tr w:rsidR="00C82CE6" w:rsidRPr="00A9183E" w14:paraId="2C0B750F" w14:textId="77777777" w:rsidTr="00C82CE6">
        <w:tc>
          <w:tcPr>
            <w:tcW w:w="3116" w:type="dxa"/>
          </w:tcPr>
          <w:p w14:paraId="0437EA71" w14:textId="77777777" w:rsidR="00C82CE6" w:rsidRPr="00A9183E" w:rsidRDefault="00FB5358" w:rsidP="00FB5358">
            <w:pPr>
              <w:rPr>
                <w:rFonts w:ascii="Times New Roman" w:hAnsi="Times New Roman" w:cs="Times New Roman"/>
              </w:rPr>
            </w:pPr>
            <w:r w:rsidRPr="00A9183E">
              <w:rPr>
                <w:rFonts w:ascii="Times New Roman" w:hAnsi="Times New Roman" w:cs="Times New Roman"/>
              </w:rPr>
              <w:t xml:space="preserve">The authors are not reporting the effect of Finger Repetition, a highly relevant variable, which should have been a key predictor of word valence, and which they included in their statistical model in the original submission.  </w:t>
            </w:r>
          </w:p>
        </w:tc>
        <w:tc>
          <w:tcPr>
            <w:tcW w:w="3117" w:type="dxa"/>
          </w:tcPr>
          <w:p w14:paraId="7029A93F" w14:textId="77777777" w:rsidR="00C82CE6" w:rsidRPr="00A9183E" w:rsidRDefault="00FB5358" w:rsidP="00FB5358">
            <w:pPr>
              <w:rPr>
                <w:rFonts w:ascii="Times New Roman" w:hAnsi="Times New Roman" w:cs="Times New Roman"/>
              </w:rPr>
            </w:pPr>
            <w:r w:rsidRPr="00A9183E">
              <w:rPr>
                <w:rFonts w:ascii="Times New Roman" w:hAnsi="Times New Roman" w:cs="Times New Roman"/>
              </w:rPr>
              <w:t xml:space="preserve">In the R folder it shows we ran hand switching and finger switches nested.  </w:t>
            </w:r>
          </w:p>
        </w:tc>
        <w:tc>
          <w:tcPr>
            <w:tcW w:w="3117" w:type="dxa"/>
          </w:tcPr>
          <w:p w14:paraId="094EB892" w14:textId="77777777" w:rsidR="00C82CE6" w:rsidRPr="00A9183E" w:rsidRDefault="00C82CE6">
            <w:pPr>
              <w:rPr>
                <w:rFonts w:ascii="Times New Roman" w:hAnsi="Times New Roman" w:cs="Times New Roman"/>
              </w:rPr>
            </w:pPr>
          </w:p>
        </w:tc>
      </w:tr>
      <w:tr w:rsidR="00C82CE6" w:rsidRPr="00A9183E" w14:paraId="7D7A4686" w14:textId="77777777" w:rsidTr="00C82CE6">
        <w:tc>
          <w:tcPr>
            <w:tcW w:w="3116" w:type="dxa"/>
          </w:tcPr>
          <w:p w14:paraId="4E9686E2" w14:textId="77777777" w:rsidR="00FB5358" w:rsidRPr="00A9183E" w:rsidRDefault="00FB5358" w:rsidP="00FB5358">
            <w:pPr>
              <w:rPr>
                <w:rFonts w:ascii="Times New Roman" w:eastAsia="Times New Roman" w:hAnsi="Times New Roman" w:cs="Times New Roman"/>
                <w:color w:val="000000"/>
              </w:rPr>
            </w:pPr>
            <w:r w:rsidRPr="00A9183E">
              <w:rPr>
                <w:rFonts w:ascii="Times New Roman" w:eastAsia="Times New Roman" w:hAnsi="Times New Roman" w:cs="Times New Roman"/>
                <w:color w:val="000000"/>
              </w:rPr>
              <w:t>Result issues:</w:t>
            </w:r>
          </w:p>
          <w:p w14:paraId="7FC15C0C" w14:textId="77777777" w:rsidR="00FB5358" w:rsidRPr="00FB5358" w:rsidRDefault="00FB5358" w:rsidP="00FB5358">
            <w:pPr>
              <w:rPr>
                <w:rFonts w:ascii="Times New Roman" w:eastAsia="Times New Roman" w:hAnsi="Times New Roman" w:cs="Times New Roman"/>
              </w:rPr>
            </w:pPr>
            <w:r w:rsidRPr="00A9183E">
              <w:rPr>
                <w:rFonts w:ascii="Times New Roman" w:eastAsia="Times New Roman" w:hAnsi="Times New Roman" w:cs="Times New Roman"/>
                <w:color w:val="000000"/>
              </w:rPr>
              <w:t>“</w:t>
            </w:r>
            <w:r w:rsidRPr="00FB5358">
              <w:rPr>
                <w:rFonts w:ascii="Times New Roman" w:eastAsia="Times New Roman" w:hAnsi="Times New Roman" w:cs="Times New Roman"/>
                <w:color w:val="000000"/>
              </w:rPr>
              <w:t>The effects of greatest interest show no reliable effects.</w:t>
            </w:r>
            <w:r w:rsidRPr="00A9183E">
              <w:rPr>
                <w:rFonts w:ascii="Times New Roman" w:eastAsia="Times New Roman" w:hAnsi="Times New Roman" w:cs="Times New Roman"/>
                <w:color w:val="000000"/>
              </w:rPr>
              <w:t>”</w:t>
            </w:r>
          </w:p>
          <w:p w14:paraId="37F5314B" w14:textId="77777777" w:rsidR="00C82CE6" w:rsidRPr="00A9183E" w:rsidRDefault="00C82CE6">
            <w:pPr>
              <w:rPr>
                <w:rFonts w:ascii="Times New Roman" w:hAnsi="Times New Roman" w:cs="Times New Roman"/>
              </w:rPr>
            </w:pPr>
          </w:p>
        </w:tc>
        <w:tc>
          <w:tcPr>
            <w:tcW w:w="3117" w:type="dxa"/>
          </w:tcPr>
          <w:p w14:paraId="5470EAAE" w14:textId="77777777" w:rsidR="00C82CE6" w:rsidRPr="00A9183E" w:rsidRDefault="00EE79E0">
            <w:pPr>
              <w:rPr>
                <w:rFonts w:ascii="Times New Roman" w:hAnsi="Times New Roman" w:cs="Times New Roman"/>
              </w:rPr>
            </w:pPr>
            <w:r w:rsidRPr="00A9183E">
              <w:rPr>
                <w:rFonts w:ascii="Times New Roman" w:hAnsi="Times New Roman" w:cs="Times New Roman"/>
              </w:rPr>
              <w:t xml:space="preserve">Go back to this after doing the top two and see if any of them are still an issue. </w:t>
            </w:r>
          </w:p>
        </w:tc>
        <w:tc>
          <w:tcPr>
            <w:tcW w:w="3117" w:type="dxa"/>
          </w:tcPr>
          <w:p w14:paraId="0AE7E649" w14:textId="77777777" w:rsidR="00C82CE6" w:rsidRPr="00A9183E" w:rsidRDefault="00C82CE6">
            <w:pPr>
              <w:rPr>
                <w:rFonts w:ascii="Times New Roman" w:hAnsi="Times New Roman" w:cs="Times New Roman"/>
              </w:rPr>
            </w:pPr>
          </w:p>
        </w:tc>
      </w:tr>
      <w:tr w:rsidR="00C82CE6" w:rsidRPr="00A9183E" w14:paraId="7ABB3BFC" w14:textId="77777777" w:rsidTr="00C82CE6">
        <w:tc>
          <w:tcPr>
            <w:tcW w:w="3116" w:type="dxa"/>
          </w:tcPr>
          <w:p w14:paraId="56F071DF" w14:textId="77777777" w:rsidR="00C82CE6" w:rsidRPr="00A9183E" w:rsidRDefault="00EE79E0">
            <w:pPr>
              <w:rPr>
                <w:rFonts w:ascii="Times New Roman" w:hAnsi="Times New Roman" w:cs="Times New Roman"/>
              </w:rPr>
            </w:pPr>
            <w:r w:rsidRPr="00A9183E">
              <w:rPr>
                <w:rFonts w:ascii="Times New Roman" w:hAnsi="Times New Roman" w:cs="Times New Roman"/>
              </w:rPr>
              <w:t xml:space="preserve">It doesn’t make sense to combine the corpora. </w:t>
            </w:r>
          </w:p>
        </w:tc>
        <w:tc>
          <w:tcPr>
            <w:tcW w:w="3117" w:type="dxa"/>
          </w:tcPr>
          <w:p w14:paraId="614D6721" w14:textId="77777777" w:rsidR="00C82CE6" w:rsidRPr="00A9183E" w:rsidRDefault="00EE79E0">
            <w:pPr>
              <w:rPr>
                <w:rFonts w:ascii="Times New Roman" w:hAnsi="Times New Roman" w:cs="Times New Roman"/>
              </w:rPr>
            </w:pPr>
            <w:r w:rsidRPr="00A9183E">
              <w:rPr>
                <w:rFonts w:ascii="Times New Roman" w:hAnsi="Times New Roman" w:cs="Times New Roman"/>
              </w:rPr>
              <w:t>Don’t analyze the combo corpora</w:t>
            </w:r>
          </w:p>
        </w:tc>
        <w:tc>
          <w:tcPr>
            <w:tcW w:w="3117" w:type="dxa"/>
          </w:tcPr>
          <w:p w14:paraId="717A4523" w14:textId="77777777" w:rsidR="00C82CE6" w:rsidRPr="00A9183E" w:rsidRDefault="00C82CE6">
            <w:pPr>
              <w:rPr>
                <w:rFonts w:ascii="Times New Roman" w:hAnsi="Times New Roman" w:cs="Times New Roman"/>
              </w:rPr>
            </w:pPr>
          </w:p>
        </w:tc>
      </w:tr>
      <w:tr w:rsidR="00A9183E" w:rsidRPr="00A9183E" w14:paraId="39BDEC5E" w14:textId="77777777" w:rsidTr="00C82CE6">
        <w:tc>
          <w:tcPr>
            <w:tcW w:w="3116" w:type="dxa"/>
          </w:tcPr>
          <w:p w14:paraId="7BF91E84" w14:textId="77777777" w:rsidR="00A9183E" w:rsidRPr="00A9183E" w:rsidRDefault="00A9183E">
            <w:pPr>
              <w:rPr>
                <w:rFonts w:ascii="Times New Roman" w:hAnsi="Times New Roman" w:cs="Times New Roman"/>
              </w:rPr>
            </w:pPr>
            <w:r>
              <w:rPr>
                <w:rFonts w:ascii="Times New Roman" w:hAnsi="Times New Roman" w:cs="Times New Roman"/>
              </w:rPr>
              <w:t xml:space="preserve">In experiment 2 we need a detailed description of how we constructed the corpus, how we avoided bias, etc. </w:t>
            </w:r>
          </w:p>
        </w:tc>
        <w:tc>
          <w:tcPr>
            <w:tcW w:w="3117" w:type="dxa"/>
          </w:tcPr>
          <w:p w14:paraId="1F14A46B" w14:textId="77777777" w:rsidR="00A9183E" w:rsidRPr="00A9183E" w:rsidRDefault="00A9183E" w:rsidP="00206574">
            <w:pPr>
              <w:rPr>
                <w:rFonts w:ascii="Times New Roman" w:hAnsi="Times New Roman" w:cs="Times New Roman"/>
              </w:rPr>
            </w:pPr>
            <w:r>
              <w:rPr>
                <w:rFonts w:ascii="Times New Roman" w:hAnsi="Times New Roman" w:cs="Times New Roman"/>
              </w:rPr>
              <w:t xml:space="preserve">In experiment 2 we need a detailed description of how we constructed the corpus, how we avoided bias, etc. </w:t>
            </w:r>
          </w:p>
        </w:tc>
        <w:tc>
          <w:tcPr>
            <w:tcW w:w="3117" w:type="dxa"/>
          </w:tcPr>
          <w:p w14:paraId="75F45716" w14:textId="77777777" w:rsidR="00A9183E" w:rsidRPr="00A9183E" w:rsidRDefault="00A9183E">
            <w:pPr>
              <w:rPr>
                <w:rFonts w:ascii="Times New Roman" w:hAnsi="Times New Roman" w:cs="Times New Roman"/>
              </w:rPr>
            </w:pPr>
          </w:p>
        </w:tc>
      </w:tr>
      <w:tr w:rsidR="00A9183E" w:rsidRPr="00A9183E" w14:paraId="24FD38FB" w14:textId="77777777" w:rsidTr="00C82CE6">
        <w:tc>
          <w:tcPr>
            <w:tcW w:w="3116" w:type="dxa"/>
          </w:tcPr>
          <w:p w14:paraId="462191EA" w14:textId="77777777" w:rsidR="00A9183E" w:rsidRDefault="00A9183E">
            <w:pPr>
              <w:rPr>
                <w:rFonts w:ascii="Times New Roman" w:hAnsi="Times New Roman" w:cs="Times New Roman"/>
              </w:rPr>
            </w:pPr>
            <w:r>
              <w:rPr>
                <w:rFonts w:ascii="Times New Roman" w:hAnsi="Times New Roman" w:cs="Times New Roman"/>
              </w:rPr>
              <w:t xml:space="preserve">He wants more words in </w:t>
            </w:r>
            <w:proofErr w:type="spellStart"/>
            <w:r>
              <w:rPr>
                <w:rFonts w:ascii="Times New Roman" w:hAnsi="Times New Roman" w:cs="Times New Roman"/>
              </w:rPr>
              <w:t>exp</w:t>
            </w:r>
            <w:proofErr w:type="spellEnd"/>
            <w:r>
              <w:rPr>
                <w:rFonts w:ascii="Times New Roman" w:hAnsi="Times New Roman" w:cs="Times New Roman"/>
              </w:rPr>
              <w:t xml:space="preserve"> 2 to be convinced</w:t>
            </w:r>
          </w:p>
        </w:tc>
        <w:tc>
          <w:tcPr>
            <w:tcW w:w="3117" w:type="dxa"/>
          </w:tcPr>
          <w:p w14:paraId="10E78797" w14:textId="77777777" w:rsidR="00A9183E" w:rsidRDefault="0058083C" w:rsidP="00206574">
            <w:pPr>
              <w:rPr>
                <w:rFonts w:ascii="Times New Roman" w:hAnsi="Times New Roman" w:cs="Times New Roman"/>
              </w:rPr>
            </w:pPr>
            <w:r>
              <w:rPr>
                <w:rFonts w:ascii="Times New Roman" w:hAnsi="Times New Roman" w:cs="Times New Roman"/>
              </w:rPr>
              <w:t xml:space="preserve">So we should run the new experiment where we did more words (5 letter, etc.) and show him that it still does the same thing. </w:t>
            </w:r>
          </w:p>
        </w:tc>
        <w:tc>
          <w:tcPr>
            <w:tcW w:w="3117" w:type="dxa"/>
          </w:tcPr>
          <w:p w14:paraId="1D496D92" w14:textId="77777777" w:rsidR="00A9183E" w:rsidRPr="00A9183E" w:rsidRDefault="00A9183E">
            <w:pPr>
              <w:rPr>
                <w:rFonts w:ascii="Times New Roman" w:hAnsi="Times New Roman" w:cs="Times New Roman"/>
              </w:rPr>
            </w:pPr>
          </w:p>
        </w:tc>
      </w:tr>
      <w:tr w:rsidR="00A9183E" w:rsidRPr="00A9183E" w14:paraId="78F74AEB" w14:textId="77777777" w:rsidTr="0058083C">
        <w:trPr>
          <w:trHeight w:val="1700"/>
        </w:trPr>
        <w:tc>
          <w:tcPr>
            <w:tcW w:w="3116" w:type="dxa"/>
          </w:tcPr>
          <w:p w14:paraId="217FBED7" w14:textId="77777777" w:rsidR="00A9183E" w:rsidRDefault="0058083C">
            <w:pPr>
              <w:rPr>
                <w:rFonts w:ascii="Times New Roman" w:hAnsi="Times New Roman" w:cs="Times New Roman"/>
              </w:rPr>
            </w:pPr>
            <w:r>
              <w:rPr>
                <w:rFonts w:ascii="Times New Roman" w:hAnsi="Times New Roman" w:cs="Times New Roman"/>
              </w:rPr>
              <w:t>He talks about how the results change because the analysis changed</w:t>
            </w:r>
          </w:p>
        </w:tc>
        <w:tc>
          <w:tcPr>
            <w:tcW w:w="3117" w:type="dxa"/>
          </w:tcPr>
          <w:p w14:paraId="3CC906C9" w14:textId="77777777" w:rsidR="00A9183E" w:rsidRDefault="0058083C" w:rsidP="00206574">
            <w:pPr>
              <w:rPr>
                <w:rFonts w:ascii="Times New Roman" w:hAnsi="Times New Roman" w:cs="Times New Roman"/>
              </w:rPr>
            </w:pPr>
            <w:r>
              <w:rPr>
                <w:rFonts w:ascii="Times New Roman" w:hAnsi="Times New Roman" w:cs="Times New Roman"/>
              </w:rPr>
              <w:t>Just need to write back and explain his review comments helped us see the error of our ways and we fixed it and look it’s better now so let us publish this jazz</w:t>
            </w:r>
          </w:p>
        </w:tc>
        <w:tc>
          <w:tcPr>
            <w:tcW w:w="3117" w:type="dxa"/>
          </w:tcPr>
          <w:p w14:paraId="07162E35" w14:textId="77777777" w:rsidR="00A9183E" w:rsidRPr="00A9183E" w:rsidRDefault="00A9183E">
            <w:pPr>
              <w:rPr>
                <w:rFonts w:ascii="Times New Roman" w:hAnsi="Times New Roman" w:cs="Times New Roman"/>
              </w:rPr>
            </w:pPr>
          </w:p>
        </w:tc>
      </w:tr>
      <w:tr w:rsidR="00A9183E" w:rsidRPr="00A9183E" w14:paraId="1C5B8567" w14:textId="77777777" w:rsidTr="00C82CE6">
        <w:tc>
          <w:tcPr>
            <w:tcW w:w="3116" w:type="dxa"/>
          </w:tcPr>
          <w:p w14:paraId="420204E5" w14:textId="77777777" w:rsidR="00A9183E" w:rsidRDefault="0058083C">
            <w:pPr>
              <w:rPr>
                <w:rFonts w:ascii="Times New Roman" w:hAnsi="Times New Roman" w:cs="Times New Roman"/>
              </w:rPr>
            </w:pPr>
            <w:r>
              <w:rPr>
                <w:rFonts w:ascii="Times New Roman" w:hAnsi="Times New Roman" w:cs="Times New Roman"/>
              </w:rPr>
              <w:t xml:space="preserve">He doesn’t like we used length and letter frequency as </w:t>
            </w:r>
            <w:r>
              <w:rPr>
                <w:rFonts w:ascii="Times New Roman" w:hAnsi="Times New Roman" w:cs="Times New Roman"/>
              </w:rPr>
              <w:lastRenderedPageBreak/>
              <w:t xml:space="preserve">predictors in </w:t>
            </w:r>
            <w:proofErr w:type="spellStart"/>
            <w:r>
              <w:rPr>
                <w:rFonts w:ascii="Times New Roman" w:hAnsi="Times New Roman" w:cs="Times New Roman"/>
              </w:rPr>
              <w:t>exp</w:t>
            </w:r>
            <w:proofErr w:type="spellEnd"/>
            <w:r>
              <w:rPr>
                <w:rFonts w:ascii="Times New Roman" w:hAnsi="Times New Roman" w:cs="Times New Roman"/>
              </w:rPr>
              <w:t xml:space="preserve"> 2 since we used it as a control in </w:t>
            </w:r>
            <w:proofErr w:type="spellStart"/>
            <w:r>
              <w:rPr>
                <w:rFonts w:ascii="Times New Roman" w:hAnsi="Times New Roman" w:cs="Times New Roman"/>
              </w:rPr>
              <w:t>exp</w:t>
            </w:r>
            <w:proofErr w:type="spellEnd"/>
            <w:r>
              <w:rPr>
                <w:rFonts w:ascii="Times New Roman" w:hAnsi="Times New Roman" w:cs="Times New Roman"/>
              </w:rPr>
              <w:t xml:space="preserve"> 1</w:t>
            </w:r>
          </w:p>
        </w:tc>
        <w:tc>
          <w:tcPr>
            <w:tcW w:w="3117" w:type="dxa"/>
          </w:tcPr>
          <w:p w14:paraId="628291D7" w14:textId="77777777" w:rsidR="00A9183E" w:rsidRDefault="0058083C" w:rsidP="00206574">
            <w:pPr>
              <w:rPr>
                <w:rFonts w:ascii="Times New Roman" w:hAnsi="Times New Roman" w:cs="Times New Roman"/>
              </w:rPr>
            </w:pPr>
            <w:r>
              <w:rPr>
                <w:rFonts w:ascii="Times New Roman" w:hAnsi="Times New Roman" w:cs="Times New Roman"/>
              </w:rPr>
              <w:lastRenderedPageBreak/>
              <w:t>Don’t do this I guess?</w:t>
            </w:r>
          </w:p>
        </w:tc>
        <w:tc>
          <w:tcPr>
            <w:tcW w:w="3117" w:type="dxa"/>
          </w:tcPr>
          <w:p w14:paraId="4621DE57" w14:textId="77777777" w:rsidR="00A9183E" w:rsidRPr="00A9183E" w:rsidRDefault="00A9183E">
            <w:pPr>
              <w:rPr>
                <w:rFonts w:ascii="Times New Roman" w:hAnsi="Times New Roman" w:cs="Times New Roman"/>
              </w:rPr>
            </w:pPr>
          </w:p>
        </w:tc>
      </w:tr>
      <w:tr w:rsidR="00A9183E" w:rsidRPr="00A9183E" w14:paraId="4CB1D4B6" w14:textId="77777777" w:rsidTr="00C82CE6">
        <w:tc>
          <w:tcPr>
            <w:tcW w:w="3116" w:type="dxa"/>
          </w:tcPr>
          <w:p w14:paraId="7E197311" w14:textId="77777777" w:rsidR="00A9183E" w:rsidRDefault="003E2277">
            <w:pPr>
              <w:rPr>
                <w:rFonts w:ascii="Times New Roman" w:hAnsi="Times New Roman" w:cs="Times New Roman"/>
              </w:rPr>
            </w:pPr>
            <w:r>
              <w:rPr>
                <w:rFonts w:ascii="Times New Roman" w:hAnsi="Times New Roman" w:cs="Times New Roman"/>
              </w:rPr>
              <w:lastRenderedPageBreak/>
              <w:t>Says the Verb corpus is too small</w:t>
            </w:r>
          </w:p>
        </w:tc>
        <w:tc>
          <w:tcPr>
            <w:tcW w:w="3117" w:type="dxa"/>
          </w:tcPr>
          <w:p w14:paraId="31604B49" w14:textId="77777777" w:rsidR="00A9183E" w:rsidRDefault="003E2277" w:rsidP="00206574">
            <w:pPr>
              <w:rPr>
                <w:rFonts w:ascii="Times New Roman" w:hAnsi="Times New Roman" w:cs="Times New Roman"/>
              </w:rPr>
            </w:pPr>
            <w:r>
              <w:rPr>
                <w:rFonts w:ascii="Times New Roman" w:hAnsi="Times New Roman" w:cs="Times New Roman"/>
              </w:rPr>
              <w:t>Should we just make a note?</w:t>
            </w:r>
          </w:p>
        </w:tc>
        <w:tc>
          <w:tcPr>
            <w:tcW w:w="3117" w:type="dxa"/>
          </w:tcPr>
          <w:p w14:paraId="56350FF4" w14:textId="77777777" w:rsidR="00A9183E" w:rsidRPr="00A9183E" w:rsidRDefault="00A9183E">
            <w:pPr>
              <w:rPr>
                <w:rFonts w:ascii="Times New Roman" w:hAnsi="Times New Roman" w:cs="Times New Roman"/>
              </w:rPr>
            </w:pPr>
          </w:p>
        </w:tc>
      </w:tr>
      <w:tr w:rsidR="00A9183E" w:rsidRPr="00A9183E" w14:paraId="3B042EF2" w14:textId="77777777" w:rsidTr="003E2277">
        <w:trPr>
          <w:trHeight w:val="314"/>
        </w:trPr>
        <w:tc>
          <w:tcPr>
            <w:tcW w:w="3116" w:type="dxa"/>
          </w:tcPr>
          <w:p w14:paraId="5D3A387C" w14:textId="77777777" w:rsidR="00A9183E" w:rsidRDefault="003E2277">
            <w:pPr>
              <w:rPr>
                <w:rFonts w:ascii="Times New Roman" w:hAnsi="Times New Roman" w:cs="Times New Roman"/>
              </w:rPr>
            </w:pPr>
            <w:r>
              <w:rPr>
                <w:rFonts w:ascii="Times New Roman" w:hAnsi="Times New Roman" w:cs="Times New Roman"/>
              </w:rPr>
              <w:t xml:space="preserve">Keyboard Asymmetry account </w:t>
            </w:r>
          </w:p>
        </w:tc>
        <w:tc>
          <w:tcPr>
            <w:tcW w:w="3117" w:type="dxa"/>
          </w:tcPr>
          <w:p w14:paraId="1D95DC3E" w14:textId="77777777" w:rsidR="00A9183E" w:rsidRDefault="003E2277" w:rsidP="00206574">
            <w:pPr>
              <w:rPr>
                <w:rFonts w:ascii="Times New Roman" w:hAnsi="Times New Roman" w:cs="Times New Roman"/>
              </w:rPr>
            </w:pPr>
            <w:r>
              <w:rPr>
                <w:rFonts w:ascii="Times New Roman" w:hAnsi="Times New Roman" w:cs="Times New Roman"/>
              </w:rPr>
              <w:t xml:space="preserve">We should look at what this is and if it can support our </w:t>
            </w:r>
            <w:proofErr w:type="spellStart"/>
            <w:r>
              <w:rPr>
                <w:rFonts w:ascii="Times New Roman" w:hAnsi="Times New Roman" w:cs="Times New Roman"/>
              </w:rPr>
              <w:t>hyps</w:t>
            </w:r>
            <w:proofErr w:type="spellEnd"/>
            <w:r>
              <w:rPr>
                <w:rFonts w:ascii="Times New Roman" w:hAnsi="Times New Roman" w:cs="Times New Roman"/>
              </w:rPr>
              <w:t xml:space="preserve">. </w:t>
            </w:r>
          </w:p>
        </w:tc>
        <w:tc>
          <w:tcPr>
            <w:tcW w:w="3117" w:type="dxa"/>
          </w:tcPr>
          <w:p w14:paraId="192EFF48" w14:textId="77777777" w:rsidR="00A9183E" w:rsidRPr="00A9183E" w:rsidRDefault="00A9183E">
            <w:pPr>
              <w:rPr>
                <w:rFonts w:ascii="Times New Roman" w:hAnsi="Times New Roman" w:cs="Times New Roman"/>
              </w:rPr>
            </w:pPr>
          </w:p>
        </w:tc>
      </w:tr>
      <w:tr w:rsidR="00A9183E" w:rsidRPr="00A9183E" w14:paraId="7F14D06E" w14:textId="77777777" w:rsidTr="00C82CE6">
        <w:tc>
          <w:tcPr>
            <w:tcW w:w="3116" w:type="dxa"/>
          </w:tcPr>
          <w:p w14:paraId="2A89BFD3" w14:textId="77777777" w:rsidR="00A9183E" w:rsidRDefault="00743C94">
            <w:pPr>
              <w:rPr>
                <w:rFonts w:ascii="Times New Roman" w:hAnsi="Times New Roman" w:cs="Times New Roman"/>
              </w:rPr>
            </w:pPr>
            <w:r>
              <w:rPr>
                <w:rFonts w:ascii="Times New Roman" w:hAnsi="Times New Roman" w:cs="Times New Roman"/>
              </w:rPr>
              <w:t>RSA or RHA?</w:t>
            </w:r>
          </w:p>
        </w:tc>
        <w:tc>
          <w:tcPr>
            <w:tcW w:w="3117" w:type="dxa"/>
          </w:tcPr>
          <w:p w14:paraId="0190C731" w14:textId="77777777" w:rsidR="00A9183E" w:rsidRDefault="00743C94" w:rsidP="00206574">
            <w:pPr>
              <w:rPr>
                <w:rFonts w:ascii="Times New Roman" w:hAnsi="Times New Roman" w:cs="Times New Roman"/>
              </w:rPr>
            </w:pPr>
            <w:r>
              <w:rPr>
                <w:rFonts w:ascii="Times New Roman" w:hAnsi="Times New Roman" w:cs="Times New Roman"/>
              </w:rPr>
              <w:t>Use RSA</w:t>
            </w:r>
          </w:p>
        </w:tc>
        <w:tc>
          <w:tcPr>
            <w:tcW w:w="3117" w:type="dxa"/>
          </w:tcPr>
          <w:p w14:paraId="2A36457F" w14:textId="77777777" w:rsidR="00A9183E" w:rsidRPr="00A9183E" w:rsidRDefault="00A9183E">
            <w:pPr>
              <w:rPr>
                <w:rFonts w:ascii="Times New Roman" w:hAnsi="Times New Roman" w:cs="Times New Roman"/>
              </w:rPr>
            </w:pPr>
          </w:p>
        </w:tc>
      </w:tr>
      <w:tr w:rsidR="00A9183E" w:rsidRPr="00A9183E" w14:paraId="0A7923A8" w14:textId="77777777" w:rsidTr="00C82CE6">
        <w:tc>
          <w:tcPr>
            <w:tcW w:w="3116" w:type="dxa"/>
          </w:tcPr>
          <w:p w14:paraId="5C8D199D" w14:textId="77777777" w:rsidR="00A9183E" w:rsidRDefault="00743C94">
            <w:pPr>
              <w:rPr>
                <w:rFonts w:ascii="Times New Roman" w:hAnsi="Times New Roman" w:cs="Times New Roman"/>
              </w:rPr>
            </w:pPr>
            <w:r>
              <w:rPr>
                <w:rFonts w:ascii="Times New Roman" w:hAnsi="Times New Roman" w:cs="Times New Roman"/>
              </w:rPr>
              <w:t>He says stuff</w:t>
            </w:r>
          </w:p>
        </w:tc>
        <w:tc>
          <w:tcPr>
            <w:tcW w:w="3117" w:type="dxa"/>
          </w:tcPr>
          <w:p w14:paraId="2C1C71D4" w14:textId="77777777" w:rsidR="00A9183E" w:rsidRDefault="00743C94" w:rsidP="00206574">
            <w:pPr>
              <w:rPr>
                <w:rFonts w:ascii="Times New Roman" w:hAnsi="Times New Roman" w:cs="Times New Roman"/>
              </w:rPr>
            </w:pPr>
            <w:r>
              <w:rPr>
                <w:rFonts w:ascii="Times New Roman" w:hAnsi="Times New Roman" w:cs="Times New Roman"/>
              </w:rPr>
              <w:t>We should be nice</w:t>
            </w:r>
          </w:p>
        </w:tc>
        <w:tc>
          <w:tcPr>
            <w:tcW w:w="3117" w:type="dxa"/>
          </w:tcPr>
          <w:p w14:paraId="5A47AB07" w14:textId="77777777" w:rsidR="00A9183E" w:rsidRPr="00A9183E" w:rsidRDefault="00A9183E">
            <w:pPr>
              <w:rPr>
                <w:rFonts w:ascii="Times New Roman" w:hAnsi="Times New Roman" w:cs="Times New Roman"/>
              </w:rPr>
            </w:pPr>
          </w:p>
        </w:tc>
      </w:tr>
    </w:tbl>
    <w:p w14:paraId="64599E06" w14:textId="77777777" w:rsidR="00D60100" w:rsidRPr="00A9183E" w:rsidRDefault="00743C94">
      <w:pPr>
        <w:rPr>
          <w:rFonts w:ascii="Times New Roman" w:hAnsi="Times New Roman" w:cs="Times New Roman"/>
        </w:rPr>
      </w:pPr>
      <w:bookmarkStart w:id="0" w:name="_GoBack"/>
      <w:bookmarkEnd w:id="0"/>
    </w:p>
    <w:sectPr w:rsidR="00D60100" w:rsidRPr="00A9183E" w:rsidSect="00824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CE6"/>
    <w:rsid w:val="00093681"/>
    <w:rsid w:val="003E2277"/>
    <w:rsid w:val="004E4DF7"/>
    <w:rsid w:val="0058083C"/>
    <w:rsid w:val="00743C94"/>
    <w:rsid w:val="00824A6A"/>
    <w:rsid w:val="00A9183E"/>
    <w:rsid w:val="00C82CE6"/>
    <w:rsid w:val="00C97DA2"/>
    <w:rsid w:val="00EE79E0"/>
    <w:rsid w:val="00FB5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C59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2C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34926">
      <w:bodyDiv w:val="1"/>
      <w:marLeft w:val="0"/>
      <w:marRight w:val="0"/>
      <w:marTop w:val="0"/>
      <w:marBottom w:val="0"/>
      <w:divBdr>
        <w:top w:val="none" w:sz="0" w:space="0" w:color="auto"/>
        <w:left w:val="none" w:sz="0" w:space="0" w:color="auto"/>
        <w:bottom w:val="none" w:sz="0" w:space="0" w:color="auto"/>
        <w:right w:val="none" w:sz="0" w:space="0" w:color="auto"/>
      </w:divBdr>
    </w:div>
    <w:div w:id="9231061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286</Words>
  <Characters>1633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Kathrene D. (MU-Student)</dc:creator>
  <cp:keywords/>
  <dc:description/>
  <cp:lastModifiedBy>Valentine, Kathrene D. (MU-Student)</cp:lastModifiedBy>
  <cp:revision>1</cp:revision>
  <dcterms:created xsi:type="dcterms:W3CDTF">2016-03-29T21:37:00Z</dcterms:created>
  <dcterms:modified xsi:type="dcterms:W3CDTF">2016-03-29T23:05:00Z</dcterms:modified>
</cp:coreProperties>
</file>