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8B" w:rsidRDefault="00815BCD">
      <w:r>
        <w:t>Across years</w:t>
      </w:r>
    </w:p>
    <w:p w:rsidR="00815BCD" w:rsidRDefault="00815BCD">
      <w:r>
        <w:t>Grouped frequency chart of number of papers by half decade</w:t>
      </w:r>
    </w:p>
    <w:p w:rsidR="00815BCD" w:rsidRDefault="00815BCD" w:rsidP="00815BCD">
      <w:pPr>
        <w:pStyle w:val="ListParagraph"/>
        <w:numPr>
          <w:ilvl w:val="0"/>
          <w:numId w:val="1"/>
        </w:numPr>
      </w:pPr>
      <w:r>
        <w:t>Also average number of papers by decade</w:t>
      </w:r>
    </w:p>
    <w:p w:rsidR="00815BCD" w:rsidRDefault="00815BCD">
      <w:r>
        <w:t>Grouped frequency chart of average number of tags by half decade</w:t>
      </w:r>
      <w:bookmarkStart w:id="0" w:name="_GoBack"/>
      <w:bookmarkEnd w:id="0"/>
    </w:p>
    <w:p w:rsidR="00815BCD" w:rsidRDefault="00815BCD"/>
    <w:sectPr w:rsidR="0081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C059D"/>
    <w:multiLevelType w:val="hybridMultilevel"/>
    <w:tmpl w:val="EBCC8156"/>
    <w:lvl w:ilvl="0" w:tplc="C7ACB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CD"/>
    <w:rsid w:val="00815BCD"/>
    <w:rsid w:val="0089748B"/>
    <w:rsid w:val="00D0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2013-07-17T19:25:00Z</dcterms:created>
  <dcterms:modified xsi:type="dcterms:W3CDTF">2013-07-17T19:39:00Z</dcterms:modified>
</cp:coreProperties>
</file>