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5787D" w14:textId="77777777" w:rsidR="002A2D61" w:rsidRDefault="003B49C1">
      <w:r>
        <w:t>List of affixes and how they should be categorized:</w:t>
      </w:r>
    </w:p>
    <w:p w14:paraId="4B5C08D5" w14:textId="77777777" w:rsidR="003B49C1" w:rsidRDefault="003B4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3B49C1" w14:paraId="5B33DB4E" w14:textId="77777777" w:rsidTr="4B9417B9">
        <w:tc>
          <w:tcPr>
            <w:tcW w:w="4788" w:type="dxa"/>
          </w:tcPr>
          <w:p w14:paraId="24CBC0C7" w14:textId="77777777" w:rsidR="003B49C1" w:rsidRDefault="003B49C1">
            <w:r>
              <w:t>Category</w:t>
            </w:r>
          </w:p>
        </w:tc>
        <w:tc>
          <w:tcPr>
            <w:tcW w:w="4788" w:type="dxa"/>
            <w:gridSpan w:val="2"/>
          </w:tcPr>
          <w:p w14:paraId="37AF4D43" w14:textId="77777777" w:rsidR="003B49C1" w:rsidRDefault="003B49C1">
            <w:r>
              <w:t>Affix</w:t>
            </w:r>
          </w:p>
        </w:tc>
      </w:tr>
      <w:tr w:rsidR="003B49C1" w14:paraId="02F8B6D5" w14:textId="77777777" w:rsidTr="4B9417B9">
        <w:tc>
          <w:tcPr>
            <w:tcW w:w="4788" w:type="dxa"/>
          </w:tcPr>
          <w:p w14:paraId="403F2F9F" w14:textId="77777777" w:rsidR="003B49C1" w:rsidRDefault="003B49C1">
            <w:r>
              <w:t>Characteristic</w:t>
            </w:r>
          </w:p>
          <w:p w14:paraId="5312C9D1" w14:textId="77777777" w:rsidR="006321E5" w:rsidRDefault="006321E5"/>
          <w:p w14:paraId="6F71229D" w14:textId="56F78111" w:rsidR="006321E5" w:rsidRDefault="006321E5">
            <w:r>
              <w:t>(forming adjectives)</w:t>
            </w:r>
          </w:p>
        </w:tc>
        <w:tc>
          <w:tcPr>
            <w:tcW w:w="2394" w:type="dxa"/>
          </w:tcPr>
          <w:p w14:paraId="6249D4B9" w14:textId="77777777" w:rsidR="003B49C1" w:rsidRDefault="003B49C1">
            <w:r>
              <w:t>Al</w:t>
            </w:r>
          </w:p>
          <w:p w14:paraId="4572A86E" w14:textId="77777777" w:rsidR="003B49C1" w:rsidRDefault="003B49C1">
            <w:r>
              <w:t>Ial</w:t>
            </w:r>
          </w:p>
          <w:p w14:paraId="5AB45B07" w14:textId="77777777" w:rsidR="003B49C1" w:rsidRDefault="003B49C1">
            <w:r>
              <w:t>Ic</w:t>
            </w:r>
          </w:p>
          <w:p w14:paraId="5414F7EE" w14:textId="77777777" w:rsidR="003B49C1" w:rsidRDefault="003B49C1">
            <w:r>
              <w:t>Ly</w:t>
            </w:r>
          </w:p>
          <w:p w14:paraId="43783DE0" w14:textId="77777777" w:rsidR="003B49C1" w:rsidRDefault="003B49C1">
            <w:r>
              <w:t>Y</w:t>
            </w:r>
          </w:p>
          <w:p w14:paraId="76EAA119" w14:textId="77777777" w:rsidR="003B49C1" w:rsidRDefault="003B49C1">
            <w:r>
              <w:t>Ness</w:t>
            </w:r>
          </w:p>
          <w:p w14:paraId="22333D69" w14:textId="77777777" w:rsidR="003B49C1" w:rsidRDefault="003B49C1">
            <w:r>
              <w:t>Ous</w:t>
            </w:r>
          </w:p>
          <w:p w14:paraId="72C95E72" w14:textId="161CCABC" w:rsidR="003B49C1" w:rsidRDefault="4B9417B9">
            <w:r>
              <w:t>Eous</w:t>
            </w:r>
          </w:p>
          <w:p w14:paraId="71BB33AA" w14:textId="77777777" w:rsidR="003B49C1" w:rsidRDefault="4B9417B9" w:rsidP="4B9417B9">
            <w:r>
              <w:t>A (match)</w:t>
            </w:r>
          </w:p>
          <w:p w14:paraId="299730D8" w14:textId="77777777" w:rsidR="00D674ED" w:rsidRDefault="00D674ED" w:rsidP="4B9417B9">
            <w:r>
              <w:t xml:space="preserve">Ent </w:t>
            </w:r>
            <w:r w:rsidR="00D35F00">
              <w:t>/ Ant</w:t>
            </w:r>
          </w:p>
          <w:p w14:paraId="6B4A049A" w14:textId="5E122823" w:rsidR="00BB0929" w:rsidRDefault="00BB0929" w:rsidP="4B9417B9">
            <w:r>
              <w:t>Ty</w:t>
            </w:r>
          </w:p>
          <w:p w14:paraId="4CF958CC" w14:textId="77777777" w:rsidR="00BB0929" w:rsidRDefault="6CC161A7" w:rsidP="4B9417B9">
            <w:r>
              <w:t>Ise</w:t>
            </w:r>
            <w:r w:rsidR="00BB0929">
              <w:t xml:space="preserve"> </w:t>
            </w:r>
          </w:p>
          <w:p w14:paraId="701F4A5B" w14:textId="22A75EA0" w:rsidR="006321E5" w:rsidRDefault="006321E5" w:rsidP="4B9417B9">
            <w:r>
              <w:t>Acy</w:t>
            </w:r>
          </w:p>
          <w:p w14:paraId="5C947E23" w14:textId="02C75EBF" w:rsidR="006321E5" w:rsidRDefault="00CF3699" w:rsidP="4B9417B9">
            <w:r>
              <w:t>A</w:t>
            </w:r>
            <w:r w:rsidR="006321E5">
              <w:t>ry</w:t>
            </w:r>
          </w:p>
          <w:p w14:paraId="22C7AC67" w14:textId="358A7D95" w:rsidR="00CF3699" w:rsidRDefault="00CF3699" w:rsidP="4B9417B9">
            <w:r>
              <w:t>den</w:t>
            </w:r>
          </w:p>
        </w:tc>
        <w:tc>
          <w:tcPr>
            <w:tcW w:w="2394" w:type="dxa"/>
          </w:tcPr>
          <w:p w14:paraId="612DBB4A" w14:textId="77777777" w:rsidR="003B49C1" w:rsidRDefault="003B49C1">
            <w:r>
              <w:t>Ious</w:t>
            </w:r>
          </w:p>
          <w:p w14:paraId="3276F7DA" w14:textId="77777777" w:rsidR="003B49C1" w:rsidRDefault="003B49C1">
            <w:r>
              <w:t>Ity</w:t>
            </w:r>
          </w:p>
          <w:p w14:paraId="190F243D" w14:textId="77777777" w:rsidR="003B49C1" w:rsidRDefault="003B49C1">
            <w:r>
              <w:t>En</w:t>
            </w:r>
          </w:p>
          <w:p w14:paraId="74EDFAEB" w14:textId="77777777" w:rsidR="003B49C1" w:rsidRDefault="003B49C1">
            <w:r>
              <w:t>Ful</w:t>
            </w:r>
          </w:p>
          <w:p w14:paraId="68C00381" w14:textId="77777777" w:rsidR="003B49C1" w:rsidRDefault="003B49C1">
            <w:r>
              <w:t>Ive</w:t>
            </w:r>
          </w:p>
          <w:p w14:paraId="295348B3" w14:textId="77777777" w:rsidR="003B49C1" w:rsidRDefault="003B49C1">
            <w:r>
              <w:t>Ative</w:t>
            </w:r>
          </w:p>
          <w:p w14:paraId="603C353A" w14:textId="77777777" w:rsidR="003B49C1" w:rsidRDefault="003B49C1">
            <w:r>
              <w:t>Itive</w:t>
            </w:r>
          </w:p>
          <w:p w14:paraId="5C1C688E" w14:textId="77777777" w:rsidR="000C778E" w:rsidRDefault="000C778E">
            <w:r>
              <w:t xml:space="preserve">Wise </w:t>
            </w:r>
          </w:p>
          <w:p w14:paraId="706CB1AA" w14:textId="77777777" w:rsidR="00454DEB" w:rsidRDefault="00454DEB">
            <w:r>
              <w:t>Ence/Ance</w:t>
            </w:r>
          </w:p>
          <w:p w14:paraId="47F2D5C5" w14:textId="77777777" w:rsidR="00F22D06" w:rsidRDefault="00F22D06">
            <w:r>
              <w:t xml:space="preserve">Ish </w:t>
            </w:r>
          </w:p>
          <w:p w14:paraId="5CFF5718" w14:textId="77777777" w:rsidR="00D35F00" w:rsidRDefault="00D35F00">
            <w:r>
              <w:t>Ship</w:t>
            </w:r>
          </w:p>
          <w:p w14:paraId="1A49B7F5" w14:textId="412FD3EB" w:rsidR="006321E5" w:rsidRDefault="00CF3699">
            <w:r>
              <w:t>I</w:t>
            </w:r>
            <w:r w:rsidR="006321E5">
              <w:t>ty</w:t>
            </w:r>
          </w:p>
          <w:p w14:paraId="2834CAF6" w14:textId="1B102FF1" w:rsidR="00CF3699" w:rsidRDefault="00AE2F27">
            <w:r>
              <w:t>C</w:t>
            </w:r>
            <w:r w:rsidR="00CF3699">
              <w:t>y</w:t>
            </w:r>
          </w:p>
          <w:p w14:paraId="00F7F289" w14:textId="7E167247" w:rsidR="00AE2F27" w:rsidRDefault="00AE2F27">
            <w:r>
              <w:t>Der</w:t>
            </w:r>
          </w:p>
          <w:p w14:paraId="7B18D6E3" w14:textId="3E2B07C7" w:rsidR="00AE2F27" w:rsidRDefault="00AE2F27">
            <w:r>
              <w:t>dom</w:t>
            </w:r>
          </w:p>
        </w:tc>
      </w:tr>
      <w:tr w:rsidR="003B49C1" w14:paraId="7DF2B0DE" w14:textId="77777777" w:rsidTr="4B9417B9">
        <w:tc>
          <w:tcPr>
            <w:tcW w:w="4788" w:type="dxa"/>
          </w:tcPr>
          <w:p w14:paraId="1A8AC04E" w14:textId="73572985" w:rsidR="003B49C1" w:rsidRDefault="003B49C1">
            <w:r>
              <w:t>Verb forms</w:t>
            </w:r>
          </w:p>
        </w:tc>
        <w:tc>
          <w:tcPr>
            <w:tcW w:w="2394" w:type="dxa"/>
          </w:tcPr>
          <w:p w14:paraId="58002948" w14:textId="1C136796" w:rsidR="003B49C1" w:rsidRDefault="003B49C1">
            <w:r>
              <w:t>S</w:t>
            </w:r>
            <w:r w:rsidR="00C669D0">
              <w:t xml:space="preserve"> (third person)</w:t>
            </w:r>
          </w:p>
          <w:p w14:paraId="193CA1CD" w14:textId="2F79B032" w:rsidR="003B49C1" w:rsidRDefault="003B49C1">
            <w:r>
              <w:t>Ed</w:t>
            </w:r>
            <w:r w:rsidR="00C669D0">
              <w:t xml:space="preserve"> (past tense)</w:t>
            </w:r>
          </w:p>
          <w:p w14:paraId="4617E580" w14:textId="6A694BAC" w:rsidR="003B49C1" w:rsidRDefault="003B49C1">
            <w:r>
              <w:t>Ing</w:t>
            </w:r>
            <w:r w:rsidR="00C669D0">
              <w:t xml:space="preserve"> (present participle)</w:t>
            </w:r>
          </w:p>
          <w:p w14:paraId="1DCC49E7" w14:textId="75E0174C" w:rsidR="003B49C1" w:rsidRDefault="003B49C1">
            <w:r>
              <w:t>No tag</w:t>
            </w:r>
            <w:r w:rsidR="00C669D0">
              <w:t xml:space="preserve"> (present)</w:t>
            </w:r>
          </w:p>
        </w:tc>
        <w:tc>
          <w:tcPr>
            <w:tcW w:w="2394" w:type="dxa"/>
          </w:tcPr>
          <w:p w14:paraId="565B0C46" w14:textId="6488F9B2" w:rsidR="003B49C1" w:rsidRDefault="003B49C1"/>
        </w:tc>
      </w:tr>
      <w:tr w:rsidR="00E67DF1" w14:paraId="7C535D32" w14:textId="77777777" w:rsidTr="4B9417B9">
        <w:tc>
          <w:tcPr>
            <w:tcW w:w="4788" w:type="dxa"/>
          </w:tcPr>
          <w:p w14:paraId="627833E0" w14:textId="5A090A8D" w:rsidR="00E67DF1" w:rsidRDefault="00E67DF1">
            <w:r>
              <w:t xml:space="preserve">Not </w:t>
            </w:r>
            <w:bookmarkStart w:id="0" w:name="_GoBack"/>
            <w:bookmarkEnd w:id="0"/>
          </w:p>
        </w:tc>
        <w:tc>
          <w:tcPr>
            <w:tcW w:w="2394" w:type="dxa"/>
          </w:tcPr>
          <w:p w14:paraId="4F1936B8" w14:textId="77777777" w:rsidR="00E67DF1" w:rsidRDefault="00E67DF1">
            <w:r>
              <w:t>Less</w:t>
            </w:r>
          </w:p>
          <w:p w14:paraId="15550883" w14:textId="53C71323" w:rsidR="00E67DF1" w:rsidRDefault="00E67DF1">
            <w:r>
              <w:t>Dis</w:t>
            </w:r>
          </w:p>
          <w:p w14:paraId="17360ADF" w14:textId="2884217E" w:rsidR="00E67DF1" w:rsidRDefault="4B9417B9">
            <w:r>
              <w:t>A (mismatch)</w:t>
            </w:r>
          </w:p>
          <w:p w14:paraId="64835A76" w14:textId="77777777" w:rsidR="00E67DF1" w:rsidRDefault="00E67DF1">
            <w:r>
              <w:t>Un</w:t>
            </w:r>
          </w:p>
          <w:p w14:paraId="77C90C1A" w14:textId="3C977AAB" w:rsidR="00CF3699" w:rsidRDefault="00CF3699">
            <w:r>
              <w:t>counter</w:t>
            </w:r>
          </w:p>
        </w:tc>
        <w:tc>
          <w:tcPr>
            <w:tcW w:w="2394" w:type="dxa"/>
          </w:tcPr>
          <w:p w14:paraId="7FC9D833" w14:textId="2271835B" w:rsidR="00E67DF1" w:rsidRDefault="00E67DF1">
            <w:r>
              <w:t>Non</w:t>
            </w:r>
          </w:p>
          <w:p w14:paraId="1316D715" w14:textId="7FBCB5F3" w:rsidR="00E67DF1" w:rsidRDefault="00E67DF1">
            <w:r>
              <w:t>In</w:t>
            </w:r>
          </w:p>
          <w:p w14:paraId="6DF72066" w14:textId="2FF51210" w:rsidR="00E67DF1" w:rsidRDefault="4B9417B9">
            <w:r>
              <w:t xml:space="preserve">Im </w:t>
            </w:r>
          </w:p>
          <w:p w14:paraId="386B02B3" w14:textId="59557404" w:rsidR="00E67DF1" w:rsidRDefault="4B9417B9" w:rsidP="4B9417B9">
            <w:r>
              <w:t>Ab</w:t>
            </w:r>
          </w:p>
        </w:tc>
      </w:tr>
      <w:tr w:rsidR="00540C11" w14:paraId="44E60F1D" w14:textId="77777777" w:rsidTr="4B9417B9">
        <w:tc>
          <w:tcPr>
            <w:tcW w:w="4788" w:type="dxa"/>
          </w:tcPr>
          <w:p w14:paraId="5BDDBBCC" w14:textId="6E45FDCE" w:rsidR="00540C11" w:rsidRDefault="00540C11">
            <w:r>
              <w:t>Numbers</w:t>
            </w:r>
          </w:p>
        </w:tc>
        <w:tc>
          <w:tcPr>
            <w:tcW w:w="2394" w:type="dxa"/>
          </w:tcPr>
          <w:p w14:paraId="56CFDCC6" w14:textId="77777777" w:rsidR="00540C11" w:rsidRDefault="00540C11">
            <w:r>
              <w:t>S (plural)</w:t>
            </w:r>
          </w:p>
          <w:p w14:paraId="1217A0D4" w14:textId="21B3AC0B" w:rsidR="00540C11" w:rsidRDefault="00540C11">
            <w:r>
              <w:t>Uni</w:t>
            </w:r>
          </w:p>
          <w:p w14:paraId="3A917460" w14:textId="77777777" w:rsidR="00540C11" w:rsidRDefault="00540C11">
            <w:r>
              <w:t>Bi</w:t>
            </w:r>
          </w:p>
          <w:p w14:paraId="7E73352A" w14:textId="3EDAA1F0" w:rsidR="00CF3699" w:rsidRDefault="00CF3699">
            <w:r>
              <w:t>Co</w:t>
            </w:r>
          </w:p>
        </w:tc>
        <w:tc>
          <w:tcPr>
            <w:tcW w:w="2394" w:type="dxa"/>
          </w:tcPr>
          <w:p w14:paraId="7BF99E48" w14:textId="60CB9DD7" w:rsidR="00540C11" w:rsidRDefault="00540C11">
            <w:r>
              <w:t>Tri</w:t>
            </w:r>
          </w:p>
          <w:p w14:paraId="647A5A46" w14:textId="641A87E0" w:rsidR="00540C11" w:rsidRDefault="00540C11">
            <w:r>
              <w:t>Semi</w:t>
            </w:r>
          </w:p>
        </w:tc>
      </w:tr>
      <w:tr w:rsidR="00C706C5" w14:paraId="79E78A56" w14:textId="77777777" w:rsidTr="4B9417B9">
        <w:tc>
          <w:tcPr>
            <w:tcW w:w="4788" w:type="dxa"/>
          </w:tcPr>
          <w:p w14:paraId="0BF1EB25" w14:textId="25CEB452" w:rsidR="00C706C5" w:rsidRDefault="00C706C5">
            <w:r>
              <w:t>Magnitude</w:t>
            </w:r>
          </w:p>
        </w:tc>
        <w:tc>
          <w:tcPr>
            <w:tcW w:w="4788" w:type="dxa"/>
            <w:gridSpan w:val="2"/>
          </w:tcPr>
          <w:p w14:paraId="5410D39D" w14:textId="039C2E60" w:rsidR="00C706C5" w:rsidRDefault="00C706C5">
            <w:r>
              <w:t>Er</w:t>
            </w:r>
          </w:p>
          <w:p w14:paraId="1D564A57" w14:textId="77777777" w:rsidR="00C706C5" w:rsidRDefault="00C706C5">
            <w:r>
              <w:t>Est</w:t>
            </w:r>
          </w:p>
          <w:p w14:paraId="1EA5B215" w14:textId="7CF5CFB1" w:rsidR="00C55F41" w:rsidRDefault="0018467B">
            <w:r>
              <w:t>O</w:t>
            </w:r>
            <w:r w:rsidR="00C55F41">
              <w:t>ver</w:t>
            </w:r>
          </w:p>
          <w:p w14:paraId="7D2DBA06" w14:textId="65F78830" w:rsidR="0018467B" w:rsidRDefault="0018467B">
            <w:r>
              <w:t>Super</w:t>
            </w:r>
          </w:p>
          <w:p w14:paraId="5AD6B4EB" w14:textId="390D77F9" w:rsidR="0018467B" w:rsidRDefault="0018467B"/>
        </w:tc>
      </w:tr>
      <w:tr w:rsidR="00E67DF1" w14:paraId="1ADF5C40" w14:textId="77777777" w:rsidTr="4B9417B9">
        <w:tc>
          <w:tcPr>
            <w:tcW w:w="4788" w:type="dxa"/>
          </w:tcPr>
          <w:p w14:paraId="0BF0E4AE" w14:textId="5E467AC7" w:rsidR="00E67DF1" w:rsidRDefault="00E67DF1">
            <w:r>
              <w:t>Person</w:t>
            </w:r>
            <w:r w:rsidR="00E96E04">
              <w:t>/Object</w:t>
            </w:r>
          </w:p>
          <w:p w14:paraId="6DDF00EE" w14:textId="6A1392BA" w:rsidR="00E96E04" w:rsidRDefault="00E96E04"/>
        </w:tc>
        <w:tc>
          <w:tcPr>
            <w:tcW w:w="2394" w:type="dxa"/>
          </w:tcPr>
          <w:p w14:paraId="67ED13B2" w14:textId="4E038425" w:rsidR="00E67DF1" w:rsidRDefault="00E67DF1">
            <w:r>
              <w:t>Er</w:t>
            </w:r>
          </w:p>
          <w:p w14:paraId="2DA65E48" w14:textId="77777777" w:rsidR="00E67DF1" w:rsidRDefault="00E67DF1">
            <w:r>
              <w:t>Or</w:t>
            </w:r>
          </w:p>
          <w:p w14:paraId="627BB337" w14:textId="7EF527F0" w:rsidR="0074771C" w:rsidRDefault="0074771C">
            <w:r>
              <w:t>Men</w:t>
            </w:r>
          </w:p>
          <w:p w14:paraId="3264B179" w14:textId="2A2987D8" w:rsidR="0074771C" w:rsidRDefault="0074771C">
            <w:r>
              <w:t xml:space="preserve">Person </w:t>
            </w:r>
          </w:p>
          <w:p w14:paraId="0B0B2B6C" w14:textId="77777777" w:rsidR="00000000" w:rsidRDefault="7936DA7D">
            <w:r>
              <w:t>Ment</w:t>
            </w:r>
          </w:p>
          <w:p w14:paraId="0AD1A55C" w14:textId="017BF24D" w:rsidR="006321E5" w:rsidRDefault="00CF3699">
            <w:r>
              <w:t>I</w:t>
            </w:r>
            <w:r w:rsidR="006321E5">
              <w:t>an</w:t>
            </w:r>
          </w:p>
          <w:p w14:paraId="2E643EF4" w14:textId="1121E680" w:rsidR="00CF3699" w:rsidRDefault="00CF3699">
            <w:r>
              <w:t>dess</w:t>
            </w:r>
          </w:p>
        </w:tc>
        <w:tc>
          <w:tcPr>
            <w:tcW w:w="2394" w:type="dxa"/>
          </w:tcPr>
          <w:p w14:paraId="2C3C098B" w14:textId="132FDDFF" w:rsidR="00E67DF1" w:rsidRDefault="00E67DF1">
            <w:r>
              <w:t>Ess</w:t>
            </w:r>
          </w:p>
          <w:p w14:paraId="42BC384F" w14:textId="77777777" w:rsidR="00E67DF1" w:rsidRDefault="00E67DF1">
            <w:r>
              <w:t xml:space="preserve">Ist </w:t>
            </w:r>
          </w:p>
          <w:p w14:paraId="3E4380B1" w14:textId="77777777" w:rsidR="000400C1" w:rsidRDefault="000400C1">
            <w:r>
              <w:t>Ie</w:t>
            </w:r>
          </w:p>
          <w:p w14:paraId="65EA97DD" w14:textId="77777777" w:rsidR="00E1010F" w:rsidRDefault="00E1010F">
            <w:r>
              <w:t xml:space="preserve">Ant </w:t>
            </w:r>
            <w:r w:rsidR="00D35F00">
              <w:t>*</w:t>
            </w:r>
          </w:p>
          <w:p w14:paraId="618C678B" w14:textId="77777777" w:rsidR="006321E5" w:rsidRDefault="006321E5">
            <w:r>
              <w:t>Age</w:t>
            </w:r>
          </w:p>
          <w:p w14:paraId="1F33A220" w14:textId="563E0B0F" w:rsidR="003B08CD" w:rsidRDefault="003B08CD">
            <w:r>
              <w:t>ster</w:t>
            </w:r>
          </w:p>
        </w:tc>
      </w:tr>
      <w:tr w:rsidR="00E67DF1" w14:paraId="5A922B03" w14:textId="77777777" w:rsidTr="4B9417B9">
        <w:tc>
          <w:tcPr>
            <w:tcW w:w="4788" w:type="dxa"/>
          </w:tcPr>
          <w:p w14:paraId="4B1200BF" w14:textId="3E9734A0" w:rsidR="00E67DF1" w:rsidRDefault="00E67DF1">
            <w:r>
              <w:t>Actions/Process</w:t>
            </w:r>
          </w:p>
        </w:tc>
        <w:tc>
          <w:tcPr>
            <w:tcW w:w="2394" w:type="dxa"/>
          </w:tcPr>
          <w:p w14:paraId="1DCAF350" w14:textId="290D8ED8" w:rsidR="00E67DF1" w:rsidRDefault="00E67DF1">
            <w:r>
              <w:t>Ion</w:t>
            </w:r>
          </w:p>
          <w:p w14:paraId="082DB18A" w14:textId="14E4AD49" w:rsidR="00E67DF1" w:rsidRDefault="00E67DF1">
            <w:r>
              <w:t>Tion</w:t>
            </w:r>
          </w:p>
          <w:p w14:paraId="23D87880" w14:textId="5F59186A" w:rsidR="00E67DF1" w:rsidRDefault="00E67DF1">
            <w:r>
              <w:lastRenderedPageBreak/>
              <w:t>Ment</w:t>
            </w:r>
          </w:p>
          <w:p w14:paraId="6D3EC8A8" w14:textId="77777777" w:rsidR="00E67DF1" w:rsidRDefault="00E67DF1">
            <w:r>
              <w:t>Ation</w:t>
            </w:r>
          </w:p>
        </w:tc>
        <w:tc>
          <w:tcPr>
            <w:tcW w:w="2394" w:type="dxa"/>
          </w:tcPr>
          <w:p w14:paraId="1F1680B6" w14:textId="64C824F5" w:rsidR="00E67DF1" w:rsidRDefault="00E67DF1">
            <w:r>
              <w:lastRenderedPageBreak/>
              <w:t>Ition</w:t>
            </w:r>
          </w:p>
          <w:p w14:paraId="49042A4D" w14:textId="40DDC76A" w:rsidR="00E67DF1" w:rsidRDefault="00E67DF1">
            <w:r>
              <w:t>Able</w:t>
            </w:r>
          </w:p>
          <w:p w14:paraId="57703A76" w14:textId="77777777" w:rsidR="00E67DF1" w:rsidRDefault="00E67DF1">
            <w:r>
              <w:lastRenderedPageBreak/>
              <w:t>Ible</w:t>
            </w:r>
          </w:p>
          <w:p w14:paraId="077FA5A6" w14:textId="0D3D66BE" w:rsidR="00D35F00" w:rsidRDefault="00D35F00">
            <w:r>
              <w:t>Ize</w:t>
            </w:r>
          </w:p>
          <w:p w14:paraId="0CB36E11" w14:textId="073EDCE1" w:rsidR="00D35F00" w:rsidRDefault="00D35F00"/>
        </w:tc>
      </w:tr>
      <w:tr w:rsidR="00E67DF1" w14:paraId="0DDF6B04" w14:textId="77777777" w:rsidTr="4B9417B9">
        <w:tc>
          <w:tcPr>
            <w:tcW w:w="4788" w:type="dxa"/>
          </w:tcPr>
          <w:p w14:paraId="42BF7BA3" w14:textId="4702908B" w:rsidR="00E67DF1" w:rsidRDefault="00540C11">
            <w:r>
              <w:lastRenderedPageBreak/>
              <w:t xml:space="preserve">Time </w:t>
            </w:r>
          </w:p>
        </w:tc>
        <w:tc>
          <w:tcPr>
            <w:tcW w:w="4788" w:type="dxa"/>
            <w:gridSpan w:val="2"/>
          </w:tcPr>
          <w:p w14:paraId="0E4F13DD" w14:textId="3E9F3B5F" w:rsidR="00E67DF1" w:rsidRDefault="000D1920">
            <w:r>
              <w:t>Fore</w:t>
            </w:r>
          </w:p>
          <w:p w14:paraId="7DB58619" w14:textId="5D104862" w:rsidR="000D1920" w:rsidRDefault="000D1920">
            <w:r>
              <w:t>Pre</w:t>
            </w:r>
          </w:p>
          <w:p w14:paraId="54B5CCDD" w14:textId="3397A505" w:rsidR="000D1920" w:rsidRDefault="000D1920">
            <w:r>
              <w:t>Post</w:t>
            </w:r>
          </w:p>
          <w:p w14:paraId="46F7074A" w14:textId="36203E7F" w:rsidR="000D1920" w:rsidRDefault="000D1920">
            <w:r>
              <w:t>Re</w:t>
            </w:r>
          </w:p>
        </w:tc>
      </w:tr>
      <w:tr w:rsidR="000D1920" w14:paraId="4818184A" w14:textId="77777777" w:rsidTr="4B9417B9">
        <w:tc>
          <w:tcPr>
            <w:tcW w:w="4788" w:type="dxa"/>
          </w:tcPr>
          <w:p w14:paraId="0BE15A05" w14:textId="5F689B4F" w:rsidR="000D1920" w:rsidRDefault="000D1920">
            <w:r>
              <w:t>Opposites/Wrong</w:t>
            </w:r>
          </w:p>
        </w:tc>
        <w:tc>
          <w:tcPr>
            <w:tcW w:w="4788" w:type="dxa"/>
            <w:gridSpan w:val="2"/>
          </w:tcPr>
          <w:p w14:paraId="4B1B0A07" w14:textId="49D1E5AF" w:rsidR="000D1920" w:rsidRDefault="000D1920">
            <w:r>
              <w:t>Mis</w:t>
            </w:r>
          </w:p>
          <w:p w14:paraId="1E7FD8B7" w14:textId="77777777" w:rsidR="000D1920" w:rsidRDefault="000D1920">
            <w:r>
              <w:t>Anti</w:t>
            </w:r>
          </w:p>
          <w:p w14:paraId="5F4729B6" w14:textId="302BE087" w:rsidR="000D1920" w:rsidRDefault="000D1920">
            <w:r>
              <w:t>De</w:t>
            </w:r>
          </w:p>
        </w:tc>
      </w:tr>
      <w:tr w:rsidR="00516EDC" w14:paraId="473E19F9" w14:textId="77777777" w:rsidTr="4B9417B9">
        <w:tc>
          <w:tcPr>
            <w:tcW w:w="4788" w:type="dxa"/>
          </w:tcPr>
          <w:p w14:paraId="3AC71149" w14:textId="34774764" w:rsidR="00516EDC" w:rsidRDefault="00516EDC">
            <w:r>
              <w:t>Location</w:t>
            </w:r>
          </w:p>
        </w:tc>
        <w:tc>
          <w:tcPr>
            <w:tcW w:w="2394" w:type="dxa"/>
          </w:tcPr>
          <w:p w14:paraId="5EFAA151" w14:textId="643095E4" w:rsidR="00516EDC" w:rsidRDefault="00516EDC">
            <w:r>
              <w:t>Super</w:t>
            </w:r>
            <w:r w:rsidR="0018467B">
              <w:t>*</w:t>
            </w:r>
          </w:p>
          <w:p w14:paraId="51EBDE8A" w14:textId="0ADB04C8" w:rsidR="00516EDC" w:rsidRDefault="00516EDC">
            <w:r>
              <w:t>Under</w:t>
            </w:r>
          </w:p>
          <w:p w14:paraId="0F533411" w14:textId="1538C234" w:rsidR="00516EDC" w:rsidRDefault="00516EDC">
            <w:r>
              <w:t>Sub</w:t>
            </w:r>
          </w:p>
          <w:p w14:paraId="1D5739EB" w14:textId="11A22E50" w:rsidR="00516EDC" w:rsidRDefault="00755964">
            <w:r>
              <w:t>M</w:t>
            </w:r>
            <w:r w:rsidR="00516EDC">
              <w:t>id</w:t>
            </w:r>
          </w:p>
          <w:p w14:paraId="18DFA807" w14:textId="67AE006B" w:rsidR="00755964" w:rsidRDefault="00755964">
            <w:r>
              <w:t>Exo</w:t>
            </w:r>
          </w:p>
          <w:p w14:paraId="51ACF650" w14:textId="1952F5E5" w:rsidR="00755964" w:rsidRDefault="00755964">
            <w:r>
              <w:t>endo</w:t>
            </w:r>
          </w:p>
        </w:tc>
        <w:tc>
          <w:tcPr>
            <w:tcW w:w="2394" w:type="dxa"/>
          </w:tcPr>
          <w:p w14:paraId="5C091EC4" w14:textId="77777777" w:rsidR="00516EDC" w:rsidRDefault="00516EDC">
            <w:r>
              <w:t>inter</w:t>
            </w:r>
          </w:p>
          <w:p w14:paraId="13D62C0C" w14:textId="77777777" w:rsidR="00516EDC" w:rsidRDefault="00516EDC">
            <w:r>
              <w:t>trans</w:t>
            </w:r>
          </w:p>
          <w:p w14:paraId="01EEF51D" w14:textId="52A97CD8" w:rsidR="00AE2F27" w:rsidRDefault="00AE2F27">
            <w:r>
              <w:t>down</w:t>
            </w:r>
          </w:p>
        </w:tc>
      </w:tr>
    </w:tbl>
    <w:p w14:paraId="252B5501" w14:textId="64EE318C" w:rsidR="003B49C1" w:rsidRDefault="003B49C1"/>
    <w:p w14:paraId="53D1A180" w14:textId="2A8010D2" w:rsidR="008C7968" w:rsidRDefault="008C7968">
      <w:r>
        <w:t>Things to decide:</w:t>
      </w:r>
    </w:p>
    <w:p w14:paraId="0E2E8A66" w14:textId="773BFF33" w:rsidR="008C7968" w:rsidRDefault="008C7968">
      <w:r>
        <w:t>Ize</w:t>
      </w:r>
    </w:p>
    <w:p w14:paraId="0E1210C0" w14:textId="43ACE981" w:rsidR="008C7968" w:rsidRDefault="008C7968">
      <w:r>
        <w:t xml:space="preserve">Ty </w:t>
      </w:r>
    </w:p>
    <w:sectPr w:rsidR="008C7968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C1"/>
    <w:rsid w:val="000400C1"/>
    <w:rsid w:val="000C778E"/>
    <w:rsid w:val="000D1920"/>
    <w:rsid w:val="0018467B"/>
    <w:rsid w:val="002A2D61"/>
    <w:rsid w:val="003B08CD"/>
    <w:rsid w:val="003B49C1"/>
    <w:rsid w:val="00454DEB"/>
    <w:rsid w:val="004B2EFF"/>
    <w:rsid w:val="00516EDC"/>
    <w:rsid w:val="00540C11"/>
    <w:rsid w:val="006321E5"/>
    <w:rsid w:val="0074771C"/>
    <w:rsid w:val="00755964"/>
    <w:rsid w:val="008C7968"/>
    <w:rsid w:val="00935E73"/>
    <w:rsid w:val="00AE2F27"/>
    <w:rsid w:val="00BB0929"/>
    <w:rsid w:val="00C55F41"/>
    <w:rsid w:val="00C669D0"/>
    <w:rsid w:val="00C706C5"/>
    <w:rsid w:val="00CF3699"/>
    <w:rsid w:val="00D35F00"/>
    <w:rsid w:val="00D674ED"/>
    <w:rsid w:val="00E1010F"/>
    <w:rsid w:val="00E67DF1"/>
    <w:rsid w:val="00E96E04"/>
    <w:rsid w:val="00F22D06"/>
    <w:rsid w:val="00F74C5F"/>
    <w:rsid w:val="4B9417B9"/>
    <w:rsid w:val="6CC161A7"/>
    <w:rsid w:val="7936D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423A6"/>
  <w14:defaultImageDpi w14:val="300"/>
  <w15:docId w15:val="{8015A3C1-CFC8-4413-B608-0FCB716A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9FE7FE-C7BE-4B99-8B48-8176CF94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18</cp:revision>
  <dcterms:created xsi:type="dcterms:W3CDTF">2015-10-08T02:10:00Z</dcterms:created>
  <dcterms:modified xsi:type="dcterms:W3CDTF">2015-11-05T18:02:00Z</dcterms:modified>
</cp:coreProperties>
</file>