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9AC6" w14:textId="23F51FF7" w:rsidR="00441840" w:rsidRPr="00054B5C" w:rsidRDefault="0082287F" w:rsidP="00F10242">
      <w:pPr>
        <w:ind w:firstLine="0"/>
        <w:jc w:val="center"/>
        <w:rPr>
          <w:b/>
          <w:bCs/>
        </w:rPr>
      </w:pPr>
      <w:r w:rsidRPr="006C58F9">
        <w:rPr>
          <w:b/>
          <w:bCs/>
        </w:rPr>
        <w:t xml:space="preserve">Лабораторная работа </w:t>
      </w:r>
      <w:r w:rsidR="00FB5D33">
        <w:rPr>
          <w:b/>
          <w:bCs/>
        </w:rPr>
        <w:t>№</w:t>
      </w:r>
      <w:r w:rsidR="00054B5C" w:rsidRPr="00054B5C">
        <w:rPr>
          <w:b/>
          <w:bCs/>
        </w:rPr>
        <w:t>7</w:t>
      </w:r>
    </w:p>
    <w:p w14:paraId="3185C64E" w14:textId="4ABF5CC3" w:rsidR="00F10242" w:rsidRPr="00BE6561" w:rsidRDefault="0072127A" w:rsidP="00CC48C5">
      <w:pPr>
        <w:ind w:firstLine="0"/>
        <w:jc w:val="center"/>
        <w:rPr>
          <w:b/>
          <w:bCs/>
        </w:rPr>
      </w:pPr>
      <w:r>
        <w:rPr>
          <w:b/>
          <w:bCs/>
        </w:rPr>
        <w:t>Использование механизма ввода на основании в документах системы</w:t>
      </w:r>
      <w:r w:rsidR="000833D0">
        <w:rPr>
          <w:b/>
          <w:bCs/>
        </w:rPr>
        <w:t xml:space="preserve"> </w:t>
      </w:r>
      <w:r w:rsidR="00BE6561">
        <w:rPr>
          <w:b/>
          <w:bCs/>
        </w:rPr>
        <w:t xml:space="preserve">1С:Предприятие </w:t>
      </w:r>
      <w:r w:rsidR="00BE6561" w:rsidRPr="00BE6561">
        <w:rPr>
          <w:b/>
          <w:bCs/>
        </w:rPr>
        <w:t>8.2/8.3</w:t>
      </w:r>
    </w:p>
    <w:p w14:paraId="36BED642" w14:textId="77777777" w:rsidR="00094284" w:rsidRPr="005D5D7B" w:rsidRDefault="00094284" w:rsidP="005D5D7B">
      <w:pPr>
        <w:rPr>
          <w:rFonts w:cs="Times New Roman"/>
          <w:szCs w:val="28"/>
        </w:rPr>
      </w:pPr>
    </w:p>
    <w:p w14:paraId="0615A10A" w14:textId="49A95C90" w:rsidR="009C2B60" w:rsidRPr="005D5D7B" w:rsidRDefault="00E76FB8" w:rsidP="005D5D7B">
      <w:pPr>
        <w:pStyle w:val="Style2"/>
        <w:widowControl/>
        <w:spacing w:line="360" w:lineRule="auto"/>
        <w:ind w:firstLine="709"/>
        <w:rPr>
          <w:rStyle w:val="FontStyle56"/>
          <w:sz w:val="28"/>
          <w:szCs w:val="28"/>
        </w:rPr>
      </w:pPr>
      <w:r w:rsidRPr="005D5D7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5D5D7B">
        <w:rPr>
          <w:rFonts w:ascii="Times New Roman" w:hAnsi="Times New Roman" w:cs="Times New Roman"/>
          <w:sz w:val="28"/>
          <w:szCs w:val="28"/>
        </w:rPr>
        <w:t xml:space="preserve"> </w:t>
      </w:r>
      <w:r w:rsidR="009C2B60" w:rsidRPr="005D5D7B">
        <w:rPr>
          <w:rStyle w:val="FontStyle56"/>
          <w:sz w:val="28"/>
          <w:szCs w:val="28"/>
        </w:rPr>
        <w:t>научиться использовать механизм ввода на основании при заполнении реквизитов документов в системе 1С: Предприятие.</w:t>
      </w:r>
    </w:p>
    <w:p w14:paraId="5CA4748F" w14:textId="06CFB3A2" w:rsidR="005E2BC9" w:rsidRPr="00D12ACA" w:rsidRDefault="00FC6BB7" w:rsidP="00D12ACA">
      <w:pPr>
        <w:rPr>
          <w:rFonts w:cs="Times New Roman"/>
          <w:b/>
          <w:bCs/>
          <w:szCs w:val="28"/>
        </w:rPr>
      </w:pPr>
      <w:r w:rsidRPr="00D12ACA">
        <w:rPr>
          <w:rFonts w:cs="Times New Roman"/>
          <w:b/>
          <w:bCs/>
          <w:szCs w:val="28"/>
        </w:rPr>
        <w:t>Порядок выполнения</w:t>
      </w:r>
      <w:r w:rsidR="005E2BC9" w:rsidRPr="00D12ACA">
        <w:rPr>
          <w:rFonts w:cs="Times New Roman"/>
          <w:b/>
          <w:bCs/>
          <w:szCs w:val="28"/>
        </w:rPr>
        <w:t xml:space="preserve"> работы</w:t>
      </w:r>
      <w:r w:rsidR="00C050F5" w:rsidRPr="00D12ACA">
        <w:rPr>
          <w:rFonts w:cs="Times New Roman"/>
          <w:b/>
          <w:bCs/>
          <w:szCs w:val="28"/>
        </w:rPr>
        <w:t>:</w:t>
      </w:r>
    </w:p>
    <w:p w14:paraId="455BD944" w14:textId="46DDE318" w:rsidR="00305BF5" w:rsidRPr="00F974F5" w:rsidRDefault="007D5277" w:rsidP="00F974F5">
      <w:pPr>
        <w:pStyle w:val="Style2"/>
        <w:widowControl/>
        <w:spacing w:line="360" w:lineRule="auto"/>
        <w:ind w:firstLine="709"/>
        <w:rPr>
          <w:rStyle w:val="FontStyle56"/>
          <w:sz w:val="28"/>
          <w:szCs w:val="28"/>
        </w:rPr>
      </w:pPr>
      <w:r w:rsidRPr="00F974F5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EC509A" w:rsidRPr="00F974F5">
        <w:rPr>
          <w:rFonts w:ascii="Times New Roman" w:hAnsi="Times New Roman" w:cs="Times New Roman"/>
          <w:b/>
          <w:bCs/>
          <w:sz w:val="28"/>
          <w:szCs w:val="28"/>
        </w:rPr>
        <w:t>адание 1.</w:t>
      </w:r>
      <w:r w:rsidR="00AF27ED" w:rsidRPr="00F974F5">
        <w:rPr>
          <w:rFonts w:ascii="Times New Roman" w:hAnsi="Times New Roman" w:cs="Times New Roman"/>
          <w:sz w:val="28"/>
          <w:szCs w:val="28"/>
        </w:rPr>
        <w:t xml:space="preserve"> </w:t>
      </w:r>
      <w:r w:rsidR="00153F6F" w:rsidRPr="00F974F5">
        <w:rPr>
          <w:rStyle w:val="FontStyle56"/>
          <w:sz w:val="28"/>
          <w:szCs w:val="28"/>
        </w:rPr>
        <w:t>Создать документы Поставка товаров и Реализация товаров в режиме конфигурирования информационной базы. Заметим, что реквизитный состав этих документов идентичен реквизитам документа заказ товаров, исключением может служить реквизит Склад в шапке документа Поставка товаров, имеющий ссылку на справочник Склады, а документ Реализация товаров дополнен реквизитом Отгрузил, который имеет ссылочный тип данных на справочник Сотрудники.</w:t>
      </w:r>
      <w:r w:rsidR="00305BF5" w:rsidRPr="00F974F5">
        <w:rPr>
          <w:rStyle w:val="FontStyle56"/>
          <w:sz w:val="28"/>
          <w:szCs w:val="28"/>
        </w:rPr>
        <w:t xml:space="preserve"> В созданных новых документах по аналогии с документом Заказ товаров, должны быть реализованы автоматические вычисления итоговых значений документов, а также все суммовые величины должны рассчитываться автоматически.</w:t>
      </w:r>
    </w:p>
    <w:p w14:paraId="07C75CA5" w14:textId="1EB3CEDE" w:rsidR="000578E3" w:rsidRDefault="00556D46" w:rsidP="00956CE9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noProof/>
        </w:rPr>
        <w:drawing>
          <wp:inline distT="0" distB="0" distL="0" distR="0" wp14:anchorId="7313D756" wp14:editId="407553E3">
            <wp:extent cx="5940425" cy="2988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C28F" w14:textId="168F115B" w:rsidR="00956CE9" w:rsidRDefault="00956CE9" w:rsidP="00956CE9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rStyle w:val="FontStyle56"/>
          <w:sz w:val="28"/>
          <w:szCs w:val="28"/>
        </w:rPr>
        <w:t xml:space="preserve">Рис. 1. Документ </w:t>
      </w:r>
      <w:r w:rsidR="00377D99">
        <w:rPr>
          <w:rStyle w:val="FontStyle56"/>
          <w:sz w:val="28"/>
          <w:szCs w:val="28"/>
          <w:lang w:val="en-US"/>
        </w:rPr>
        <w:t>“</w:t>
      </w:r>
      <w:r>
        <w:rPr>
          <w:rStyle w:val="FontStyle56"/>
          <w:sz w:val="28"/>
          <w:szCs w:val="28"/>
        </w:rPr>
        <w:t>Поставка товара</w:t>
      </w:r>
      <w:r w:rsidR="00377D99">
        <w:rPr>
          <w:rStyle w:val="FontStyle56"/>
          <w:sz w:val="28"/>
          <w:szCs w:val="28"/>
          <w:lang w:val="en-US"/>
        </w:rPr>
        <w:t>”</w:t>
      </w:r>
    </w:p>
    <w:p w14:paraId="09997DB2" w14:textId="2B6FC3E0" w:rsidR="003A7F97" w:rsidRDefault="00556D46" w:rsidP="00956CE9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BA4429" wp14:editId="22CB03D6">
            <wp:extent cx="5940425" cy="2993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B4F7" w14:textId="0761BD7E" w:rsidR="003A7F97" w:rsidRPr="003A7F97" w:rsidRDefault="003A7F97" w:rsidP="00956CE9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rStyle w:val="FontStyle56"/>
          <w:sz w:val="28"/>
          <w:szCs w:val="28"/>
        </w:rPr>
        <w:t xml:space="preserve">Рис. 2. Документ </w:t>
      </w:r>
      <w:r w:rsidRPr="00556D46">
        <w:rPr>
          <w:rStyle w:val="FontStyle56"/>
          <w:sz w:val="28"/>
          <w:szCs w:val="28"/>
        </w:rPr>
        <w:t>“</w:t>
      </w:r>
      <w:r>
        <w:rPr>
          <w:rStyle w:val="FontStyle56"/>
          <w:sz w:val="28"/>
          <w:szCs w:val="28"/>
        </w:rPr>
        <w:t>Реализация товара</w:t>
      </w:r>
      <w:r w:rsidRPr="00556D46">
        <w:rPr>
          <w:rStyle w:val="FontStyle56"/>
          <w:sz w:val="28"/>
          <w:szCs w:val="28"/>
        </w:rPr>
        <w:t>”</w:t>
      </w:r>
    </w:p>
    <w:p w14:paraId="4AA1ED2B" w14:textId="37799F46" w:rsidR="00956CE9" w:rsidRPr="00F23F4D" w:rsidRDefault="00556D46" w:rsidP="00F23F4D">
      <w:pPr>
        <w:pStyle w:val="Style2"/>
        <w:widowControl/>
        <w:spacing w:line="360" w:lineRule="auto"/>
        <w:ind w:firstLine="709"/>
        <w:rPr>
          <w:rStyle w:val="FontStyle56"/>
          <w:sz w:val="28"/>
          <w:szCs w:val="28"/>
        </w:rPr>
      </w:pPr>
      <w:r w:rsidRPr="00F23F4D">
        <w:rPr>
          <w:rStyle w:val="FontStyle56"/>
          <w:b/>
          <w:bCs/>
          <w:sz w:val="28"/>
          <w:szCs w:val="28"/>
        </w:rPr>
        <w:t>Задание 2.</w:t>
      </w:r>
      <w:r w:rsidRPr="00F23F4D">
        <w:rPr>
          <w:rStyle w:val="FontStyle56"/>
          <w:sz w:val="28"/>
          <w:szCs w:val="28"/>
        </w:rPr>
        <w:t xml:space="preserve"> </w:t>
      </w:r>
      <w:r w:rsidR="009604C1" w:rsidRPr="00F23F4D">
        <w:rPr>
          <w:rStyle w:val="FontStyle56"/>
          <w:sz w:val="28"/>
          <w:szCs w:val="28"/>
        </w:rPr>
        <w:t xml:space="preserve">Используя механизм </w:t>
      </w:r>
      <w:r w:rsidR="00E60DEC" w:rsidRPr="00556D46">
        <w:rPr>
          <w:rStyle w:val="FontStyle56"/>
          <w:sz w:val="28"/>
          <w:szCs w:val="28"/>
        </w:rPr>
        <w:t>“</w:t>
      </w:r>
      <w:r w:rsidR="009604C1" w:rsidRPr="00F23F4D">
        <w:rPr>
          <w:rStyle w:val="FontStyle56"/>
          <w:sz w:val="28"/>
          <w:szCs w:val="28"/>
        </w:rPr>
        <w:t>Ввод на основании</w:t>
      </w:r>
      <w:r w:rsidR="00E60DEC" w:rsidRPr="00556D46">
        <w:rPr>
          <w:rStyle w:val="FontStyle56"/>
          <w:sz w:val="28"/>
          <w:szCs w:val="28"/>
        </w:rPr>
        <w:t>”</w:t>
      </w:r>
      <w:r w:rsidR="009604C1" w:rsidRPr="00F23F4D">
        <w:rPr>
          <w:rStyle w:val="FontStyle56"/>
          <w:sz w:val="28"/>
          <w:szCs w:val="28"/>
        </w:rPr>
        <w:t xml:space="preserve"> реализовать заполнение реквизитов документа Поставка товаров на основании реквизитов документа Заказ товаров</w:t>
      </w:r>
      <w:r w:rsidR="00F23F4D">
        <w:rPr>
          <w:rStyle w:val="FontStyle56"/>
          <w:sz w:val="28"/>
          <w:szCs w:val="28"/>
        </w:rPr>
        <w:t>.</w:t>
      </w:r>
    </w:p>
    <w:p w14:paraId="4626C86B" w14:textId="1640786F" w:rsidR="00E97D26" w:rsidRDefault="00E97D26" w:rsidP="00186F95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noProof/>
        </w:rPr>
        <w:drawing>
          <wp:inline distT="0" distB="0" distL="0" distR="0" wp14:anchorId="4258F5E4" wp14:editId="3BFAE1F2">
            <wp:extent cx="5940425" cy="39979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BD78" w14:textId="604248EC" w:rsidR="00E97D26" w:rsidRDefault="00E97D26" w:rsidP="00186F95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rStyle w:val="FontStyle56"/>
          <w:sz w:val="28"/>
          <w:szCs w:val="28"/>
        </w:rPr>
        <w:t xml:space="preserve">Рис. 3. </w:t>
      </w:r>
      <w:r w:rsidR="00596C71">
        <w:rPr>
          <w:rStyle w:val="FontStyle56"/>
          <w:sz w:val="28"/>
          <w:szCs w:val="28"/>
        </w:rPr>
        <w:t>К</w:t>
      </w:r>
      <w:r>
        <w:rPr>
          <w:rStyle w:val="FontStyle56"/>
          <w:sz w:val="28"/>
          <w:szCs w:val="28"/>
        </w:rPr>
        <w:t>онструктор ввода на основании</w:t>
      </w:r>
    </w:p>
    <w:p w14:paraId="39278B72" w14:textId="4C082362" w:rsidR="00D81911" w:rsidRDefault="00D81911" w:rsidP="00186F95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423666" wp14:editId="77826E73">
            <wp:extent cx="5940425" cy="3124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55A3" w14:textId="1487D761" w:rsidR="00D81911" w:rsidRPr="00F23F4D" w:rsidRDefault="00D81911" w:rsidP="00186F95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rStyle w:val="FontStyle56"/>
          <w:sz w:val="28"/>
          <w:szCs w:val="28"/>
        </w:rPr>
        <w:t>Рис. 4. Автоматически созданная процедура заполнения</w:t>
      </w:r>
    </w:p>
    <w:p w14:paraId="514CC691" w14:textId="2286307A" w:rsidR="00D82A59" w:rsidRPr="00E60DEC" w:rsidRDefault="00910402" w:rsidP="00E60DEC">
      <w:pPr>
        <w:pStyle w:val="Style2"/>
        <w:widowControl/>
        <w:spacing w:line="360" w:lineRule="auto"/>
        <w:ind w:firstLine="709"/>
        <w:rPr>
          <w:rStyle w:val="FontStyle56"/>
          <w:sz w:val="28"/>
          <w:szCs w:val="28"/>
        </w:rPr>
      </w:pPr>
      <w:r w:rsidRPr="00E60DEC">
        <w:rPr>
          <w:rStyle w:val="FontStyle56"/>
          <w:b/>
          <w:bCs/>
          <w:sz w:val="28"/>
          <w:szCs w:val="28"/>
        </w:rPr>
        <w:t>Задание 3.</w:t>
      </w:r>
      <w:r w:rsidRPr="00E60DEC">
        <w:rPr>
          <w:rStyle w:val="FontStyle56"/>
          <w:sz w:val="28"/>
          <w:szCs w:val="28"/>
        </w:rPr>
        <w:t xml:space="preserve"> </w:t>
      </w:r>
      <w:r w:rsidR="00D82A59" w:rsidRPr="00E60DEC">
        <w:rPr>
          <w:rStyle w:val="FontStyle56"/>
          <w:sz w:val="28"/>
          <w:szCs w:val="28"/>
        </w:rPr>
        <w:t xml:space="preserve">Используя механизм </w:t>
      </w:r>
      <w:r w:rsidR="00E60DEC" w:rsidRPr="00164DE9">
        <w:rPr>
          <w:rStyle w:val="FontStyle56"/>
          <w:sz w:val="28"/>
          <w:szCs w:val="28"/>
        </w:rPr>
        <w:t>“</w:t>
      </w:r>
      <w:r w:rsidR="00D82A59" w:rsidRPr="00E60DEC">
        <w:rPr>
          <w:rStyle w:val="FontStyle56"/>
          <w:sz w:val="28"/>
          <w:szCs w:val="28"/>
        </w:rPr>
        <w:t>Ввод на основании</w:t>
      </w:r>
      <w:r w:rsidR="00E60DEC" w:rsidRPr="00556D46">
        <w:rPr>
          <w:rStyle w:val="FontStyle56"/>
          <w:sz w:val="28"/>
          <w:szCs w:val="28"/>
        </w:rPr>
        <w:t>”</w:t>
      </w:r>
      <w:r w:rsidR="00D82A59" w:rsidRPr="00E60DEC">
        <w:rPr>
          <w:rStyle w:val="FontStyle56"/>
          <w:sz w:val="28"/>
          <w:szCs w:val="28"/>
        </w:rPr>
        <w:t xml:space="preserve"> реализовать заполнение реквизитов документа Реализация товаров на основании реквизитов документа Поставка товаров. </w:t>
      </w:r>
    </w:p>
    <w:p w14:paraId="1AAF058F" w14:textId="14460E66" w:rsidR="00956CE9" w:rsidRDefault="008E3912" w:rsidP="002C0431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noProof/>
        </w:rPr>
        <w:drawing>
          <wp:inline distT="0" distB="0" distL="0" distR="0" wp14:anchorId="5EA31860" wp14:editId="69C8E392">
            <wp:extent cx="5940425" cy="39928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51CE" w14:textId="2710D6D7" w:rsidR="002C0431" w:rsidRDefault="002C0431" w:rsidP="002C0431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rStyle w:val="FontStyle56"/>
          <w:sz w:val="28"/>
          <w:szCs w:val="28"/>
        </w:rPr>
        <w:t xml:space="preserve">Рис. 5. </w:t>
      </w:r>
      <w:r w:rsidR="00596C71">
        <w:rPr>
          <w:rStyle w:val="FontStyle56"/>
          <w:sz w:val="28"/>
          <w:szCs w:val="28"/>
        </w:rPr>
        <w:t>Конструктор ввода на основании</w:t>
      </w:r>
    </w:p>
    <w:p w14:paraId="4D126DB5" w14:textId="6684CF16" w:rsidR="002C0431" w:rsidRDefault="00B02749" w:rsidP="002C0431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095DEE" wp14:editId="6915CF8C">
            <wp:extent cx="5940425" cy="31692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82D1" w14:textId="36C6361F" w:rsidR="002C0431" w:rsidRPr="00E60DEC" w:rsidRDefault="00B02749" w:rsidP="002C0431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rStyle w:val="FontStyle56"/>
          <w:sz w:val="28"/>
          <w:szCs w:val="28"/>
        </w:rPr>
        <w:t xml:space="preserve">Рис. 6. </w:t>
      </w:r>
      <w:r w:rsidR="00596C71">
        <w:rPr>
          <w:rStyle w:val="FontStyle56"/>
          <w:sz w:val="28"/>
          <w:szCs w:val="28"/>
        </w:rPr>
        <w:t>Автоматически созданная процедура заполнения</w:t>
      </w:r>
    </w:p>
    <w:p w14:paraId="46B0C733" w14:textId="62AFCE3C" w:rsidR="007A6249" w:rsidRPr="00E60DEC" w:rsidRDefault="00B87477" w:rsidP="00E60DEC">
      <w:pPr>
        <w:pStyle w:val="Style2"/>
        <w:widowControl/>
        <w:spacing w:line="360" w:lineRule="auto"/>
        <w:ind w:firstLine="709"/>
        <w:rPr>
          <w:rStyle w:val="FontStyle56"/>
          <w:sz w:val="28"/>
          <w:szCs w:val="28"/>
        </w:rPr>
      </w:pPr>
      <w:r w:rsidRPr="00B87477">
        <w:rPr>
          <w:rStyle w:val="FontStyle56"/>
          <w:b/>
          <w:bCs/>
          <w:sz w:val="28"/>
          <w:szCs w:val="28"/>
        </w:rPr>
        <w:t>Задание 4.</w:t>
      </w:r>
      <w:r>
        <w:rPr>
          <w:rStyle w:val="FontStyle56"/>
          <w:sz w:val="28"/>
          <w:szCs w:val="28"/>
        </w:rPr>
        <w:t xml:space="preserve"> Проверить правильность работы заданных механизмов</w:t>
      </w:r>
      <w:r w:rsidR="00673B55">
        <w:rPr>
          <w:rStyle w:val="FontStyle56"/>
          <w:sz w:val="28"/>
          <w:szCs w:val="28"/>
        </w:rPr>
        <w:t xml:space="preserve">, создав </w:t>
      </w:r>
      <w:r w:rsidR="009615BC">
        <w:rPr>
          <w:rStyle w:val="FontStyle56"/>
          <w:sz w:val="28"/>
          <w:szCs w:val="28"/>
        </w:rPr>
        <w:t>документы вводом на основании.</w:t>
      </w:r>
    </w:p>
    <w:p w14:paraId="783D1539" w14:textId="62270595" w:rsidR="007A6249" w:rsidRDefault="00C65C16" w:rsidP="00C65C16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noProof/>
        </w:rPr>
        <w:drawing>
          <wp:inline distT="0" distB="0" distL="0" distR="0" wp14:anchorId="1209DD5C" wp14:editId="059ED8A7">
            <wp:extent cx="5940425" cy="32600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2197" w14:textId="1CA6089F" w:rsidR="007C3EAE" w:rsidRPr="00BF00F0" w:rsidRDefault="00BF00F0" w:rsidP="00C65C16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rStyle w:val="FontStyle56"/>
          <w:sz w:val="28"/>
          <w:szCs w:val="28"/>
        </w:rPr>
        <w:t xml:space="preserve">Рис. 7. Создание </w:t>
      </w:r>
      <w:r>
        <w:rPr>
          <w:rStyle w:val="FontStyle56"/>
          <w:sz w:val="28"/>
          <w:szCs w:val="28"/>
          <w:lang w:val="en-US"/>
        </w:rPr>
        <w:t>“</w:t>
      </w:r>
      <w:r>
        <w:rPr>
          <w:rStyle w:val="FontStyle56"/>
          <w:sz w:val="28"/>
          <w:szCs w:val="28"/>
        </w:rPr>
        <w:t>первичного</w:t>
      </w:r>
      <w:r>
        <w:rPr>
          <w:rStyle w:val="FontStyle56"/>
          <w:sz w:val="28"/>
          <w:szCs w:val="28"/>
          <w:lang w:val="en-US"/>
        </w:rPr>
        <w:t>”</w:t>
      </w:r>
      <w:r>
        <w:rPr>
          <w:rStyle w:val="FontStyle56"/>
          <w:sz w:val="28"/>
          <w:szCs w:val="28"/>
        </w:rPr>
        <w:t xml:space="preserve"> документа</w:t>
      </w:r>
    </w:p>
    <w:p w14:paraId="2E57D579" w14:textId="4F2B4604" w:rsidR="007C3EAE" w:rsidRDefault="007C3EAE" w:rsidP="00C65C16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1199AC" wp14:editId="1E5947DF">
            <wp:extent cx="5940425" cy="32683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EF14" w14:textId="6A358462" w:rsidR="007C3EAE" w:rsidRPr="004963FF" w:rsidRDefault="004963FF" w:rsidP="00C65C16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rStyle w:val="FontStyle56"/>
          <w:sz w:val="28"/>
          <w:szCs w:val="28"/>
        </w:rPr>
        <w:t xml:space="preserve">Рис. 8. Кнопка </w:t>
      </w:r>
      <w:r w:rsidRPr="007D3640">
        <w:rPr>
          <w:rStyle w:val="FontStyle56"/>
          <w:sz w:val="28"/>
          <w:szCs w:val="28"/>
        </w:rPr>
        <w:t>“</w:t>
      </w:r>
      <w:r>
        <w:rPr>
          <w:rStyle w:val="FontStyle56"/>
          <w:sz w:val="28"/>
          <w:szCs w:val="28"/>
        </w:rPr>
        <w:t>Создать на основании</w:t>
      </w:r>
      <w:r w:rsidRPr="007D3640">
        <w:rPr>
          <w:rStyle w:val="FontStyle56"/>
          <w:sz w:val="28"/>
          <w:szCs w:val="28"/>
        </w:rPr>
        <w:t>”</w:t>
      </w:r>
    </w:p>
    <w:p w14:paraId="66C69BCE" w14:textId="43516282" w:rsidR="00C65C16" w:rsidRDefault="00E57F0C" w:rsidP="00C65C16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noProof/>
        </w:rPr>
        <w:drawing>
          <wp:inline distT="0" distB="0" distL="0" distR="0" wp14:anchorId="243CE999" wp14:editId="5EEE65A1">
            <wp:extent cx="5940425" cy="32816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E479" w14:textId="5DF6BBFD" w:rsidR="00751E1C" w:rsidRDefault="007D3640" w:rsidP="00C65C16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rStyle w:val="FontStyle56"/>
          <w:sz w:val="28"/>
          <w:szCs w:val="28"/>
        </w:rPr>
        <w:t xml:space="preserve">Рис. 9. </w:t>
      </w:r>
      <w:r w:rsidR="00CD3F00">
        <w:rPr>
          <w:rStyle w:val="FontStyle56"/>
          <w:sz w:val="28"/>
          <w:szCs w:val="28"/>
        </w:rPr>
        <w:t>Создание на основании</w:t>
      </w:r>
      <w:r w:rsidR="000F00B2">
        <w:rPr>
          <w:rStyle w:val="FontStyle56"/>
          <w:sz w:val="28"/>
          <w:szCs w:val="28"/>
        </w:rPr>
        <w:t xml:space="preserve"> Заказа товара</w:t>
      </w:r>
    </w:p>
    <w:p w14:paraId="7D0EB238" w14:textId="723A67E5" w:rsidR="007C3EAE" w:rsidRDefault="00A67BF2" w:rsidP="00C65C16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B0B533" wp14:editId="103EB231">
            <wp:extent cx="5940425" cy="32753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DAD9" w14:textId="70C793BD" w:rsidR="008D70C8" w:rsidRPr="004963FF" w:rsidRDefault="008D70C8" w:rsidP="008D70C8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rStyle w:val="FontStyle56"/>
          <w:sz w:val="28"/>
          <w:szCs w:val="28"/>
        </w:rPr>
        <w:t xml:space="preserve">Рис. 10. Кнопка </w:t>
      </w:r>
      <w:r w:rsidRPr="007D3640">
        <w:rPr>
          <w:rStyle w:val="FontStyle56"/>
          <w:sz w:val="28"/>
          <w:szCs w:val="28"/>
        </w:rPr>
        <w:t>“</w:t>
      </w:r>
      <w:r>
        <w:rPr>
          <w:rStyle w:val="FontStyle56"/>
          <w:sz w:val="28"/>
          <w:szCs w:val="28"/>
        </w:rPr>
        <w:t>Создать на основании</w:t>
      </w:r>
      <w:r w:rsidRPr="007D3640">
        <w:rPr>
          <w:rStyle w:val="FontStyle56"/>
          <w:sz w:val="28"/>
          <w:szCs w:val="28"/>
        </w:rPr>
        <w:t>”</w:t>
      </w:r>
    </w:p>
    <w:p w14:paraId="437CF847" w14:textId="5EE1F8C3" w:rsidR="00A67BF2" w:rsidRDefault="007E1F3E" w:rsidP="00C65C16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noProof/>
        </w:rPr>
        <w:drawing>
          <wp:inline distT="0" distB="0" distL="0" distR="0" wp14:anchorId="1E113B17" wp14:editId="2D59B4CF">
            <wp:extent cx="5940425" cy="32842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E607" w14:textId="24634247" w:rsidR="00C03133" w:rsidRDefault="00C03133" w:rsidP="00C03133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rStyle w:val="FontStyle56"/>
          <w:sz w:val="28"/>
          <w:szCs w:val="28"/>
        </w:rPr>
        <w:t>Рис. 11. Создание на основании Поставки товара</w:t>
      </w:r>
    </w:p>
    <w:p w14:paraId="63D170C8" w14:textId="7F8F7FC2" w:rsidR="00210EC2" w:rsidRPr="005D5D7B" w:rsidRDefault="00210EC2" w:rsidP="00D12ACA">
      <w:pPr>
        <w:pStyle w:val="Style2"/>
        <w:widowControl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2AC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5D5D7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D5D7B">
        <w:rPr>
          <w:rFonts w:ascii="Times New Roman" w:hAnsi="Times New Roman" w:cs="Times New Roman"/>
          <w:sz w:val="28"/>
          <w:szCs w:val="28"/>
        </w:rPr>
        <w:t xml:space="preserve"> </w:t>
      </w:r>
      <w:r w:rsidR="00D855AF" w:rsidRPr="005D5D7B">
        <w:rPr>
          <w:rStyle w:val="FontStyle56"/>
          <w:sz w:val="28"/>
          <w:szCs w:val="28"/>
        </w:rPr>
        <w:t xml:space="preserve">научились самостоятельно </w:t>
      </w:r>
      <w:r w:rsidR="0038714A" w:rsidRPr="005D5D7B">
        <w:rPr>
          <w:rStyle w:val="FontStyle56"/>
          <w:sz w:val="28"/>
          <w:szCs w:val="28"/>
        </w:rPr>
        <w:t>использовать механизм ввода на основании при заполнении реквизитов документов в системе 1С: Предприятие.</w:t>
      </w:r>
    </w:p>
    <w:sectPr w:rsidR="00210EC2" w:rsidRPr="005D5D7B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7F99E" w14:textId="77777777" w:rsidR="002B50A9" w:rsidRDefault="002B50A9" w:rsidP="00830B64">
      <w:pPr>
        <w:spacing w:line="240" w:lineRule="auto"/>
      </w:pPr>
      <w:r>
        <w:separator/>
      </w:r>
    </w:p>
  </w:endnote>
  <w:endnote w:type="continuationSeparator" w:id="0">
    <w:p w14:paraId="696A2AA4" w14:textId="77777777" w:rsidR="002B50A9" w:rsidRDefault="002B50A9" w:rsidP="00830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864029"/>
      <w:docPartObj>
        <w:docPartGallery w:val="Page Numbers (Bottom of Page)"/>
        <w:docPartUnique/>
      </w:docPartObj>
    </w:sdtPr>
    <w:sdtEndPr/>
    <w:sdtContent>
      <w:p w14:paraId="1819AB59" w14:textId="37245124" w:rsidR="006E2701" w:rsidRDefault="006E2701" w:rsidP="006E2701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99F0A" w14:textId="77777777" w:rsidR="002B50A9" w:rsidRDefault="002B50A9" w:rsidP="00830B64">
      <w:pPr>
        <w:spacing w:line="240" w:lineRule="auto"/>
      </w:pPr>
      <w:r>
        <w:separator/>
      </w:r>
    </w:p>
  </w:footnote>
  <w:footnote w:type="continuationSeparator" w:id="0">
    <w:p w14:paraId="2170195E" w14:textId="77777777" w:rsidR="002B50A9" w:rsidRDefault="002B50A9" w:rsidP="00830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79E0" w14:textId="0F4996C1" w:rsidR="006C58F9" w:rsidRDefault="006C58F9" w:rsidP="006C58F9">
    <w:pPr>
      <w:pStyle w:val="a4"/>
      <w:ind w:firstLine="0"/>
    </w:pPr>
    <w:r>
      <w:t>Черноволов Д.А.</w:t>
    </w:r>
    <w:r>
      <w:tab/>
    </w:r>
    <w:r>
      <w:tab/>
      <w:t>ПИН-201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8693F"/>
    <w:multiLevelType w:val="hybridMultilevel"/>
    <w:tmpl w:val="C7BCEE06"/>
    <w:lvl w:ilvl="0" w:tplc="340E7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B2C2AB0"/>
    <w:multiLevelType w:val="hybridMultilevel"/>
    <w:tmpl w:val="AFE2EC16"/>
    <w:lvl w:ilvl="0" w:tplc="340E7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F4D6814"/>
    <w:multiLevelType w:val="hybridMultilevel"/>
    <w:tmpl w:val="1B226DAE"/>
    <w:lvl w:ilvl="0" w:tplc="8D687A0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694A13A3"/>
    <w:multiLevelType w:val="hybridMultilevel"/>
    <w:tmpl w:val="D6C4A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45161"/>
    <w:multiLevelType w:val="hybridMultilevel"/>
    <w:tmpl w:val="13B8E1B8"/>
    <w:lvl w:ilvl="0" w:tplc="340E7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50"/>
    <w:rsid w:val="00015428"/>
    <w:rsid w:val="000241B2"/>
    <w:rsid w:val="00026E0B"/>
    <w:rsid w:val="00035262"/>
    <w:rsid w:val="0004326D"/>
    <w:rsid w:val="00047B66"/>
    <w:rsid w:val="00051A5E"/>
    <w:rsid w:val="00054B5C"/>
    <w:rsid w:val="00054EEB"/>
    <w:rsid w:val="000578E3"/>
    <w:rsid w:val="00063765"/>
    <w:rsid w:val="000749BC"/>
    <w:rsid w:val="000833D0"/>
    <w:rsid w:val="00094284"/>
    <w:rsid w:val="000A0E7C"/>
    <w:rsid w:val="000A2D51"/>
    <w:rsid w:val="000A3623"/>
    <w:rsid w:val="000A5359"/>
    <w:rsid w:val="000B12BD"/>
    <w:rsid w:val="000C66BE"/>
    <w:rsid w:val="000D13F0"/>
    <w:rsid w:val="000D5CE7"/>
    <w:rsid w:val="000E0004"/>
    <w:rsid w:val="000F00B2"/>
    <w:rsid w:val="000F04D7"/>
    <w:rsid w:val="000F3DFA"/>
    <w:rsid w:val="000F677F"/>
    <w:rsid w:val="00111D37"/>
    <w:rsid w:val="00123375"/>
    <w:rsid w:val="00130B15"/>
    <w:rsid w:val="001310E0"/>
    <w:rsid w:val="001358C8"/>
    <w:rsid w:val="0015157B"/>
    <w:rsid w:val="00153F6F"/>
    <w:rsid w:val="00156614"/>
    <w:rsid w:val="00160E75"/>
    <w:rsid w:val="001636BD"/>
    <w:rsid w:val="00164DE9"/>
    <w:rsid w:val="001713A6"/>
    <w:rsid w:val="00175E11"/>
    <w:rsid w:val="001771A4"/>
    <w:rsid w:val="0018022C"/>
    <w:rsid w:val="00186F95"/>
    <w:rsid w:val="001906E5"/>
    <w:rsid w:val="00192494"/>
    <w:rsid w:val="0019559C"/>
    <w:rsid w:val="001A290F"/>
    <w:rsid w:val="001A4EDE"/>
    <w:rsid w:val="001B6204"/>
    <w:rsid w:val="001C2E21"/>
    <w:rsid w:val="001C64FE"/>
    <w:rsid w:val="001D0446"/>
    <w:rsid w:val="001D4E25"/>
    <w:rsid w:val="001E6488"/>
    <w:rsid w:val="001E79B2"/>
    <w:rsid w:val="001F3788"/>
    <w:rsid w:val="00203EA6"/>
    <w:rsid w:val="00204308"/>
    <w:rsid w:val="002100A3"/>
    <w:rsid w:val="00210EC2"/>
    <w:rsid w:val="00212616"/>
    <w:rsid w:val="00212E64"/>
    <w:rsid w:val="00220718"/>
    <w:rsid w:val="002246DA"/>
    <w:rsid w:val="002248AF"/>
    <w:rsid w:val="00227853"/>
    <w:rsid w:val="00232242"/>
    <w:rsid w:val="002325AC"/>
    <w:rsid w:val="0023601A"/>
    <w:rsid w:val="00236A25"/>
    <w:rsid w:val="00241058"/>
    <w:rsid w:val="00256690"/>
    <w:rsid w:val="00256EAD"/>
    <w:rsid w:val="0025773F"/>
    <w:rsid w:val="0026558D"/>
    <w:rsid w:val="00270C5E"/>
    <w:rsid w:val="002716F4"/>
    <w:rsid w:val="00274ED5"/>
    <w:rsid w:val="00276E00"/>
    <w:rsid w:val="00287408"/>
    <w:rsid w:val="002A0D2F"/>
    <w:rsid w:val="002A40BF"/>
    <w:rsid w:val="002A4CDE"/>
    <w:rsid w:val="002A7C5D"/>
    <w:rsid w:val="002B50A9"/>
    <w:rsid w:val="002C0431"/>
    <w:rsid w:val="002C37BB"/>
    <w:rsid w:val="002D0E3E"/>
    <w:rsid w:val="002D59C3"/>
    <w:rsid w:val="002E3BA8"/>
    <w:rsid w:val="002E47DD"/>
    <w:rsid w:val="002E6CDE"/>
    <w:rsid w:val="002E7B62"/>
    <w:rsid w:val="002F2643"/>
    <w:rsid w:val="002F3DAC"/>
    <w:rsid w:val="002F6AC1"/>
    <w:rsid w:val="002F6AC5"/>
    <w:rsid w:val="002F7BA5"/>
    <w:rsid w:val="00300A69"/>
    <w:rsid w:val="00305259"/>
    <w:rsid w:val="00305BF5"/>
    <w:rsid w:val="00326ED8"/>
    <w:rsid w:val="00336968"/>
    <w:rsid w:val="0034138F"/>
    <w:rsid w:val="003416BE"/>
    <w:rsid w:val="0034216F"/>
    <w:rsid w:val="00350D42"/>
    <w:rsid w:val="00355145"/>
    <w:rsid w:val="00371968"/>
    <w:rsid w:val="003726FB"/>
    <w:rsid w:val="0037465A"/>
    <w:rsid w:val="00377D99"/>
    <w:rsid w:val="00380ABA"/>
    <w:rsid w:val="0038714A"/>
    <w:rsid w:val="003A0F5D"/>
    <w:rsid w:val="003A57A5"/>
    <w:rsid w:val="003A6BB1"/>
    <w:rsid w:val="003A7156"/>
    <w:rsid w:val="003A7F97"/>
    <w:rsid w:val="003B01F7"/>
    <w:rsid w:val="003B60B1"/>
    <w:rsid w:val="003B7EF5"/>
    <w:rsid w:val="003D4C23"/>
    <w:rsid w:val="003D66F7"/>
    <w:rsid w:val="003E5FFB"/>
    <w:rsid w:val="003F2FBB"/>
    <w:rsid w:val="00406E74"/>
    <w:rsid w:val="00435D14"/>
    <w:rsid w:val="0044089B"/>
    <w:rsid w:val="00441840"/>
    <w:rsid w:val="00451347"/>
    <w:rsid w:val="00456255"/>
    <w:rsid w:val="0045714A"/>
    <w:rsid w:val="00460E37"/>
    <w:rsid w:val="004673AA"/>
    <w:rsid w:val="004718FE"/>
    <w:rsid w:val="00471B59"/>
    <w:rsid w:val="00475ACF"/>
    <w:rsid w:val="004763E1"/>
    <w:rsid w:val="0048046E"/>
    <w:rsid w:val="00490220"/>
    <w:rsid w:val="00494700"/>
    <w:rsid w:val="00494DB0"/>
    <w:rsid w:val="00495E02"/>
    <w:rsid w:val="004963FF"/>
    <w:rsid w:val="004A03DE"/>
    <w:rsid w:val="004A1206"/>
    <w:rsid w:val="004A157F"/>
    <w:rsid w:val="004A39BD"/>
    <w:rsid w:val="004A5F66"/>
    <w:rsid w:val="004B40A1"/>
    <w:rsid w:val="004B73B2"/>
    <w:rsid w:val="004C07FD"/>
    <w:rsid w:val="004C36FF"/>
    <w:rsid w:val="004D111A"/>
    <w:rsid w:val="004E5426"/>
    <w:rsid w:val="00504214"/>
    <w:rsid w:val="00505455"/>
    <w:rsid w:val="0051002D"/>
    <w:rsid w:val="0051059F"/>
    <w:rsid w:val="005112E5"/>
    <w:rsid w:val="0051145B"/>
    <w:rsid w:val="00513A29"/>
    <w:rsid w:val="005242DA"/>
    <w:rsid w:val="00524A86"/>
    <w:rsid w:val="00525881"/>
    <w:rsid w:val="00527763"/>
    <w:rsid w:val="00541042"/>
    <w:rsid w:val="00546EB7"/>
    <w:rsid w:val="0055132A"/>
    <w:rsid w:val="00556D46"/>
    <w:rsid w:val="00573ABB"/>
    <w:rsid w:val="00573D8B"/>
    <w:rsid w:val="00585F91"/>
    <w:rsid w:val="00594D1C"/>
    <w:rsid w:val="00596C71"/>
    <w:rsid w:val="005A12AE"/>
    <w:rsid w:val="005A4B6A"/>
    <w:rsid w:val="005A70C4"/>
    <w:rsid w:val="005B5C06"/>
    <w:rsid w:val="005C19C1"/>
    <w:rsid w:val="005C29D0"/>
    <w:rsid w:val="005C4805"/>
    <w:rsid w:val="005C688A"/>
    <w:rsid w:val="005D23A0"/>
    <w:rsid w:val="005D43EB"/>
    <w:rsid w:val="005D5D7B"/>
    <w:rsid w:val="005D650B"/>
    <w:rsid w:val="005E24A9"/>
    <w:rsid w:val="005E2BC9"/>
    <w:rsid w:val="005F69C2"/>
    <w:rsid w:val="005F76E9"/>
    <w:rsid w:val="00614221"/>
    <w:rsid w:val="00614594"/>
    <w:rsid w:val="006260B9"/>
    <w:rsid w:val="00626328"/>
    <w:rsid w:val="00633730"/>
    <w:rsid w:val="00641577"/>
    <w:rsid w:val="00642211"/>
    <w:rsid w:val="00650692"/>
    <w:rsid w:val="00650A04"/>
    <w:rsid w:val="00656AB2"/>
    <w:rsid w:val="00671DCA"/>
    <w:rsid w:val="00673B55"/>
    <w:rsid w:val="00680298"/>
    <w:rsid w:val="00690389"/>
    <w:rsid w:val="006931BD"/>
    <w:rsid w:val="006973D6"/>
    <w:rsid w:val="006B3700"/>
    <w:rsid w:val="006C1571"/>
    <w:rsid w:val="006C21AD"/>
    <w:rsid w:val="006C58F9"/>
    <w:rsid w:val="006D487B"/>
    <w:rsid w:val="006E2701"/>
    <w:rsid w:val="006F52E3"/>
    <w:rsid w:val="006F6D6E"/>
    <w:rsid w:val="00701F14"/>
    <w:rsid w:val="00710F0C"/>
    <w:rsid w:val="00710F5C"/>
    <w:rsid w:val="00712BFA"/>
    <w:rsid w:val="00716C6B"/>
    <w:rsid w:val="0072127A"/>
    <w:rsid w:val="007214E1"/>
    <w:rsid w:val="00721694"/>
    <w:rsid w:val="00723CB6"/>
    <w:rsid w:val="00727A93"/>
    <w:rsid w:val="00751E1C"/>
    <w:rsid w:val="007579BC"/>
    <w:rsid w:val="00763997"/>
    <w:rsid w:val="00763B89"/>
    <w:rsid w:val="00763B90"/>
    <w:rsid w:val="0076488E"/>
    <w:rsid w:val="00765AC7"/>
    <w:rsid w:val="00784381"/>
    <w:rsid w:val="007868A0"/>
    <w:rsid w:val="00792796"/>
    <w:rsid w:val="007963F1"/>
    <w:rsid w:val="00797F48"/>
    <w:rsid w:val="007A1AB2"/>
    <w:rsid w:val="007A4815"/>
    <w:rsid w:val="007A6249"/>
    <w:rsid w:val="007A7543"/>
    <w:rsid w:val="007B17DA"/>
    <w:rsid w:val="007B1C8C"/>
    <w:rsid w:val="007C08B0"/>
    <w:rsid w:val="007C3589"/>
    <w:rsid w:val="007C3EAE"/>
    <w:rsid w:val="007D3640"/>
    <w:rsid w:val="007D5277"/>
    <w:rsid w:val="007E1F3E"/>
    <w:rsid w:val="007E4C8A"/>
    <w:rsid w:val="00800438"/>
    <w:rsid w:val="00800AB2"/>
    <w:rsid w:val="00805DD6"/>
    <w:rsid w:val="008078CC"/>
    <w:rsid w:val="00807A44"/>
    <w:rsid w:val="0082287F"/>
    <w:rsid w:val="00824BF9"/>
    <w:rsid w:val="00830B64"/>
    <w:rsid w:val="00830CC4"/>
    <w:rsid w:val="00844368"/>
    <w:rsid w:val="008476F4"/>
    <w:rsid w:val="008513C9"/>
    <w:rsid w:val="00851CD8"/>
    <w:rsid w:val="0086027F"/>
    <w:rsid w:val="008676F6"/>
    <w:rsid w:val="0087488C"/>
    <w:rsid w:val="00876563"/>
    <w:rsid w:val="00885192"/>
    <w:rsid w:val="00897DF5"/>
    <w:rsid w:val="008B011C"/>
    <w:rsid w:val="008B09D9"/>
    <w:rsid w:val="008C109C"/>
    <w:rsid w:val="008C1907"/>
    <w:rsid w:val="008C3156"/>
    <w:rsid w:val="008C3C7D"/>
    <w:rsid w:val="008D70C8"/>
    <w:rsid w:val="008E3912"/>
    <w:rsid w:val="008F1BAF"/>
    <w:rsid w:val="008F2A38"/>
    <w:rsid w:val="008F2E2F"/>
    <w:rsid w:val="008F4084"/>
    <w:rsid w:val="008F67EF"/>
    <w:rsid w:val="00902F36"/>
    <w:rsid w:val="0090314F"/>
    <w:rsid w:val="00903AC3"/>
    <w:rsid w:val="00904617"/>
    <w:rsid w:val="009063E2"/>
    <w:rsid w:val="0090737F"/>
    <w:rsid w:val="00910402"/>
    <w:rsid w:val="009141A7"/>
    <w:rsid w:val="00920A1D"/>
    <w:rsid w:val="00926B62"/>
    <w:rsid w:val="00932330"/>
    <w:rsid w:val="00934070"/>
    <w:rsid w:val="00937B56"/>
    <w:rsid w:val="00942A90"/>
    <w:rsid w:val="009530CE"/>
    <w:rsid w:val="00956CE9"/>
    <w:rsid w:val="00957E84"/>
    <w:rsid w:val="009604C1"/>
    <w:rsid w:val="009615BC"/>
    <w:rsid w:val="00965A58"/>
    <w:rsid w:val="009823C2"/>
    <w:rsid w:val="00984E52"/>
    <w:rsid w:val="00990BCE"/>
    <w:rsid w:val="009A4DF6"/>
    <w:rsid w:val="009A6D82"/>
    <w:rsid w:val="009B0BA7"/>
    <w:rsid w:val="009C1F02"/>
    <w:rsid w:val="009C2B60"/>
    <w:rsid w:val="009C49A5"/>
    <w:rsid w:val="009D004A"/>
    <w:rsid w:val="009D01CD"/>
    <w:rsid w:val="009D5D9B"/>
    <w:rsid w:val="009D6006"/>
    <w:rsid w:val="009E1A9C"/>
    <w:rsid w:val="009E6071"/>
    <w:rsid w:val="009E6112"/>
    <w:rsid w:val="009F3F85"/>
    <w:rsid w:val="009F51A0"/>
    <w:rsid w:val="009F565C"/>
    <w:rsid w:val="009F63A3"/>
    <w:rsid w:val="00A00DD5"/>
    <w:rsid w:val="00A022CE"/>
    <w:rsid w:val="00A03850"/>
    <w:rsid w:val="00A1668A"/>
    <w:rsid w:val="00A25D58"/>
    <w:rsid w:val="00A2630E"/>
    <w:rsid w:val="00A4294A"/>
    <w:rsid w:val="00A47B13"/>
    <w:rsid w:val="00A60F69"/>
    <w:rsid w:val="00A626AF"/>
    <w:rsid w:val="00A67BF2"/>
    <w:rsid w:val="00A7243B"/>
    <w:rsid w:val="00A765C8"/>
    <w:rsid w:val="00A77358"/>
    <w:rsid w:val="00A90C5C"/>
    <w:rsid w:val="00A92E16"/>
    <w:rsid w:val="00A95F8F"/>
    <w:rsid w:val="00AA4A9F"/>
    <w:rsid w:val="00AA5FED"/>
    <w:rsid w:val="00AC0BB2"/>
    <w:rsid w:val="00AC696A"/>
    <w:rsid w:val="00AE261C"/>
    <w:rsid w:val="00AE636F"/>
    <w:rsid w:val="00AF15C4"/>
    <w:rsid w:val="00AF27ED"/>
    <w:rsid w:val="00B02749"/>
    <w:rsid w:val="00B34FB7"/>
    <w:rsid w:val="00B47E69"/>
    <w:rsid w:val="00B521A6"/>
    <w:rsid w:val="00B550E8"/>
    <w:rsid w:val="00B55A4A"/>
    <w:rsid w:val="00B62727"/>
    <w:rsid w:val="00B627D8"/>
    <w:rsid w:val="00B651DE"/>
    <w:rsid w:val="00B65487"/>
    <w:rsid w:val="00B65C15"/>
    <w:rsid w:val="00B7489D"/>
    <w:rsid w:val="00B769EF"/>
    <w:rsid w:val="00B87477"/>
    <w:rsid w:val="00B95017"/>
    <w:rsid w:val="00BA22A7"/>
    <w:rsid w:val="00BB16E9"/>
    <w:rsid w:val="00BB39C1"/>
    <w:rsid w:val="00BB44B0"/>
    <w:rsid w:val="00BB6EE7"/>
    <w:rsid w:val="00BC238D"/>
    <w:rsid w:val="00BC5FC5"/>
    <w:rsid w:val="00BC7CE9"/>
    <w:rsid w:val="00BD7C5C"/>
    <w:rsid w:val="00BE0B43"/>
    <w:rsid w:val="00BE6561"/>
    <w:rsid w:val="00BF00F0"/>
    <w:rsid w:val="00BF201F"/>
    <w:rsid w:val="00BF357A"/>
    <w:rsid w:val="00BF3C67"/>
    <w:rsid w:val="00BF7EF6"/>
    <w:rsid w:val="00C03133"/>
    <w:rsid w:val="00C050F5"/>
    <w:rsid w:val="00C11861"/>
    <w:rsid w:val="00C11959"/>
    <w:rsid w:val="00C11C04"/>
    <w:rsid w:val="00C15714"/>
    <w:rsid w:val="00C15CB0"/>
    <w:rsid w:val="00C24FA6"/>
    <w:rsid w:val="00C30401"/>
    <w:rsid w:val="00C3078F"/>
    <w:rsid w:val="00C34567"/>
    <w:rsid w:val="00C40C60"/>
    <w:rsid w:val="00C42411"/>
    <w:rsid w:val="00C450BC"/>
    <w:rsid w:val="00C4518D"/>
    <w:rsid w:val="00C51991"/>
    <w:rsid w:val="00C54F25"/>
    <w:rsid w:val="00C634EF"/>
    <w:rsid w:val="00C65C16"/>
    <w:rsid w:val="00C76CBA"/>
    <w:rsid w:val="00C800E1"/>
    <w:rsid w:val="00C80966"/>
    <w:rsid w:val="00C8279E"/>
    <w:rsid w:val="00C83A54"/>
    <w:rsid w:val="00C9073B"/>
    <w:rsid w:val="00C92BFD"/>
    <w:rsid w:val="00C94210"/>
    <w:rsid w:val="00C960EB"/>
    <w:rsid w:val="00CB4E2D"/>
    <w:rsid w:val="00CC3810"/>
    <w:rsid w:val="00CC48C5"/>
    <w:rsid w:val="00CC59E8"/>
    <w:rsid w:val="00CD2BE4"/>
    <w:rsid w:val="00CD3F00"/>
    <w:rsid w:val="00CF0641"/>
    <w:rsid w:val="00CF179B"/>
    <w:rsid w:val="00CF37D0"/>
    <w:rsid w:val="00D06B53"/>
    <w:rsid w:val="00D10522"/>
    <w:rsid w:val="00D12ACA"/>
    <w:rsid w:val="00D133E6"/>
    <w:rsid w:val="00D20E39"/>
    <w:rsid w:val="00D23C1A"/>
    <w:rsid w:val="00D2490C"/>
    <w:rsid w:val="00D30AE3"/>
    <w:rsid w:val="00D37A03"/>
    <w:rsid w:val="00D416E3"/>
    <w:rsid w:val="00D41E8A"/>
    <w:rsid w:val="00D47FDB"/>
    <w:rsid w:val="00D66318"/>
    <w:rsid w:val="00D7136D"/>
    <w:rsid w:val="00D71A4D"/>
    <w:rsid w:val="00D75C84"/>
    <w:rsid w:val="00D80407"/>
    <w:rsid w:val="00D81911"/>
    <w:rsid w:val="00D82A59"/>
    <w:rsid w:val="00D855AF"/>
    <w:rsid w:val="00D92C0F"/>
    <w:rsid w:val="00DB204B"/>
    <w:rsid w:val="00DB4A55"/>
    <w:rsid w:val="00DC0970"/>
    <w:rsid w:val="00DC36D9"/>
    <w:rsid w:val="00DC3E41"/>
    <w:rsid w:val="00DC561C"/>
    <w:rsid w:val="00DE15DC"/>
    <w:rsid w:val="00DE3B04"/>
    <w:rsid w:val="00DF1F03"/>
    <w:rsid w:val="00DF5C6A"/>
    <w:rsid w:val="00E00A2D"/>
    <w:rsid w:val="00E0199C"/>
    <w:rsid w:val="00E04A9A"/>
    <w:rsid w:val="00E050B6"/>
    <w:rsid w:val="00E06AD9"/>
    <w:rsid w:val="00E10AE8"/>
    <w:rsid w:val="00E10F17"/>
    <w:rsid w:val="00E12631"/>
    <w:rsid w:val="00E15D25"/>
    <w:rsid w:val="00E2638B"/>
    <w:rsid w:val="00E34C80"/>
    <w:rsid w:val="00E44029"/>
    <w:rsid w:val="00E504E1"/>
    <w:rsid w:val="00E50AE3"/>
    <w:rsid w:val="00E53981"/>
    <w:rsid w:val="00E57F0C"/>
    <w:rsid w:val="00E60DEC"/>
    <w:rsid w:val="00E71FD0"/>
    <w:rsid w:val="00E73EAF"/>
    <w:rsid w:val="00E76FB8"/>
    <w:rsid w:val="00E902CB"/>
    <w:rsid w:val="00E95FB8"/>
    <w:rsid w:val="00E975DA"/>
    <w:rsid w:val="00E97D26"/>
    <w:rsid w:val="00EB0914"/>
    <w:rsid w:val="00EC2504"/>
    <w:rsid w:val="00EC509A"/>
    <w:rsid w:val="00ED3B75"/>
    <w:rsid w:val="00ED5F0E"/>
    <w:rsid w:val="00EE1737"/>
    <w:rsid w:val="00EE719E"/>
    <w:rsid w:val="00EE79A9"/>
    <w:rsid w:val="00EF0381"/>
    <w:rsid w:val="00EF03BB"/>
    <w:rsid w:val="00EF282D"/>
    <w:rsid w:val="00F010AF"/>
    <w:rsid w:val="00F02D8E"/>
    <w:rsid w:val="00F10242"/>
    <w:rsid w:val="00F105C3"/>
    <w:rsid w:val="00F23F4D"/>
    <w:rsid w:val="00F33CE9"/>
    <w:rsid w:val="00F36A07"/>
    <w:rsid w:val="00F430B3"/>
    <w:rsid w:val="00F50997"/>
    <w:rsid w:val="00F50C83"/>
    <w:rsid w:val="00F52475"/>
    <w:rsid w:val="00F636E9"/>
    <w:rsid w:val="00F67CCE"/>
    <w:rsid w:val="00F70C5D"/>
    <w:rsid w:val="00F7298E"/>
    <w:rsid w:val="00F82C96"/>
    <w:rsid w:val="00F974F5"/>
    <w:rsid w:val="00FB5709"/>
    <w:rsid w:val="00FB5D33"/>
    <w:rsid w:val="00FC2BA0"/>
    <w:rsid w:val="00FC6BB7"/>
    <w:rsid w:val="00FD4104"/>
    <w:rsid w:val="00FD4BC6"/>
    <w:rsid w:val="00FE0368"/>
    <w:rsid w:val="00FE1A19"/>
    <w:rsid w:val="00FE254A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E71F"/>
  <w15:chartTrackingRefBased/>
  <w15:docId w15:val="{2CB8E274-F0BA-4576-8336-1DB57220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6B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ГОСТ)"/>
    <w:autoRedefine/>
    <w:qFormat/>
    <w:rsid w:val="00156614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a4">
    <w:name w:val="header"/>
    <w:basedOn w:val="a"/>
    <w:link w:val="a5"/>
    <w:uiPriority w:val="99"/>
    <w:unhideWhenUsed/>
    <w:rsid w:val="00830B6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0B6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30B6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0B64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4A3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20A1D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customStyle="1" w:styleId="FontStyle56">
    <w:name w:val="Font Style56"/>
    <w:basedOn w:val="a0"/>
    <w:uiPriority w:val="99"/>
    <w:rsid w:val="00DE3B04"/>
    <w:rPr>
      <w:rFonts w:ascii="Times New Roman" w:hAnsi="Times New Roman" w:cs="Times New Roman"/>
      <w:sz w:val="20"/>
      <w:szCs w:val="20"/>
    </w:rPr>
  </w:style>
  <w:style w:type="paragraph" w:customStyle="1" w:styleId="Style2">
    <w:name w:val="Style2"/>
    <w:basedOn w:val="a"/>
    <w:uiPriority w:val="99"/>
    <w:rsid w:val="000578E3"/>
    <w:pPr>
      <w:widowControl w:val="0"/>
      <w:autoSpaceDE w:val="0"/>
      <w:autoSpaceDN w:val="0"/>
      <w:adjustRightInd w:val="0"/>
      <w:spacing w:line="230" w:lineRule="exact"/>
      <w:ind w:firstLine="0"/>
    </w:pPr>
    <w:rPr>
      <w:rFonts w:ascii="Arial" w:eastAsiaTheme="minorEastAsia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01D05-78A6-47B4-AD09-7CA14AC94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Черноволов</dc:creator>
  <cp:keywords/>
  <dc:description/>
  <cp:lastModifiedBy>Черноволов</cp:lastModifiedBy>
  <cp:revision>772</cp:revision>
  <dcterms:created xsi:type="dcterms:W3CDTF">2023-09-08T18:04:00Z</dcterms:created>
  <dcterms:modified xsi:type="dcterms:W3CDTF">2023-12-03T12:37:00Z</dcterms:modified>
</cp:coreProperties>
</file>