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3.jpeg" ContentType="image/jpeg"/>
  <Override PartName="/word/media/image12.jpeg" ContentType="image/jpeg"/>
  <Override PartName="/word/media/image11.jpeg" ContentType="image/jpeg"/>
  <Override PartName="/word/media/image10.jpeg" ContentType="image/jpeg"/>
  <Override PartName="/word/media/image8.jpeg" ContentType="image/jpeg"/>
  <Override PartName="/word/media/image7.jpeg" ContentType="image/jpeg"/>
  <Override PartName="/word/media/image9.jpeg" ContentType="image/jpeg"/>
  <Override PartName="/word/media/image6.jpeg" ContentType="image/jpeg"/>
  <Override PartName="/word/media/image4.jpeg" ContentType="image/jpeg"/>
  <Override PartName="/word/media/image5.jpeg" ContentType="image/jpeg"/>
  <Override PartName="/word/media/image3.jpeg" ContentType="image/jpeg"/>
  <Override PartName="/word/media/image2.jpeg" ContentType="image/jpe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2327910" cy="155765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2327910" cy="1557655"/>
                    </a:xfrm>
                    <a:prstGeom prst="rect">
                      <a:avLst/>
                    </a:prstGeom>
                    <a:noFill/>
                    <a:ln w="9525">
                      <a:noFill/>
                      <a:miter lim="800000"/>
                      <a:headEnd/>
                      <a:tailEnd/>
                    </a:ln>
                  </pic:spPr>
                </pic:pic>
              </a:graphicData>
            </a:graphic>
          </wp:anchor>
        </w:drawing>
      </w:r>
    </w:p>
    <w:p>
      <w:pPr>
        <w:pStyle w:val="Title"/>
        <w:rPr/>
      </w:pPr>
      <w:r>
        <w:rPr/>
      </w:r>
    </w:p>
    <w:p>
      <w:pPr>
        <w:pStyle w:val="Title"/>
        <w:rPr/>
      </w:pPr>
      <w:r>
        <w:rPr/>
      </w:r>
    </w:p>
    <w:p>
      <w:pPr>
        <w:pStyle w:val="Title"/>
        <w:rPr/>
      </w:pPr>
      <w:r>
        <w:rPr/>
        <w:t>Rapport d'itération 1</w:t>
      </w:r>
    </w:p>
    <w:p>
      <w:pPr>
        <w:pStyle w:val="TextBody"/>
        <w:rPr>
          <w:sz w:val="32"/>
          <w:szCs w:val="32"/>
        </w:rPr>
      </w:pPr>
      <w:r>
        <w:rPr>
          <w:sz w:val="32"/>
          <w:szCs w:val="32"/>
        </w:rPr>
      </w:r>
    </w:p>
    <w:tbl>
      <w:tblPr>
        <w:tblW w:w="9972"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noVBand="0" w:noHBand="0" w:lastColumn="0" w:firstColumn="0" w:lastRow="0" w:firstRow="0"/>
      </w:tblPr>
      <w:tblGrid>
        <w:gridCol w:w="4986"/>
        <w:gridCol w:w="4985"/>
      </w:tblGrid>
      <w:tr>
        <w:trPr/>
        <w:tc>
          <w:tcPr>
            <w:tcW w:w="49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TableContents"/>
              <w:rPr>
                <w:b/>
                <w:b/>
                <w:bCs/>
                <w:sz w:val="32"/>
                <w:szCs w:val="32"/>
              </w:rPr>
            </w:pPr>
            <w:r>
              <w:rPr>
                <w:b/>
                <w:bCs/>
                <w:sz w:val="32"/>
                <w:szCs w:val="32"/>
              </w:rPr>
              <w:t>Laboratoire</w:t>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TableContents"/>
              <w:rPr>
                <w:sz w:val="32"/>
                <w:szCs w:val="32"/>
              </w:rPr>
            </w:pPr>
            <w:r>
              <w:rPr>
                <w:sz w:val="32"/>
                <w:szCs w:val="32"/>
              </w:rPr>
              <w:t>01</w:t>
            </w:r>
          </w:p>
        </w:tc>
      </w:tr>
      <w:tr>
        <w:trPr/>
        <w:tc>
          <w:tcPr>
            <w:tcW w:w="49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TableContents"/>
              <w:rPr>
                <w:b/>
                <w:b/>
                <w:bCs/>
                <w:sz w:val="32"/>
                <w:szCs w:val="32"/>
              </w:rPr>
            </w:pPr>
            <w:r>
              <w:rPr>
                <w:b/>
                <w:bCs/>
                <w:sz w:val="32"/>
                <w:szCs w:val="32"/>
              </w:rPr>
              <w:t>Étudiants</w:t>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TableContents"/>
              <w:rPr>
                <w:sz w:val="32"/>
                <w:szCs w:val="32"/>
              </w:rPr>
            </w:pPr>
            <w:r>
              <w:rPr>
                <w:sz w:val="32"/>
                <w:szCs w:val="32"/>
              </w:rPr>
              <w:t xml:space="preserve">Dominic Roberge </w:t>
            </w:r>
          </w:p>
          <w:p>
            <w:pPr>
              <w:pStyle w:val="TableContents"/>
              <w:rPr>
                <w:sz w:val="32"/>
                <w:szCs w:val="32"/>
              </w:rPr>
            </w:pPr>
            <w:r>
              <w:rPr>
                <w:sz w:val="32"/>
                <w:szCs w:val="32"/>
              </w:rPr>
              <w:t xml:space="preserve">André Koolen </w:t>
            </w:r>
          </w:p>
          <w:p>
            <w:pPr>
              <w:pStyle w:val="TableContents"/>
              <w:rPr/>
            </w:pPr>
            <w:r>
              <w:rPr>
                <w:sz w:val="32"/>
                <w:szCs w:val="32"/>
              </w:rPr>
              <w:t xml:space="preserve">Anthony Martin Coallier </w:t>
            </w:r>
          </w:p>
        </w:tc>
      </w:tr>
      <w:tr>
        <w:trPr/>
        <w:tc>
          <w:tcPr>
            <w:tcW w:w="49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TableContents"/>
              <w:rPr>
                <w:b/>
                <w:b/>
                <w:bCs/>
                <w:sz w:val="32"/>
                <w:szCs w:val="32"/>
              </w:rPr>
            </w:pPr>
            <w:r>
              <w:rPr>
                <w:b/>
                <w:bCs/>
                <w:sz w:val="32"/>
                <w:szCs w:val="32"/>
              </w:rPr>
              <w:t>Codes permanents</w:t>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TableContents"/>
              <w:rPr>
                <w:sz w:val="32"/>
                <w:szCs w:val="32"/>
              </w:rPr>
            </w:pPr>
            <w:r>
              <w:rPr>
                <w:sz w:val="32"/>
                <w:szCs w:val="32"/>
              </w:rPr>
              <w:t>ROBD03129209</w:t>
            </w:r>
          </w:p>
          <w:p>
            <w:pPr>
              <w:pStyle w:val="TableContents"/>
              <w:rPr>
                <w:sz w:val="32"/>
                <w:szCs w:val="32"/>
              </w:rPr>
            </w:pPr>
            <w:r>
              <w:rPr>
                <w:sz w:val="32"/>
                <w:szCs w:val="32"/>
              </w:rPr>
              <w:t>KOOA23039101</w:t>
            </w:r>
          </w:p>
          <w:p>
            <w:pPr>
              <w:pStyle w:val="TableContents"/>
              <w:rPr/>
            </w:pPr>
            <w:r>
              <w:rPr>
                <w:sz w:val="32"/>
                <w:szCs w:val="32"/>
              </w:rPr>
              <w:t xml:space="preserve">MARA19129107 </w:t>
            </w:r>
          </w:p>
        </w:tc>
      </w:tr>
      <w:tr>
        <w:trPr/>
        <w:tc>
          <w:tcPr>
            <w:tcW w:w="49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TableContents"/>
              <w:rPr>
                <w:b/>
                <w:b/>
                <w:bCs/>
                <w:sz w:val="32"/>
                <w:szCs w:val="32"/>
              </w:rPr>
            </w:pPr>
            <w:r>
              <w:rPr>
                <w:b/>
                <w:bCs/>
                <w:sz w:val="32"/>
                <w:szCs w:val="32"/>
              </w:rPr>
              <w:t>Cours</w:t>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TableContents"/>
              <w:rPr>
                <w:sz w:val="32"/>
                <w:szCs w:val="32"/>
              </w:rPr>
            </w:pPr>
            <w:r>
              <w:rPr>
                <w:sz w:val="32"/>
                <w:szCs w:val="32"/>
              </w:rPr>
              <w:t>LOG210</w:t>
            </w:r>
          </w:p>
        </w:tc>
      </w:tr>
      <w:tr>
        <w:trPr/>
        <w:tc>
          <w:tcPr>
            <w:tcW w:w="49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TableContents"/>
              <w:rPr>
                <w:b/>
                <w:b/>
                <w:bCs/>
                <w:sz w:val="32"/>
                <w:szCs w:val="32"/>
              </w:rPr>
            </w:pPr>
            <w:r>
              <w:rPr>
                <w:b/>
                <w:bCs/>
                <w:sz w:val="32"/>
                <w:szCs w:val="32"/>
              </w:rPr>
              <w:t>Session</w:t>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TableContents"/>
              <w:rPr>
                <w:sz w:val="32"/>
                <w:szCs w:val="32"/>
              </w:rPr>
            </w:pPr>
            <w:r>
              <w:rPr>
                <w:sz w:val="32"/>
                <w:szCs w:val="32"/>
              </w:rPr>
              <w:t>Été 2015</w:t>
            </w:r>
          </w:p>
        </w:tc>
      </w:tr>
      <w:tr>
        <w:trPr/>
        <w:tc>
          <w:tcPr>
            <w:tcW w:w="49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TableContents"/>
              <w:rPr>
                <w:b/>
                <w:b/>
                <w:bCs/>
                <w:sz w:val="32"/>
                <w:szCs w:val="32"/>
              </w:rPr>
            </w:pPr>
            <w:r>
              <w:rPr>
                <w:b/>
                <w:bCs/>
                <w:sz w:val="32"/>
                <w:szCs w:val="32"/>
              </w:rPr>
              <w:t>Groupe</w:t>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TableContents"/>
              <w:rPr>
                <w:sz w:val="32"/>
                <w:szCs w:val="32"/>
              </w:rPr>
            </w:pPr>
            <w:r>
              <w:rPr>
                <w:sz w:val="32"/>
                <w:szCs w:val="32"/>
              </w:rPr>
              <w:t>03</w:t>
            </w:r>
          </w:p>
        </w:tc>
      </w:tr>
      <w:tr>
        <w:trPr/>
        <w:tc>
          <w:tcPr>
            <w:tcW w:w="49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TableContents"/>
              <w:rPr>
                <w:b/>
                <w:b/>
                <w:bCs/>
                <w:sz w:val="32"/>
                <w:szCs w:val="32"/>
              </w:rPr>
            </w:pPr>
            <w:r>
              <w:rPr>
                <w:b/>
                <w:bCs/>
                <w:sz w:val="32"/>
                <w:szCs w:val="32"/>
              </w:rPr>
              <w:t>Professeur</w:t>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TableContents"/>
              <w:rPr>
                <w:sz w:val="32"/>
                <w:szCs w:val="32"/>
              </w:rPr>
            </w:pPr>
            <w:r>
              <w:rPr>
                <w:sz w:val="32"/>
                <w:szCs w:val="32"/>
              </w:rPr>
              <w:t>Yvan Ross</w:t>
            </w:r>
          </w:p>
        </w:tc>
      </w:tr>
      <w:tr>
        <w:trPr/>
        <w:tc>
          <w:tcPr>
            <w:tcW w:w="49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TableContents"/>
              <w:rPr>
                <w:b/>
                <w:b/>
                <w:bCs/>
                <w:sz w:val="32"/>
                <w:szCs w:val="32"/>
              </w:rPr>
            </w:pPr>
            <w:r>
              <w:rPr>
                <w:b/>
                <w:bCs/>
                <w:sz w:val="32"/>
                <w:szCs w:val="32"/>
              </w:rPr>
              <w:t>Chargé de laboratoire</w:t>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TableContents"/>
              <w:rPr>
                <w:sz w:val="32"/>
                <w:szCs w:val="32"/>
              </w:rPr>
            </w:pPr>
            <w:r>
              <w:rPr>
                <w:sz w:val="32"/>
                <w:szCs w:val="32"/>
              </w:rPr>
              <w:t>Charbonneau</w:t>
            </w:r>
          </w:p>
        </w:tc>
      </w:tr>
      <w:tr>
        <w:trPr/>
        <w:tc>
          <w:tcPr>
            <w:tcW w:w="498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TableContents"/>
              <w:rPr>
                <w:b/>
                <w:b/>
                <w:bCs/>
                <w:sz w:val="32"/>
                <w:szCs w:val="32"/>
              </w:rPr>
            </w:pPr>
            <w:r>
              <w:rPr>
                <w:b/>
                <w:bCs/>
                <w:sz w:val="32"/>
                <w:szCs w:val="32"/>
              </w:rPr>
              <w:t>Date</w:t>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TableContents"/>
              <w:rPr/>
            </w:pPr>
            <w:r>
              <w:rPr>
                <w:sz w:val="32"/>
                <w:szCs w:val="32"/>
              </w:rPr>
              <w:t>08</w:t>
            </w:r>
            <w:r>
              <w:rPr>
                <w:sz w:val="32"/>
                <w:szCs w:val="32"/>
              </w:rPr>
              <w:t>-0</w:t>
            </w:r>
            <w:r>
              <w:rPr>
                <w:sz w:val="32"/>
                <w:szCs w:val="32"/>
              </w:rPr>
              <w:t>6</w:t>
            </w:r>
            <w:r>
              <w:rPr>
                <w:sz w:val="32"/>
                <w:szCs w:val="32"/>
              </w:rPr>
              <w:t>-2015</w:t>
            </w:r>
          </w:p>
        </w:tc>
      </w:tr>
    </w:tbl>
    <w:p>
      <w:pPr>
        <w:pStyle w:val="TextBody"/>
        <w:rPr>
          <w:sz w:val="32"/>
          <w:szCs w:val="32"/>
        </w:rPr>
      </w:pPr>
      <w:r>
        <w:rPr>
          <w:sz w:val="32"/>
          <w:szCs w:val="32"/>
        </w:rPr>
      </w:r>
    </w:p>
    <w:p>
      <w:pPr>
        <w:pStyle w:val="TextBody"/>
        <w:rPr>
          <w:sz w:val="32"/>
          <w:szCs w:val="32"/>
        </w:rPr>
      </w:pPr>
      <w:r>
        <w:rPr>
          <w:sz w:val="32"/>
          <w:szCs w:val="32"/>
        </w:rPr>
      </w:r>
      <w:r>
        <w:br w:type="page"/>
      </w:r>
    </w:p>
    <w:p>
      <w:pPr>
        <w:pStyle w:val="Heading1"/>
        <w:rPr/>
      </w:pPr>
      <w:r>
        <w:rPr/>
        <w:t>Introduction</w:t>
      </w:r>
    </w:p>
    <w:p>
      <w:pPr>
        <w:pStyle w:val="TextBody"/>
        <w:rPr/>
      </w:pPr>
      <w:r>
        <w:rPr>
          <w:sz w:val="25"/>
          <w:szCs w:val="28"/>
        </w:rPr>
        <w:t xml:space="preserve">Durant la dernière itération, nous avons installé Django, préparer le projet, appliqué le CSS de Bootstrap 3, etc. Quant aux exigences logiciels, nous avons implanté la base de la création et la gestion des comptes. </w:t>
      </w:r>
    </w:p>
    <w:p>
      <w:pPr>
        <w:pStyle w:val="TextBody"/>
        <w:rPr/>
      </w:pPr>
      <w:r>
        <w:rPr>
          <w:sz w:val="25"/>
          <w:szCs w:val="28"/>
        </w:rPr>
        <w:t xml:space="preserve">Nous entamons maintenant la deuxième itération qui portera principalement sur la gestion des restaurents et des restaurateurs. Nous devons également corriger </w:t>
      </w:r>
      <w:r>
        <w:rPr>
          <w:sz w:val="25"/>
          <w:szCs w:val="28"/>
        </w:rPr>
        <w:t>le</w:t>
      </w:r>
      <w:r>
        <w:rPr>
          <w:sz w:val="25"/>
          <w:szCs w:val="28"/>
        </w:rPr>
        <w:t xml:space="preserve"> point mentionné dans le plan d'itération </w:t>
      </w:r>
      <w:r>
        <w:rPr>
          <w:sz w:val="25"/>
          <w:szCs w:val="28"/>
        </w:rPr>
        <w:t>pour l'identification</w:t>
      </w:r>
      <w:r>
        <w:rPr>
          <w:sz w:val="25"/>
          <w:szCs w:val="28"/>
        </w:rPr>
        <w:t>.</w:t>
      </w:r>
    </w:p>
    <w:p>
      <w:pPr>
        <w:pStyle w:val="TextBody"/>
        <w:rPr>
          <w:sz w:val="25"/>
          <w:szCs w:val="28"/>
        </w:rPr>
      </w:pPr>
      <w:r>
        <w:rPr/>
      </w:r>
    </w:p>
    <w:p>
      <w:pPr>
        <w:pStyle w:val="Heading1"/>
        <w:rPr/>
      </w:pPr>
      <w:r>
        <w:rPr/>
        <w:t>Modèle du domaine</w:t>
      </w:r>
    </w:p>
    <w:p>
      <w:pPr>
        <w:pStyle w:val="Heading1"/>
        <w:rPr/>
      </w:pPr>
      <w:r>
        <w:rPr/>
        <mc:AlternateContent>
          <mc:Choice Requires="wps">
            <w:drawing>
              <wp:inline distT="0" distB="0" distL="0" distR="0">
                <wp:extent cx="3963035" cy="6010910"/>
                <wp:effectExtent l="0" t="0" r="0" b="0"/>
                <wp:docPr id="2"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3"/>
                        <a:stretch/>
                      </pic:blipFill>
                      <pic:spPr>
                        <a:xfrm>
                          <a:off x="0" y="0"/>
                          <a:ext cx="3962520" cy="6010200"/>
                        </a:xfrm>
                        <a:prstGeom prst="rect">
                          <a:avLst/>
                        </a:prstGeom>
                        <a:ln>
                          <a:noFill/>
                        </a:ln>
                      </pic:spPr>
                    </pic:pic>
                  </a:graphicData>
                </a:graphic>
              </wp:inline>
            </w:drawing>
          </mc:Choice>
          <mc:Fallback>
            <w:pict>
              <v:rect id="shape_0" stroked="f" style="position:absolute;margin-left:0pt;margin-top:0pt;width:311.95pt;height:473.2pt">
                <v:imagedata r:id="rId4" o:detectmouseclick="t"/>
                <w10:wrap type="none"/>
                <v:stroke color="#3465a4" joinstyle="round" endcap="flat"/>
              </v:rect>
            </w:pict>
          </mc:Fallback>
        </mc:AlternateContent>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t>Diagramme séquence système</w:t>
      </w:r>
    </w:p>
    <w:p>
      <w:pPr>
        <w:pStyle w:val="Heading1"/>
        <w:jc w:val="center"/>
        <w:rPr>
          <w:sz w:val="25"/>
          <w:szCs w:val="28"/>
        </w:rPr>
      </w:pPr>
      <w:r>
        <w:rPr/>
        <w:drawing>
          <wp:inline distT="0" distB="0" distL="0" distR="0">
            <wp:extent cx="4378325" cy="437832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4378325" cy="4378325"/>
                    </a:xfrm>
                    <a:prstGeom prst="rect">
                      <a:avLst/>
                    </a:prstGeom>
                    <a:noFill/>
                    <a:ln w="9525">
                      <a:noFill/>
                      <a:miter lim="800000"/>
                      <a:headEnd/>
                      <a:tailEnd/>
                    </a:ln>
                  </pic:spPr>
                </pic:pic>
              </a:graphicData>
            </a:graphic>
          </wp:inline>
        </w:drawing>
      </w:r>
      <w:r>
        <w:rPr/>
        <w:drawing>
          <wp:inline distT="0" distB="0" distL="0" distR="0">
            <wp:extent cx="4428490" cy="442849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4428490" cy="4428490"/>
                    </a:xfrm>
                    <a:prstGeom prst="rect">
                      <a:avLst/>
                    </a:prstGeom>
                    <a:noFill/>
                    <a:ln w="9525">
                      <a:noFill/>
                      <a:miter lim="800000"/>
                      <a:headEnd/>
                      <a:tailEnd/>
                    </a:ln>
                  </pic:spPr>
                </pic:pic>
              </a:graphicData>
            </a:graphic>
          </wp:inline>
        </w:drawing>
      </w:r>
    </w:p>
    <w:p>
      <w:pPr>
        <w:pStyle w:val="Heading1"/>
        <w:jc w:val="center"/>
        <w:rPr>
          <w:sz w:val="25"/>
          <w:szCs w:val="28"/>
        </w:rPr>
      </w:pPr>
      <w:r>
        <w:rPr/>
        <mc:AlternateContent>
          <mc:Choice Requires="wps">
            <w:drawing>
              <wp:inline distT="0" distB="0" distL="0" distR="0">
                <wp:extent cx="4544060" cy="3534410"/>
                <wp:effectExtent l="0" t="0" r="0" b="0"/>
                <wp:docPr id="5"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7"/>
                        <a:stretch/>
                      </pic:blipFill>
                      <pic:spPr>
                        <a:xfrm>
                          <a:off x="0" y="0"/>
                          <a:ext cx="4543560" cy="3533760"/>
                        </a:xfrm>
                        <a:prstGeom prst="rect">
                          <a:avLst/>
                        </a:prstGeom>
                        <a:ln>
                          <a:noFill/>
                        </a:ln>
                      </pic:spPr>
                    </pic:pic>
                  </a:graphicData>
                </a:graphic>
              </wp:inline>
            </w:drawing>
          </mc:Choice>
          <mc:Fallback>
            <w:pict>
              <v:rect id="shape_0" stroked="f" style="position:absolute;margin-left:0pt;margin-top:0pt;width:357.7pt;height:278.2pt">
                <v:imagedata r:id="rId8" o:detectmouseclick="t"/>
                <w10:wrap type="none"/>
                <v:stroke color="#3465a4" joinstyle="round" endcap="flat"/>
              </v:rect>
            </w:pict>
          </mc:Fallback>
        </mc:AlternateContent>
      </w:r>
    </w:p>
    <w:p>
      <w:pPr>
        <w:pStyle w:val="Heading1"/>
        <w:jc w:val="center"/>
        <w:rPr>
          <w:sz w:val="25"/>
          <w:szCs w:val="28"/>
        </w:rPr>
      </w:pPr>
      <w:r>
        <w:rPr>
          <w:sz w:val="25"/>
          <w:szCs w:val="28"/>
        </w:rPr>
      </w:r>
    </w:p>
    <w:p>
      <w:pPr>
        <w:pStyle w:val="Heading1"/>
        <w:jc w:val="center"/>
        <w:rPr>
          <w:sz w:val="25"/>
          <w:szCs w:val="28"/>
        </w:rPr>
      </w:pPr>
      <w:r>
        <w:rPr/>
        <mc:AlternateContent>
          <mc:Choice Requires="wps">
            <w:drawing>
              <wp:inline distT="0" distB="0" distL="0" distR="0">
                <wp:extent cx="4544060" cy="4039235"/>
                <wp:effectExtent l="0" t="0" r="0" b="0"/>
                <wp:docPr id="6"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9"/>
                        <a:stretch/>
                      </pic:blipFill>
                      <pic:spPr>
                        <a:xfrm>
                          <a:off x="0" y="0"/>
                          <a:ext cx="4543560" cy="4038480"/>
                        </a:xfrm>
                        <a:prstGeom prst="rect">
                          <a:avLst/>
                        </a:prstGeom>
                        <a:ln>
                          <a:noFill/>
                        </a:ln>
                      </pic:spPr>
                    </pic:pic>
                  </a:graphicData>
                </a:graphic>
              </wp:inline>
            </w:drawing>
          </mc:Choice>
          <mc:Fallback>
            <w:pict>
              <v:rect id="shape_0" stroked="f" style="position:absolute;margin-left:0pt;margin-top:0pt;width:357.7pt;height:317.95pt">
                <v:imagedata r:id="rId10" o:detectmouseclick="t"/>
                <w10:wrap type="none"/>
                <v:stroke color="#3465a4" joinstyle="round" endcap="flat"/>
              </v:rect>
            </w:pict>
          </mc:Fallback>
        </mc:AlternateContent>
      </w:r>
    </w:p>
    <w:p>
      <w:pPr>
        <w:pStyle w:val="Heading1"/>
        <w:jc w:val="center"/>
        <w:rPr>
          <w:sz w:val="25"/>
          <w:szCs w:val="28"/>
        </w:rPr>
      </w:pPr>
      <w:r>
        <w:rPr>
          <w:sz w:val="25"/>
          <w:szCs w:val="28"/>
        </w:rPr>
      </w:r>
    </w:p>
    <w:p>
      <w:pPr>
        <w:pStyle w:val="Heading1"/>
        <w:rPr/>
      </w:pPr>
      <w:r>
        <w:rPr/>
        <w:t>Contrats d'opérations</w:t>
      </w:r>
    </w:p>
    <w:tbl>
      <w:tblPr>
        <w:tblW w:w="9975"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2265"/>
        <w:gridCol w:w="7709"/>
      </w:tblGrid>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Opération</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lang w:val="en-CA"/>
              </w:rPr>
            </w:pPr>
            <w:r>
              <w:rPr>
                <w:lang w:val="en-CA"/>
              </w:rPr>
              <w:t>identification(user:String, pass:String)</w:t>
            </w:r>
          </w:p>
        </w:tc>
      </w:tr>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Référence croisée</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Identification du client au système</w:t>
            </w:r>
          </w:p>
        </w:tc>
      </w:tr>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Préconditions</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Le compte existe</w:t>
            </w:r>
          </w:p>
        </w:tc>
      </w:tr>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Postconditions</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numPr>
                <w:ilvl w:val="0"/>
                <w:numId w:val="1"/>
              </w:numPr>
              <w:rPr/>
            </w:pPr>
            <w:r>
              <w:rPr/>
              <w:t>Création d'un objet Session</w:t>
            </w:r>
          </w:p>
          <w:p>
            <w:pPr>
              <w:pStyle w:val="TableContents"/>
              <w:numPr>
                <w:ilvl w:val="0"/>
                <w:numId w:val="1"/>
              </w:numPr>
              <w:rPr/>
            </w:pPr>
            <w:r>
              <w:rPr/>
              <w:t>Attribut last_login modifié</w:t>
            </w:r>
          </w:p>
          <w:p>
            <w:pPr>
              <w:pStyle w:val="TableContents"/>
              <w:numPr>
                <w:ilvl w:val="0"/>
                <w:numId w:val="1"/>
              </w:numPr>
              <w:rPr/>
            </w:pPr>
            <w:r>
              <w:rPr/>
              <w:t>Redirection vers la bonne page</w:t>
            </w:r>
          </w:p>
        </w:tc>
      </w:tr>
    </w:tbl>
    <w:p>
      <w:pPr>
        <w:pStyle w:val="Normal"/>
        <w:rPr/>
      </w:pPr>
      <w:r>
        <w:rPr/>
      </w:r>
    </w:p>
    <w:tbl>
      <w:tblPr>
        <w:tblW w:w="9975"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2265"/>
        <w:gridCol w:w="7709"/>
      </w:tblGrid>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Opération</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créerCompte(user:String, pass:String, addresses:Liste d'adresses, nom:String, prénom:String, courriel:String)</w:t>
            </w:r>
          </w:p>
        </w:tc>
      </w:tr>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Référence croisée</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Création d'un compte</w:t>
            </w:r>
          </w:p>
        </w:tc>
      </w:tr>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Préconditions</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Aucune sauf pour les comptes restaurateurs qui nécessite l'authentification au compte super-admin.</w:t>
            </w:r>
          </w:p>
        </w:tc>
      </w:tr>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Postconditions</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numPr>
                <w:ilvl w:val="0"/>
                <w:numId w:val="1"/>
              </w:numPr>
              <w:rPr/>
            </w:pPr>
            <w:r>
              <w:rPr/>
              <w:t>Un compte a été créé</w:t>
            </w:r>
          </w:p>
          <w:p>
            <w:pPr>
              <w:pStyle w:val="TableContents"/>
              <w:numPr>
                <w:ilvl w:val="0"/>
                <w:numId w:val="1"/>
              </w:numPr>
              <w:rPr/>
            </w:pPr>
            <w:r>
              <w:rPr/>
              <w:t>Des objets Adresse sont créés</w:t>
            </w:r>
          </w:p>
          <w:p>
            <w:pPr>
              <w:pStyle w:val="TableContents"/>
              <w:numPr>
                <w:ilvl w:val="0"/>
                <w:numId w:val="1"/>
              </w:numPr>
              <w:rPr/>
            </w:pPr>
            <w:r>
              <w:rPr/>
              <w:t>Un courriel à été envoyé à l'adresse du compte indiquée</w:t>
            </w:r>
          </w:p>
        </w:tc>
      </w:tr>
    </w:tbl>
    <w:p>
      <w:pPr>
        <w:pStyle w:val="Normal"/>
        <w:rPr/>
      </w:pPr>
      <w:r>
        <w:rPr/>
      </w:r>
    </w:p>
    <w:p>
      <w:pPr>
        <w:pStyle w:val="Normal"/>
        <w:rPr/>
      </w:pPr>
      <w:bookmarkStart w:id="0" w:name="_GoBack"/>
      <w:bookmarkStart w:id="1" w:name="_GoBack"/>
      <w:bookmarkEnd w:id="1"/>
      <w:r>
        <w:rPr/>
      </w:r>
    </w:p>
    <w:tbl>
      <w:tblPr>
        <w:tblW w:w="9975"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2265"/>
        <w:gridCol w:w="7709"/>
      </w:tblGrid>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Opération</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modifierCompte(user:String, pass:String, adresses:Liste d'adresses, nom:String, prénom:String, courriel:String)</w:t>
            </w:r>
          </w:p>
        </w:tc>
      </w:tr>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Référence croisée</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Modification d'un compte</w:t>
            </w:r>
          </w:p>
        </w:tc>
      </w:tr>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Préconditions</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Le compte existe et le client est authentifié</w:t>
            </w:r>
          </w:p>
        </w:tc>
      </w:tr>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Postconditions</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numPr>
                <w:ilvl w:val="0"/>
                <w:numId w:val="1"/>
              </w:numPr>
              <w:rPr/>
            </w:pPr>
            <w:r>
              <w:rPr/>
              <w:t>Les attributs  du compte sont modifiés</w:t>
            </w:r>
          </w:p>
          <w:p>
            <w:pPr>
              <w:pStyle w:val="TableContents"/>
              <w:numPr>
                <w:ilvl w:val="0"/>
                <w:numId w:val="1"/>
              </w:numPr>
              <w:rPr/>
            </w:pPr>
            <w:r>
              <w:rPr/>
              <w:t>Des objets Adresse sont créés/modifiés/supprimés</w:t>
            </w:r>
          </w:p>
        </w:tc>
      </w:tr>
    </w:tbl>
    <w:p>
      <w:pPr>
        <w:pStyle w:val="Normal"/>
        <w:rPr/>
      </w:pPr>
      <w:r>
        <w:rPr/>
        <w:t xml:space="preserve"> </w:t>
      </w:r>
    </w:p>
    <w:tbl>
      <w:tblPr>
        <w:tblW w:w="9975"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2265"/>
        <w:gridCol w:w="7709"/>
      </w:tblGrid>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Opération</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supprimerCompte(id:Int)</w:t>
            </w:r>
          </w:p>
        </w:tc>
      </w:tr>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Référence croisée</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Suppression d'un compte</w:t>
            </w:r>
          </w:p>
        </w:tc>
      </w:tr>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Préconditions</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Le compte existe</w:t>
            </w:r>
          </w:p>
        </w:tc>
      </w:tr>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Postconditions</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numPr>
                <w:ilvl w:val="0"/>
                <w:numId w:val="2"/>
              </w:numPr>
              <w:rPr/>
            </w:pPr>
            <w:r>
              <w:rPr/>
              <w:t>Demande confirmation</w:t>
            </w:r>
          </w:p>
        </w:tc>
      </w:tr>
    </w:tbl>
    <w:p>
      <w:pPr>
        <w:pStyle w:val="Normal"/>
        <w:rPr/>
      </w:pPr>
      <w:r>
        <w:rPr/>
      </w:r>
    </w:p>
    <w:tbl>
      <w:tblPr>
        <w:tblW w:w="9975"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2265"/>
        <w:gridCol w:w="7709"/>
      </w:tblGrid>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Opération</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confirmerSupression(id:Int)</w:t>
            </w:r>
          </w:p>
        </w:tc>
      </w:tr>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Référence croisée</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Suppression d'un compte</w:t>
            </w:r>
          </w:p>
        </w:tc>
      </w:tr>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Préconditions</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Le compte existe</w:t>
            </w:r>
          </w:p>
        </w:tc>
      </w:tr>
      <w:tr>
        <w:trPr/>
        <w:tc>
          <w:tcPr>
            <w:tcW w:w="22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Postconditions</w:t>
            </w:r>
          </w:p>
        </w:tc>
        <w:tc>
          <w:tcPr>
            <w:tcW w:w="7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numPr>
                <w:ilvl w:val="0"/>
                <w:numId w:val="1"/>
              </w:numPr>
              <w:rPr/>
            </w:pPr>
            <w:r>
              <w:rPr/>
              <w:t xml:space="preserve">L'attribut du compte is_active est mis à False </w:t>
            </w:r>
          </w:p>
        </w:tc>
      </w:tr>
    </w:tbl>
    <w:p>
      <w:pPr>
        <w:pStyle w:val="Heading1"/>
        <w:rPr/>
      </w:pPr>
      <w:r>
        <w:rPr/>
      </w:r>
    </w:p>
    <w:p>
      <w:pPr>
        <w:pStyle w:val="Heading1"/>
        <w:rPr/>
      </w:pPr>
      <w:r>
        <w:rPr/>
        <w:t>Diagramme de séquence</w:t>
      </w:r>
    </w:p>
    <w:p>
      <w:pPr>
        <w:pStyle w:val="Heading1"/>
        <w:rPr/>
      </w:pPr>
      <w:r>
        <w:rPr/>
      </w:r>
    </w:p>
    <w:p>
      <w:pPr>
        <w:pStyle w:val="Heading1"/>
        <w:rPr>
          <w:b w:val="false"/>
          <w:b w:val="false"/>
          <w:sz w:val="28"/>
          <w:szCs w:val="28"/>
        </w:rPr>
      </w:pPr>
      <w:r>
        <w:rPr>
          <w:b w:val="false"/>
          <w:sz w:val="28"/>
          <w:szCs w:val="28"/>
        </w:rPr>
        <w:t>Identification du client</w:t>
      </w:r>
    </w:p>
    <w:p>
      <w:pPr>
        <w:pStyle w:val="Heading1"/>
        <w:rPr>
          <w:b w:val="false"/>
          <w:b w:val="false"/>
          <w:sz w:val="28"/>
          <w:szCs w:val="28"/>
        </w:rPr>
      </w:pPr>
      <w:r>
        <w:rPr/>
        <w:drawing>
          <wp:inline distT="0" distB="0" distL="0" distR="0">
            <wp:extent cx="6323330" cy="5201920"/>
            <wp:effectExtent l="0" t="0" r="0" b="0"/>
            <wp:docPr id="7" name="Picture 4" descr="C:\Users\Anthony\AppData\Local\Microsoft\Windows\INetCache\Content.Word\identification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Users\Anthony\AppData\Local\Microsoft\Windows\INetCache\Content.Word\identification - New Page.jpeg"/>
                    <pic:cNvPicPr>
                      <a:picLocks noChangeAspect="1" noChangeArrowheads="1"/>
                    </pic:cNvPicPr>
                  </pic:nvPicPr>
                  <pic:blipFill>
                    <a:blip r:embed="rId11"/>
                    <a:stretch>
                      <a:fillRect/>
                    </a:stretch>
                  </pic:blipFill>
                  <pic:spPr bwMode="auto">
                    <a:xfrm>
                      <a:off x="0" y="0"/>
                      <a:ext cx="6323330" cy="5201920"/>
                    </a:xfrm>
                    <a:prstGeom prst="rect">
                      <a:avLst/>
                    </a:prstGeom>
                    <a:noFill/>
                    <a:ln w="9525">
                      <a:noFill/>
                      <a:miter lim="800000"/>
                      <a:headEnd/>
                      <a:tailEnd/>
                    </a:ln>
                  </pic:spPr>
                </pic:pic>
              </a:graphicData>
            </a:graphic>
          </wp:inline>
        </w:drawing>
      </w:r>
    </w:p>
    <w:p>
      <w:pPr>
        <w:pStyle w:val="Heading1"/>
        <w:rPr>
          <w:b w:val="false"/>
          <w:b w:val="false"/>
          <w:sz w:val="28"/>
          <w:szCs w:val="28"/>
        </w:rPr>
      </w:pPr>
      <w:r>
        <w:rPr>
          <w:b w:val="false"/>
          <w:sz w:val="28"/>
          <w:szCs w:val="28"/>
        </w:rPr>
      </w:r>
    </w:p>
    <w:p>
      <w:pPr>
        <w:pStyle w:val="Heading1"/>
        <w:rPr>
          <w:b w:val="false"/>
          <w:b w:val="false"/>
          <w:sz w:val="28"/>
          <w:szCs w:val="28"/>
        </w:rPr>
      </w:pPr>
      <w:r>
        <w:rPr>
          <w:b w:val="false"/>
          <w:sz w:val="28"/>
          <w:szCs w:val="28"/>
        </w:rPr>
      </w:r>
    </w:p>
    <w:p>
      <w:pPr>
        <w:pStyle w:val="Heading1"/>
        <w:rPr>
          <w:b w:val="false"/>
          <w:b w:val="false"/>
          <w:sz w:val="28"/>
          <w:szCs w:val="28"/>
        </w:rPr>
      </w:pPr>
      <w:r>
        <w:rPr>
          <w:b w:val="false"/>
          <w:sz w:val="28"/>
          <w:szCs w:val="28"/>
        </w:rPr>
      </w:r>
    </w:p>
    <w:p>
      <w:pPr>
        <w:pStyle w:val="Heading1"/>
        <w:rPr>
          <w:b w:val="false"/>
          <w:b w:val="false"/>
          <w:sz w:val="28"/>
          <w:szCs w:val="28"/>
        </w:rPr>
      </w:pPr>
      <w:r>
        <w:rPr>
          <w:b w:val="false"/>
          <w:sz w:val="28"/>
          <w:szCs w:val="28"/>
        </w:rPr>
      </w:r>
    </w:p>
    <w:p>
      <w:pPr>
        <w:pStyle w:val="Heading1"/>
        <w:rPr>
          <w:b w:val="false"/>
          <w:b w:val="false"/>
          <w:sz w:val="28"/>
          <w:szCs w:val="28"/>
        </w:rPr>
      </w:pPr>
      <w:r>
        <w:rPr>
          <w:b w:val="false"/>
          <w:sz w:val="28"/>
          <w:szCs w:val="28"/>
        </w:rPr>
      </w:r>
    </w:p>
    <w:p>
      <w:pPr>
        <w:pStyle w:val="Heading1"/>
        <w:rPr>
          <w:b w:val="false"/>
          <w:b w:val="false"/>
          <w:sz w:val="28"/>
          <w:szCs w:val="28"/>
        </w:rPr>
      </w:pPr>
      <w:r>
        <w:rPr>
          <w:b w:val="false"/>
          <w:sz w:val="28"/>
          <w:szCs w:val="28"/>
        </w:rPr>
        <w:t>Création du compte</w:t>
      </w:r>
    </w:p>
    <w:p>
      <w:pPr>
        <w:pStyle w:val="Heading1"/>
        <w:rPr>
          <w:b w:val="false"/>
          <w:b w:val="false"/>
          <w:sz w:val="28"/>
          <w:szCs w:val="28"/>
        </w:rPr>
      </w:pPr>
      <w:r>
        <w:rPr/>
        <w:drawing>
          <wp:inline distT="0" distB="0" distL="0" distR="0">
            <wp:extent cx="6323330" cy="5193030"/>
            <wp:effectExtent l="0" t="0" r="0" b="0"/>
            <wp:docPr id="8" name="Picture 5" descr="C:\Users\Anthony\AppData\Local\Microsoft\Windows\INetCache\Content.Word\creation - New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C:\Users\Anthony\AppData\Local\Microsoft\Windows\INetCache\Content.Word\creation - New Page (1).jpeg"/>
                    <pic:cNvPicPr>
                      <a:picLocks noChangeAspect="1" noChangeArrowheads="1"/>
                    </pic:cNvPicPr>
                  </pic:nvPicPr>
                  <pic:blipFill>
                    <a:blip r:embed="rId12"/>
                    <a:stretch>
                      <a:fillRect/>
                    </a:stretch>
                  </pic:blipFill>
                  <pic:spPr bwMode="auto">
                    <a:xfrm>
                      <a:off x="0" y="0"/>
                      <a:ext cx="6323330" cy="5193030"/>
                    </a:xfrm>
                    <a:prstGeom prst="rect">
                      <a:avLst/>
                    </a:prstGeom>
                    <a:noFill/>
                    <a:ln w="9525">
                      <a:noFill/>
                      <a:miter lim="800000"/>
                      <a:headEnd/>
                      <a:tailEnd/>
                    </a:ln>
                  </pic:spPr>
                </pic:pic>
              </a:graphicData>
            </a:graphic>
          </wp:inline>
        </w:drawing>
      </w:r>
    </w:p>
    <w:p>
      <w:pPr>
        <w:pStyle w:val="Heading1"/>
        <w:rPr>
          <w:b w:val="false"/>
          <w:b w:val="false"/>
          <w:sz w:val="28"/>
          <w:szCs w:val="28"/>
        </w:rPr>
      </w:pPr>
      <w:r>
        <w:rPr>
          <w:b w:val="false"/>
          <w:sz w:val="28"/>
          <w:szCs w:val="28"/>
        </w:rPr>
      </w:r>
    </w:p>
    <w:p>
      <w:pPr>
        <w:pStyle w:val="Heading1"/>
        <w:rPr>
          <w:b w:val="false"/>
          <w:b w:val="false"/>
          <w:sz w:val="28"/>
          <w:szCs w:val="28"/>
        </w:rPr>
      </w:pPr>
      <w:r>
        <w:rPr>
          <w:b w:val="false"/>
          <w:sz w:val="28"/>
          <w:szCs w:val="28"/>
        </w:rPr>
      </w:r>
    </w:p>
    <w:p>
      <w:pPr>
        <w:pStyle w:val="Heading1"/>
        <w:rPr>
          <w:b w:val="false"/>
          <w:b w:val="false"/>
          <w:sz w:val="28"/>
          <w:szCs w:val="28"/>
        </w:rPr>
      </w:pPr>
      <w:r>
        <w:rPr>
          <w:b w:val="false"/>
          <w:sz w:val="28"/>
          <w:szCs w:val="28"/>
        </w:rPr>
      </w:r>
    </w:p>
    <w:p>
      <w:pPr>
        <w:pStyle w:val="Heading1"/>
        <w:rPr>
          <w:b w:val="false"/>
          <w:b w:val="false"/>
          <w:sz w:val="28"/>
          <w:szCs w:val="28"/>
        </w:rPr>
      </w:pPr>
      <w:r>
        <w:rPr>
          <w:b w:val="false"/>
          <w:sz w:val="28"/>
          <w:szCs w:val="28"/>
        </w:rPr>
      </w:r>
    </w:p>
    <w:p>
      <w:pPr>
        <w:pStyle w:val="Heading1"/>
        <w:rPr>
          <w:b w:val="false"/>
          <w:b w:val="false"/>
          <w:sz w:val="28"/>
          <w:szCs w:val="28"/>
        </w:rPr>
      </w:pPr>
      <w:r>
        <w:rPr>
          <w:b w:val="false"/>
          <w:sz w:val="28"/>
          <w:szCs w:val="28"/>
        </w:rPr>
      </w:r>
    </w:p>
    <w:p>
      <w:pPr>
        <w:pStyle w:val="Heading1"/>
        <w:rPr>
          <w:b w:val="false"/>
          <w:b w:val="false"/>
          <w:sz w:val="28"/>
          <w:szCs w:val="28"/>
        </w:rPr>
      </w:pPr>
      <w:r>
        <w:rPr>
          <w:b w:val="false"/>
          <w:sz w:val="28"/>
          <w:szCs w:val="28"/>
        </w:rPr>
      </w:r>
    </w:p>
    <w:p>
      <w:pPr>
        <w:pStyle w:val="Heading1"/>
        <w:rPr>
          <w:b w:val="false"/>
          <w:b w:val="false"/>
          <w:sz w:val="28"/>
          <w:szCs w:val="28"/>
        </w:rPr>
      </w:pPr>
      <w:r>
        <w:rPr>
          <w:b w:val="false"/>
          <w:sz w:val="28"/>
          <w:szCs w:val="28"/>
        </w:rPr>
      </w:r>
    </w:p>
    <w:p>
      <w:pPr>
        <w:pStyle w:val="Heading1"/>
        <w:rPr>
          <w:b w:val="false"/>
          <w:b w:val="false"/>
          <w:sz w:val="28"/>
          <w:szCs w:val="28"/>
        </w:rPr>
      </w:pPr>
      <w:r>
        <w:rPr>
          <w:b w:val="false"/>
          <w:sz w:val="28"/>
          <w:szCs w:val="28"/>
        </w:rPr>
      </w:r>
    </w:p>
    <w:p>
      <w:pPr>
        <w:pStyle w:val="Heading1"/>
        <w:rPr>
          <w:b w:val="false"/>
          <w:b w:val="false"/>
          <w:sz w:val="28"/>
          <w:szCs w:val="28"/>
        </w:rPr>
      </w:pPr>
      <w:r>
        <w:rPr>
          <w:b w:val="false"/>
          <w:sz w:val="28"/>
          <w:szCs w:val="28"/>
        </w:rPr>
        <w:t>Modification du compte</w:t>
      </w:r>
    </w:p>
    <w:p>
      <w:pPr>
        <w:pStyle w:val="Heading1"/>
        <w:rPr>
          <w:b w:val="false"/>
          <w:b w:val="false"/>
          <w:sz w:val="28"/>
          <w:szCs w:val="28"/>
        </w:rPr>
      </w:pPr>
      <w:r>
        <w:rPr/>
        <w:drawing>
          <wp:inline distT="0" distB="0" distL="0" distR="0">
            <wp:extent cx="6323330" cy="7479030"/>
            <wp:effectExtent l="0" t="0" r="0" b="0"/>
            <wp:docPr id="9" name="Picture 6" descr="C:\Users\Anthony\AppData\Local\Microsoft\Windows\INetCache\Content.Word\modification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C:\Users\Anthony\AppData\Local\Microsoft\Windows\INetCache\Content.Word\modification - New Page.jpeg"/>
                    <pic:cNvPicPr>
                      <a:picLocks noChangeAspect="1" noChangeArrowheads="1"/>
                    </pic:cNvPicPr>
                  </pic:nvPicPr>
                  <pic:blipFill>
                    <a:blip r:embed="rId13"/>
                    <a:stretch>
                      <a:fillRect/>
                    </a:stretch>
                  </pic:blipFill>
                  <pic:spPr bwMode="auto">
                    <a:xfrm>
                      <a:off x="0" y="0"/>
                      <a:ext cx="6323330" cy="7479030"/>
                    </a:xfrm>
                    <a:prstGeom prst="rect">
                      <a:avLst/>
                    </a:prstGeom>
                    <a:noFill/>
                    <a:ln w="9525">
                      <a:noFill/>
                      <a:miter lim="800000"/>
                      <a:headEnd/>
                      <a:tailEnd/>
                    </a:ln>
                  </pic:spPr>
                </pic:pic>
              </a:graphicData>
            </a:graphic>
          </wp:inline>
        </w:drawing>
      </w:r>
    </w:p>
    <w:p>
      <w:pPr>
        <w:pStyle w:val="Heading1"/>
        <w:rPr>
          <w:b w:val="false"/>
          <w:b w:val="false"/>
          <w:sz w:val="28"/>
          <w:szCs w:val="28"/>
        </w:rPr>
      </w:pPr>
      <w:r>
        <w:rPr>
          <w:b w:val="false"/>
          <w:sz w:val="28"/>
          <w:szCs w:val="28"/>
        </w:rPr>
      </w:r>
    </w:p>
    <w:p>
      <w:pPr>
        <w:pStyle w:val="Heading1"/>
        <w:rPr>
          <w:b w:val="false"/>
          <w:b w:val="false"/>
          <w:sz w:val="28"/>
          <w:szCs w:val="28"/>
        </w:rPr>
      </w:pPr>
      <w:r>
        <w:rPr>
          <w:b w:val="false"/>
          <w:sz w:val="28"/>
          <w:szCs w:val="28"/>
        </w:rPr>
      </w:r>
    </w:p>
    <w:p>
      <w:pPr>
        <w:pStyle w:val="Heading1"/>
        <w:rPr>
          <w:b w:val="false"/>
          <w:b w:val="false"/>
          <w:sz w:val="28"/>
          <w:szCs w:val="28"/>
        </w:rPr>
      </w:pPr>
      <w:r>
        <w:rPr>
          <w:b w:val="false"/>
          <w:sz w:val="28"/>
          <w:szCs w:val="28"/>
        </w:rPr>
        <w:t>Suppression du compte</w:t>
      </w:r>
    </w:p>
    <w:p>
      <w:pPr>
        <w:pStyle w:val="Heading1"/>
        <w:rPr>
          <w:sz w:val="25"/>
          <w:szCs w:val="28"/>
        </w:rPr>
      </w:pPr>
      <w:r>
        <w:rPr/>
        <w:drawing>
          <wp:inline distT="0" distB="0" distL="0" distR="0">
            <wp:extent cx="6331585" cy="5012055"/>
            <wp:effectExtent l="0" t="0" r="0" b="0"/>
            <wp:docPr id="10" name="Picture 7" descr="C:\Users\Anthony\AppData\Local\Microsoft\Windows\INetCache\Content.Word\delete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C:\Users\Anthony\AppData\Local\Microsoft\Windows\INetCache\Content.Word\delete - New Page.jpeg"/>
                    <pic:cNvPicPr>
                      <a:picLocks noChangeAspect="1" noChangeArrowheads="1"/>
                    </pic:cNvPicPr>
                  </pic:nvPicPr>
                  <pic:blipFill>
                    <a:blip r:embed="rId14"/>
                    <a:stretch>
                      <a:fillRect/>
                    </a:stretch>
                  </pic:blipFill>
                  <pic:spPr bwMode="auto">
                    <a:xfrm>
                      <a:off x="0" y="0"/>
                      <a:ext cx="6331585" cy="5012055"/>
                    </a:xfrm>
                    <a:prstGeom prst="rect">
                      <a:avLst/>
                    </a:prstGeom>
                    <a:noFill/>
                    <a:ln w="9525">
                      <a:noFill/>
                      <a:miter lim="800000"/>
                      <a:headEnd/>
                      <a:tailEnd/>
                    </a:ln>
                  </pic:spPr>
                </pic:pic>
              </a:graphicData>
            </a:graphic>
          </wp:inline>
        </w:drawing>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t>Conclusion</w:t>
      </w:r>
    </w:p>
    <w:p>
      <w:pPr>
        <w:pStyle w:val="Heading1"/>
        <w:rPr>
          <w:b w:val="false"/>
          <w:b w:val="false"/>
          <w:sz w:val="25"/>
          <w:szCs w:val="28"/>
        </w:rPr>
      </w:pPr>
      <w:r>
        <w:rPr>
          <w:b w:val="false"/>
          <w:sz w:val="25"/>
          <w:szCs w:val="28"/>
        </w:rPr>
        <w:t xml:space="preserve">Durant cette première itération nous avons couvert toute les fonctionnalités d’authentification/création/modification de compte client tout en mettant en place le cadriciel et le projet de façon générale. </w:t>
      </w:r>
    </w:p>
    <w:p>
      <w:pPr>
        <w:pStyle w:val="Heading1"/>
        <w:rPr>
          <w:b w:val="false"/>
          <w:b w:val="false"/>
          <w:sz w:val="25"/>
          <w:szCs w:val="28"/>
        </w:rPr>
      </w:pPr>
      <w:r>
        <w:rPr>
          <w:b w:val="false"/>
          <w:sz w:val="25"/>
          <w:szCs w:val="28"/>
        </w:rPr>
        <w:t>Comme Django offrait déjà beaucoup de code et de classes pour la gestion des usagers, nous n’avons eu qu’à faire un modèle de données pour les détails tel que ; adresse, téléphone, pays, ville, etc. La gestion des groupes de permissions était déjà inclus dans le CMS intégré de Django ; les nouveau clients auront leur groupe et les restaurateurs le leur.</w:t>
      </w:r>
    </w:p>
    <w:p>
      <w:pPr>
        <w:pStyle w:val="Heading1"/>
        <w:rPr>
          <w:b w:val="false"/>
          <w:b w:val="false"/>
          <w:sz w:val="25"/>
          <w:szCs w:val="28"/>
        </w:rPr>
      </w:pPr>
      <w:r>
        <w:rPr>
          <w:b w:val="false"/>
          <w:sz w:val="25"/>
          <w:szCs w:val="28"/>
        </w:rPr>
        <w:t>La prochaine itération couvrira la gestion des restaurants et des menus dans l’administration du site. Pour finir voici quelques points critiques à clarifier pour celle-ci ;</w:t>
      </w:r>
    </w:p>
    <w:p>
      <w:pPr>
        <w:pStyle w:val="Heading1"/>
        <w:numPr>
          <w:ilvl w:val="0"/>
          <w:numId w:val="3"/>
        </w:numPr>
        <w:rPr>
          <w:b w:val="false"/>
          <w:b w:val="false"/>
          <w:sz w:val="25"/>
          <w:szCs w:val="28"/>
        </w:rPr>
      </w:pPr>
      <w:r>
        <w:rPr>
          <w:b w:val="false"/>
          <w:sz w:val="25"/>
          <w:szCs w:val="28"/>
        </w:rPr>
        <w:t>Choix des « templates », couleurs et du contenu par le restaurateur : « sites » de Django, intégration Django-CMS, questions de design, etc.</w:t>
      </w:r>
    </w:p>
    <w:p>
      <w:pPr>
        <w:pStyle w:val="Heading1"/>
        <w:numPr>
          <w:ilvl w:val="0"/>
          <w:numId w:val="3"/>
        </w:numPr>
        <w:spacing w:before="240" w:after="120"/>
        <w:rPr/>
      </w:pPr>
      <w:r>
        <w:rPr>
          <w:b w:val="false"/>
          <w:sz w:val="25"/>
          <w:szCs w:val="28"/>
        </w:rPr>
        <w:t xml:space="preserve">Gestion de la devise, des taxes et rabais sur les « produits » (item de la commande) </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urce Han Sans CN Regular" w:cs="Lohit Devanagari"/>
        <w:szCs w:val="24"/>
        <w:lang w:val="fr-CA"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jc w:val="left"/>
    </w:pPr>
    <w:rPr>
      <w:rFonts w:ascii="Liberation Serif" w:hAnsi="Liberation Serif" w:eastAsia="Source Han Sans CN Regular" w:cs="Lohit Devanagari"/>
      <w:color w:val="00000A"/>
      <w:sz w:val="24"/>
      <w:szCs w:val="24"/>
      <w:lang w:val="fr-CA" w:eastAsia="zh-CN" w:bidi="hi-IN"/>
    </w:rPr>
  </w:style>
  <w:style w:type="paragraph" w:styleId="Heading1">
    <w:name w:val="Heading 1"/>
    <w:basedOn w:val="Heading"/>
    <w:qFormat/>
    <w:pPr>
      <w:outlineLvl w:val="0"/>
    </w:pPr>
    <w:rPr>
      <w:b/>
      <w:bCs/>
      <w:sz w:val="36"/>
      <w:szCs w:val="36"/>
    </w:rPr>
  </w:style>
  <w:style w:type="paragraph" w:styleId="Heading2">
    <w:name w:val="Heading 2"/>
    <w:basedOn w:val="Heading"/>
    <w:qFormat/>
    <w:pPr>
      <w:spacing w:before="200" w:after="120"/>
      <w:outlineLvl w:val="1"/>
    </w:pPr>
    <w:rPr>
      <w:b/>
      <w:bCs/>
      <w:sz w:val="32"/>
      <w:szCs w:val="32"/>
    </w:rPr>
  </w:style>
  <w:style w:type="paragraph" w:styleId="Heading3">
    <w:name w:val="Heading 3"/>
    <w:basedOn w:val="Heading"/>
    <w:qFormat/>
    <w:pPr>
      <w:spacing w:before="140" w:after="120"/>
      <w:outlineLvl w:val="2"/>
    </w:pPr>
    <w:rPr>
      <w:b/>
      <w:bCs/>
      <w:color w:val="808080"/>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BalloonTextChar" w:customStyle="1">
    <w:name w:val="Balloon Text Char"/>
    <w:basedOn w:val="DefaultParagraphFont"/>
    <w:link w:val="BalloonText"/>
    <w:uiPriority w:val="99"/>
    <w:semiHidden/>
    <w:qFormat/>
    <w:rsid w:val="00dd6490"/>
    <w:rPr>
      <w:rFonts w:ascii="Tahoma" w:hAnsi="Tahoma" w:cs="Mangal"/>
      <w:color w:val="00000A"/>
      <w:sz w:val="16"/>
      <w:szCs w:val="14"/>
    </w:rPr>
  </w:style>
  <w:style w:type="character" w:styleId="ListLabel1">
    <w:name w:val="ListLabel 1"/>
    <w:qFormat/>
    <w:rPr>
      <w:rFonts w:cs="Symbol"/>
    </w:rPr>
  </w:style>
  <w:style w:type="character" w:styleId="ListLabel2">
    <w:name w:val="ListLabel 2"/>
    <w:qFormat/>
    <w:rPr>
      <w:rFonts w:cs="OpenSymbol"/>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Quotations" w:customStyle="1">
    <w:name w:val="Quotations"/>
    <w:basedOn w:val="Normal"/>
    <w:qFormat/>
    <w:pPr>
      <w:spacing w:before="0" w:after="283"/>
      <w:ind w:left="567" w:right="567" w:hanging="0"/>
    </w:pPr>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ContentsHeading" w:customStyle="1">
    <w:name w:val="Contents Heading"/>
    <w:basedOn w:val="Heading"/>
    <w:pPr/>
    <w:rPr/>
  </w:style>
  <w:style w:type="paragraph" w:styleId="BalloonText">
    <w:name w:val="Balloon Text"/>
    <w:basedOn w:val="Normal"/>
    <w:link w:val="BalloonTextChar"/>
    <w:uiPriority w:val="99"/>
    <w:semiHidden/>
    <w:unhideWhenUsed/>
    <w:qFormat/>
    <w:rsid w:val="00dd6490"/>
    <w:pPr/>
    <w:rPr>
      <w:rFonts w:ascii="Tahoma" w:hAnsi="Tahoma" w:cs="Mangal"/>
      <w:sz w:val="16"/>
      <w:szCs w:val="14"/>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Application>LibreOffice/4.4.3.2$Linux_X86_64 LibreOffice_project/40$Build-2</Application>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2015-05-20T14:47:00Z</dcterms:created>
  <dc:creator>Roberge Dominic</dc:creator>
  <dc:language>fr-CA</dc:language>
  <cp:lastModifiedBy>Roberge Dominic</cp:lastModifiedBy>
  <dcterms:modified xsi:type="dcterms:W3CDTF">2015-06-01T20:00:08Z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