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8DF" w:rsidRPr="00F10AF0" w:rsidRDefault="005A69FF" w:rsidP="00F10AF0">
      <w:pPr>
        <w:pStyle w:val="Heading1"/>
        <w:jc w:val="center"/>
        <w:rPr>
          <w:rFonts w:asciiTheme="minorHAnsi" w:hAnsiTheme="minorHAnsi"/>
          <w:sz w:val="36"/>
          <w:szCs w:val="36"/>
          <w:lang w:val="fr-CA"/>
        </w:rPr>
      </w:pPr>
      <w:r w:rsidRPr="00F10AF0">
        <w:rPr>
          <w:rFonts w:asciiTheme="minorHAnsi" w:hAnsiTheme="minorHAnsi"/>
          <w:sz w:val="36"/>
          <w:szCs w:val="36"/>
          <w:lang w:val="fr-CA"/>
        </w:rPr>
        <w:fldChar w:fldCharType="begin"/>
      </w:r>
      <w:r w:rsidRPr="00F10AF0">
        <w:rPr>
          <w:rFonts w:asciiTheme="minorHAnsi" w:hAnsiTheme="minorHAnsi"/>
          <w:sz w:val="36"/>
          <w:szCs w:val="36"/>
          <w:lang w:val="fr-CA"/>
        </w:rPr>
        <w:instrText>TITLE</w:instrText>
      </w:r>
      <w:r w:rsidRPr="00F10AF0">
        <w:rPr>
          <w:rFonts w:asciiTheme="minorHAnsi" w:hAnsiTheme="minorHAnsi"/>
          <w:sz w:val="36"/>
          <w:szCs w:val="36"/>
          <w:lang w:val="fr-CA"/>
        </w:rPr>
        <w:fldChar w:fldCharType="separate"/>
      </w:r>
      <w:r w:rsidRPr="00F10AF0">
        <w:rPr>
          <w:rFonts w:asciiTheme="minorHAnsi" w:hAnsiTheme="minorHAnsi"/>
          <w:sz w:val="36"/>
          <w:szCs w:val="36"/>
          <w:lang w:val="fr-CA"/>
        </w:rPr>
        <w:t>Plan d'itération</w:t>
      </w:r>
      <w:r w:rsidRPr="00F10AF0">
        <w:rPr>
          <w:rFonts w:asciiTheme="minorHAnsi" w:hAnsiTheme="minorHAnsi"/>
          <w:sz w:val="36"/>
          <w:szCs w:val="36"/>
          <w:lang w:val="fr-CA"/>
        </w:rPr>
        <w:fldChar w:fldCharType="end"/>
      </w:r>
    </w:p>
    <w:p w:rsidR="00F10AF0" w:rsidRPr="00F10AF0" w:rsidRDefault="00F10AF0" w:rsidP="00F10AF0">
      <w:pPr>
        <w:rPr>
          <w:rFonts w:asciiTheme="minorHAnsi" w:hAnsiTheme="minorHAnsi"/>
          <w:sz w:val="24"/>
          <w:szCs w:val="24"/>
          <w:lang w:val="fr-CA"/>
        </w:rPr>
      </w:pPr>
    </w:p>
    <w:p w:rsidR="00F10AF0" w:rsidRPr="00F10AF0" w:rsidRDefault="00F10AF0" w:rsidP="00F10AF0">
      <w:pPr>
        <w:rPr>
          <w:rFonts w:asciiTheme="minorHAnsi" w:hAnsiTheme="minorHAnsi"/>
          <w:sz w:val="24"/>
          <w:szCs w:val="24"/>
          <w:lang w:val="fr-CA"/>
        </w:rPr>
      </w:pPr>
      <w:r w:rsidRPr="00F10AF0">
        <w:rPr>
          <w:rFonts w:asciiTheme="minorHAnsi" w:hAnsiTheme="minorHAnsi"/>
          <w:sz w:val="24"/>
          <w:szCs w:val="24"/>
          <w:lang w:val="fr-CA"/>
        </w:rPr>
        <w:t>Membres de l’équipe :</w:t>
      </w:r>
    </w:p>
    <w:p w:rsidR="00D578DF" w:rsidRPr="00F10AF0" w:rsidRDefault="00F10AF0" w:rsidP="00F10AF0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fr-CA"/>
        </w:rPr>
      </w:pPr>
      <w:r>
        <w:rPr>
          <w:rFonts w:asciiTheme="minorHAnsi" w:hAnsiTheme="minorHAnsi"/>
          <w:sz w:val="24"/>
          <w:szCs w:val="24"/>
          <w:lang w:val="fr-CA"/>
        </w:rPr>
        <w:t>(</w:t>
      </w:r>
      <w:r w:rsidRPr="00F10AF0">
        <w:rPr>
          <w:rFonts w:asciiTheme="minorHAnsi" w:hAnsiTheme="minorHAnsi"/>
          <w:sz w:val="24"/>
          <w:szCs w:val="24"/>
          <w:lang w:val="fr-CA"/>
        </w:rPr>
        <w:t>ROBD03129209</w:t>
      </w:r>
      <w:r>
        <w:rPr>
          <w:rFonts w:asciiTheme="minorHAnsi" w:hAnsiTheme="minorHAnsi"/>
          <w:sz w:val="24"/>
          <w:szCs w:val="24"/>
          <w:lang w:val="fr-CA"/>
        </w:rPr>
        <w:t xml:space="preserve">) </w:t>
      </w:r>
      <w:proofErr w:type="spellStart"/>
      <w:r w:rsidR="005A69FF" w:rsidRPr="00F10AF0">
        <w:rPr>
          <w:rFonts w:asciiTheme="minorHAnsi" w:hAnsiTheme="minorHAnsi"/>
          <w:sz w:val="24"/>
          <w:szCs w:val="24"/>
          <w:lang w:val="fr-CA"/>
        </w:rPr>
        <w:t>Dominic</w:t>
      </w:r>
      <w:proofErr w:type="spellEnd"/>
      <w:r w:rsidR="005A69FF" w:rsidRPr="00F10AF0">
        <w:rPr>
          <w:rFonts w:asciiTheme="minorHAnsi" w:hAnsiTheme="minorHAnsi"/>
          <w:sz w:val="24"/>
          <w:szCs w:val="24"/>
          <w:lang w:val="fr-CA"/>
        </w:rPr>
        <w:t xml:space="preserve"> Roberge</w:t>
      </w:r>
    </w:p>
    <w:p w:rsidR="00D578DF" w:rsidRPr="00F10AF0" w:rsidRDefault="005A69FF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fr-CA"/>
        </w:rPr>
      </w:pPr>
      <w:r w:rsidRPr="00F10AF0">
        <w:rPr>
          <w:rFonts w:asciiTheme="minorHAnsi" w:hAnsiTheme="minorHAnsi"/>
          <w:sz w:val="24"/>
          <w:szCs w:val="24"/>
          <w:lang w:val="fr-CA"/>
        </w:rPr>
        <w:t>(</w:t>
      </w:r>
      <w:r w:rsidR="00F10AF0">
        <w:rPr>
          <w:rFonts w:asciiTheme="minorHAnsi" w:hAnsiTheme="minorHAnsi"/>
          <w:sz w:val="24"/>
          <w:szCs w:val="24"/>
          <w:lang w:val="fr-CA"/>
        </w:rPr>
        <w:t>MARA19129107</w:t>
      </w:r>
      <w:r w:rsidRPr="00F10AF0">
        <w:rPr>
          <w:rFonts w:asciiTheme="minorHAnsi" w:hAnsiTheme="minorHAnsi"/>
          <w:sz w:val="24"/>
          <w:szCs w:val="24"/>
          <w:lang w:val="fr-CA"/>
        </w:rPr>
        <w:t>) Anthony Martin Coallier</w:t>
      </w:r>
    </w:p>
    <w:p w:rsidR="00D578DF" w:rsidRDefault="005A69FF" w:rsidP="00F10AF0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  <w:lang w:val="fr-CA"/>
        </w:rPr>
      </w:pPr>
      <w:r w:rsidRPr="00F10AF0">
        <w:rPr>
          <w:rFonts w:asciiTheme="minorHAnsi" w:hAnsiTheme="minorHAnsi"/>
          <w:sz w:val="24"/>
          <w:szCs w:val="24"/>
          <w:lang w:val="fr-CA"/>
        </w:rPr>
        <w:t>(</w:t>
      </w:r>
      <w:r w:rsidR="00F10AF0" w:rsidRPr="00F10AF0">
        <w:rPr>
          <w:rFonts w:asciiTheme="minorHAnsi" w:hAnsiTheme="minorHAnsi"/>
          <w:sz w:val="24"/>
          <w:szCs w:val="24"/>
          <w:lang w:val="fr-CA"/>
        </w:rPr>
        <w:t>KOOA23039101</w:t>
      </w:r>
      <w:r w:rsidRPr="00F10AF0">
        <w:rPr>
          <w:rFonts w:asciiTheme="minorHAnsi" w:hAnsiTheme="minorHAnsi"/>
          <w:sz w:val="24"/>
          <w:szCs w:val="24"/>
          <w:lang w:val="fr-CA"/>
        </w:rPr>
        <w:t xml:space="preserve">) André </w:t>
      </w:r>
      <w:proofErr w:type="spellStart"/>
      <w:r w:rsidRPr="00F10AF0">
        <w:rPr>
          <w:rFonts w:asciiTheme="minorHAnsi" w:hAnsiTheme="minorHAnsi"/>
          <w:sz w:val="24"/>
          <w:szCs w:val="24"/>
          <w:lang w:val="fr-CA"/>
        </w:rPr>
        <w:t>Koolen</w:t>
      </w:r>
      <w:proofErr w:type="spellEnd"/>
    </w:p>
    <w:p w:rsidR="00F10AF0" w:rsidRPr="00F10AF0" w:rsidRDefault="00F10AF0" w:rsidP="00F10AF0">
      <w:pPr>
        <w:ind w:left="360"/>
        <w:rPr>
          <w:rFonts w:asciiTheme="minorHAnsi" w:hAnsiTheme="minorHAnsi"/>
          <w:sz w:val="24"/>
          <w:szCs w:val="24"/>
          <w:lang w:val="fr-CA"/>
        </w:rPr>
      </w:pPr>
    </w:p>
    <w:p w:rsidR="00D578DF" w:rsidRPr="00F10AF0" w:rsidRDefault="005A69FF">
      <w:pPr>
        <w:pStyle w:val="InfoBlue"/>
        <w:rPr>
          <w:rFonts w:asciiTheme="minorHAnsi" w:hAnsiTheme="minorHAnsi"/>
          <w:sz w:val="24"/>
          <w:szCs w:val="24"/>
          <w:lang w:val="fr-CA"/>
        </w:rPr>
      </w:pPr>
      <w:r w:rsidRPr="00F10AF0">
        <w:rPr>
          <w:rFonts w:asciiTheme="minorHAnsi" w:hAnsiTheme="minorHAnsi"/>
          <w:sz w:val="24"/>
          <w:szCs w:val="24"/>
          <w:lang w:val="fr-CA"/>
        </w:rPr>
        <w:t xml:space="preserve">[Note: Text enclosed in square brackets and displayed in blue italics (style=InfoBlue) is included to provide guidance to the author </w:t>
      </w:r>
      <w:r w:rsidRPr="00F10AF0">
        <w:rPr>
          <w:rFonts w:asciiTheme="minorHAnsi" w:hAnsiTheme="minorHAnsi"/>
          <w:sz w:val="24"/>
          <w:szCs w:val="24"/>
          <w:lang w:val="fr-CA"/>
        </w:rPr>
        <w:t>and should be deleted before publishing the document.]</w:t>
      </w:r>
    </w:p>
    <w:p w:rsidR="00D578DF" w:rsidRPr="00F10AF0" w:rsidRDefault="005A69FF">
      <w:pPr>
        <w:pStyle w:val="Heading1"/>
        <w:rPr>
          <w:rFonts w:asciiTheme="minorHAnsi" w:hAnsiTheme="minorHAnsi"/>
          <w:szCs w:val="24"/>
          <w:lang w:val="fr-CA"/>
        </w:rPr>
      </w:pPr>
      <w:r w:rsidRPr="00F10AF0">
        <w:rPr>
          <w:rFonts w:asciiTheme="minorHAnsi" w:hAnsiTheme="minorHAnsi"/>
          <w:szCs w:val="24"/>
          <w:lang w:val="fr-CA"/>
        </w:rPr>
        <w:t>1.  Étapes jalons</w:t>
      </w:r>
    </w:p>
    <w:tbl>
      <w:tblPr>
        <w:tblW w:w="0" w:type="auto"/>
        <w:tblInd w:w="4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07"/>
        <w:gridCol w:w="1872"/>
      </w:tblGrid>
      <w:tr w:rsidR="00D578DF" w:rsidRPr="00F10AF0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8DF" w:rsidRPr="00F10AF0" w:rsidRDefault="005A69FF">
            <w:pPr>
              <w:rPr>
                <w:rFonts w:asciiTheme="minorHAnsi" w:hAnsiTheme="minorHAnsi" w:cs="Arial"/>
                <w:b/>
                <w:bCs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 w:cs="Arial"/>
                <w:b/>
                <w:bCs/>
                <w:sz w:val="24"/>
                <w:szCs w:val="24"/>
                <w:lang w:val="fr-CA"/>
              </w:rPr>
              <w:t>Étape jalon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8DF" w:rsidRPr="00F10AF0" w:rsidRDefault="005A69FF">
            <w:pPr>
              <w:rPr>
                <w:rFonts w:asciiTheme="minorHAnsi" w:hAnsiTheme="minorHAnsi" w:cs="Arial"/>
                <w:b/>
                <w:bCs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 w:cs="Arial"/>
                <w:b/>
                <w:bCs/>
                <w:sz w:val="24"/>
                <w:szCs w:val="24"/>
                <w:lang w:val="fr-CA"/>
              </w:rPr>
              <w:t>Date</w:t>
            </w:r>
          </w:p>
        </w:tc>
      </w:tr>
      <w:tr w:rsidR="00D578DF" w:rsidRPr="00F10AF0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8DF" w:rsidRPr="00F10AF0" w:rsidRDefault="005A69FF">
            <w:pPr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Début de l’itération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8DF" w:rsidRPr="00F10AF0" w:rsidRDefault="005A69FF">
            <w:pPr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04/05/2015</w:t>
            </w:r>
          </w:p>
        </w:tc>
      </w:tr>
      <w:tr w:rsidR="00D578DF" w:rsidRPr="00F10AF0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8DF" w:rsidRPr="00F10AF0" w:rsidRDefault="005A69FF">
            <w:pPr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Remise du plan d’itération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8DF" w:rsidRPr="00F10AF0" w:rsidRDefault="005A69FF">
            <w:pPr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11/05/2015</w:t>
            </w:r>
          </w:p>
        </w:tc>
      </w:tr>
      <w:tr w:rsidR="00D578DF" w:rsidRPr="00F10AF0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8DF" w:rsidRPr="00F10AF0" w:rsidRDefault="005A69FF">
            <w:pPr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Remise du rapport de laboratoire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8DF" w:rsidRPr="00F10AF0" w:rsidRDefault="00F10AF0">
            <w:pPr>
              <w:rPr>
                <w:rFonts w:asciiTheme="minorHAnsi" w:hAnsiTheme="minorHAnsi"/>
                <w:sz w:val="24"/>
                <w:szCs w:val="24"/>
                <w:lang w:val="fr-CA"/>
              </w:rPr>
            </w:pPr>
            <w:r>
              <w:rPr>
                <w:rFonts w:asciiTheme="minorHAnsi" w:hAnsiTheme="minorHAnsi"/>
                <w:sz w:val="24"/>
                <w:szCs w:val="24"/>
                <w:lang w:val="fr-CA"/>
              </w:rPr>
              <w:t>25</w:t>
            </w:r>
            <w:r w:rsidR="005A69FF" w:rsidRPr="00F10AF0">
              <w:rPr>
                <w:rFonts w:asciiTheme="minorHAnsi" w:hAnsiTheme="minorHAnsi"/>
                <w:sz w:val="24"/>
                <w:szCs w:val="24"/>
                <w:lang w:val="fr-CA"/>
              </w:rPr>
              <w:t>/05/2015</w:t>
            </w:r>
          </w:p>
        </w:tc>
      </w:tr>
      <w:tr w:rsidR="00D578DF" w:rsidRPr="00F10AF0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8DF" w:rsidRPr="00F10AF0" w:rsidRDefault="005A69FF">
            <w:pPr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Fin de l’itération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78DF" w:rsidRPr="00F10AF0" w:rsidRDefault="00F10AF0">
            <w:pPr>
              <w:rPr>
                <w:rFonts w:asciiTheme="minorHAnsi" w:hAnsiTheme="minorHAnsi"/>
                <w:sz w:val="24"/>
                <w:szCs w:val="24"/>
                <w:lang w:val="fr-CA"/>
              </w:rPr>
            </w:pPr>
            <w:r>
              <w:rPr>
                <w:rFonts w:asciiTheme="minorHAnsi" w:hAnsiTheme="minorHAnsi"/>
                <w:sz w:val="24"/>
                <w:szCs w:val="24"/>
                <w:lang w:val="fr-CA"/>
              </w:rPr>
              <w:t>25</w:t>
            </w:r>
            <w:r w:rsidR="005A69FF" w:rsidRPr="00F10AF0">
              <w:rPr>
                <w:rFonts w:asciiTheme="minorHAnsi" w:hAnsiTheme="minorHAnsi"/>
                <w:sz w:val="24"/>
                <w:szCs w:val="24"/>
                <w:lang w:val="fr-CA"/>
              </w:rPr>
              <w:t>/05/2015</w:t>
            </w:r>
          </w:p>
        </w:tc>
      </w:tr>
    </w:tbl>
    <w:p w:rsidR="00D578DF" w:rsidRPr="00F10AF0" w:rsidRDefault="00D578DF">
      <w:pPr>
        <w:pStyle w:val="TextBody"/>
        <w:ind w:left="0"/>
        <w:rPr>
          <w:rFonts w:asciiTheme="minorHAnsi" w:hAnsiTheme="minorHAnsi"/>
          <w:sz w:val="24"/>
          <w:szCs w:val="24"/>
          <w:lang w:val="fr-CA"/>
        </w:rPr>
      </w:pPr>
      <w:bookmarkStart w:id="0" w:name="OLE_LINK1"/>
      <w:bookmarkEnd w:id="0"/>
    </w:p>
    <w:p w:rsidR="00D578DF" w:rsidRPr="00F10AF0" w:rsidRDefault="005A69FF">
      <w:pPr>
        <w:pStyle w:val="Heading1"/>
        <w:rPr>
          <w:rFonts w:asciiTheme="minorHAnsi" w:hAnsiTheme="minorHAnsi"/>
          <w:szCs w:val="24"/>
          <w:lang w:val="fr-CA"/>
        </w:rPr>
      </w:pPr>
      <w:r w:rsidRPr="00F10AF0">
        <w:rPr>
          <w:rFonts w:asciiTheme="minorHAnsi" w:hAnsiTheme="minorHAnsi"/>
          <w:szCs w:val="24"/>
          <w:lang w:val="fr-CA"/>
        </w:rPr>
        <w:t xml:space="preserve">2.  Objectifs </w:t>
      </w:r>
      <w:r w:rsidRPr="00F10AF0">
        <w:rPr>
          <w:rFonts w:asciiTheme="minorHAnsi" w:hAnsiTheme="minorHAnsi"/>
          <w:szCs w:val="24"/>
          <w:lang w:val="fr-CA"/>
        </w:rPr>
        <w:t>clés</w:t>
      </w:r>
    </w:p>
    <w:p w:rsidR="00D578DF" w:rsidRPr="00F10AF0" w:rsidRDefault="005A69FF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fr-CA"/>
        </w:rPr>
      </w:pPr>
      <w:r w:rsidRPr="00F10AF0">
        <w:rPr>
          <w:rFonts w:asciiTheme="minorHAnsi" w:hAnsiTheme="minorHAnsi"/>
          <w:sz w:val="24"/>
          <w:szCs w:val="24"/>
          <w:lang w:val="fr-CA"/>
        </w:rPr>
        <w:t xml:space="preserve">Faire la structure de la base de </w:t>
      </w:r>
      <w:r w:rsidR="00F10AF0" w:rsidRPr="00F10AF0">
        <w:rPr>
          <w:rFonts w:asciiTheme="minorHAnsi" w:hAnsiTheme="minorHAnsi"/>
          <w:sz w:val="24"/>
          <w:szCs w:val="24"/>
          <w:lang w:val="fr-CA"/>
        </w:rPr>
        <w:t>données</w:t>
      </w:r>
      <w:r w:rsidR="00F10AF0">
        <w:rPr>
          <w:rFonts w:asciiTheme="minorHAnsi" w:hAnsiTheme="minorHAnsi"/>
          <w:sz w:val="24"/>
          <w:szCs w:val="24"/>
          <w:lang w:val="fr-CA"/>
        </w:rPr>
        <w:t xml:space="preserve"> pour les comptes clients</w:t>
      </w:r>
    </w:p>
    <w:p w:rsidR="00D578DF" w:rsidRPr="00F10AF0" w:rsidRDefault="005A69FF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fr-CA"/>
        </w:rPr>
      </w:pPr>
      <w:r w:rsidRPr="00F10AF0">
        <w:rPr>
          <w:rFonts w:asciiTheme="minorHAnsi" w:hAnsiTheme="minorHAnsi"/>
          <w:sz w:val="24"/>
          <w:szCs w:val="24"/>
          <w:lang w:val="fr-CA"/>
        </w:rPr>
        <w:t>Implémenter</w:t>
      </w:r>
      <w:r w:rsidR="00F10AF0">
        <w:rPr>
          <w:rFonts w:asciiTheme="minorHAnsi" w:hAnsiTheme="minorHAnsi"/>
          <w:sz w:val="24"/>
          <w:szCs w:val="24"/>
          <w:lang w:val="fr-CA"/>
        </w:rPr>
        <w:t xml:space="preserve"> le </w:t>
      </w:r>
      <w:proofErr w:type="spellStart"/>
      <w:r w:rsidR="00F10AF0">
        <w:rPr>
          <w:rFonts w:asciiTheme="minorHAnsi" w:hAnsiTheme="minorHAnsi"/>
          <w:sz w:val="24"/>
          <w:szCs w:val="24"/>
          <w:lang w:val="fr-CA"/>
        </w:rPr>
        <w:t>framework</w:t>
      </w:r>
      <w:proofErr w:type="spellEnd"/>
      <w:r w:rsidRPr="00F10AF0">
        <w:rPr>
          <w:rFonts w:asciiTheme="minorHAnsi" w:hAnsiTheme="minorHAnsi"/>
          <w:sz w:val="24"/>
          <w:szCs w:val="24"/>
          <w:lang w:val="fr-CA"/>
        </w:rPr>
        <w:t xml:space="preserve"> Django</w:t>
      </w:r>
    </w:p>
    <w:p w:rsidR="00D578DF" w:rsidRPr="00F10AF0" w:rsidRDefault="00F10AF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fr-CA"/>
        </w:rPr>
      </w:pPr>
      <w:r>
        <w:rPr>
          <w:rFonts w:asciiTheme="minorHAnsi" w:hAnsiTheme="minorHAnsi"/>
          <w:sz w:val="24"/>
          <w:szCs w:val="24"/>
          <w:lang w:val="fr-CA"/>
        </w:rPr>
        <w:t xml:space="preserve">Exigence F2 - </w:t>
      </w:r>
      <w:r w:rsidR="005A69FF" w:rsidRPr="00F10AF0">
        <w:rPr>
          <w:rFonts w:asciiTheme="minorHAnsi" w:hAnsiTheme="minorHAnsi"/>
          <w:sz w:val="24"/>
          <w:szCs w:val="24"/>
          <w:lang w:val="fr-CA"/>
        </w:rPr>
        <w:t xml:space="preserve">Créer </w:t>
      </w:r>
      <w:r>
        <w:rPr>
          <w:rFonts w:asciiTheme="minorHAnsi" w:hAnsiTheme="minorHAnsi"/>
          <w:sz w:val="24"/>
          <w:szCs w:val="24"/>
          <w:lang w:val="fr-CA"/>
        </w:rPr>
        <w:t>un compte</w:t>
      </w:r>
    </w:p>
    <w:p w:rsidR="00D578DF" w:rsidRPr="00F10AF0" w:rsidRDefault="00F10AF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fr-CA"/>
        </w:rPr>
      </w:pPr>
      <w:r>
        <w:rPr>
          <w:rFonts w:asciiTheme="minorHAnsi" w:hAnsiTheme="minorHAnsi"/>
          <w:sz w:val="24"/>
          <w:szCs w:val="24"/>
          <w:lang w:val="fr-CA"/>
        </w:rPr>
        <w:t>Exigence F3 - Gérer un compte</w:t>
      </w:r>
    </w:p>
    <w:p w:rsidR="00D578DF" w:rsidRPr="00F10AF0" w:rsidRDefault="005A69FF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fr-CA"/>
        </w:rPr>
      </w:pPr>
      <w:r w:rsidRPr="00F10AF0">
        <w:rPr>
          <w:rFonts w:asciiTheme="minorHAnsi" w:hAnsiTheme="minorHAnsi"/>
          <w:sz w:val="24"/>
          <w:szCs w:val="24"/>
          <w:lang w:val="fr-CA"/>
        </w:rPr>
        <w:t>Faire une interface de base pour la démonstration</w:t>
      </w:r>
      <w:r w:rsidR="00F10AF0">
        <w:rPr>
          <w:rFonts w:asciiTheme="minorHAnsi" w:hAnsiTheme="minorHAnsi"/>
          <w:sz w:val="24"/>
          <w:szCs w:val="24"/>
          <w:lang w:val="fr-CA"/>
        </w:rPr>
        <w:t xml:space="preserve"> (HTML + CSS)</w:t>
      </w:r>
    </w:p>
    <w:p w:rsidR="00D578DF" w:rsidRPr="00F10AF0" w:rsidRDefault="00F10AF0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  <w:lang w:val="fr-CA"/>
        </w:rPr>
      </w:pPr>
      <w:r>
        <w:rPr>
          <w:rFonts w:asciiTheme="minorHAnsi" w:hAnsiTheme="minorHAnsi"/>
          <w:sz w:val="24"/>
          <w:szCs w:val="24"/>
          <w:lang w:val="fr-CA"/>
        </w:rPr>
        <w:t>Faire le MDD, les DSS, les contrats d’opérations et les DS</w:t>
      </w:r>
    </w:p>
    <w:p w:rsidR="00D578DF" w:rsidRPr="00F10AF0" w:rsidRDefault="00D578DF">
      <w:pPr>
        <w:pStyle w:val="Heading1"/>
        <w:rPr>
          <w:rFonts w:asciiTheme="minorHAnsi" w:hAnsiTheme="minorHAnsi"/>
          <w:szCs w:val="24"/>
          <w:lang w:val="fr-CA"/>
        </w:rPr>
      </w:pPr>
    </w:p>
    <w:p w:rsidR="00D578DF" w:rsidRPr="00F10AF0" w:rsidRDefault="005A69FF">
      <w:pPr>
        <w:pStyle w:val="Heading1"/>
        <w:rPr>
          <w:rFonts w:asciiTheme="minorHAnsi" w:hAnsiTheme="minorHAnsi"/>
          <w:szCs w:val="24"/>
          <w:lang w:val="fr-CA"/>
        </w:rPr>
      </w:pPr>
      <w:r w:rsidRPr="00F10AF0">
        <w:rPr>
          <w:rFonts w:asciiTheme="minorHAnsi" w:hAnsiTheme="minorHAnsi"/>
          <w:szCs w:val="24"/>
          <w:lang w:val="fr-CA"/>
        </w:rPr>
        <w:t>3.  Affectations d’éléments de travail</w:t>
      </w:r>
    </w:p>
    <w:p w:rsidR="00D578DF" w:rsidRPr="00F10AF0" w:rsidRDefault="00D578DF">
      <w:pPr>
        <w:rPr>
          <w:rFonts w:asciiTheme="minorHAnsi" w:hAnsiTheme="minorHAnsi"/>
          <w:sz w:val="24"/>
          <w:szCs w:val="24"/>
          <w:lang w:val="fr-CA"/>
        </w:rPr>
      </w:pPr>
    </w:p>
    <w:p w:rsidR="00D578DF" w:rsidRPr="00F10AF0" w:rsidRDefault="005A69FF">
      <w:pPr>
        <w:pStyle w:val="TextBody"/>
        <w:ind w:left="360"/>
        <w:rPr>
          <w:rFonts w:asciiTheme="minorHAnsi" w:hAnsiTheme="minorHAnsi"/>
          <w:sz w:val="24"/>
          <w:szCs w:val="24"/>
          <w:lang w:val="fr-CA"/>
        </w:rPr>
      </w:pPr>
      <w:r w:rsidRPr="00F10AF0">
        <w:rPr>
          <w:rFonts w:asciiTheme="minorHAnsi" w:hAnsiTheme="minorHAnsi"/>
          <w:sz w:val="24"/>
          <w:szCs w:val="24"/>
          <w:lang w:val="fr-CA"/>
        </w:rPr>
        <w:t xml:space="preserve">Les éléments de travail suivants </w:t>
      </w:r>
      <w:r w:rsidRPr="00F10AF0">
        <w:rPr>
          <w:rFonts w:asciiTheme="minorHAnsi" w:hAnsiTheme="minorHAnsi"/>
          <w:sz w:val="24"/>
          <w:szCs w:val="24"/>
          <w:lang w:val="fr-CA"/>
        </w:rPr>
        <w:t xml:space="preserve">seront abordés dans cette </w:t>
      </w:r>
      <w:r w:rsidR="00F10AF0" w:rsidRPr="00F10AF0">
        <w:rPr>
          <w:rFonts w:asciiTheme="minorHAnsi" w:hAnsiTheme="minorHAnsi"/>
          <w:sz w:val="24"/>
          <w:szCs w:val="24"/>
          <w:lang w:val="fr-CA"/>
        </w:rPr>
        <w:t>itération :</w:t>
      </w:r>
    </w:p>
    <w:tbl>
      <w:tblPr>
        <w:tblW w:w="0" w:type="auto"/>
        <w:tblInd w:w="95" w:type="dxa"/>
        <w:tblBorders>
          <w:top w:val="single" w:sz="4" w:space="0" w:color="000001"/>
          <w:left w:val="single" w:sz="4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850"/>
        <w:gridCol w:w="642"/>
        <w:gridCol w:w="917"/>
        <w:gridCol w:w="284"/>
        <w:gridCol w:w="276"/>
        <w:gridCol w:w="849"/>
        <w:gridCol w:w="903"/>
        <w:gridCol w:w="3754"/>
      </w:tblGrid>
      <w:tr w:rsidR="00D578DF" w:rsidRPr="00F10AF0" w:rsidTr="00596B37">
        <w:trPr>
          <w:trHeight w:val="728"/>
        </w:trPr>
        <w:tc>
          <w:tcPr>
            <w:tcW w:w="1006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8" w:type="dxa"/>
            </w:tcMar>
          </w:tcPr>
          <w:p w:rsidR="00D578DF" w:rsidRPr="00F10AF0" w:rsidRDefault="005A69FF">
            <w:pPr>
              <w:widowControl/>
              <w:spacing w:before="60" w:line="240" w:lineRule="auto"/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t>Nom / Description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D578DF" w:rsidRPr="00F10AF0" w:rsidRDefault="005A69FF">
            <w:pPr>
              <w:widowControl/>
              <w:spacing w:before="60" w:line="240" w:lineRule="auto"/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t xml:space="preserve">Priorité  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D578DF" w:rsidRPr="00F10AF0" w:rsidRDefault="005A69FF">
            <w:pPr>
              <w:widowControl/>
              <w:spacing w:before="60" w:line="240" w:lineRule="auto"/>
              <w:rPr>
                <w:rStyle w:val="FootnoteAnchor"/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t>Estimation de la taille (points)</w:t>
            </w:r>
            <w:bookmarkStart w:id="1" w:name="_Ref387505324"/>
            <w:bookmarkEnd w:id="1"/>
            <w:r w:rsidRPr="00F10AF0">
              <w:rPr>
                <w:rStyle w:val="FootnoteAnchor"/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footnoteReference w:id="1"/>
            </w:r>
          </w:p>
        </w:tc>
        <w:tc>
          <w:tcPr>
            <w:tcW w:w="91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D578DF" w:rsidRPr="00F10AF0" w:rsidRDefault="005A69FF">
            <w:pPr>
              <w:widowControl/>
              <w:spacing w:before="60" w:line="240" w:lineRule="auto"/>
              <w:rPr>
                <w:rStyle w:val="FootnoteAnchor"/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t>État</w:t>
            </w:r>
            <w:r w:rsidRPr="00F10AF0">
              <w:rPr>
                <w:rStyle w:val="FootnoteAnchor"/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footnoteReference w:id="2"/>
            </w:r>
          </w:p>
        </w:tc>
        <w:tc>
          <w:tcPr>
            <w:tcW w:w="560" w:type="dxa"/>
            <w:gridSpan w:val="2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D578DF" w:rsidRPr="00F10AF0" w:rsidRDefault="005A69FF">
            <w:pPr>
              <w:widowControl/>
              <w:spacing w:before="60" w:line="240" w:lineRule="auto"/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t>Assigné à (nom)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D578DF" w:rsidRPr="00F10AF0" w:rsidRDefault="005A69FF">
            <w:pPr>
              <w:widowControl/>
              <w:spacing w:before="60" w:line="240" w:lineRule="auto"/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t xml:space="preserve">Heures travaillées </w:t>
            </w:r>
          </w:p>
        </w:tc>
        <w:tc>
          <w:tcPr>
            <w:tcW w:w="90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D578DF" w:rsidRPr="00F10AF0" w:rsidRDefault="005A69FF">
            <w:pPr>
              <w:widowControl/>
              <w:spacing w:before="60" w:line="240" w:lineRule="auto"/>
              <w:rPr>
                <w:rFonts w:asciiTheme="minorHAnsi" w:hAnsiTheme="minorHAnsi" w:cs="Arial"/>
                <w:b/>
                <w:sz w:val="24"/>
                <w:szCs w:val="24"/>
                <w:vertAlign w:val="superscript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t>Heures restantes (estimées</w:t>
            </w:r>
            <w:proofErr w:type="gramStart"/>
            <w:r w:rsidRPr="00F10AF0"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t>)</w:t>
            </w:r>
            <w:r w:rsidRPr="00F10AF0">
              <w:rPr>
                <w:rFonts w:asciiTheme="minorHAnsi" w:hAnsiTheme="minorHAnsi" w:cs="Arial"/>
                <w:b/>
                <w:sz w:val="24"/>
                <w:szCs w:val="24"/>
                <w:vertAlign w:val="superscript"/>
                <w:lang w:val="fr-CA" w:eastAsia="ja-JP"/>
              </w:rPr>
              <w:t>2</w:t>
            </w:r>
            <w:proofErr w:type="gramEnd"/>
          </w:p>
        </w:tc>
        <w:tc>
          <w:tcPr>
            <w:tcW w:w="375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105" w:type="dxa"/>
            </w:tcMar>
          </w:tcPr>
          <w:p w:rsidR="00D578DF" w:rsidRPr="00F10AF0" w:rsidRDefault="005A69FF">
            <w:pPr>
              <w:widowControl/>
              <w:spacing w:before="60" w:line="240" w:lineRule="auto"/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b/>
                <w:sz w:val="24"/>
                <w:szCs w:val="24"/>
                <w:lang w:val="fr-CA" w:eastAsia="ja-JP"/>
              </w:rPr>
              <w:t>Documents de référence</w:t>
            </w:r>
          </w:p>
        </w:tc>
      </w:tr>
      <w:tr w:rsidR="00D578DF" w:rsidRPr="00F10AF0" w:rsidTr="00596B37">
        <w:trPr>
          <w:trHeight w:val="255"/>
        </w:trPr>
        <w:tc>
          <w:tcPr>
            <w:tcW w:w="1006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8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lastRenderedPageBreak/>
              <w:t>Modèle du domaine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Élevé</w:t>
            </w:r>
          </w:p>
        </w:tc>
        <w:tc>
          <w:tcPr>
            <w:tcW w:w="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1</w:t>
            </w:r>
          </w:p>
        </w:tc>
        <w:tc>
          <w:tcPr>
            <w:tcW w:w="120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Nouveau</w:t>
            </w:r>
          </w:p>
        </w:tc>
        <w:tc>
          <w:tcPr>
            <w:tcW w:w="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Anthony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0</w:t>
            </w:r>
          </w:p>
        </w:tc>
        <w:tc>
          <w:tcPr>
            <w:tcW w:w="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1</w:t>
            </w:r>
          </w:p>
        </w:tc>
        <w:tc>
          <w:tcPr>
            <w:tcW w:w="37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596B37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LARMAN, C., UML 2 et les design patterns. 3e édition, Pearson Éducation, 2005.</w:t>
            </w:r>
          </w:p>
        </w:tc>
      </w:tr>
      <w:tr w:rsidR="00D578DF" w:rsidRPr="00F10AF0" w:rsidTr="00596B37">
        <w:trPr>
          <w:trHeight w:val="334"/>
        </w:trPr>
        <w:tc>
          <w:tcPr>
            <w:tcW w:w="1006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8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DSS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Élevé</w:t>
            </w:r>
          </w:p>
        </w:tc>
        <w:tc>
          <w:tcPr>
            <w:tcW w:w="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2</w:t>
            </w:r>
          </w:p>
        </w:tc>
        <w:tc>
          <w:tcPr>
            <w:tcW w:w="120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Nouveau</w:t>
            </w:r>
          </w:p>
        </w:tc>
        <w:tc>
          <w:tcPr>
            <w:tcW w:w="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proofErr w:type="spellStart"/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Dominic</w:t>
            </w:r>
            <w:proofErr w:type="spellEnd"/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0</w:t>
            </w:r>
          </w:p>
        </w:tc>
        <w:tc>
          <w:tcPr>
            <w:tcW w:w="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2</w:t>
            </w:r>
          </w:p>
        </w:tc>
        <w:tc>
          <w:tcPr>
            <w:tcW w:w="37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596B37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LARMAN, C., UML 2 et les design patterns. 3e édition, Pearson Éducation, 2005.</w:t>
            </w:r>
          </w:p>
        </w:tc>
      </w:tr>
      <w:tr w:rsidR="00D578DF" w:rsidRPr="00F10AF0" w:rsidTr="00596B37">
        <w:trPr>
          <w:trHeight w:val="255"/>
        </w:trPr>
        <w:tc>
          <w:tcPr>
            <w:tcW w:w="1006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8" w:type="dxa"/>
            </w:tcMar>
            <w:vAlign w:val="bottom"/>
          </w:tcPr>
          <w:p w:rsidR="00D578DF" w:rsidRPr="00F10AF0" w:rsidRDefault="00596B37" w:rsidP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C</w:t>
            </w:r>
            <w:r w:rsidR="005A69FF"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ontrats d’opération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Élevé</w:t>
            </w:r>
          </w:p>
        </w:tc>
        <w:tc>
          <w:tcPr>
            <w:tcW w:w="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2</w:t>
            </w:r>
          </w:p>
        </w:tc>
        <w:tc>
          <w:tcPr>
            <w:tcW w:w="120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Nouveau</w:t>
            </w:r>
          </w:p>
        </w:tc>
        <w:tc>
          <w:tcPr>
            <w:tcW w:w="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André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0</w:t>
            </w:r>
          </w:p>
        </w:tc>
        <w:tc>
          <w:tcPr>
            <w:tcW w:w="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4</w:t>
            </w:r>
          </w:p>
        </w:tc>
        <w:tc>
          <w:tcPr>
            <w:tcW w:w="37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596B37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LARMAN, C., UML 2 et les design patterns. 3e édition, Pearson Éducation, 2005.</w:t>
            </w:r>
          </w:p>
        </w:tc>
      </w:tr>
      <w:tr w:rsidR="00D578DF" w:rsidRPr="00F10AF0" w:rsidTr="00596B37">
        <w:trPr>
          <w:trHeight w:val="255"/>
        </w:trPr>
        <w:tc>
          <w:tcPr>
            <w:tcW w:w="1006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8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DS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Élevé</w:t>
            </w:r>
          </w:p>
        </w:tc>
        <w:tc>
          <w:tcPr>
            <w:tcW w:w="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3</w:t>
            </w:r>
          </w:p>
        </w:tc>
        <w:tc>
          <w:tcPr>
            <w:tcW w:w="120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Nouveau</w:t>
            </w:r>
          </w:p>
        </w:tc>
        <w:tc>
          <w:tcPr>
            <w:tcW w:w="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Tous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0</w:t>
            </w:r>
          </w:p>
        </w:tc>
        <w:tc>
          <w:tcPr>
            <w:tcW w:w="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4</w:t>
            </w:r>
          </w:p>
        </w:tc>
        <w:tc>
          <w:tcPr>
            <w:tcW w:w="37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596B37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LARMAN, C., UML 2 et les design patterns. 3e édition, Pearson Éducation, 2005.</w:t>
            </w:r>
          </w:p>
        </w:tc>
      </w:tr>
      <w:tr w:rsidR="00D578DF" w:rsidRPr="00F10AF0" w:rsidTr="00596B37">
        <w:trPr>
          <w:trHeight w:val="255"/>
        </w:trPr>
        <w:tc>
          <w:tcPr>
            <w:tcW w:w="1006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8" w:type="dxa"/>
            </w:tcMar>
            <w:vAlign w:val="bottom"/>
          </w:tcPr>
          <w:p w:rsidR="00D578DF" w:rsidRPr="00F10AF0" w:rsidRDefault="005A69FF" w:rsidP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 xml:space="preserve">Créer </w:t>
            </w:r>
            <w:r w:rsidR="00596B37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un compte – F2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Élevé</w:t>
            </w:r>
          </w:p>
        </w:tc>
        <w:tc>
          <w:tcPr>
            <w:tcW w:w="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5</w:t>
            </w:r>
          </w:p>
        </w:tc>
        <w:tc>
          <w:tcPr>
            <w:tcW w:w="120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Nouveau</w:t>
            </w:r>
          </w:p>
        </w:tc>
        <w:tc>
          <w:tcPr>
            <w:tcW w:w="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Tous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0</w:t>
            </w:r>
          </w:p>
        </w:tc>
        <w:tc>
          <w:tcPr>
            <w:tcW w:w="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5</w:t>
            </w:r>
          </w:p>
        </w:tc>
        <w:tc>
          <w:tcPr>
            <w:tcW w:w="37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D578DF" w:rsidRPr="00F10AF0" w:rsidRDefault="00D578D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</w:p>
        </w:tc>
      </w:tr>
      <w:tr w:rsidR="00D578DF" w:rsidRPr="00F10AF0" w:rsidTr="00596B37">
        <w:trPr>
          <w:trHeight w:val="255"/>
        </w:trPr>
        <w:tc>
          <w:tcPr>
            <w:tcW w:w="1006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8" w:type="dxa"/>
            </w:tcMar>
            <w:vAlign w:val="bottom"/>
          </w:tcPr>
          <w:p w:rsidR="00D578DF" w:rsidRPr="00F10AF0" w:rsidRDefault="005A69FF" w:rsidP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 xml:space="preserve">Gérer </w:t>
            </w:r>
            <w:r w:rsidR="00596B37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un compte – F3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Élevé</w:t>
            </w:r>
          </w:p>
        </w:tc>
        <w:tc>
          <w:tcPr>
            <w:tcW w:w="6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5</w:t>
            </w:r>
          </w:p>
        </w:tc>
        <w:tc>
          <w:tcPr>
            <w:tcW w:w="120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Nouveau</w:t>
            </w:r>
          </w:p>
        </w:tc>
        <w:tc>
          <w:tcPr>
            <w:tcW w:w="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Tous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0</w:t>
            </w:r>
          </w:p>
        </w:tc>
        <w:tc>
          <w:tcPr>
            <w:tcW w:w="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5</w:t>
            </w:r>
          </w:p>
        </w:tc>
        <w:tc>
          <w:tcPr>
            <w:tcW w:w="37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D578DF" w:rsidRPr="00F10AF0" w:rsidRDefault="00D578D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</w:p>
        </w:tc>
      </w:tr>
      <w:tr w:rsidR="00D578DF" w:rsidRPr="00F10AF0" w:rsidTr="00596B37">
        <w:trPr>
          <w:trHeight w:val="255"/>
        </w:trPr>
        <w:tc>
          <w:tcPr>
            <w:tcW w:w="1006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6" w:space="0" w:color="000001"/>
            </w:tcBorders>
            <w:shd w:val="clear" w:color="auto" w:fill="FFFFFF"/>
            <w:tcMar>
              <w:left w:w="108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Créer la</w:t>
            </w: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 xml:space="preserve"> structure de la base de donnée</w:t>
            </w:r>
            <w:r w:rsidR="00596B37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s</w:t>
            </w:r>
            <w:bookmarkStart w:id="2" w:name="_GoBack"/>
            <w:bookmarkEnd w:id="2"/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Moyen</w:t>
            </w:r>
          </w:p>
        </w:tc>
        <w:tc>
          <w:tcPr>
            <w:tcW w:w="642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3</w:t>
            </w:r>
          </w:p>
        </w:tc>
        <w:tc>
          <w:tcPr>
            <w:tcW w:w="1201" w:type="dxa"/>
            <w:gridSpan w:val="2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/>
                <w:sz w:val="24"/>
                <w:szCs w:val="24"/>
                <w:lang w:val="fr-CA"/>
              </w:rPr>
            </w:pPr>
            <w:r w:rsidRPr="00F10AF0">
              <w:rPr>
                <w:rFonts w:asciiTheme="minorHAnsi" w:hAnsiTheme="minorHAnsi"/>
                <w:sz w:val="24"/>
                <w:szCs w:val="24"/>
                <w:lang w:val="fr-CA"/>
              </w:rPr>
              <w:t>Nouveau</w:t>
            </w:r>
          </w:p>
          <w:p w:rsidR="00D578DF" w:rsidRPr="00F10AF0" w:rsidRDefault="00D578D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</w:p>
        </w:tc>
        <w:tc>
          <w:tcPr>
            <w:tcW w:w="276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Tous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96B37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0</w:t>
            </w:r>
          </w:p>
        </w:tc>
        <w:tc>
          <w:tcPr>
            <w:tcW w:w="903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FFFFFF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2</w:t>
            </w:r>
          </w:p>
        </w:tc>
        <w:tc>
          <w:tcPr>
            <w:tcW w:w="3754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D578DF" w:rsidRPr="00F10AF0" w:rsidRDefault="005A69FF">
            <w:pPr>
              <w:widowControl/>
              <w:spacing w:line="240" w:lineRule="auto"/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</w:pPr>
            <w:r w:rsidRPr="00F10AF0">
              <w:rPr>
                <w:rFonts w:asciiTheme="minorHAnsi" w:hAnsiTheme="minorHAnsi" w:cs="Arial"/>
                <w:sz w:val="24"/>
                <w:szCs w:val="24"/>
                <w:lang w:val="fr-CA" w:eastAsia="ja-JP"/>
              </w:rPr>
              <w:t>https://docs.djangoproject.com/en/1.8/topics/db/models/</w:t>
            </w:r>
          </w:p>
        </w:tc>
      </w:tr>
    </w:tbl>
    <w:p w:rsidR="00D578DF" w:rsidRPr="00F10AF0" w:rsidRDefault="00D578DF">
      <w:pPr>
        <w:pStyle w:val="Heading1"/>
        <w:rPr>
          <w:rFonts w:asciiTheme="minorHAnsi" w:hAnsiTheme="minorHAnsi"/>
          <w:szCs w:val="24"/>
          <w:lang w:val="fr-CA"/>
        </w:rPr>
      </w:pPr>
    </w:p>
    <w:sectPr w:rsidR="00D578DF" w:rsidRPr="00F10A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9FF" w:rsidRDefault="005A69FF">
      <w:pPr>
        <w:spacing w:line="240" w:lineRule="auto"/>
      </w:pPr>
      <w:r>
        <w:separator/>
      </w:r>
    </w:p>
  </w:endnote>
  <w:endnote w:type="continuationSeparator" w:id="0">
    <w:p w:rsidR="005A69FF" w:rsidRDefault="005A69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1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115" w:type="dxa"/>
      </w:tblCellMar>
      <w:tblLook w:val="04A0" w:firstRow="1" w:lastRow="0" w:firstColumn="1" w:lastColumn="0" w:noHBand="0" w:noVBand="1"/>
    </w:tblPr>
    <w:tblGrid>
      <w:gridCol w:w="3161"/>
      <w:gridCol w:w="3162"/>
      <w:gridCol w:w="3162"/>
    </w:tblGrid>
    <w:tr w:rsidR="00D578DF">
      <w:tc>
        <w:tcPr>
          <w:tcW w:w="31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578DF" w:rsidRDefault="005A69FF">
          <w:pPr>
            <w:ind w:right="360"/>
            <w:rPr>
              <w:lang w:val="fr-CA"/>
            </w:rPr>
          </w:pPr>
          <w:r>
            <w:rPr>
              <w:lang w:val="fr-CA"/>
            </w:rPr>
            <w:t xml:space="preserve">LOG210 Analyse et </w:t>
          </w:r>
          <w:r>
            <w:rPr>
              <w:lang w:val="fr-CA"/>
            </w:rPr>
            <w:t>conception de logiciels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578DF" w:rsidRDefault="00596B37" w:rsidP="00596B37">
          <w:pPr>
            <w:jc w:val="center"/>
            <w:rPr>
              <w:lang w:val="fr-CA"/>
            </w:rPr>
          </w:pPr>
          <w:r>
            <w:rPr>
              <w:lang w:val="fr-CA"/>
            </w:rP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578DF" w:rsidRDefault="005A69FF">
          <w:pPr>
            <w:jc w:val="right"/>
            <w:rPr>
              <w:rStyle w:val="PageNumber"/>
              <w:lang w:val="fr-CA"/>
            </w:rPr>
          </w:pPr>
          <w:r>
            <w:rPr>
              <w:lang w:val="fr-CA"/>
            </w:rPr>
            <w:t>P</w:t>
          </w:r>
          <w:r>
            <w:rPr>
              <w:lang w:val="fr-CA"/>
            </w:rPr>
            <w:t xml:space="preserve">age </w:t>
          </w:r>
          <w:r>
            <w:rPr>
              <w:rStyle w:val="PageNumber"/>
              <w:lang w:val="fr-CA"/>
            </w:rPr>
            <w:fldChar w:fldCharType="begin"/>
          </w:r>
          <w:r>
            <w:instrText>PAGE</w:instrText>
          </w:r>
          <w:r>
            <w:fldChar w:fldCharType="separate"/>
          </w:r>
          <w:r w:rsidR="00596B37">
            <w:rPr>
              <w:noProof/>
            </w:rPr>
            <w:t>2</w:t>
          </w:r>
          <w:r>
            <w:fldChar w:fldCharType="end"/>
          </w:r>
          <w:r>
            <w:rPr>
              <w:rStyle w:val="PageNumber"/>
              <w:lang w:val="fr-CA"/>
            </w:rPr>
            <w:t xml:space="preserve"> of </w:t>
          </w:r>
          <w:r>
            <w:rPr>
              <w:rStyle w:val="PageNumber"/>
              <w:lang w:val="fr-CA"/>
            </w:rPr>
            <w:fldChar w:fldCharType="begin"/>
          </w:r>
          <w:r>
            <w:instrText>NUMPAGES</w:instrText>
          </w:r>
          <w:r>
            <w:fldChar w:fldCharType="separate"/>
          </w:r>
          <w:r w:rsidR="00596B37">
            <w:rPr>
              <w:noProof/>
            </w:rPr>
            <w:t>2</w:t>
          </w:r>
          <w:r>
            <w:fldChar w:fldCharType="end"/>
          </w:r>
        </w:p>
      </w:tc>
    </w:tr>
  </w:tbl>
  <w:p w:rsidR="00D578DF" w:rsidRDefault="00D57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9FF" w:rsidRDefault="005A69FF">
      <w:r>
        <w:separator/>
      </w:r>
    </w:p>
  </w:footnote>
  <w:footnote w:type="continuationSeparator" w:id="0">
    <w:p w:rsidR="005A69FF" w:rsidRDefault="005A69FF">
      <w:r>
        <w:continuationSeparator/>
      </w:r>
    </w:p>
  </w:footnote>
  <w:footnote w:id="1">
    <w:p w:rsidR="00D578DF" w:rsidRDefault="005A69FF">
      <w:pPr>
        <w:pStyle w:val="Footnote"/>
        <w:rPr>
          <w:lang w:val="fr-CA"/>
        </w:rPr>
      </w:pPr>
      <w:r>
        <w:rPr>
          <w:rStyle w:val="FootnoteReference"/>
        </w:rPr>
        <w:footnoteRef/>
      </w:r>
      <w:r w:rsidRPr="00F10AF0">
        <w:rPr>
          <w:rStyle w:val="FootnoteReference"/>
          <w:lang w:val="fr-CA"/>
        </w:rPr>
        <w:tab/>
      </w:r>
      <w:r>
        <w:rPr>
          <w:lang w:val="fr-CA"/>
        </w:rPr>
        <w:t xml:space="preserve"> Voici comment faire des estimations de la taille et des heures restantes : </w:t>
      </w:r>
      <w:hyperlink r:id="rId1">
        <w:r>
          <w:rPr>
            <w:rStyle w:val="InternetLink"/>
            <w:lang w:val="fr-CA"/>
          </w:rPr>
          <w:t>https://docs.google.com/a/etsmtl.net/document/d/1bDy0chpWQbK9bZ82zdsBweuAgNYni3T2k79xihr6CuU/edit?usp=sharing</w:t>
        </w:r>
      </w:hyperlink>
      <w:r>
        <w:rPr>
          <w:lang w:val="fr-CA"/>
        </w:rPr>
        <w:t xml:space="preserve"> </w:t>
      </w:r>
    </w:p>
  </w:footnote>
  <w:footnote w:id="2">
    <w:p w:rsidR="00D578DF" w:rsidRDefault="005A69FF">
      <w:pPr>
        <w:pStyle w:val="Footnote"/>
        <w:rPr>
          <w:lang w:val="fr-CA"/>
        </w:rPr>
      </w:pPr>
      <w:r>
        <w:rPr>
          <w:rStyle w:val="FootnoteReference"/>
        </w:rPr>
        <w:footnoteRef/>
      </w:r>
      <w:r w:rsidRPr="00F10AF0">
        <w:rPr>
          <w:rStyle w:val="FootnoteReference"/>
          <w:lang w:val="fr-CA"/>
        </w:rPr>
        <w:tab/>
      </w:r>
      <w:r>
        <w:rPr>
          <w:lang w:val="fr-CA"/>
        </w:rPr>
        <w:t xml:space="preserve"> Les états utili</w:t>
      </w:r>
      <w:r>
        <w:rPr>
          <w:lang w:val="fr-CA"/>
        </w:rPr>
        <w:t xml:space="preserve">sés sont les mêmes recommandés par </w:t>
      </w:r>
      <w:proofErr w:type="spellStart"/>
      <w:r>
        <w:rPr>
          <w:lang w:val="fr-CA"/>
        </w:rPr>
        <w:t>Eclipse</w:t>
      </w:r>
      <w:proofErr w:type="spellEnd"/>
      <w:r>
        <w:rPr>
          <w:lang w:val="fr-CA"/>
        </w:rPr>
        <w:t xml:space="preserve"> pour leurs bogues : Nouveau, Assigné, Résolu, Vérifié, et Fermé. Vous devrez peut-être définir vos propres états.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4A0" w:firstRow="1" w:lastRow="0" w:firstColumn="1" w:lastColumn="0" w:noHBand="0" w:noVBand="1"/>
    </w:tblPr>
    <w:tblGrid>
      <w:gridCol w:w="6379"/>
      <w:gridCol w:w="3178"/>
    </w:tblGrid>
    <w:tr w:rsidR="00D578DF" w:rsidRPr="00F10AF0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D578DF" w:rsidRPr="00F10AF0" w:rsidRDefault="005A69FF" w:rsidP="00F10AF0">
          <w:pPr>
            <w:rPr>
              <w:rFonts w:asciiTheme="majorHAnsi" w:hAnsiTheme="majorHAnsi"/>
            </w:rPr>
          </w:pPr>
          <w:r w:rsidRPr="00F10AF0">
            <w:rPr>
              <w:rFonts w:asciiTheme="majorHAnsi" w:hAnsiTheme="majorHAnsi"/>
            </w:rPr>
            <w:fldChar w:fldCharType="begin"/>
          </w:r>
          <w:r w:rsidRPr="00F10AF0">
            <w:rPr>
              <w:rFonts w:asciiTheme="majorHAnsi" w:hAnsiTheme="majorHAnsi"/>
            </w:rPr>
            <w:instrText>TITLE</w:instrText>
          </w:r>
          <w:r w:rsidRPr="00F10AF0">
            <w:rPr>
              <w:rFonts w:asciiTheme="majorHAnsi" w:hAnsiTheme="majorHAnsi"/>
            </w:rPr>
            <w:fldChar w:fldCharType="separate"/>
          </w:r>
          <w:r w:rsidRPr="00F10AF0">
            <w:rPr>
              <w:rFonts w:asciiTheme="majorHAnsi" w:hAnsiTheme="majorHAnsi"/>
            </w:rPr>
            <w:t xml:space="preserve">Plan </w:t>
          </w:r>
          <w:proofErr w:type="spellStart"/>
          <w:r w:rsidRPr="00F10AF0">
            <w:rPr>
              <w:rFonts w:asciiTheme="majorHAnsi" w:hAnsiTheme="majorHAnsi"/>
            </w:rPr>
            <w:t>d'itération</w:t>
          </w:r>
          <w:proofErr w:type="spellEnd"/>
          <w:r w:rsidRPr="00F10AF0">
            <w:rPr>
              <w:rFonts w:asciiTheme="majorHAnsi" w:hAnsiTheme="majorHAnsi"/>
            </w:rP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D578DF" w:rsidRPr="00F10AF0" w:rsidRDefault="005A69FF">
          <w:pPr>
            <w:rPr>
              <w:rFonts w:asciiTheme="majorHAnsi" w:hAnsiTheme="majorHAnsi"/>
              <w:lang w:val="fr-CA"/>
            </w:rPr>
          </w:pPr>
          <w:proofErr w:type="gramStart"/>
          <w:r w:rsidRPr="00F10AF0">
            <w:rPr>
              <w:rFonts w:asciiTheme="majorHAnsi" w:hAnsiTheme="majorHAnsi"/>
              <w:lang w:val="fr-CA"/>
            </w:rPr>
            <w:t>Date:</w:t>
          </w:r>
          <w:proofErr w:type="gramEnd"/>
          <w:r w:rsidRPr="00F10AF0">
            <w:rPr>
              <w:rFonts w:asciiTheme="majorHAnsi" w:hAnsiTheme="majorHAnsi"/>
              <w:lang w:val="fr-CA"/>
            </w:rPr>
            <w:t xml:space="preserve">  04/05/2015</w:t>
          </w:r>
        </w:p>
      </w:tc>
    </w:tr>
    <w:tr w:rsidR="00F10AF0" w:rsidRPr="00F10AF0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F10AF0" w:rsidRPr="00F10AF0" w:rsidRDefault="00F10AF0">
          <w:pPr>
            <w:rPr>
              <w:rFonts w:asciiTheme="majorHAnsi" w:hAnsiTheme="majorHAnsi"/>
            </w:rPr>
          </w:pPr>
          <w:proofErr w:type="spellStart"/>
          <w:r w:rsidRPr="00F10AF0">
            <w:rPr>
              <w:rFonts w:asciiTheme="majorHAnsi" w:hAnsiTheme="majorHAnsi"/>
            </w:rPr>
            <w:t>Équipe</w:t>
          </w:r>
          <w:proofErr w:type="spellEnd"/>
          <w:r w:rsidRPr="00F10AF0">
            <w:rPr>
              <w:rFonts w:asciiTheme="majorHAnsi" w:hAnsiTheme="majorHAnsi"/>
            </w:rPr>
            <w:t xml:space="preserve"> 5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F10AF0" w:rsidRPr="00F10AF0" w:rsidRDefault="00F10AF0">
          <w:pPr>
            <w:rPr>
              <w:rFonts w:asciiTheme="majorHAnsi" w:hAnsiTheme="majorHAnsi"/>
              <w:lang w:val="fr-CA"/>
            </w:rPr>
          </w:pPr>
          <w:r w:rsidRPr="00F10AF0">
            <w:rPr>
              <w:rFonts w:asciiTheme="majorHAnsi" w:hAnsiTheme="majorHAnsi"/>
              <w:lang w:val="fr-CA"/>
            </w:rPr>
            <w:t>Mise à jour 25/05/2015</w:t>
          </w:r>
        </w:p>
      </w:tc>
    </w:tr>
  </w:tbl>
  <w:p w:rsidR="00D578DF" w:rsidRPr="00F10AF0" w:rsidRDefault="00D578DF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F1830"/>
    <w:multiLevelType w:val="multilevel"/>
    <w:tmpl w:val="572CBEA8"/>
    <w:lvl w:ilvl="0">
      <w:start w:val="1"/>
      <w:numFmt w:val="bullet"/>
      <w:pStyle w:val="Headi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>
    <w:nsid w:val="25403C27"/>
    <w:multiLevelType w:val="multilevel"/>
    <w:tmpl w:val="EB3057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6C457E8"/>
    <w:multiLevelType w:val="multilevel"/>
    <w:tmpl w:val="66C8A4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DD44CBA"/>
    <w:multiLevelType w:val="multilevel"/>
    <w:tmpl w:val="75BAECAA"/>
    <w:lvl w:ilvl="0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669938E0"/>
    <w:multiLevelType w:val="multilevel"/>
    <w:tmpl w:val="57443D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78DF"/>
    <w:rsid w:val="00596B37"/>
    <w:rsid w:val="005A69FF"/>
    <w:rsid w:val="00D578DF"/>
    <w:rsid w:val="00F1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05ED31-DC3C-4C16-B446-7A4627F2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2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tabs>
        <w:tab w:val="num" w:pos="1080"/>
      </w:tabs>
      <w:ind w:left="1080" w:hanging="36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tabs>
        <w:tab w:val="num" w:pos="1080"/>
      </w:tabs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tabs>
        <w:tab w:val="num" w:pos="1080"/>
      </w:tabs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tabs>
        <w:tab w:val="num" w:pos="1080"/>
      </w:tabs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tabs>
        <w:tab w:val="num" w:pos="1080"/>
      </w:tabs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tabs>
        <w:tab w:val="num" w:pos="108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FootnoteReference">
    <w:name w:val="footnote reference"/>
    <w:semiHidden/>
    <w:rPr>
      <w:sz w:val="20"/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styleId="CommentReference">
    <w:name w:val="annotation reference"/>
    <w:semiHidden/>
    <w:rsid w:val="009D6937"/>
    <w:rPr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FootnoteCharacters">
    <w:name w:val="Footnote Characters"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keepLines/>
      <w:spacing w:after="120" w:line="288" w:lineRule="auto"/>
      <w:ind w:left="7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customStyle="1" w:styleId="Contents1">
    <w:name w:val="Contents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Normal"/>
    <w:next w:val="Normal"/>
    <w:semiHidden/>
    <w:pPr>
      <w:tabs>
        <w:tab w:val="right" w:pos="9360"/>
      </w:tabs>
      <w:ind w:left="432" w:right="720"/>
    </w:pPr>
  </w:style>
  <w:style w:type="paragraph" w:customStyle="1" w:styleId="Contents3">
    <w:name w:val="Contents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Normal"/>
    <w:next w:val="Normal"/>
    <w:autoRedefine/>
    <w:semiHidden/>
    <w:pPr>
      <w:ind w:left="600"/>
    </w:pPr>
  </w:style>
  <w:style w:type="paragraph" w:customStyle="1" w:styleId="Contents5">
    <w:name w:val="Contents 5"/>
    <w:basedOn w:val="Normal"/>
    <w:next w:val="Normal"/>
    <w:autoRedefine/>
    <w:semiHidden/>
    <w:pPr>
      <w:ind w:left="800"/>
    </w:pPr>
  </w:style>
  <w:style w:type="paragraph" w:customStyle="1" w:styleId="Contents6">
    <w:name w:val="Contents 6"/>
    <w:basedOn w:val="Normal"/>
    <w:next w:val="Normal"/>
    <w:autoRedefine/>
    <w:semiHidden/>
    <w:pPr>
      <w:ind w:left="1000"/>
    </w:pPr>
  </w:style>
  <w:style w:type="paragraph" w:customStyle="1" w:styleId="Contents7">
    <w:name w:val="Contents 7"/>
    <w:basedOn w:val="Normal"/>
    <w:next w:val="Normal"/>
    <w:autoRedefine/>
    <w:semiHidden/>
    <w:pPr>
      <w:ind w:left="1200"/>
    </w:pPr>
  </w:style>
  <w:style w:type="paragraph" w:customStyle="1" w:styleId="Contents8">
    <w:name w:val="Contents 8"/>
    <w:basedOn w:val="Normal"/>
    <w:next w:val="Normal"/>
    <w:autoRedefine/>
    <w:semiHidden/>
    <w:pPr>
      <w:ind w:left="1400"/>
    </w:pPr>
  </w:style>
  <w:style w:type="paragraph" w:customStyle="1" w:styleId="Contents9">
    <w:name w:val="Contents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customStyle="1" w:styleId="TextBodyIndent">
    <w:name w:val="Text Body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rsid w:val="00B7002B"/>
    <w:pPr>
      <w:spacing w:after="120"/>
    </w:pPr>
    <w:rPr>
      <w:rFonts w:ascii="Times" w:hAnsi="Times"/>
      <w:vanish/>
      <w:color w:val="0000FF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paragraph" w:styleId="ListParagraph">
    <w:name w:val="List Paragraph"/>
    <w:basedOn w:val="Normal"/>
    <w:uiPriority w:val="34"/>
    <w:qFormat/>
    <w:rsid w:val="00CB4AD1"/>
    <w:pPr>
      <w:ind w:left="720"/>
      <w:contextualSpacing/>
    </w:pPr>
  </w:style>
  <w:style w:type="paragraph" w:customStyle="1" w:styleId="Footnote">
    <w:name w:val="Footnote"/>
    <w:basedOn w:val="Normal"/>
  </w:style>
  <w:style w:type="table" w:styleId="TableGrid">
    <w:name w:val="Table Grid"/>
    <w:basedOn w:val="TableNormal"/>
    <w:rsid w:val="00D8366F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google.com/a/etsmtl.net/document/d/1bDy0chpWQbK9bZ82zdsBweuAgNYni3T2k79xihr6Cu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CBA02-A9E6-49D2-BFF0-07EA8B816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d'itération</vt:lpstr>
    </vt:vector>
  </TitlesOfParts>
  <Company>Hewlett-Packard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Ce texte vient de la propriété "Subject" dans Word</dc:subject>
  <dc:creator>Skeleton</dc:creator>
  <cp:lastModifiedBy>Anthony Martin Coallier</cp:lastModifiedBy>
  <cp:revision>11</cp:revision>
  <dcterms:created xsi:type="dcterms:W3CDTF">2015-05-04T22:19:00Z</dcterms:created>
  <dcterms:modified xsi:type="dcterms:W3CDTF">2015-05-25T18:42:00Z</dcterms:modified>
  <dc:language>en-CA</dc:language>
</cp:coreProperties>
</file>