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1.svg" ContentType="image/svg+xml"/>
  <Override PartName="/word/media/image1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439AE6">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BỘ NÔNG NGHIỆP VÀ MÔI TRƯỜNG</w:t>
      </w:r>
    </w:p>
    <w:p w14:paraId="079A407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PHÂN HIỆU TRƯỜNG ĐẠI HỌC THỦY LỢI</w:t>
      </w:r>
    </w:p>
    <w:p w14:paraId="43A83068">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BỘ MÔN CÔNG NGHỆ THÔNG TIN</w:t>
      </w:r>
    </w:p>
    <w:p w14:paraId="2655E671">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sym w:font="Wingdings" w:char="009D"/>
      </w:r>
      <w:r>
        <w:rPr>
          <w:rFonts w:ascii="Times New Roman" w:hAnsi="Times New Roman" w:cs="Times New Roman"/>
          <w:b/>
          <w:bCs/>
          <w:sz w:val="26"/>
          <w:szCs w:val="26"/>
        </w:rPr>
        <w:sym w:font="Wingdings" w:char="009D"/>
      </w:r>
      <w:r>
        <w:rPr>
          <w:rFonts w:ascii="Times New Roman" w:hAnsi="Times New Roman" w:cs="Times New Roman"/>
          <w:b/>
          <w:bCs/>
          <w:sz w:val="26"/>
          <w:szCs w:val="26"/>
        </w:rPr>
        <w:sym w:font="Wingdings" w:char="009D"/>
      </w:r>
      <w:r>
        <w:rPr>
          <w:rFonts w:ascii="Times New Roman" w:hAnsi="Times New Roman" w:cs="Times New Roman"/>
          <w:b/>
          <w:bCs/>
          <w:sz w:val="26"/>
          <w:szCs w:val="26"/>
        </w:rPr>
        <w:sym w:font="Wingdings" w:char="0026"/>
      </w:r>
      <w:r>
        <w:rPr>
          <w:rFonts w:ascii="Times New Roman" w:hAnsi="Times New Roman" w:cs="Times New Roman"/>
          <w:b/>
          <w:bCs/>
          <w:sz w:val="26"/>
          <w:szCs w:val="26"/>
        </w:rPr>
        <w:sym w:font="Wingdings" w:char="009C"/>
      </w:r>
      <w:r>
        <w:rPr>
          <w:rFonts w:ascii="Times New Roman" w:hAnsi="Times New Roman" w:cs="Times New Roman"/>
          <w:b/>
          <w:bCs/>
          <w:sz w:val="26"/>
          <w:szCs w:val="26"/>
        </w:rPr>
        <w:sym w:font="Wingdings" w:char="009C"/>
      </w:r>
      <w:r>
        <w:rPr>
          <w:rFonts w:ascii="Times New Roman" w:hAnsi="Times New Roman" w:cs="Times New Roman"/>
          <w:b/>
          <w:bCs/>
          <w:sz w:val="26"/>
          <w:szCs w:val="26"/>
        </w:rPr>
        <w:sym w:font="Wingdings" w:char="009C"/>
      </w:r>
    </w:p>
    <w:p w14:paraId="48763CA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drawing>
          <wp:inline distT="0" distB="0" distL="114300" distR="114300">
            <wp:extent cx="1704975" cy="1409700"/>
            <wp:effectExtent l="0" t="0" r="1905" b="7620"/>
            <wp:docPr id="1" name="Picture 1"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ownload"/>
                    <pic:cNvPicPr>
                      <a:picLocks noChangeAspect="1"/>
                    </pic:cNvPicPr>
                  </pic:nvPicPr>
                  <pic:blipFill>
                    <a:blip r:embed="rId7"/>
                    <a:stretch>
                      <a:fillRect/>
                    </a:stretch>
                  </pic:blipFill>
                  <pic:spPr>
                    <a:xfrm>
                      <a:off x="0" y="0"/>
                      <a:ext cx="1704975" cy="1409700"/>
                    </a:xfrm>
                    <a:prstGeom prst="rect">
                      <a:avLst/>
                    </a:prstGeom>
                  </pic:spPr>
                </pic:pic>
              </a:graphicData>
            </a:graphic>
          </wp:inline>
        </w:drawing>
      </w:r>
    </w:p>
    <w:p w14:paraId="7B0227C3">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BỘ MÔN: HỌC MÁY</w:t>
      </w:r>
    </w:p>
    <w:p w14:paraId="1CBC542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ĐỀ TÀI</w:t>
      </w:r>
    </w:p>
    <w:p w14:paraId="7FF56728">
      <w:pPr>
        <w:spacing w:line="360" w:lineRule="auto"/>
        <w:jc w:val="center"/>
        <w:rPr>
          <w:rFonts w:ascii="Times New Roman" w:hAnsi="Times New Roman" w:cs="Times New Roman"/>
          <w:b/>
          <w:bCs/>
          <w:sz w:val="26"/>
          <w:szCs w:val="26"/>
        </w:rPr>
      </w:pPr>
      <w:r>
        <w:rPr>
          <w:rFonts w:ascii="Times New Roman" w:hAnsi="Times New Roman"/>
          <w:b/>
          <w:bCs/>
          <w:sz w:val="26"/>
          <w:szCs w:val="26"/>
        </w:rPr>
        <w:t>XÂY DỰNG CÁC MÔ HÌNH HỌC MÁY NHẰM DỰ ĐOÁN ĐƠN HÀNG CÓ SINH LỜI HAY KHÔNG</w:t>
      </w:r>
    </w:p>
    <w:tbl>
      <w:tblPr>
        <w:tblStyle w:val="12"/>
        <w:tblpPr w:leftFromText="180" w:rightFromText="180" w:vertAnchor="text" w:horzAnchor="page" w:tblpX="1946" w:tblpY="130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0"/>
        <w:gridCol w:w="5129"/>
      </w:tblGrid>
      <w:tr w14:paraId="72E03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9" w:hRule="atLeast"/>
        </w:trPr>
        <w:tc>
          <w:tcPr>
            <w:tcW w:w="2820" w:type="dxa"/>
          </w:tcPr>
          <w:p w14:paraId="04836791">
            <w:pPr>
              <w:widowControl w:val="0"/>
              <w:spacing w:line="360" w:lineRule="auto"/>
              <w:jc w:val="left"/>
              <w:rPr>
                <w:rFonts w:ascii="Times New Roman" w:hAnsi="Times New Roman" w:cs="Times New Roman"/>
                <w:b/>
                <w:bCs/>
                <w:sz w:val="26"/>
                <w:szCs w:val="26"/>
              </w:rPr>
            </w:pPr>
            <w:r>
              <w:rPr>
                <w:rFonts w:ascii="Times New Roman" w:hAnsi="Times New Roman" w:cs="Times New Roman"/>
                <w:b/>
                <w:bCs/>
                <w:sz w:val="26"/>
                <w:szCs w:val="26"/>
              </w:rPr>
              <w:t>Sinh viên thực hiện:</w:t>
            </w:r>
          </w:p>
        </w:tc>
        <w:tc>
          <w:tcPr>
            <w:tcW w:w="5129" w:type="dxa"/>
          </w:tcPr>
          <w:p w14:paraId="4028C6B8">
            <w:pPr>
              <w:widowControl w:val="0"/>
              <w:spacing w:line="360" w:lineRule="auto"/>
              <w:jc w:val="left"/>
              <w:rPr>
                <w:rFonts w:ascii="Times New Roman" w:hAnsi="Times New Roman" w:cs="Times New Roman"/>
                <w:b/>
                <w:bCs/>
                <w:sz w:val="26"/>
                <w:szCs w:val="26"/>
              </w:rPr>
            </w:pPr>
            <w:r>
              <w:rPr>
                <w:rFonts w:ascii="Times New Roman" w:hAnsi="Times New Roman" w:cs="Times New Roman"/>
                <w:b/>
                <w:bCs/>
                <w:sz w:val="26"/>
                <w:szCs w:val="26"/>
              </w:rPr>
              <w:t>Đỗ Nguyên Giáp-225106819</w:t>
            </w:r>
          </w:p>
          <w:p w14:paraId="775C5EA7">
            <w:pPr>
              <w:widowControl w:val="0"/>
              <w:spacing w:line="360" w:lineRule="auto"/>
              <w:jc w:val="left"/>
              <w:rPr>
                <w:rFonts w:ascii="Times New Roman" w:hAnsi="Times New Roman" w:cs="Times New Roman"/>
                <w:b/>
                <w:bCs/>
                <w:sz w:val="26"/>
                <w:szCs w:val="26"/>
              </w:rPr>
            </w:pPr>
            <w:r>
              <w:rPr>
                <w:rFonts w:ascii="Times New Roman" w:hAnsi="Times New Roman" w:cs="Times New Roman"/>
                <w:b/>
                <w:bCs/>
                <w:sz w:val="26"/>
                <w:szCs w:val="26"/>
              </w:rPr>
              <w:t xml:space="preserve">Nguyễn Chí Nguyên-2251068219 </w:t>
            </w:r>
          </w:p>
          <w:p w14:paraId="2DA81665">
            <w:pPr>
              <w:widowControl w:val="0"/>
              <w:spacing w:line="360" w:lineRule="auto"/>
              <w:jc w:val="left"/>
              <w:rPr>
                <w:rFonts w:ascii="Times New Roman" w:hAnsi="Times New Roman"/>
                <w:b/>
                <w:bCs/>
                <w:sz w:val="26"/>
                <w:szCs w:val="26"/>
              </w:rPr>
            </w:pPr>
            <w:r>
              <w:rPr>
                <w:rFonts w:ascii="Times New Roman" w:hAnsi="Times New Roman" w:cs="Times New Roman"/>
                <w:b/>
                <w:bCs/>
                <w:sz w:val="26"/>
                <w:szCs w:val="26"/>
              </w:rPr>
              <w:t>Trương Ngọc Định-</w:t>
            </w:r>
          </w:p>
          <w:p w14:paraId="246FDF8F">
            <w:pPr>
              <w:widowControl w:val="0"/>
              <w:spacing w:line="360" w:lineRule="auto"/>
              <w:jc w:val="left"/>
              <w:rPr>
                <w:rFonts w:ascii="Times New Roman" w:hAnsi="Times New Roman"/>
                <w:b/>
                <w:bCs/>
                <w:sz w:val="26"/>
                <w:szCs w:val="26"/>
              </w:rPr>
            </w:pPr>
            <w:r>
              <w:rPr>
                <w:rFonts w:ascii="Times New Roman" w:hAnsi="Times New Roman" w:cs="Times New Roman"/>
                <w:b/>
                <w:bCs/>
                <w:sz w:val="26"/>
                <w:szCs w:val="26"/>
              </w:rPr>
              <w:t>Nguyễn Đình Thế-</w:t>
            </w:r>
          </w:p>
        </w:tc>
      </w:tr>
      <w:tr w14:paraId="70609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7" w:hRule="atLeast"/>
        </w:trPr>
        <w:tc>
          <w:tcPr>
            <w:tcW w:w="2820" w:type="dxa"/>
          </w:tcPr>
          <w:p w14:paraId="1E29C105">
            <w:pPr>
              <w:widowControl w:val="0"/>
              <w:spacing w:line="360" w:lineRule="auto"/>
              <w:jc w:val="left"/>
              <w:rPr>
                <w:rFonts w:ascii="Times New Roman" w:hAnsi="Times New Roman" w:cs="Times New Roman"/>
                <w:b/>
                <w:bCs/>
                <w:sz w:val="26"/>
                <w:szCs w:val="26"/>
              </w:rPr>
            </w:pPr>
            <w:r>
              <w:rPr>
                <w:rFonts w:ascii="Times New Roman" w:hAnsi="Times New Roman" w:cs="Times New Roman"/>
                <w:b/>
                <w:bCs/>
                <w:sz w:val="26"/>
                <w:szCs w:val="26"/>
              </w:rPr>
              <w:t>Giáo viên hướng dẫn:</w:t>
            </w:r>
          </w:p>
        </w:tc>
        <w:tc>
          <w:tcPr>
            <w:tcW w:w="5129" w:type="dxa"/>
          </w:tcPr>
          <w:p w14:paraId="42DE9756">
            <w:pPr>
              <w:widowControl w:val="0"/>
              <w:spacing w:line="360" w:lineRule="auto"/>
              <w:jc w:val="left"/>
              <w:rPr>
                <w:rFonts w:ascii="Times New Roman" w:hAnsi="Times New Roman" w:cs="Times New Roman"/>
                <w:b/>
                <w:bCs/>
                <w:sz w:val="26"/>
                <w:szCs w:val="26"/>
              </w:rPr>
            </w:pPr>
            <w:r>
              <w:rPr>
                <w:rFonts w:ascii="Times New Roman" w:hAnsi="Times New Roman"/>
                <w:b/>
                <w:bCs/>
                <w:sz w:val="26"/>
                <w:szCs w:val="26"/>
              </w:rPr>
              <w:t>Ths.Vũ Thị Hạnh</w:t>
            </w:r>
          </w:p>
        </w:tc>
      </w:tr>
    </w:tbl>
    <w:p w14:paraId="43EB187C">
      <w:pPr>
        <w:spacing w:line="360" w:lineRule="auto"/>
        <w:jc w:val="center"/>
        <w:rPr>
          <w:rFonts w:ascii="Times New Roman" w:hAnsi="Times New Roman" w:cs="Times New Roman"/>
          <w:sz w:val="26"/>
          <w:szCs w:val="26"/>
        </w:rPr>
      </w:pPr>
    </w:p>
    <w:p w14:paraId="2D171834">
      <w:pPr>
        <w:spacing w:line="360" w:lineRule="auto"/>
        <w:jc w:val="center"/>
        <w:rPr>
          <w:rFonts w:ascii="Times New Roman" w:hAnsi="Times New Roman" w:cs="Times New Roman"/>
          <w:sz w:val="26"/>
          <w:szCs w:val="26"/>
        </w:rPr>
      </w:pPr>
    </w:p>
    <w:p w14:paraId="6A083D7B">
      <w:pPr>
        <w:spacing w:line="360" w:lineRule="auto"/>
        <w:jc w:val="center"/>
        <w:rPr>
          <w:rFonts w:ascii="Times New Roman" w:hAnsi="Times New Roman" w:cs="Times New Roman"/>
          <w:sz w:val="26"/>
          <w:szCs w:val="26"/>
        </w:rPr>
      </w:pPr>
    </w:p>
    <w:p w14:paraId="592B9988">
      <w:pPr>
        <w:spacing w:line="360" w:lineRule="auto"/>
        <w:jc w:val="center"/>
        <w:rPr>
          <w:rFonts w:ascii="Times New Roman" w:hAnsi="Times New Roman" w:cs="Times New Roman"/>
          <w:sz w:val="26"/>
          <w:szCs w:val="26"/>
        </w:rPr>
      </w:pPr>
    </w:p>
    <w:p w14:paraId="78ADEE4A">
      <w:pPr>
        <w:spacing w:line="360" w:lineRule="auto"/>
        <w:jc w:val="center"/>
        <w:rPr>
          <w:rFonts w:ascii="Times New Roman" w:hAnsi="Times New Roman" w:cs="Times New Roman"/>
          <w:sz w:val="26"/>
          <w:szCs w:val="26"/>
        </w:rPr>
      </w:pPr>
    </w:p>
    <w:p w14:paraId="439B7EB3">
      <w:pPr>
        <w:spacing w:line="360" w:lineRule="auto"/>
        <w:jc w:val="center"/>
        <w:rPr>
          <w:rFonts w:ascii="Times New Roman" w:hAnsi="Times New Roman" w:cs="Times New Roman"/>
          <w:sz w:val="26"/>
          <w:szCs w:val="26"/>
        </w:rPr>
      </w:pPr>
    </w:p>
    <w:p w14:paraId="3F586F92">
      <w:pPr>
        <w:spacing w:line="360" w:lineRule="auto"/>
        <w:jc w:val="center"/>
        <w:rPr>
          <w:rFonts w:ascii="Times New Roman" w:hAnsi="Times New Roman" w:cs="Times New Roman"/>
          <w:sz w:val="26"/>
          <w:szCs w:val="26"/>
        </w:rPr>
      </w:pPr>
    </w:p>
    <w:p w14:paraId="3EBD0603">
      <w:pPr>
        <w:spacing w:line="360" w:lineRule="auto"/>
        <w:jc w:val="center"/>
        <w:rPr>
          <w:rFonts w:ascii="Times New Roman" w:hAnsi="Times New Roman" w:cs="Times New Roman"/>
          <w:sz w:val="26"/>
          <w:szCs w:val="26"/>
        </w:rPr>
      </w:pPr>
    </w:p>
    <w:p w14:paraId="749C6FFD">
      <w:pPr>
        <w:spacing w:line="360" w:lineRule="auto"/>
        <w:jc w:val="center"/>
        <w:rPr>
          <w:rFonts w:ascii="Times New Roman" w:hAnsi="Times New Roman" w:cs="Times New Roman"/>
          <w:sz w:val="26"/>
          <w:szCs w:val="26"/>
        </w:rPr>
      </w:pPr>
    </w:p>
    <w:p w14:paraId="30812104">
      <w:pPr>
        <w:spacing w:line="360" w:lineRule="auto"/>
        <w:jc w:val="center"/>
        <w:rPr>
          <w:rFonts w:ascii="Times New Roman" w:hAnsi="Times New Roman" w:cs="Times New Roman"/>
          <w:sz w:val="26"/>
          <w:szCs w:val="26"/>
        </w:rPr>
      </w:pPr>
    </w:p>
    <w:p w14:paraId="64DC63B4">
      <w:pPr>
        <w:spacing w:line="360" w:lineRule="auto"/>
        <w:jc w:val="center"/>
        <w:rPr>
          <w:rFonts w:ascii="Times New Roman" w:hAnsi="Times New Roman" w:cs="Times New Roman"/>
          <w:sz w:val="26"/>
          <w:szCs w:val="26"/>
        </w:rPr>
      </w:pPr>
    </w:p>
    <w:p w14:paraId="75E9D4A4">
      <w:pPr>
        <w:spacing w:line="360" w:lineRule="auto"/>
        <w:jc w:val="center"/>
        <w:rPr>
          <w:rFonts w:ascii="Times New Roman" w:hAnsi="Times New Roman" w:cs="Times New Roman"/>
          <w:sz w:val="26"/>
          <w:szCs w:val="26"/>
        </w:rPr>
      </w:pPr>
    </w:p>
    <w:p w14:paraId="268F9922">
      <w:pPr>
        <w:spacing w:line="360" w:lineRule="auto"/>
        <w:jc w:val="center"/>
        <w:rPr>
          <w:rFonts w:ascii="Times New Roman" w:hAnsi="Times New Roman" w:cs="Times New Roman"/>
          <w:sz w:val="26"/>
          <w:szCs w:val="26"/>
        </w:rPr>
      </w:pPr>
    </w:p>
    <w:p w14:paraId="6DF26313">
      <w:pPr>
        <w:spacing w:line="360" w:lineRule="auto"/>
        <w:jc w:val="center"/>
        <w:rPr>
          <w:rFonts w:ascii="Times New Roman" w:hAnsi="Times New Roman" w:cs="Times New Roman"/>
          <w:sz w:val="26"/>
          <w:szCs w:val="26"/>
        </w:rPr>
      </w:pPr>
    </w:p>
    <w:p w14:paraId="06CFB2D0">
      <w:pPr>
        <w:spacing w:line="360" w:lineRule="auto"/>
        <w:jc w:val="center"/>
        <w:rPr>
          <w:rFonts w:ascii="Times New Roman" w:hAnsi="Times New Roman" w:cs="Times New Roman"/>
          <w:sz w:val="26"/>
          <w:szCs w:val="26"/>
        </w:rPr>
      </w:pPr>
    </w:p>
    <w:p w14:paraId="690B800B">
      <w:pPr>
        <w:spacing w:line="360" w:lineRule="auto"/>
        <w:jc w:val="center"/>
        <w:rPr>
          <w:rFonts w:ascii="Times New Roman" w:hAnsi="Times New Roman" w:cs="Times New Roman"/>
          <w:sz w:val="26"/>
          <w:szCs w:val="26"/>
        </w:rPr>
      </w:pPr>
    </w:p>
    <w:p w14:paraId="793C25D2">
      <w:pPr>
        <w:spacing w:line="360" w:lineRule="auto"/>
        <w:jc w:val="center"/>
        <w:rPr>
          <w:rFonts w:ascii="Times New Roman" w:hAnsi="Times New Roman" w:cs="Times New Roman"/>
          <w:sz w:val="26"/>
          <w:szCs w:val="26"/>
        </w:rPr>
      </w:pPr>
    </w:p>
    <w:p w14:paraId="1383E4D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TP. HCM, 29/12/2025</w:t>
      </w:r>
    </w:p>
    <w:p w14:paraId="45EF208A">
      <w:pPr>
        <w:spacing w:line="360" w:lineRule="auto"/>
        <w:rPr>
          <w:rFonts w:ascii="Times New Roman" w:hAnsi="Times New Roman" w:cs="Times New Roman"/>
          <w:sz w:val="26"/>
          <w:szCs w:val="26"/>
        </w:rPr>
      </w:pPr>
      <w:r>
        <w:rPr>
          <w:rFonts w:ascii="Times New Roman" w:hAnsi="Times New Roman" w:cs="Times New Roman"/>
          <w:sz w:val="26"/>
          <w:szCs w:val="26"/>
        </w:rPr>
        <w:br w:type="page"/>
      </w:r>
    </w:p>
    <w:p w14:paraId="01C02175">
      <w:pPr>
        <w:pStyle w:val="14"/>
        <w:tabs>
          <w:tab w:val="right" w:leader="dot" w:pos="9071"/>
        </w:tabs>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MỤC LỤC</w:t>
      </w:r>
    </w:p>
    <w:p w14:paraId="0EF6F73E">
      <w:pPr>
        <w:pStyle w:val="14"/>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TOC \o "1-4" \h \u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_Toc4925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CHƯƠNG 1: GIỚI THIỆU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_Toc4925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3E912BE">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_Toc19876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1.1. Tên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_Toc19876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EF8D63A">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_Toc26043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1.2. Bối cảnh và lý do chọn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_Toc26043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006138E">
      <w:pPr>
        <w:pStyle w:val="14"/>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_Toc23293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CHƯƠNG 2: MÔ TẢ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_Toc23293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FC010A3">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_Toc18517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2.1. Nguồn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_Toc18517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FC6D9C5">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_Toc18401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2.2. Quy mô và cấu trúc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_Toc18401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A7CDE75">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_Toc9653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2.3. Mô tả các thuộc tính (các cột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_Toc9653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E219EB6">
      <w:pPr>
        <w:pStyle w:val="16"/>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_Toc7492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2.3.1. Nhóm biến đơn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_Toc7492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C3251C2">
      <w:pPr>
        <w:pStyle w:val="16"/>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_Toc20516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2.3.2. Nhóm biến khách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_Toc20516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F696C39">
      <w:pPr>
        <w:pStyle w:val="16"/>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_Toc17610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2.3.3. Nhóm biến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_Toc17610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6D9B392">
      <w:pPr>
        <w:pStyle w:val="16"/>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_Toc28979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2.3.4. Nhóm biến địa lý &amp; chi nhánh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_Toc28979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7C524F6">
      <w:pPr>
        <w:pStyle w:val="16"/>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_Toc30294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2.3.5. Nhóm biến thời gian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_Toc30294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80A3026">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_Toc2950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2.4. Biến mục tiêu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_Toc2950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9D3964B">
      <w:pPr>
        <w:pStyle w:val="16"/>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_Toc21277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2.4.1. Thiết kế biến lợi nhuận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_Toc21277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E152022">
      <w:pPr>
        <w:pStyle w:val="16"/>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_Toc18451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2.4.2. Biến mục tiêu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_Toc18451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28DDBA7">
      <w:pPr>
        <w:pStyle w:val="14"/>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_Toc8814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CHƯƠNG 3: TIỀN XỬ LÝ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_Toc8814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37328A3">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_Toc21084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3.1. Mục tiêu tiền xử lý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_Toc21084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8FDC7FB">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_Toc1411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3.2. Khám phá và kiểm tra dữ liệu ban đầu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_Toc1411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537F543">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_Toc25449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3.3. Xử lý giá trị thiếu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_Toc25449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8B92F5F">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_Toc25372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3.4. Loại bỏ dữ liệu trùng lặp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_Toc25372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E11ADE6">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_Toc22916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3.5. Xử lý dữ liệu ngoại lệ (Outliers)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_Toc22916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9D2AA11">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_Toc4277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3.6. Xử lý và biến đổi dữ liệu thời gian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_Toc4277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83FE4C7">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_Toc27414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3.7. Mã hóa các biến phân loại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_Toc27414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D892D08">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_Toc11917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3.8. Chuẩn hóa các biến số</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_Toc11917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1958BF5">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_Toc13577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3.9. Xây dựng biến mục tiêu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_Toc13577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234D66E">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_Toc5346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3.10. Chia tập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_Toc5346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CFFF10E">
      <w:pPr>
        <w:pStyle w:val="14"/>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_Toc10652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CHƯƠNG 4: PHÂN TÍCH KHÁM PHÁ DỮ LIỆU (EDA)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_Toc10652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AACD20D">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_Toc25612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4.1. Mục tiêu phân tích khám phá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_Toc25612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DDC240C">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_Toc19094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4.2. Load dữ liệu &amp; tổng quan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_Toc19094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0050002">
      <w:pPr>
        <w:pStyle w:val="16"/>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_Toc5717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4.2.1. Load dữ liệu và thống kê</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_Toc5717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68236CF">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_Toc12848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4.3. Thống kê mô tả dữ liệu số</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_Toc12848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F5A5D81">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_Toc10697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4.4. Tạo biến target &amp; kiểm tra phân bố</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_Toc10697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7A11386">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_Toc18481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4.5. Biểu đồ Phân bố đơn hàng sinh lời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_Toc18481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4935542">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_Toc26963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4.6. Phân tích mối quan hệ giữa biến số &amp; sinh lời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_Toc26963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50B0177">
      <w:pPr>
        <w:pStyle w:val="16"/>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_Toc11537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4.6.1. Số lượng mua (AMOUNT)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_Toc11537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3357160">
      <w:pPr>
        <w:pStyle w:val="16"/>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_Toc22489 </w:instrText>
      </w:r>
      <w:r>
        <w:rPr>
          <w:rFonts w:hint="default" w:ascii="Times New Roman" w:hAnsi="Times New Roman" w:cs="Times New Roman"/>
          <w:sz w:val="26"/>
          <w:szCs w:val="26"/>
        </w:rPr>
        <w:fldChar w:fldCharType="separate"/>
      </w:r>
      <w:r>
        <w:rPr>
          <w:rFonts w:hint="default" w:ascii="Times New Roman" w:hAnsi="Times New Roman" w:eastAsia="DengXian" w:cs="Times New Roman"/>
          <w:bCs/>
          <w:sz w:val="26"/>
          <w:szCs w:val="26"/>
          <w:lang w:bidi="ar"/>
        </w:rPr>
        <w:t xml:space="preserve">4.6.2. </w:t>
      </w:r>
      <w:r>
        <w:rPr>
          <w:rFonts w:hint="default" w:ascii="Times New Roman" w:hAnsi="Times New Roman" w:eastAsia="DengXian" w:cs="Times New Roman"/>
          <w:bCs/>
          <w:sz w:val="26"/>
          <w:szCs w:val="26"/>
        </w:rPr>
        <w:t>Đơn giá (UNITPRICE)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_Toc22489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7EAC2DB">
      <w:pPr>
        <w:pStyle w:val="16"/>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_Toc29477 </w:instrText>
      </w:r>
      <w:r>
        <w:rPr>
          <w:rFonts w:hint="default" w:ascii="Times New Roman" w:hAnsi="Times New Roman" w:cs="Times New Roman"/>
          <w:sz w:val="26"/>
          <w:szCs w:val="26"/>
        </w:rPr>
        <w:fldChar w:fldCharType="separate"/>
      </w:r>
      <w:r>
        <w:rPr>
          <w:rFonts w:hint="default" w:ascii="Times New Roman" w:hAnsi="Times New Roman" w:eastAsia="DengXian" w:cs="Times New Roman"/>
          <w:bCs/>
          <w:sz w:val="26"/>
          <w:szCs w:val="26"/>
          <w:lang w:bidi="ar"/>
        </w:rPr>
        <w:t xml:space="preserve">4.6.3. </w:t>
      </w:r>
      <w:r>
        <w:rPr>
          <w:rFonts w:hint="default" w:ascii="Times New Roman" w:hAnsi="Times New Roman" w:eastAsia="DengXian" w:cs="Times New Roman"/>
          <w:bCs/>
          <w:sz w:val="26"/>
          <w:szCs w:val="26"/>
        </w:rPr>
        <w:t>Tuổi khách hàng (Age)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_Toc29477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C335F77">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_Toc5442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4.7. Phân tích yếu tố thời gian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_Toc5442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C4F23EE">
      <w:pPr>
        <w:pStyle w:val="16"/>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_Toc15897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4.7.1. Theo tháng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_Toc15897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F9C1F58">
      <w:pPr>
        <w:pStyle w:val="16"/>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_Toc5247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4.7.2. Theo năm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_Toc5247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A34DB8D">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_Toc25408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4.8. Phân tích mối quan hệ giữa các biến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_Toc25408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20C2F4D">
      <w:pPr>
        <w:pStyle w:val="16"/>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_Toc29457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4.8.1 Theo thành phố</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_Toc29457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423E387">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_Toc14737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4.9. Phân tích mối quan hệ giữa các biến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_Toc14737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DE0F0BB">
      <w:pPr>
        <w:pStyle w:val="16"/>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_Toc1450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4.9.1. Ma trận tương quan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_Toc1450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1751847">
      <w:pPr>
        <w:pStyle w:val="14"/>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_Toc32319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CHƯƠNG 5: XÂY DỰNG VÀ ĐÁNH GIÁ CÁC MÔ HÌNH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_Toc32319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D822A48">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_Toc2771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5.1. Mục tiêu xây dựng mô hình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_Toc2771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5D4180E">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_Toc6986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5.2. Thiết lập bài toán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_Toc6986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B0E6CD9">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_Toc15294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5.3. Các mô hình được sử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_Toc15294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6D71FBA">
      <w:pPr>
        <w:pStyle w:val="16"/>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_Toc18311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5.3.1. Logistic Regression Logistic Regression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_Toc18311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DD76A32">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_Toc29869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 xml:space="preserve">5.3.1.1. </w:t>
      </w:r>
      <w:r>
        <w:rPr>
          <w:rFonts w:hint="default" w:ascii="Times New Roman" w:hAnsi="Times New Roman" w:eastAsia="DengXian" w:cs="Times New Roman"/>
          <w:bCs/>
          <w:sz w:val="26"/>
          <w:szCs w:val="26"/>
          <w:lang w:bidi="ar"/>
        </w:rPr>
        <w:t>Huấn luyện mô hình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_Toc29869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CBECFE1">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_Toc29673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 xml:space="preserve">5.3.1.2. </w:t>
      </w:r>
      <w:r>
        <w:rPr>
          <w:rFonts w:hint="default" w:ascii="Times New Roman" w:hAnsi="Times New Roman" w:eastAsia="DengXian" w:cs="Times New Roman"/>
          <w:bCs/>
          <w:sz w:val="26"/>
          <w:szCs w:val="26"/>
          <w:lang w:bidi="ar"/>
        </w:rPr>
        <w:t>Kết quả đánh giá mô hình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_Toc29673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F5B8B02">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_Toc14743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 xml:space="preserve">5.3.1.3. </w:t>
      </w:r>
      <w:r>
        <w:rPr>
          <w:rFonts w:hint="default" w:ascii="Times New Roman" w:hAnsi="Times New Roman" w:eastAsia="DengXian" w:cs="Times New Roman"/>
          <w:bCs/>
          <w:sz w:val="26"/>
          <w:szCs w:val="26"/>
          <w:lang w:bidi="ar"/>
        </w:rPr>
        <w:t>Phân tích Confusion Matrix</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_Toc14743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E9AA7E8">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_Toc22550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5.3.1.4. Đánh giá tổng quan mô hình Logistic Regression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_Toc22550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4C3A324">
      <w:pPr>
        <w:pStyle w:val="16"/>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_Toc16627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5.3.2. K-Nearest Neighbors (KNN)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_Toc16627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4984758">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_Toc16515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 xml:space="preserve">5.3.2.1. </w:t>
      </w:r>
      <w:r>
        <w:rPr>
          <w:rFonts w:hint="default" w:ascii="Times New Roman" w:hAnsi="Times New Roman" w:eastAsia="DengXian" w:cs="Times New Roman"/>
          <w:bCs/>
          <w:sz w:val="26"/>
          <w:szCs w:val="26"/>
          <w:lang w:bidi="ar"/>
        </w:rPr>
        <w:t>Huấn luyện mô hình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_Toc16515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9B68510">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_Toc15820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 xml:space="preserve">5.3.2.2. </w:t>
      </w:r>
      <w:r>
        <w:rPr>
          <w:rFonts w:hint="default" w:ascii="Times New Roman" w:hAnsi="Times New Roman" w:eastAsia="DengXian" w:cs="Times New Roman"/>
          <w:bCs/>
          <w:sz w:val="26"/>
          <w:szCs w:val="26"/>
          <w:lang w:bidi="ar"/>
        </w:rPr>
        <w:t>Kết quả đánh giá mô hình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_Toc15820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14A048B">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_Toc4792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 xml:space="preserve">5.3.2.3. </w:t>
      </w:r>
      <w:r>
        <w:rPr>
          <w:rFonts w:hint="default" w:ascii="Times New Roman" w:hAnsi="Times New Roman" w:eastAsia="DengXian" w:cs="Times New Roman"/>
          <w:bCs/>
          <w:sz w:val="26"/>
          <w:szCs w:val="26"/>
          <w:lang w:bidi="ar"/>
        </w:rPr>
        <w:t>Phân tích Confusion Matrix</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_Toc4792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DC63F4F">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_Toc11150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5.3.2.4. Đánh giá tổng quan mô hình K-Nearest Neighbors (KNN)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_Toc11150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93DAD08">
      <w:pPr>
        <w:pStyle w:val="16"/>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_Toc24682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5.3.3. Random Forest Random Forest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_Toc24682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A820B33">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_Toc12592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5.3.3.1. Huấn luyện mô hình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_Toc12592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65C568C">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_Toc26750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5.3.3.2. Kết quả đánh giá mô hình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_Toc26750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A434996">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_Toc7841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5.3.3.3. Phân tích Confusion Matrix</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_Toc7841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36CEDFF">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_Toc7494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5.3.3.4. Đánh giá tổng quan mô hình Random Forest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_Toc7494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6B82D80">
      <w:pPr>
        <w:pStyle w:val="16"/>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_Toc24223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5.3.4. Gradient Boosting (XGBoost)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_Toc24223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1A0F05B">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_Toc16748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5.3.4.1. Huấn luyện mô hình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_Toc16748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A4AE74E">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_Toc18540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5.3.4.2. Kết quả đánh giá mô hình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_Toc18540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D53C8BA">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_Toc31079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5.3.4.3. Phân tích Confusion Matrix</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_Toc31079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D73BC9D">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_Toc22519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5.3.4.4. Đánh giá tổng quan mô hình Gradient Boosting (XGBoost)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_Toc22519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4370206">
      <w:pPr>
        <w:pStyle w:val="16"/>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_Toc23922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5.3.5. Gradient Boosting Classifier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_Toc23922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C827A12">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_Toc18544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 xml:space="preserve">5.3.5.1. </w:t>
      </w:r>
      <w:r>
        <w:rPr>
          <w:rFonts w:hint="default" w:ascii="Times New Roman" w:hAnsi="Times New Roman" w:eastAsia="DengXian" w:cs="Times New Roman"/>
          <w:bCs/>
          <w:sz w:val="26"/>
          <w:szCs w:val="26"/>
          <w:lang w:bidi="ar"/>
        </w:rPr>
        <w:t>Huấn luyện mô hình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_Toc18544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E58C85D">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_Toc14425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 xml:space="preserve">5.3.5.2. </w:t>
      </w:r>
      <w:r>
        <w:rPr>
          <w:rFonts w:hint="default" w:ascii="Times New Roman" w:hAnsi="Times New Roman" w:eastAsia="DengXian" w:cs="Times New Roman"/>
          <w:bCs/>
          <w:sz w:val="26"/>
          <w:szCs w:val="26"/>
          <w:lang w:bidi="ar"/>
        </w:rPr>
        <w:t>Kết quả đánh giá mô hình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_Toc14425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74DACE3">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_Toc11364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 xml:space="preserve">5.3.5.3. </w:t>
      </w:r>
      <w:r>
        <w:rPr>
          <w:rFonts w:hint="default" w:ascii="Times New Roman" w:hAnsi="Times New Roman" w:eastAsia="DengXian" w:cs="Times New Roman"/>
          <w:bCs/>
          <w:sz w:val="26"/>
          <w:szCs w:val="26"/>
          <w:lang w:bidi="ar"/>
        </w:rPr>
        <w:t>Phân tích Confusion Matrix</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_Toc11364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B62F956">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_Toc16798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5.3.5.4. Đánh giá tổng quan mô hình Gradient Boosting Classifier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_Toc16798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B86BDEF">
      <w:pPr>
        <w:pStyle w:val="16"/>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_Toc14291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5.3.6. AdaBoost Classifier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_Toc14291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682789A">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_Toc21945 </w:instrText>
      </w:r>
      <w:r>
        <w:rPr>
          <w:rFonts w:hint="default" w:ascii="Times New Roman" w:hAnsi="Times New Roman" w:cs="Times New Roman"/>
          <w:sz w:val="26"/>
          <w:szCs w:val="26"/>
        </w:rPr>
        <w:fldChar w:fldCharType="separate"/>
      </w:r>
      <w:r>
        <w:rPr>
          <w:rFonts w:hint="default" w:ascii="Times New Roman" w:hAnsi="Times New Roman" w:eastAsia="DengXian" w:cs="Times New Roman"/>
          <w:bCs/>
          <w:sz w:val="26"/>
          <w:szCs w:val="26"/>
          <w:lang w:bidi="ar"/>
        </w:rPr>
        <w:t>5.3.6.1. Huấn luyện mô hình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_Toc21945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587DB26">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_Toc21473 </w:instrText>
      </w:r>
      <w:r>
        <w:rPr>
          <w:rFonts w:hint="default" w:ascii="Times New Roman" w:hAnsi="Times New Roman" w:cs="Times New Roman"/>
          <w:sz w:val="26"/>
          <w:szCs w:val="26"/>
        </w:rPr>
        <w:fldChar w:fldCharType="separate"/>
      </w:r>
      <w:r>
        <w:rPr>
          <w:rFonts w:hint="default" w:ascii="Times New Roman" w:hAnsi="Times New Roman" w:eastAsia="DengXian" w:cs="Times New Roman"/>
          <w:bCs/>
          <w:sz w:val="26"/>
          <w:szCs w:val="26"/>
          <w:lang w:bidi="ar"/>
        </w:rPr>
        <w:t>5.3.6.2. Kết quả đánh giá mô hình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_Toc21473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D373BF7">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_Toc1423 </w:instrText>
      </w:r>
      <w:r>
        <w:rPr>
          <w:rFonts w:hint="default" w:ascii="Times New Roman" w:hAnsi="Times New Roman" w:cs="Times New Roman"/>
          <w:sz w:val="26"/>
          <w:szCs w:val="26"/>
        </w:rPr>
        <w:fldChar w:fldCharType="separate"/>
      </w:r>
      <w:r>
        <w:rPr>
          <w:rFonts w:hint="default" w:ascii="Times New Roman" w:hAnsi="Times New Roman" w:eastAsia="DengXian" w:cs="Times New Roman"/>
          <w:bCs/>
          <w:sz w:val="26"/>
          <w:szCs w:val="26"/>
          <w:lang w:bidi="ar"/>
        </w:rPr>
        <w:t>5.3.6.3. Phân tích Confusion Matrix</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_Toc1423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364D214">
      <w:pPr>
        <w:pStyle w:val="17"/>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_Toc4359 </w:instrText>
      </w:r>
      <w:r>
        <w:rPr>
          <w:rFonts w:hint="default" w:ascii="Times New Roman" w:hAnsi="Times New Roman" w:cs="Times New Roman"/>
          <w:sz w:val="26"/>
          <w:szCs w:val="26"/>
        </w:rPr>
        <w:fldChar w:fldCharType="separate"/>
      </w:r>
      <w:r>
        <w:rPr>
          <w:rFonts w:hint="default" w:ascii="Times New Roman" w:hAnsi="Times New Roman" w:eastAsia="DengXian" w:cs="Times New Roman"/>
          <w:bCs/>
          <w:sz w:val="26"/>
          <w:szCs w:val="26"/>
          <w:lang w:bidi="ar"/>
        </w:rPr>
        <w:t xml:space="preserve">5.3.6.4. Đánh giá tổng quan mô hình </w:t>
      </w:r>
      <w:r>
        <w:rPr>
          <w:rFonts w:hint="default" w:ascii="Times New Roman" w:hAnsi="Times New Roman" w:cs="Times New Roman"/>
          <w:sz w:val="26"/>
          <w:szCs w:val="26"/>
        </w:rPr>
        <w:t>AdaBoost Classifier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_Toc4359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75DC0E3">
      <w:pPr>
        <w:pStyle w:val="14"/>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_Toc24136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CHƯƠNG 6: KẾT LUẬN VÀ HƯỚNG PHÁT TRIỂN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_Toc24136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8487222">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_Toc29691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6.1. Kết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_Toc29691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992C279">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_Toc5421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6.2. Hạn chế của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_Toc5421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9C69E06">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_Toc15015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6.3. Hướng phát triển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_Toc15015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3901060">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_Toc24382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6.4. Tổng kết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_Toc24382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E4DF688">
      <w:pPr>
        <w:pStyle w:val="14"/>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_Toc25048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TÀI LIỆU THAM KHẢO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_Toc25048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12167DA">
      <w:pPr>
        <w:spacing w:line="360" w:lineRule="auto"/>
        <w:rPr>
          <w:rFonts w:ascii="Times New Roman" w:hAnsi="Times New Roman" w:cs="Times New Roman"/>
          <w:sz w:val="26"/>
          <w:szCs w:val="26"/>
        </w:rPr>
      </w:pPr>
      <w:r>
        <w:rPr>
          <w:rFonts w:hint="default" w:ascii="Times New Roman" w:hAnsi="Times New Roman" w:cs="Times New Roman"/>
          <w:sz w:val="26"/>
          <w:szCs w:val="26"/>
        </w:rPr>
        <w:fldChar w:fldCharType="end"/>
      </w:r>
    </w:p>
    <w:p w14:paraId="7999BDFB">
      <w:pPr>
        <w:spacing w:line="360" w:lineRule="auto"/>
        <w:rPr>
          <w:rFonts w:ascii="Times New Roman" w:hAnsi="Times New Roman" w:cs="Times New Roman"/>
          <w:sz w:val="26"/>
          <w:szCs w:val="26"/>
        </w:rPr>
      </w:pPr>
      <w:r>
        <w:rPr>
          <w:rFonts w:ascii="Times New Roman" w:hAnsi="Times New Roman" w:cs="Times New Roman"/>
          <w:sz w:val="26"/>
          <w:szCs w:val="26"/>
        </w:rPr>
        <w:br w:type="page"/>
      </w:r>
    </w:p>
    <w:p w14:paraId="1A1A3156">
      <w:pPr>
        <w:spacing w:line="360" w:lineRule="auto"/>
        <w:jc w:val="center"/>
        <w:rPr>
          <w:rFonts w:ascii="Times New Roman" w:hAnsi="Times New Roman" w:cs="Times New Roman"/>
          <w:sz w:val="26"/>
          <w:szCs w:val="26"/>
        </w:rPr>
      </w:pPr>
      <w:r>
        <w:rPr>
          <w:rFonts w:ascii="Times New Roman" w:hAnsi="Times New Roman" w:cs="Times New Roman"/>
          <w:sz w:val="26"/>
          <w:szCs w:val="26"/>
        </w:rPr>
        <w:t>MỤC LỤC HÌNH ẢNH &amp; BẢNG</w:t>
      </w:r>
    </w:p>
    <w:p w14:paraId="79E36583">
      <w:pPr>
        <w:pStyle w:val="13"/>
        <w:tabs>
          <w:tab w:val="right" w:leader="dot" w:pos="9071"/>
        </w:tabs>
        <w:spacing w:line="360" w:lineRule="auto"/>
        <w:ind w:left="920" w:hanging="520"/>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TOC \h \c "Hình"</w:instrText>
      </w:r>
      <w:r>
        <w:rPr>
          <w:rFonts w:ascii="Times New Roman" w:hAnsi="Times New Roman" w:cs="Times New Roman"/>
          <w:sz w:val="26"/>
          <w:szCs w:val="26"/>
        </w:rPr>
        <w:fldChar w:fldCharType="separate"/>
      </w:r>
      <w:r>
        <w:fldChar w:fldCharType="begin"/>
      </w:r>
      <w:r>
        <w:instrText xml:space="preserve"> HYPERLINK \l "_Toc28701" </w:instrText>
      </w:r>
      <w:r>
        <w:fldChar w:fldCharType="separate"/>
      </w:r>
      <w:r>
        <w:rPr>
          <w:rFonts w:ascii="Times New Roman" w:hAnsi="Times New Roman" w:cs="Times New Roman"/>
          <w:sz w:val="26"/>
          <w:szCs w:val="26"/>
        </w:rPr>
        <w:t>Hình 1 : Phân bố đơn hàng sinh lời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_Toc28701 \h </w:instrText>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3BA586A">
      <w:pPr>
        <w:pStyle w:val="13"/>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"_Toc9600" </w:instrText>
      </w:r>
      <w:r>
        <w:fldChar w:fldCharType="separate"/>
      </w:r>
      <w:r>
        <w:rPr>
          <w:rFonts w:ascii="Times New Roman" w:hAnsi="Times New Roman" w:cs="Times New Roman"/>
          <w:sz w:val="26"/>
          <w:szCs w:val="26"/>
        </w:rPr>
        <w:t>Hình 2 : Số lượng mua và khả năng sinh lời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_Toc9600 \h </w:instrText>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EDE9DB8">
      <w:pPr>
        <w:pStyle w:val="13"/>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"_Toc7345" </w:instrText>
      </w:r>
      <w:r>
        <w:fldChar w:fldCharType="separate"/>
      </w:r>
      <w:r>
        <w:rPr>
          <w:rFonts w:ascii="Times New Roman" w:hAnsi="Times New Roman" w:cs="Times New Roman"/>
          <w:sz w:val="26"/>
          <w:szCs w:val="26"/>
        </w:rPr>
        <w:t>Hình 3 : Đơn giá và khả năng sinh lời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_Toc7345 \h </w:instrText>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D55730F">
      <w:pPr>
        <w:pStyle w:val="13"/>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"_Toc32300" </w:instrText>
      </w:r>
      <w:r>
        <w:fldChar w:fldCharType="separate"/>
      </w:r>
      <w:r>
        <w:rPr>
          <w:rFonts w:ascii="Times New Roman" w:hAnsi="Times New Roman" w:cs="Times New Roman"/>
          <w:sz w:val="26"/>
          <w:szCs w:val="26"/>
        </w:rPr>
        <w:t>Hình 4 : Tuổi khách hàng và sinh lời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_Toc32300 \h </w:instrText>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22BF0C6">
      <w:pPr>
        <w:pStyle w:val="13"/>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"_Toc11029" </w:instrText>
      </w:r>
      <w:r>
        <w:fldChar w:fldCharType="separate"/>
      </w:r>
      <w:r>
        <w:rPr>
          <w:rFonts w:ascii="Times New Roman" w:hAnsi="Times New Roman" w:cs="Times New Roman"/>
          <w:sz w:val="26"/>
          <w:szCs w:val="26"/>
        </w:rPr>
        <w:t>Hình 5 : Tỷ lệ sinh lời theo tháng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_Toc11029 \h </w:instrText>
      </w:r>
      <w:r>
        <w:rPr>
          <w:rFonts w:ascii="Times New Roman" w:hAnsi="Times New Roman" w:cs="Times New Roman"/>
          <w:sz w:val="26"/>
          <w:szCs w:val="26"/>
        </w:rPr>
        <w:fldChar w:fldCharType="separate"/>
      </w:r>
      <w:r>
        <w:rPr>
          <w:rFonts w:ascii="Times New Roman" w:hAnsi="Times New Roman" w:cs="Times New Roman"/>
          <w:sz w:val="26"/>
          <w:szCs w:val="26"/>
        </w:rPr>
        <w:t>13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AC0AC2D">
      <w:pPr>
        <w:pStyle w:val="13"/>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"_Toc18422" </w:instrText>
      </w:r>
      <w:r>
        <w:fldChar w:fldCharType="separate"/>
      </w:r>
      <w:r>
        <w:rPr>
          <w:rFonts w:ascii="Times New Roman" w:hAnsi="Times New Roman" w:cs="Times New Roman"/>
          <w:sz w:val="26"/>
          <w:szCs w:val="26"/>
        </w:rPr>
        <w:t>Hình 6 : Số lượng đơn hàng theo năm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_Toc18422 \h </w:instrText>
      </w:r>
      <w:r>
        <w:rPr>
          <w:rFonts w:ascii="Times New Roman" w:hAnsi="Times New Roman" w:cs="Times New Roman"/>
          <w:sz w:val="26"/>
          <w:szCs w:val="26"/>
        </w:rPr>
        <w:fldChar w:fldCharType="separate"/>
      </w:r>
      <w:r>
        <w:rPr>
          <w:rFonts w:ascii="Times New Roman" w:hAnsi="Times New Roman" w:cs="Times New Roman"/>
          <w:sz w:val="26"/>
          <w:szCs w:val="26"/>
        </w:rPr>
        <w:t>14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C9A28CB">
      <w:pPr>
        <w:pStyle w:val="13"/>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"_Toc19114" </w:instrText>
      </w:r>
      <w:r>
        <w:fldChar w:fldCharType="separate"/>
      </w:r>
      <w:r>
        <w:rPr>
          <w:rFonts w:ascii="Times New Roman" w:hAnsi="Times New Roman" w:cs="Times New Roman"/>
          <w:sz w:val="26"/>
          <w:szCs w:val="26"/>
        </w:rPr>
        <w:t>Hình 7 : Tỷ lệ sinh lời theo thành phố (Top 10)</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_Toc19114 \h </w:instrText>
      </w:r>
      <w:r>
        <w:rPr>
          <w:rFonts w:ascii="Times New Roman" w:hAnsi="Times New Roman" w:cs="Times New Roman"/>
          <w:sz w:val="26"/>
          <w:szCs w:val="26"/>
        </w:rPr>
        <w:fldChar w:fldCharType="separate"/>
      </w:r>
      <w:r>
        <w:rPr>
          <w:rFonts w:ascii="Times New Roman" w:hAnsi="Times New Roman" w:cs="Times New Roman"/>
          <w:sz w:val="26"/>
          <w:szCs w:val="26"/>
        </w:rPr>
        <w:t>15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11BC38B">
      <w:pPr>
        <w:pStyle w:val="13"/>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"_Toc3172" </w:instrText>
      </w:r>
      <w:r>
        <w:fldChar w:fldCharType="separate"/>
      </w:r>
      <w:r>
        <w:rPr>
          <w:rFonts w:ascii="Times New Roman" w:hAnsi="Times New Roman" w:cs="Times New Roman"/>
          <w:sz w:val="26"/>
          <w:szCs w:val="26"/>
        </w:rPr>
        <w:t>Hình 8 : Ma trận tương quan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_Toc3172 \h </w:instrText>
      </w:r>
      <w:r>
        <w:rPr>
          <w:rFonts w:ascii="Times New Roman" w:hAnsi="Times New Roman" w:cs="Times New Roman"/>
          <w:sz w:val="26"/>
          <w:szCs w:val="26"/>
        </w:rPr>
        <w:fldChar w:fldCharType="separate"/>
      </w:r>
      <w:r>
        <w:rPr>
          <w:rFonts w:ascii="Times New Roman" w:hAnsi="Times New Roman" w:cs="Times New Roman"/>
          <w:sz w:val="26"/>
          <w:szCs w:val="26"/>
        </w:rPr>
        <w:t>16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37F484D">
      <w:pPr>
        <w:spacing w:line="360" w:lineRule="auto"/>
        <w:ind w:left="400" w:leftChars="0" w:firstLine="0" w:firstLineChars="0"/>
        <w:jc w:val="both"/>
        <w:rPr>
          <w:rFonts w:ascii="Times New Roman" w:hAnsi="Times New Roman" w:cs="Times New Roman"/>
          <w:sz w:val="26"/>
          <w:szCs w:val="26"/>
        </w:rPr>
      </w:pPr>
      <w:r>
        <w:rPr>
          <w:rFonts w:ascii="Times New Roman" w:hAnsi="Times New Roman" w:cs="Times New Roman"/>
          <w:sz w:val="26"/>
          <w:szCs w:val="26"/>
        </w:rPr>
        <w:fldChar w:fldCharType="end"/>
      </w:r>
      <w:r>
        <w:rPr>
          <w:rFonts w:ascii="Times New Roman" w:hAnsi="Times New Roman" w:cs="Times New Roman"/>
          <w:sz w:val="26"/>
          <w:szCs w:val="26"/>
        </w:rPr>
        <w:fldChar w:fldCharType="begin"/>
      </w:r>
      <w:r>
        <w:rPr>
          <w:rFonts w:ascii="Times New Roman" w:hAnsi="Times New Roman" w:cs="Times New Roman"/>
          <w:sz w:val="26"/>
          <w:szCs w:val="26"/>
        </w:rPr>
        <w:instrText xml:space="preserve">TOC \h \c "Bảng"</w:instrText>
      </w:r>
      <w:r>
        <w:rPr>
          <w:rFonts w:ascii="Times New Roman" w:hAnsi="Times New Roman" w:cs="Times New Roman"/>
          <w:sz w:val="26"/>
          <w:szCs w:val="26"/>
        </w:rPr>
        <w:fldChar w:fldCharType="separate"/>
      </w:r>
      <w:r>
        <w:fldChar w:fldCharType="begin"/>
      </w:r>
      <w:r>
        <w:instrText xml:space="preserve"> HYPERLINK \l "_Toc7321" </w:instrText>
      </w:r>
      <w:r>
        <w:fldChar w:fldCharType="separate"/>
      </w:r>
      <w:r>
        <w:rPr>
          <w:rFonts w:ascii="Times New Roman" w:hAnsi="Times New Roman" w:cs="Times New Roman"/>
          <w:sz w:val="26"/>
          <w:szCs w:val="26"/>
        </w:rPr>
        <w:t>Bảng 1 : Bảng nhóm biến đơn hàng</w:t>
      </w:r>
      <w:r>
        <w:rPr>
          <w:rFonts w:hint="default" w:ascii="Times New Roman" w:hAnsi="Times New Roman" w:cs="Times New Roman"/>
          <w:sz w:val="26"/>
          <w:szCs w:val="26"/>
          <w:lang w:val="en-US"/>
        </w:rPr>
        <w:t xml:space="preserve">.........................................................................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_Toc7321 \h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bookmarkStart w:id="100" w:name="_GoBack"/>
      <w:bookmarkEnd w:id="100"/>
    </w:p>
    <w:p w14:paraId="6505745B">
      <w:pPr>
        <w:pStyle w:val="13"/>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"_Toc15306" </w:instrText>
      </w:r>
      <w:r>
        <w:fldChar w:fldCharType="separate"/>
      </w:r>
      <w:r>
        <w:rPr>
          <w:rFonts w:ascii="Times New Roman" w:hAnsi="Times New Roman" w:cs="Times New Roman"/>
          <w:sz w:val="26"/>
          <w:szCs w:val="26"/>
        </w:rPr>
        <w:t>Bảng 2 : Bảng nhóm biến khách hàng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_Toc15306 \h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D4DC4B7">
      <w:pPr>
        <w:pStyle w:val="13"/>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"_Toc28749" </w:instrText>
      </w:r>
      <w:r>
        <w:fldChar w:fldCharType="separate"/>
      </w:r>
      <w:r>
        <w:rPr>
          <w:rFonts w:ascii="Times New Roman" w:hAnsi="Times New Roman" w:cs="Times New Roman"/>
          <w:sz w:val="26"/>
          <w:szCs w:val="26"/>
        </w:rPr>
        <w:t>Bảng 3 : Bảng nhóm biến sản phẩm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_Toc28749 \h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B806B69">
      <w:pPr>
        <w:pStyle w:val="13"/>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"_Toc21941" </w:instrText>
      </w:r>
      <w:r>
        <w:fldChar w:fldCharType="separate"/>
      </w:r>
      <w:r>
        <w:rPr>
          <w:rFonts w:ascii="Times New Roman" w:hAnsi="Times New Roman" w:cs="Times New Roman"/>
          <w:sz w:val="26"/>
          <w:szCs w:val="26"/>
        </w:rPr>
        <w:t>Bảng 4 : Bảng nhóm biến địa lỹ &amp; chi nhánh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_Toc21941 \h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8A56733">
      <w:pPr>
        <w:pStyle w:val="13"/>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"_Toc8" </w:instrText>
      </w:r>
      <w:r>
        <w:fldChar w:fldCharType="separate"/>
      </w:r>
      <w:r>
        <w:rPr>
          <w:rFonts w:ascii="Times New Roman" w:hAnsi="Times New Roman" w:cs="Times New Roman"/>
          <w:sz w:val="26"/>
          <w:szCs w:val="26"/>
        </w:rPr>
        <w:t>Bảng 5 : Bảng nhóm biến thời gian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_Toc8 \h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C74D104">
      <w:pPr>
        <w:pStyle w:val="13"/>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"_Toc16005" </w:instrText>
      </w:r>
      <w:r>
        <w:fldChar w:fldCharType="separate"/>
      </w:r>
      <w:r>
        <w:rPr>
          <w:rFonts w:ascii="Times New Roman" w:hAnsi="Times New Roman" w:cs="Times New Roman"/>
          <w:sz w:val="26"/>
          <w:szCs w:val="26"/>
        </w:rPr>
        <w:t>Bảng 6 : Bảng biến mục tiêu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_Toc16005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88356DA">
      <w:pPr>
        <w:pStyle w:val="13"/>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"_Toc28035" </w:instrText>
      </w:r>
      <w:r>
        <w:fldChar w:fldCharType="separate"/>
      </w:r>
      <w:r>
        <w:rPr>
          <w:rFonts w:ascii="Times New Roman" w:hAnsi="Times New Roman" w:cs="Times New Roman"/>
          <w:sz w:val="26"/>
          <w:szCs w:val="26"/>
        </w:rPr>
        <w:t>Bảng 7 : Bảng đánh giá mô hình Random Forest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_Toc28035 \h </w:instrText>
      </w:r>
      <w:r>
        <w:rPr>
          <w:rFonts w:ascii="Times New Roman" w:hAnsi="Times New Roman" w:cs="Times New Roman"/>
          <w:sz w:val="26"/>
          <w:szCs w:val="26"/>
        </w:rPr>
        <w:fldChar w:fldCharType="separate"/>
      </w:r>
      <w:r>
        <w:rPr>
          <w:rFonts w:ascii="Times New Roman" w:hAnsi="Times New Roman" w:cs="Times New Roman"/>
          <w:sz w:val="26"/>
          <w:szCs w:val="26"/>
        </w:rPr>
        <w:t>19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1A7BF36">
      <w:pPr>
        <w:pStyle w:val="13"/>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"_Toc6232" </w:instrText>
      </w:r>
      <w:r>
        <w:fldChar w:fldCharType="separate"/>
      </w:r>
      <w:r>
        <w:rPr>
          <w:rFonts w:ascii="Times New Roman" w:hAnsi="Times New Roman" w:cs="Times New Roman"/>
          <w:sz w:val="26"/>
          <w:szCs w:val="26"/>
        </w:rPr>
        <w:t>Bảng 8 : Bảng đánh giá mô hình XGBoost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_Toc6232 \h </w:instrText>
      </w:r>
      <w:r>
        <w:rPr>
          <w:rFonts w:ascii="Times New Roman" w:hAnsi="Times New Roman" w:cs="Times New Roman"/>
          <w:sz w:val="26"/>
          <w:szCs w:val="26"/>
        </w:rPr>
        <w:fldChar w:fldCharType="separate"/>
      </w:r>
      <w:r>
        <w:rPr>
          <w:rFonts w:ascii="Times New Roman" w:hAnsi="Times New Roman" w:cs="Times New Roman"/>
          <w:sz w:val="26"/>
          <w:szCs w:val="26"/>
        </w:rPr>
        <w:t>21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B5F6889">
      <w:pPr>
        <w:spacing w:line="360" w:lineRule="auto"/>
        <w:jc w:val="center"/>
        <w:rPr>
          <w:rFonts w:ascii="Times New Roman" w:hAnsi="Times New Roman" w:cs="Times New Roman"/>
          <w:sz w:val="26"/>
          <w:szCs w:val="26"/>
        </w:rPr>
      </w:pPr>
      <w:r>
        <w:rPr>
          <w:rFonts w:ascii="Times New Roman" w:hAnsi="Times New Roman" w:cs="Times New Roman"/>
          <w:sz w:val="26"/>
          <w:szCs w:val="26"/>
        </w:rPr>
        <w:fldChar w:fldCharType="end"/>
      </w:r>
    </w:p>
    <w:p w14:paraId="263A3B98">
      <w:pPr>
        <w:spacing w:line="360" w:lineRule="auto"/>
        <w:rPr>
          <w:rFonts w:ascii="Times New Roman" w:hAnsi="Times New Roman" w:cs="Times New Roman"/>
          <w:sz w:val="26"/>
          <w:szCs w:val="26"/>
        </w:rPr>
      </w:pPr>
      <w:r>
        <w:rPr>
          <w:rFonts w:ascii="Times New Roman" w:hAnsi="Times New Roman" w:cs="Times New Roman"/>
          <w:sz w:val="26"/>
          <w:szCs w:val="26"/>
        </w:rPr>
        <w:br w:type="page"/>
      </w:r>
    </w:p>
    <w:p w14:paraId="230CF84F">
      <w:pPr>
        <w:spacing w:line="360" w:lineRule="auto"/>
        <w:jc w:val="center"/>
        <w:outlineLvl w:val="0"/>
        <w:rPr>
          <w:rFonts w:ascii="Times New Roman" w:hAnsi="Times New Roman" w:cs="Times New Roman"/>
          <w:b/>
          <w:bCs/>
          <w:sz w:val="26"/>
          <w:szCs w:val="26"/>
        </w:rPr>
        <w:sectPr>
          <w:footerReference r:id="rId3" w:type="default"/>
          <w:pgSz w:w="11906" w:h="16838"/>
          <w:pgMar w:top="1134" w:right="1134" w:bottom="1134" w:left="1701" w:header="720" w:footer="720" w:gutter="0"/>
          <w:pgBorders w:display="firstPage">
            <w:top w:val="twistedLines1" w:color="auto" w:sz="31" w:space="1"/>
            <w:left w:val="twistedLines1" w:color="auto" w:sz="31" w:space="4"/>
            <w:bottom w:val="twistedLines1" w:color="auto" w:sz="31" w:space="1"/>
            <w:right w:val="twistedLines1" w:color="auto" w:sz="31" w:space="4"/>
          </w:pgBorders>
          <w:cols w:space="720" w:num="1"/>
          <w:docGrid w:linePitch="360" w:charSpace="0"/>
        </w:sectPr>
      </w:pPr>
    </w:p>
    <w:p w14:paraId="439EAA1E">
      <w:pPr>
        <w:spacing w:line="360" w:lineRule="auto"/>
        <w:jc w:val="center"/>
        <w:outlineLvl w:val="0"/>
        <w:rPr>
          <w:rFonts w:ascii="Times New Roman" w:hAnsi="Times New Roman"/>
          <w:b/>
          <w:bCs/>
          <w:sz w:val="26"/>
          <w:szCs w:val="26"/>
        </w:rPr>
      </w:pPr>
      <w:bookmarkStart w:id="0" w:name="_Toc4925"/>
      <w:r>
        <w:rPr>
          <w:rFonts w:ascii="Times New Roman" w:hAnsi="Times New Roman" w:cs="Times New Roman"/>
          <w:b/>
          <w:bCs/>
          <w:sz w:val="26"/>
          <w:szCs w:val="26"/>
        </w:rPr>
        <w:t xml:space="preserve">CHƯƠNG 1: </w:t>
      </w:r>
      <w:r>
        <w:rPr>
          <w:rFonts w:ascii="Times New Roman" w:hAnsi="Times New Roman"/>
          <w:b/>
          <w:bCs/>
          <w:sz w:val="26"/>
          <w:szCs w:val="26"/>
        </w:rPr>
        <w:t>GIỚI THIỆU ĐỀ TÀI</w:t>
      </w:r>
      <w:bookmarkEnd w:id="0"/>
    </w:p>
    <w:p w14:paraId="38F11C50">
      <w:pPr>
        <w:numPr>
          <w:ilvl w:val="1"/>
          <w:numId w:val="1"/>
        </w:numPr>
        <w:spacing w:line="360" w:lineRule="auto"/>
        <w:outlineLvl w:val="1"/>
        <w:rPr>
          <w:rFonts w:ascii="Times New Roman" w:hAnsi="Times New Roman"/>
          <w:b/>
          <w:bCs/>
          <w:sz w:val="26"/>
          <w:szCs w:val="26"/>
        </w:rPr>
      </w:pPr>
      <w:bookmarkStart w:id="1" w:name="_Toc19876"/>
      <w:r>
        <w:rPr>
          <w:rFonts w:ascii="Times New Roman" w:hAnsi="Times New Roman"/>
          <w:b/>
          <w:bCs/>
          <w:sz w:val="26"/>
          <w:szCs w:val="26"/>
        </w:rPr>
        <w:t>Tên đề tài</w:t>
      </w:r>
      <w:bookmarkEnd w:id="1"/>
    </w:p>
    <w:p w14:paraId="14D7F39E">
      <w:pPr>
        <w:spacing w:line="360" w:lineRule="auto"/>
        <w:ind w:left="20" w:leftChars="10" w:firstLine="260" w:firstLineChars="100"/>
        <w:rPr>
          <w:rFonts w:ascii="Times New Roman" w:hAnsi="Times New Roman"/>
          <w:sz w:val="26"/>
          <w:szCs w:val="26"/>
        </w:rPr>
      </w:pPr>
      <w:r>
        <w:rPr>
          <w:rFonts w:ascii="Times New Roman" w:hAnsi="Times New Roman"/>
          <w:sz w:val="26"/>
          <w:szCs w:val="26"/>
        </w:rPr>
        <w:t>- Dự đoán đơn hàng có sinh lời hay không dựa trên dữ liệu bán hàng của 3A Superstore</w:t>
      </w:r>
    </w:p>
    <w:p w14:paraId="3BA9C3F9">
      <w:pPr>
        <w:numPr>
          <w:ilvl w:val="1"/>
          <w:numId w:val="1"/>
        </w:numPr>
        <w:spacing w:line="360" w:lineRule="auto"/>
        <w:outlineLvl w:val="1"/>
        <w:rPr>
          <w:rFonts w:ascii="Times New Roman" w:hAnsi="Times New Roman"/>
          <w:b/>
          <w:bCs/>
          <w:sz w:val="26"/>
          <w:szCs w:val="26"/>
        </w:rPr>
      </w:pPr>
      <w:bookmarkStart w:id="2" w:name="_Toc26043"/>
      <w:r>
        <w:rPr>
          <w:rFonts w:ascii="Times New Roman" w:hAnsi="Times New Roman"/>
          <w:b/>
          <w:bCs/>
          <w:sz w:val="26"/>
          <w:szCs w:val="26"/>
        </w:rPr>
        <w:t>Bối cảnh và lý do chọn đề tài</w:t>
      </w:r>
      <w:bookmarkEnd w:id="2"/>
    </w:p>
    <w:p w14:paraId="7ACFFD8C">
      <w:pPr>
        <w:spacing w:line="360" w:lineRule="auto"/>
        <w:ind w:firstLine="336"/>
        <w:rPr>
          <w:rFonts w:ascii="Times New Roman" w:hAnsi="Times New Roman"/>
          <w:sz w:val="26"/>
          <w:szCs w:val="26"/>
        </w:rPr>
      </w:pPr>
      <w:r>
        <w:rPr>
          <w:rFonts w:ascii="Times New Roman" w:hAnsi="Times New Roman"/>
          <w:sz w:val="26"/>
          <w:szCs w:val="26"/>
        </w:rPr>
        <w:t>- Trong kinh doanh bán lẻ, biết được đơn hàng nào sẽ có lợi nhuận giúp doanh nghiệp tối ưu chiến lược giá, chính sách chiết khấu và phân bổ nguồn lực. Mục tiêu của đồ án là xây dựng mô hình học máy để dự đoán một đơn hàng có sinh lời hay không (binary classification) dựa trên các thuộc tính như doanh thu, chiết khấu, sản phẩm, khách hàng, khu vực, v.v.</w:t>
      </w:r>
    </w:p>
    <w:p w14:paraId="183ED8C0">
      <w:pPr>
        <w:spacing w:line="360" w:lineRule="auto"/>
        <w:jc w:val="center"/>
        <w:outlineLvl w:val="0"/>
        <w:rPr>
          <w:rFonts w:ascii="Times New Roman" w:hAnsi="Times New Roman"/>
          <w:b/>
          <w:bCs/>
          <w:sz w:val="26"/>
          <w:szCs w:val="26"/>
        </w:rPr>
        <w:sectPr>
          <w:footerReference r:id="rId4" w:type="default"/>
          <w:type w:val="continuous"/>
          <w:pgSz w:w="11906" w:h="16838"/>
          <w:pgMar w:top="1134" w:right="1134" w:bottom="1134" w:left="1701" w:header="720" w:footer="720" w:gutter="0"/>
          <w:pgNumType w:start="1"/>
          <w:cols w:space="720" w:num="1"/>
          <w:docGrid w:linePitch="360" w:charSpace="0"/>
        </w:sectPr>
      </w:pPr>
    </w:p>
    <w:p w14:paraId="3E0DFF03">
      <w:pPr>
        <w:spacing w:line="360" w:lineRule="auto"/>
        <w:jc w:val="center"/>
        <w:outlineLvl w:val="0"/>
        <w:rPr>
          <w:rFonts w:ascii="Times New Roman" w:hAnsi="Times New Roman"/>
          <w:b/>
          <w:bCs/>
          <w:sz w:val="26"/>
          <w:szCs w:val="26"/>
        </w:rPr>
      </w:pPr>
      <w:bookmarkStart w:id="3" w:name="_Toc23293"/>
      <w:r>
        <w:rPr>
          <w:rFonts w:ascii="Times New Roman" w:hAnsi="Times New Roman"/>
          <w:b/>
          <w:bCs/>
          <w:sz w:val="26"/>
          <w:szCs w:val="26"/>
        </w:rPr>
        <w:t>CHƯƠNG 2: MÔ TẢ DỮ LIỆU</w:t>
      </w:r>
      <w:bookmarkEnd w:id="3"/>
    </w:p>
    <w:p w14:paraId="39FCF7F2">
      <w:pPr>
        <w:spacing w:line="360" w:lineRule="auto"/>
        <w:outlineLvl w:val="1"/>
        <w:rPr>
          <w:rFonts w:ascii="Times New Roman" w:hAnsi="Times New Roman"/>
          <w:b/>
          <w:bCs/>
          <w:sz w:val="26"/>
          <w:szCs w:val="26"/>
        </w:rPr>
      </w:pPr>
      <w:bookmarkStart w:id="4" w:name="_Toc18517"/>
      <w:r>
        <w:rPr>
          <w:rFonts w:ascii="Times New Roman" w:hAnsi="Times New Roman"/>
          <w:b/>
          <w:bCs/>
          <w:sz w:val="26"/>
          <w:szCs w:val="26"/>
        </w:rPr>
        <w:t>2.1. Nguồn dữ liệu</w:t>
      </w:r>
      <w:bookmarkEnd w:id="4"/>
    </w:p>
    <w:p w14:paraId="38C0E14C">
      <w:pPr>
        <w:spacing w:line="360" w:lineRule="auto"/>
        <w:ind w:firstLine="400"/>
        <w:rPr>
          <w:rFonts w:ascii="Times New Roman" w:hAnsi="Times New Roman"/>
          <w:sz w:val="26"/>
          <w:szCs w:val="26"/>
        </w:rPr>
      </w:pPr>
      <w:r>
        <w:rPr>
          <w:rFonts w:ascii="Times New Roman" w:hAnsi="Times New Roman"/>
          <w:sz w:val="26"/>
          <w:szCs w:val="26"/>
        </w:rPr>
        <w:t>- Dữ liệu được sử dụng trong nghiên cứu này được thu thập từ bộ dữ liệu 3A Superstore trên nền tảng Kaggle. Dataset mô phỏng dữ liệu bán lẻ của một chuỗi siêu thị, bao gồm thông tin chi tiết về:</w:t>
      </w:r>
    </w:p>
    <w:p w14:paraId="5A8FE70A">
      <w:pPr>
        <w:spacing w:line="360" w:lineRule="auto"/>
        <w:ind w:firstLine="400"/>
        <w:rPr>
          <w:rFonts w:ascii="Times New Roman" w:hAnsi="Times New Roman"/>
          <w:sz w:val="26"/>
          <w:szCs w:val="26"/>
        </w:rPr>
      </w:pPr>
      <w:r>
        <w:rPr>
          <w:rFonts w:ascii="Times New Roman" w:hAnsi="Times New Roman"/>
          <w:sz w:val="26"/>
          <w:szCs w:val="26"/>
        </w:rPr>
        <w:t xml:space="preserve">+ Đơn hàng </w:t>
      </w:r>
    </w:p>
    <w:p w14:paraId="5D9F60F1">
      <w:pPr>
        <w:spacing w:line="360" w:lineRule="auto"/>
        <w:ind w:firstLine="400"/>
        <w:rPr>
          <w:rFonts w:ascii="Times New Roman" w:hAnsi="Times New Roman"/>
          <w:sz w:val="26"/>
          <w:szCs w:val="26"/>
        </w:rPr>
      </w:pPr>
      <w:r>
        <w:rPr>
          <w:rFonts w:ascii="Times New Roman" w:hAnsi="Times New Roman"/>
          <w:sz w:val="26"/>
          <w:szCs w:val="26"/>
        </w:rPr>
        <w:t xml:space="preserve">+ Sản phẩm </w:t>
      </w:r>
    </w:p>
    <w:p w14:paraId="4656F67C">
      <w:pPr>
        <w:spacing w:line="360" w:lineRule="auto"/>
        <w:ind w:firstLine="400"/>
        <w:rPr>
          <w:rFonts w:ascii="Times New Roman" w:hAnsi="Times New Roman"/>
          <w:sz w:val="26"/>
          <w:szCs w:val="26"/>
        </w:rPr>
      </w:pPr>
      <w:r>
        <w:rPr>
          <w:rFonts w:ascii="Times New Roman" w:hAnsi="Times New Roman"/>
          <w:sz w:val="26"/>
          <w:szCs w:val="26"/>
        </w:rPr>
        <w:t xml:space="preserve">+ Khách hàng </w:t>
      </w:r>
    </w:p>
    <w:p w14:paraId="113AD355">
      <w:pPr>
        <w:spacing w:line="360" w:lineRule="auto"/>
        <w:ind w:firstLine="400"/>
        <w:rPr>
          <w:rFonts w:ascii="Times New Roman" w:hAnsi="Times New Roman"/>
          <w:sz w:val="26"/>
          <w:szCs w:val="26"/>
        </w:rPr>
      </w:pPr>
      <w:r>
        <w:rPr>
          <w:rFonts w:ascii="Times New Roman" w:hAnsi="Times New Roman"/>
          <w:sz w:val="26"/>
          <w:szCs w:val="26"/>
        </w:rPr>
        <w:t xml:space="preserve">+ Chi nhánh </w:t>
      </w:r>
    </w:p>
    <w:p w14:paraId="18CA2704">
      <w:pPr>
        <w:spacing w:line="360" w:lineRule="auto"/>
        <w:ind w:firstLine="400"/>
        <w:rPr>
          <w:rFonts w:ascii="Times New Roman" w:hAnsi="Times New Roman"/>
          <w:sz w:val="26"/>
          <w:szCs w:val="26"/>
        </w:rPr>
      </w:pPr>
      <w:r>
        <w:rPr>
          <w:rFonts w:ascii="Times New Roman" w:hAnsi="Times New Roman"/>
          <w:sz w:val="26"/>
          <w:szCs w:val="26"/>
        </w:rPr>
        <w:t xml:space="preserve">+ Thời gian giao dịch </w:t>
      </w:r>
    </w:p>
    <w:p w14:paraId="1E4794B4">
      <w:pPr>
        <w:spacing w:line="360" w:lineRule="auto"/>
        <w:ind w:firstLine="400"/>
        <w:rPr>
          <w:rFonts w:ascii="Times New Roman" w:hAnsi="Times New Roman"/>
          <w:sz w:val="26"/>
          <w:szCs w:val="26"/>
        </w:rPr>
      </w:pPr>
      <w:r>
        <w:rPr>
          <w:rFonts w:ascii="Times New Roman" w:hAnsi="Times New Roman"/>
          <w:sz w:val="26"/>
          <w:szCs w:val="26"/>
        </w:rPr>
        <w:t>- Sau khi gộp các bảng dữ liệu liên quan và thực hiện tiền xử lý, dữ liệu được lưu dưới dạng một file CSV duy nhất (</w:t>
      </w:r>
      <w:r>
        <w:rPr>
          <w:rFonts w:ascii="Times New Roman" w:hAnsi="Times New Roman"/>
          <w:b/>
          <w:bCs/>
          <w:sz w:val="26"/>
          <w:szCs w:val="26"/>
        </w:rPr>
        <w:t>processed_data.csv</w:t>
      </w:r>
      <w:r>
        <w:rPr>
          <w:rFonts w:ascii="Times New Roman" w:hAnsi="Times New Roman"/>
          <w:sz w:val="26"/>
          <w:szCs w:val="26"/>
        </w:rPr>
        <w:t>).</w:t>
      </w:r>
    </w:p>
    <w:p w14:paraId="3B208579">
      <w:pPr>
        <w:spacing w:line="360" w:lineRule="auto"/>
        <w:outlineLvl w:val="1"/>
        <w:rPr>
          <w:rFonts w:ascii="Times New Roman" w:hAnsi="Times New Roman"/>
          <w:b/>
          <w:bCs/>
          <w:sz w:val="26"/>
          <w:szCs w:val="26"/>
        </w:rPr>
      </w:pPr>
      <w:bookmarkStart w:id="5" w:name="_Toc18401"/>
      <w:r>
        <w:rPr>
          <w:rFonts w:ascii="Times New Roman" w:hAnsi="Times New Roman"/>
          <w:b/>
          <w:bCs/>
          <w:sz w:val="26"/>
          <w:szCs w:val="26"/>
        </w:rPr>
        <w:t>2.2. Quy mô và cấu trúc dữ liệu</w:t>
      </w:r>
      <w:bookmarkEnd w:id="5"/>
    </w:p>
    <w:p w14:paraId="69AD42C1">
      <w:pPr>
        <w:spacing w:line="360" w:lineRule="auto"/>
        <w:ind w:firstLine="416"/>
        <w:rPr>
          <w:rFonts w:ascii="Times New Roman" w:hAnsi="Times New Roman"/>
          <w:sz w:val="26"/>
          <w:szCs w:val="26"/>
        </w:rPr>
      </w:pPr>
      <w:r>
        <w:rPr>
          <w:rFonts w:ascii="Times New Roman" w:hAnsi="Times New Roman"/>
          <w:sz w:val="26"/>
          <w:szCs w:val="26"/>
        </w:rPr>
        <w:t xml:space="preserve">- Số lượng quan sát (records): ~50.000 đơn hàng </w:t>
      </w:r>
    </w:p>
    <w:p w14:paraId="36E6D11D">
      <w:pPr>
        <w:spacing w:line="360" w:lineRule="auto"/>
        <w:ind w:firstLine="416"/>
        <w:rPr>
          <w:rFonts w:ascii="Times New Roman" w:hAnsi="Times New Roman"/>
          <w:sz w:val="26"/>
          <w:szCs w:val="26"/>
        </w:rPr>
      </w:pPr>
      <w:r>
        <w:rPr>
          <w:rFonts w:ascii="Times New Roman" w:hAnsi="Times New Roman"/>
          <w:sz w:val="26"/>
          <w:szCs w:val="26"/>
        </w:rPr>
        <w:t xml:space="preserve">- Số lượng biến (features): gồm các biến số, biến phân loại và biến thời gian </w:t>
      </w:r>
    </w:p>
    <w:p w14:paraId="4FF107B2">
      <w:pPr>
        <w:spacing w:line="360" w:lineRule="auto"/>
        <w:ind w:firstLine="416"/>
        <w:rPr>
          <w:rFonts w:ascii="Times New Roman" w:hAnsi="Times New Roman"/>
          <w:sz w:val="26"/>
          <w:szCs w:val="26"/>
        </w:rPr>
      </w:pPr>
      <w:r>
        <w:rPr>
          <w:rFonts w:ascii="Times New Roman" w:hAnsi="Times New Roman"/>
          <w:sz w:val="26"/>
          <w:szCs w:val="26"/>
        </w:rPr>
        <w:t xml:space="preserve">- Định dạng dữ liệu: Structured data (dữ liệu có cấu trúc). </w:t>
      </w:r>
    </w:p>
    <w:p w14:paraId="6CC12069">
      <w:pPr>
        <w:spacing w:line="360" w:lineRule="auto"/>
        <w:ind w:firstLine="416"/>
        <w:rPr>
          <w:rFonts w:ascii="Times New Roman" w:hAnsi="Times New Roman"/>
          <w:sz w:val="26"/>
          <w:szCs w:val="26"/>
        </w:rPr>
      </w:pPr>
      <w:r>
        <w:rPr>
          <w:rFonts w:ascii="Times New Roman" w:hAnsi="Times New Roman"/>
          <w:sz w:val="26"/>
          <w:szCs w:val="26"/>
        </w:rPr>
        <w:t>=&gt; Dữ liệu không chứa giá trị thiếu (missing values), cho thấy quá trình làm sạch và tích hợp dữ liệu đã được thực hiện đầy đủ.</w:t>
      </w:r>
    </w:p>
    <w:p w14:paraId="480559CD">
      <w:pPr>
        <w:spacing w:line="360" w:lineRule="auto"/>
        <w:outlineLvl w:val="1"/>
        <w:rPr>
          <w:rFonts w:ascii="Times New Roman" w:hAnsi="Times New Roman"/>
          <w:b/>
          <w:bCs/>
          <w:sz w:val="26"/>
          <w:szCs w:val="26"/>
        </w:rPr>
      </w:pPr>
      <w:bookmarkStart w:id="6" w:name="_Toc9653"/>
      <w:r>
        <w:rPr>
          <w:rFonts w:ascii="Times New Roman" w:hAnsi="Times New Roman"/>
          <w:b/>
          <w:bCs/>
          <w:sz w:val="26"/>
          <w:szCs w:val="26"/>
        </w:rPr>
        <w:t>2.3. Mô tả các thuộc tính (các cột dữ liệu)</w:t>
      </w:r>
      <w:bookmarkEnd w:id="6"/>
    </w:p>
    <w:p w14:paraId="1052D87B">
      <w:pPr>
        <w:spacing w:line="360" w:lineRule="auto"/>
        <w:ind w:left="64" w:leftChars="32" w:firstLine="358" w:firstLineChars="138"/>
        <w:rPr>
          <w:rFonts w:ascii="Times New Roman" w:hAnsi="Times New Roman"/>
          <w:sz w:val="26"/>
          <w:szCs w:val="26"/>
        </w:rPr>
      </w:pPr>
      <w:r>
        <w:rPr>
          <w:rFonts w:ascii="Times New Roman" w:hAnsi="Times New Roman"/>
          <w:sz w:val="26"/>
          <w:szCs w:val="26"/>
        </w:rPr>
        <w:t>Bảng dưới đây liệt kê các cột chính được sử dụng trong quá trình phân tích và xây dựng mô hình:</w:t>
      </w:r>
    </w:p>
    <w:p w14:paraId="55479357">
      <w:pPr>
        <w:spacing w:line="360" w:lineRule="auto"/>
        <w:ind w:left="64" w:leftChars="32" w:firstLine="359" w:firstLineChars="138"/>
        <w:outlineLvl w:val="2"/>
        <w:rPr>
          <w:rFonts w:ascii="Times New Roman" w:hAnsi="Times New Roman"/>
          <w:b/>
          <w:bCs/>
          <w:sz w:val="26"/>
          <w:szCs w:val="26"/>
        </w:rPr>
      </w:pPr>
      <w:bookmarkStart w:id="7" w:name="_Toc7492"/>
      <w:r>
        <w:rPr>
          <w:rFonts w:ascii="Times New Roman" w:hAnsi="Times New Roman"/>
          <w:b/>
          <w:bCs/>
          <w:sz w:val="26"/>
          <w:szCs w:val="26"/>
        </w:rPr>
        <w:t>2.3.1. Nhóm biến đơn hàng</w:t>
      </w:r>
      <w:bookmarkEnd w:id="7"/>
    </w:p>
    <w:tbl>
      <w:tblPr>
        <w:tblStyle w:val="12"/>
        <w:tblW w:w="0" w:type="auto"/>
        <w:tblInd w:w="1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2"/>
        <w:gridCol w:w="2322"/>
        <w:gridCol w:w="4338"/>
      </w:tblGrid>
      <w:tr w14:paraId="2FFF1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35EC5456">
            <w:pPr>
              <w:widowControl/>
              <w:spacing w:line="360" w:lineRule="auto"/>
              <w:jc w:val="left"/>
              <w:rPr>
                <w:rFonts w:ascii="Times New Roman" w:hAnsi="Times New Roman" w:cs="Times New Roman"/>
                <w:sz w:val="26"/>
                <w:szCs w:val="26"/>
              </w:rPr>
            </w:pPr>
            <w:r>
              <w:rPr>
                <w:rFonts w:ascii="Times New Roman" w:hAnsi="Times New Roman" w:eastAsia="SimSun" w:cs="Times New Roman"/>
                <w:sz w:val="26"/>
                <w:szCs w:val="26"/>
                <w:lang w:bidi="ar"/>
              </w:rPr>
              <w:t>Tên cột</w:t>
            </w:r>
          </w:p>
          <w:p w14:paraId="466C3804">
            <w:pPr>
              <w:widowControl w:val="0"/>
              <w:spacing w:line="360" w:lineRule="auto"/>
              <w:jc w:val="left"/>
              <w:rPr>
                <w:rFonts w:ascii="Times New Roman" w:hAnsi="Times New Roman" w:cs="Times New Roman"/>
                <w:sz w:val="26"/>
                <w:szCs w:val="26"/>
              </w:rPr>
            </w:pPr>
          </w:p>
        </w:tc>
        <w:tc>
          <w:tcPr>
            <w:tcW w:w="2322" w:type="dxa"/>
          </w:tcPr>
          <w:p w14:paraId="40ADC3F3">
            <w:pPr>
              <w:widowControl w:val="0"/>
              <w:spacing w:line="360" w:lineRule="auto"/>
              <w:jc w:val="left"/>
              <w:rPr>
                <w:rFonts w:ascii="Times New Roman" w:hAnsi="Times New Roman" w:cs="Times New Roman"/>
                <w:sz w:val="26"/>
                <w:szCs w:val="26"/>
              </w:rPr>
            </w:pPr>
            <w:r>
              <w:rPr>
                <w:rStyle w:val="11"/>
                <w:rFonts w:ascii="Times New Roman" w:hAnsi="Times New Roman" w:eastAsia="SimSun" w:cs="Times New Roman"/>
                <w:b w:val="0"/>
                <w:bCs w:val="0"/>
                <w:sz w:val="26"/>
                <w:szCs w:val="26"/>
                <w:lang w:bidi="ar"/>
              </w:rPr>
              <w:t>Kiểu dữ liệu</w:t>
            </w:r>
          </w:p>
        </w:tc>
        <w:tc>
          <w:tcPr>
            <w:tcW w:w="4338" w:type="dxa"/>
          </w:tcPr>
          <w:p w14:paraId="65431A97">
            <w:pPr>
              <w:widowControl/>
              <w:spacing w:line="360" w:lineRule="auto"/>
              <w:jc w:val="left"/>
              <w:rPr>
                <w:rFonts w:ascii="Times New Roman" w:hAnsi="Times New Roman" w:cs="Times New Roman"/>
                <w:sz w:val="26"/>
                <w:szCs w:val="26"/>
              </w:rPr>
            </w:pPr>
            <w:r>
              <w:rPr>
                <w:rFonts w:ascii="Times New Roman" w:hAnsi="Times New Roman" w:eastAsia="SimSun" w:cs="Times New Roman"/>
                <w:sz w:val="26"/>
                <w:szCs w:val="26"/>
                <w:lang w:bidi="ar"/>
              </w:rPr>
              <w:t>Mô tả</w:t>
            </w:r>
          </w:p>
          <w:p w14:paraId="5A600079">
            <w:pPr>
              <w:widowControl w:val="0"/>
              <w:spacing w:line="360" w:lineRule="auto"/>
              <w:jc w:val="left"/>
              <w:rPr>
                <w:rFonts w:ascii="Times New Roman" w:hAnsi="Times New Roman" w:cs="Times New Roman"/>
                <w:sz w:val="26"/>
                <w:szCs w:val="26"/>
              </w:rPr>
            </w:pPr>
          </w:p>
        </w:tc>
      </w:tr>
      <w:tr w14:paraId="2D61E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685001C4">
            <w:pPr>
              <w:widowControl w:val="0"/>
              <w:spacing w:line="360" w:lineRule="auto"/>
              <w:jc w:val="left"/>
              <w:rPr>
                <w:rFonts w:ascii="Times New Roman" w:hAnsi="Times New Roman" w:cs="Times New Roman"/>
                <w:sz w:val="26"/>
                <w:szCs w:val="26"/>
              </w:rPr>
            </w:pPr>
            <w:r>
              <w:rPr>
                <w:rFonts w:ascii="Times New Roman" w:hAnsi="Times New Roman" w:eastAsia="SimSun"/>
                <w:sz w:val="26"/>
                <w:szCs w:val="26"/>
              </w:rPr>
              <w:t xml:space="preserve">AMOUNT  </w:t>
            </w:r>
          </w:p>
        </w:tc>
        <w:tc>
          <w:tcPr>
            <w:tcW w:w="2322" w:type="dxa"/>
          </w:tcPr>
          <w:p w14:paraId="6060A09B">
            <w:pPr>
              <w:widowControl/>
              <w:spacing w:line="360" w:lineRule="auto"/>
              <w:jc w:val="left"/>
              <w:rPr>
                <w:rFonts w:ascii="Times New Roman" w:hAnsi="Times New Roman" w:cs="Times New Roman"/>
                <w:sz w:val="26"/>
                <w:szCs w:val="26"/>
              </w:rPr>
            </w:pPr>
            <w:r>
              <w:rPr>
                <w:rFonts w:ascii="Times New Roman" w:hAnsi="Times New Roman" w:eastAsia="SimSun"/>
                <w:sz w:val="26"/>
                <w:szCs w:val="26"/>
              </w:rPr>
              <w:t>Numeric</w:t>
            </w:r>
          </w:p>
          <w:p w14:paraId="75FE436E">
            <w:pPr>
              <w:widowControl w:val="0"/>
              <w:spacing w:line="360" w:lineRule="auto"/>
              <w:jc w:val="left"/>
              <w:rPr>
                <w:rFonts w:ascii="Times New Roman" w:hAnsi="Times New Roman" w:cs="Times New Roman"/>
                <w:sz w:val="26"/>
                <w:szCs w:val="26"/>
              </w:rPr>
            </w:pPr>
          </w:p>
        </w:tc>
        <w:tc>
          <w:tcPr>
            <w:tcW w:w="4338" w:type="dxa"/>
          </w:tcPr>
          <w:p w14:paraId="366DCD18">
            <w:pPr>
              <w:widowControl w:val="0"/>
              <w:spacing w:line="360" w:lineRule="auto"/>
              <w:jc w:val="left"/>
              <w:rPr>
                <w:rFonts w:ascii="Times New Roman" w:hAnsi="Times New Roman" w:cs="Times New Roman"/>
                <w:sz w:val="26"/>
                <w:szCs w:val="26"/>
              </w:rPr>
            </w:pPr>
            <w:r>
              <w:rPr>
                <w:rFonts w:ascii="Times New Roman" w:hAnsi="Times New Roman" w:eastAsia="SimSun"/>
                <w:sz w:val="26"/>
                <w:szCs w:val="26"/>
              </w:rPr>
              <w:t>Số lượng sản phẩm trong đơn hàng</w:t>
            </w:r>
          </w:p>
        </w:tc>
      </w:tr>
      <w:tr w14:paraId="4426B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2103D9B5">
            <w:pPr>
              <w:widowControl w:val="0"/>
              <w:spacing w:line="360" w:lineRule="auto"/>
              <w:jc w:val="left"/>
              <w:rPr>
                <w:rFonts w:ascii="Times New Roman" w:hAnsi="Times New Roman" w:cs="Times New Roman"/>
                <w:sz w:val="26"/>
                <w:szCs w:val="26"/>
              </w:rPr>
            </w:pPr>
            <w:r>
              <w:rPr>
                <w:rFonts w:ascii="Times New Roman" w:hAnsi="Times New Roman" w:eastAsia="SimSun"/>
                <w:sz w:val="26"/>
                <w:szCs w:val="26"/>
              </w:rPr>
              <w:t>UNITPRICE</w:t>
            </w:r>
          </w:p>
        </w:tc>
        <w:tc>
          <w:tcPr>
            <w:tcW w:w="2322" w:type="dxa"/>
          </w:tcPr>
          <w:p w14:paraId="2BC3CAFF">
            <w:pPr>
              <w:widowControl/>
              <w:spacing w:line="360" w:lineRule="auto"/>
              <w:jc w:val="left"/>
              <w:rPr>
                <w:rFonts w:ascii="Times New Roman" w:hAnsi="Times New Roman" w:cs="Times New Roman"/>
                <w:sz w:val="26"/>
                <w:szCs w:val="26"/>
              </w:rPr>
            </w:pPr>
            <w:r>
              <w:rPr>
                <w:rFonts w:ascii="Times New Roman" w:hAnsi="Times New Roman" w:eastAsia="SimSun"/>
                <w:sz w:val="26"/>
                <w:szCs w:val="26"/>
              </w:rPr>
              <w:t>Numeric</w:t>
            </w:r>
          </w:p>
          <w:p w14:paraId="114F751A">
            <w:pPr>
              <w:widowControl w:val="0"/>
              <w:spacing w:line="360" w:lineRule="auto"/>
              <w:jc w:val="left"/>
              <w:rPr>
                <w:rFonts w:ascii="Times New Roman" w:hAnsi="Times New Roman" w:cs="Times New Roman"/>
                <w:sz w:val="26"/>
                <w:szCs w:val="26"/>
              </w:rPr>
            </w:pPr>
          </w:p>
        </w:tc>
        <w:tc>
          <w:tcPr>
            <w:tcW w:w="4338" w:type="dxa"/>
          </w:tcPr>
          <w:p w14:paraId="304C1F78">
            <w:pPr>
              <w:widowControl/>
              <w:spacing w:line="360" w:lineRule="auto"/>
              <w:jc w:val="left"/>
              <w:rPr>
                <w:rFonts w:ascii="Times New Roman" w:hAnsi="Times New Roman" w:cs="Times New Roman"/>
                <w:sz w:val="26"/>
                <w:szCs w:val="26"/>
              </w:rPr>
            </w:pPr>
            <w:r>
              <w:rPr>
                <w:rFonts w:ascii="Times New Roman" w:hAnsi="Times New Roman" w:eastAsia="SimSun"/>
                <w:sz w:val="26"/>
                <w:szCs w:val="26"/>
              </w:rPr>
              <w:t>Giá bán của một đơn vị sản phẩm</w:t>
            </w:r>
          </w:p>
          <w:p w14:paraId="735FFAD5">
            <w:pPr>
              <w:widowControl w:val="0"/>
              <w:spacing w:line="360" w:lineRule="auto"/>
              <w:jc w:val="left"/>
              <w:rPr>
                <w:rFonts w:ascii="Times New Roman" w:hAnsi="Times New Roman" w:cs="Times New Roman"/>
                <w:sz w:val="26"/>
                <w:szCs w:val="26"/>
              </w:rPr>
            </w:pPr>
          </w:p>
        </w:tc>
      </w:tr>
      <w:tr w14:paraId="4759D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1D7D4C4B">
            <w:pPr>
              <w:widowControl w:val="0"/>
              <w:spacing w:line="360" w:lineRule="auto"/>
              <w:jc w:val="left"/>
              <w:rPr>
                <w:rFonts w:ascii="Times New Roman" w:hAnsi="Times New Roman" w:cs="Times New Roman"/>
                <w:sz w:val="26"/>
                <w:szCs w:val="26"/>
              </w:rPr>
            </w:pPr>
            <w:r>
              <w:rPr>
                <w:rFonts w:ascii="Times New Roman" w:hAnsi="Times New Roman" w:eastAsia="SimSun"/>
                <w:sz w:val="26"/>
                <w:szCs w:val="26"/>
              </w:rPr>
              <w:t>TOTALPRICE</w:t>
            </w:r>
          </w:p>
        </w:tc>
        <w:tc>
          <w:tcPr>
            <w:tcW w:w="2322" w:type="dxa"/>
          </w:tcPr>
          <w:p w14:paraId="6AE48D8B">
            <w:pPr>
              <w:widowControl/>
              <w:spacing w:line="360" w:lineRule="auto"/>
              <w:jc w:val="left"/>
              <w:rPr>
                <w:rFonts w:ascii="Times New Roman" w:hAnsi="Times New Roman" w:cs="Times New Roman"/>
                <w:sz w:val="26"/>
                <w:szCs w:val="26"/>
              </w:rPr>
            </w:pPr>
            <w:r>
              <w:rPr>
                <w:rFonts w:ascii="Times New Roman" w:hAnsi="Times New Roman" w:eastAsia="SimSun"/>
                <w:sz w:val="26"/>
                <w:szCs w:val="26"/>
              </w:rPr>
              <w:t>Numeric</w:t>
            </w:r>
          </w:p>
          <w:p w14:paraId="5D170574">
            <w:pPr>
              <w:widowControl w:val="0"/>
              <w:spacing w:line="360" w:lineRule="auto"/>
              <w:jc w:val="left"/>
              <w:rPr>
                <w:rFonts w:ascii="Times New Roman" w:hAnsi="Times New Roman" w:cs="Times New Roman"/>
                <w:sz w:val="26"/>
                <w:szCs w:val="26"/>
              </w:rPr>
            </w:pPr>
          </w:p>
        </w:tc>
        <w:tc>
          <w:tcPr>
            <w:tcW w:w="4338" w:type="dxa"/>
          </w:tcPr>
          <w:p w14:paraId="57392C00">
            <w:pPr>
              <w:widowControl w:val="0"/>
              <w:spacing w:line="360" w:lineRule="auto"/>
              <w:jc w:val="left"/>
              <w:rPr>
                <w:rFonts w:ascii="Times New Roman" w:hAnsi="Times New Roman" w:cs="Times New Roman"/>
                <w:sz w:val="26"/>
                <w:szCs w:val="26"/>
              </w:rPr>
            </w:pPr>
            <w:r>
              <w:rPr>
                <w:rFonts w:ascii="Times New Roman" w:hAnsi="Times New Roman" w:eastAsia="SimSun"/>
                <w:sz w:val="26"/>
                <w:szCs w:val="26"/>
              </w:rPr>
              <w:t>Tổng giá trị đơn hàng (AMOUNT × UNITPRICE)</w:t>
            </w:r>
          </w:p>
        </w:tc>
      </w:tr>
    </w:tbl>
    <w:p w14:paraId="5C594BAE">
      <w:pPr>
        <w:pStyle w:val="4"/>
        <w:spacing w:line="360" w:lineRule="auto"/>
        <w:jc w:val="center"/>
        <w:rPr>
          <w:rFonts w:ascii="Times New Roman" w:hAnsi="Times New Roman" w:cs="Times New Roman"/>
          <w:sz w:val="26"/>
          <w:szCs w:val="26"/>
        </w:rPr>
      </w:pPr>
      <w:r>
        <w:rPr>
          <w:rFonts w:ascii="Times New Roman" w:hAnsi="Times New Roman" w:cs="Times New Roman"/>
          <w:sz w:val="26"/>
          <w:szCs w:val="26"/>
        </w:rPr>
        <w:t xml:space="preserve">Bảng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Bảng \* ARABIC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bookmarkStart w:id="8" w:name="_Toc7321"/>
      <w:r>
        <w:rPr>
          <w:rFonts w:ascii="Times New Roman" w:hAnsi="Times New Roman" w:cs="Times New Roman"/>
          <w:sz w:val="26"/>
          <w:szCs w:val="26"/>
        </w:rPr>
        <w:t>: Bảng nhóm biến đơn hàng</w:t>
      </w:r>
      <w:bookmarkEnd w:id="8"/>
    </w:p>
    <w:p w14:paraId="68B94872">
      <w:pPr>
        <w:spacing w:line="360" w:lineRule="auto"/>
        <w:rPr>
          <w:rFonts w:ascii="Times New Roman" w:hAnsi="Times New Roman"/>
          <w:sz w:val="26"/>
          <w:szCs w:val="26"/>
        </w:rPr>
      </w:pPr>
    </w:p>
    <w:p w14:paraId="271D2F62">
      <w:pPr>
        <w:spacing w:line="360" w:lineRule="auto"/>
        <w:ind w:left="472" w:leftChars="236"/>
        <w:rPr>
          <w:rFonts w:ascii="Times New Roman" w:hAnsi="Times New Roman"/>
          <w:sz w:val="26"/>
          <w:szCs w:val="26"/>
        </w:rPr>
      </w:pPr>
    </w:p>
    <w:p w14:paraId="25AF80A5">
      <w:pPr>
        <w:spacing w:line="360" w:lineRule="auto"/>
        <w:ind w:left="472" w:leftChars="236"/>
        <w:outlineLvl w:val="2"/>
        <w:rPr>
          <w:rFonts w:ascii="Times New Roman" w:hAnsi="Times New Roman"/>
          <w:b/>
          <w:bCs/>
          <w:sz w:val="26"/>
          <w:szCs w:val="26"/>
        </w:rPr>
      </w:pPr>
      <w:bookmarkStart w:id="9" w:name="_Toc20516"/>
      <w:r>
        <w:rPr>
          <w:rFonts w:ascii="Times New Roman" w:hAnsi="Times New Roman"/>
          <w:b/>
          <w:bCs/>
          <w:sz w:val="26"/>
          <w:szCs w:val="26"/>
        </w:rPr>
        <w:t>2.3.2. Nhóm biến khách hàng</w:t>
      </w:r>
      <w:bookmarkEnd w:id="9"/>
    </w:p>
    <w:tbl>
      <w:tblPr>
        <w:tblStyle w:val="12"/>
        <w:tblW w:w="0" w:type="auto"/>
        <w:tblInd w:w="1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3"/>
        <w:gridCol w:w="2336"/>
        <w:gridCol w:w="4330"/>
      </w:tblGrid>
      <w:tr w14:paraId="2C674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3" w:type="dxa"/>
          </w:tcPr>
          <w:p w14:paraId="58E6FCB4">
            <w:pPr>
              <w:widowControl/>
              <w:spacing w:line="360" w:lineRule="auto"/>
              <w:jc w:val="left"/>
              <w:rPr>
                <w:rFonts w:ascii="Times New Roman" w:hAnsi="Times New Roman" w:eastAsia="DengXian" w:cs="Times New Roman"/>
                <w:sz w:val="26"/>
                <w:szCs w:val="26"/>
              </w:rPr>
            </w:pPr>
            <w:r>
              <w:rPr>
                <w:rFonts w:ascii="Times New Roman" w:hAnsi="Times New Roman" w:eastAsia="SimSun" w:cs="Times New Roman"/>
                <w:sz w:val="26"/>
                <w:szCs w:val="26"/>
                <w:lang w:bidi="ar"/>
              </w:rPr>
              <w:t>Tên cột</w:t>
            </w:r>
          </w:p>
          <w:p w14:paraId="30795929">
            <w:pPr>
              <w:widowControl w:val="0"/>
              <w:spacing w:line="360" w:lineRule="auto"/>
              <w:jc w:val="left"/>
              <w:rPr>
                <w:rFonts w:ascii="Times New Roman" w:hAnsi="Times New Roman"/>
                <w:sz w:val="26"/>
                <w:szCs w:val="26"/>
              </w:rPr>
            </w:pPr>
          </w:p>
        </w:tc>
        <w:tc>
          <w:tcPr>
            <w:tcW w:w="2336" w:type="dxa"/>
          </w:tcPr>
          <w:p w14:paraId="3A5E5695">
            <w:pPr>
              <w:widowControl/>
              <w:spacing w:line="360" w:lineRule="auto"/>
              <w:jc w:val="left"/>
            </w:pPr>
            <w:r>
              <w:rPr>
                <w:rFonts w:ascii="Times New Roman" w:hAnsi="Times New Roman" w:eastAsia="SimSun" w:cs="Times New Roman"/>
                <w:sz w:val="26"/>
                <w:szCs w:val="26"/>
                <w:lang w:bidi="ar"/>
              </w:rPr>
              <w:t>Kiểu dữ liệu</w:t>
            </w:r>
          </w:p>
          <w:p w14:paraId="502C600E">
            <w:pPr>
              <w:widowControl w:val="0"/>
              <w:spacing w:line="360" w:lineRule="auto"/>
              <w:jc w:val="left"/>
              <w:rPr>
                <w:rFonts w:ascii="Times New Roman" w:hAnsi="Times New Roman"/>
                <w:sz w:val="26"/>
                <w:szCs w:val="26"/>
              </w:rPr>
            </w:pPr>
          </w:p>
        </w:tc>
        <w:tc>
          <w:tcPr>
            <w:tcW w:w="4330" w:type="dxa"/>
          </w:tcPr>
          <w:p w14:paraId="516DCF54">
            <w:pPr>
              <w:widowControl/>
              <w:spacing w:line="360" w:lineRule="auto"/>
              <w:jc w:val="left"/>
              <w:rPr>
                <w:rFonts w:ascii="Times New Roman" w:hAnsi="Times New Roman" w:eastAsia="DengXian" w:cs="Times New Roman"/>
                <w:sz w:val="26"/>
                <w:szCs w:val="26"/>
              </w:rPr>
            </w:pPr>
            <w:r>
              <w:rPr>
                <w:rFonts w:ascii="Times New Roman" w:hAnsi="Times New Roman" w:eastAsia="SimSun" w:cs="Times New Roman"/>
                <w:sz w:val="26"/>
                <w:szCs w:val="26"/>
                <w:lang w:bidi="ar"/>
              </w:rPr>
              <w:t>Mô tả</w:t>
            </w:r>
          </w:p>
          <w:p w14:paraId="7CB7A5F9">
            <w:pPr>
              <w:widowControl w:val="0"/>
              <w:spacing w:line="360" w:lineRule="auto"/>
              <w:jc w:val="left"/>
              <w:rPr>
                <w:rFonts w:ascii="Times New Roman" w:hAnsi="Times New Roman"/>
                <w:sz w:val="26"/>
                <w:szCs w:val="26"/>
              </w:rPr>
            </w:pPr>
          </w:p>
        </w:tc>
      </w:tr>
      <w:tr w14:paraId="3B767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3" w:type="dxa"/>
          </w:tcPr>
          <w:p w14:paraId="11237893">
            <w:pPr>
              <w:widowControl w:val="0"/>
              <w:spacing w:line="360" w:lineRule="auto"/>
              <w:jc w:val="left"/>
              <w:rPr>
                <w:rFonts w:ascii="Times New Roman" w:hAnsi="Times New Roman"/>
                <w:sz w:val="26"/>
                <w:szCs w:val="26"/>
              </w:rPr>
            </w:pPr>
            <w:r>
              <w:rPr>
                <w:rFonts w:ascii="Times New Roman" w:hAnsi="Times New Roman"/>
                <w:sz w:val="26"/>
                <w:szCs w:val="26"/>
              </w:rPr>
              <w:t xml:space="preserve">Age </w:t>
            </w:r>
          </w:p>
        </w:tc>
        <w:tc>
          <w:tcPr>
            <w:tcW w:w="2336" w:type="dxa"/>
          </w:tcPr>
          <w:p w14:paraId="18D55B59">
            <w:pPr>
              <w:widowControl w:val="0"/>
              <w:spacing w:line="360" w:lineRule="auto"/>
              <w:jc w:val="left"/>
              <w:rPr>
                <w:rFonts w:ascii="Times New Roman" w:hAnsi="Times New Roman"/>
                <w:sz w:val="26"/>
                <w:szCs w:val="26"/>
              </w:rPr>
            </w:pPr>
            <w:r>
              <w:rPr>
                <w:rFonts w:ascii="Times New Roman" w:hAnsi="Times New Roman"/>
                <w:sz w:val="26"/>
                <w:szCs w:val="26"/>
              </w:rPr>
              <w:t>Numeric</w:t>
            </w:r>
          </w:p>
        </w:tc>
        <w:tc>
          <w:tcPr>
            <w:tcW w:w="4330" w:type="dxa"/>
          </w:tcPr>
          <w:p w14:paraId="4C1E24CC">
            <w:pPr>
              <w:widowControl w:val="0"/>
              <w:spacing w:line="360" w:lineRule="auto"/>
              <w:jc w:val="left"/>
              <w:rPr>
                <w:rFonts w:ascii="Times New Roman" w:hAnsi="Times New Roman"/>
                <w:sz w:val="26"/>
                <w:szCs w:val="26"/>
              </w:rPr>
            </w:pPr>
            <w:r>
              <w:rPr>
                <w:rFonts w:ascii="Times New Roman" w:hAnsi="Times New Roman"/>
                <w:sz w:val="26"/>
                <w:szCs w:val="26"/>
              </w:rPr>
              <w:t xml:space="preserve">Tuổi của khách hàng </w:t>
            </w:r>
          </w:p>
        </w:tc>
      </w:tr>
      <w:tr w14:paraId="1B0CC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3" w:type="dxa"/>
          </w:tcPr>
          <w:p w14:paraId="4B3A08E8">
            <w:pPr>
              <w:widowControl w:val="0"/>
              <w:spacing w:line="360" w:lineRule="auto"/>
              <w:jc w:val="left"/>
              <w:rPr>
                <w:rFonts w:ascii="Times New Roman" w:hAnsi="Times New Roman"/>
                <w:sz w:val="26"/>
                <w:szCs w:val="26"/>
              </w:rPr>
            </w:pPr>
            <w:r>
              <w:rPr>
                <w:rFonts w:ascii="Times New Roman" w:hAnsi="Times New Roman"/>
                <w:sz w:val="26"/>
                <w:szCs w:val="26"/>
              </w:rPr>
              <w:t>GENDER</w:t>
            </w:r>
          </w:p>
        </w:tc>
        <w:tc>
          <w:tcPr>
            <w:tcW w:w="2336" w:type="dxa"/>
          </w:tcPr>
          <w:p w14:paraId="0C749017">
            <w:pPr>
              <w:widowControl w:val="0"/>
              <w:spacing w:line="360" w:lineRule="auto"/>
              <w:jc w:val="left"/>
              <w:rPr>
                <w:rFonts w:ascii="Times New Roman" w:hAnsi="Times New Roman"/>
                <w:sz w:val="26"/>
                <w:szCs w:val="26"/>
              </w:rPr>
            </w:pPr>
            <w:r>
              <w:rPr>
                <w:rFonts w:ascii="Times New Roman" w:hAnsi="Times New Roman"/>
                <w:sz w:val="26"/>
                <w:szCs w:val="26"/>
              </w:rPr>
              <w:t>Categorical</w:t>
            </w:r>
          </w:p>
        </w:tc>
        <w:tc>
          <w:tcPr>
            <w:tcW w:w="4330" w:type="dxa"/>
          </w:tcPr>
          <w:p w14:paraId="6EC873BB">
            <w:pPr>
              <w:widowControl w:val="0"/>
              <w:spacing w:line="360" w:lineRule="auto"/>
              <w:jc w:val="left"/>
              <w:rPr>
                <w:rFonts w:ascii="Times New Roman" w:hAnsi="Times New Roman"/>
                <w:sz w:val="26"/>
                <w:szCs w:val="26"/>
              </w:rPr>
            </w:pPr>
            <w:r>
              <w:rPr>
                <w:rFonts w:ascii="Times New Roman" w:hAnsi="Times New Roman"/>
                <w:sz w:val="26"/>
                <w:szCs w:val="26"/>
              </w:rPr>
              <w:t>Giới tính khách hàng</w:t>
            </w:r>
          </w:p>
        </w:tc>
      </w:tr>
    </w:tbl>
    <w:p w14:paraId="536EBD2C">
      <w:pPr>
        <w:pStyle w:val="4"/>
        <w:spacing w:line="360" w:lineRule="auto"/>
        <w:jc w:val="center"/>
        <w:rPr>
          <w:rFonts w:ascii="Times New Roman" w:hAnsi="Times New Roman" w:cs="Times New Roman"/>
          <w:sz w:val="26"/>
          <w:szCs w:val="26"/>
        </w:rPr>
      </w:pPr>
      <w:r>
        <w:rPr>
          <w:rFonts w:ascii="Times New Roman" w:hAnsi="Times New Roman" w:cs="Times New Roman"/>
          <w:sz w:val="26"/>
          <w:szCs w:val="26"/>
        </w:rPr>
        <w:t xml:space="preserve">Bảng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Bảng \* ARABIC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bookmarkStart w:id="10" w:name="_Toc15306"/>
      <w:r>
        <w:rPr>
          <w:rFonts w:ascii="Times New Roman" w:hAnsi="Times New Roman" w:cs="Times New Roman"/>
          <w:sz w:val="26"/>
          <w:szCs w:val="26"/>
        </w:rPr>
        <w:t>: Bảng nhóm biến khách hàng</w:t>
      </w:r>
      <w:bookmarkEnd w:id="10"/>
    </w:p>
    <w:p w14:paraId="5A5C2B15">
      <w:pPr>
        <w:pStyle w:val="4"/>
        <w:spacing w:line="360" w:lineRule="auto"/>
      </w:pPr>
    </w:p>
    <w:p w14:paraId="1CEDA643">
      <w:pPr>
        <w:spacing w:line="360" w:lineRule="auto"/>
        <w:rPr>
          <w:rFonts w:ascii="Times New Roman" w:hAnsi="Times New Roman"/>
          <w:sz w:val="26"/>
          <w:szCs w:val="26"/>
        </w:rPr>
      </w:pPr>
    </w:p>
    <w:p w14:paraId="641025D0">
      <w:pPr>
        <w:spacing w:line="360" w:lineRule="auto"/>
        <w:ind w:left="480" w:leftChars="240"/>
        <w:outlineLvl w:val="2"/>
        <w:rPr>
          <w:rFonts w:ascii="Times New Roman" w:hAnsi="Times New Roman"/>
          <w:b/>
          <w:bCs/>
          <w:sz w:val="26"/>
          <w:szCs w:val="26"/>
        </w:rPr>
      </w:pPr>
      <w:bookmarkStart w:id="11" w:name="_Toc17610"/>
      <w:r>
        <w:rPr>
          <w:rFonts w:ascii="Times New Roman" w:hAnsi="Times New Roman"/>
          <w:b/>
          <w:bCs/>
          <w:sz w:val="26"/>
          <w:szCs w:val="26"/>
        </w:rPr>
        <w:t>2.3.3. Nhóm biến sản phẩm</w:t>
      </w:r>
      <w:bookmarkEnd w:id="11"/>
    </w:p>
    <w:tbl>
      <w:tblPr>
        <w:tblStyle w:val="12"/>
        <w:tblW w:w="0" w:type="auto"/>
        <w:tblInd w:w="1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35"/>
        <w:gridCol w:w="3096"/>
        <w:gridCol w:w="2943"/>
      </w:tblGrid>
      <w:tr w14:paraId="22A60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5" w:type="dxa"/>
          </w:tcPr>
          <w:p w14:paraId="5A8795B8">
            <w:pPr>
              <w:widowControl/>
              <w:spacing w:line="360" w:lineRule="auto"/>
              <w:jc w:val="left"/>
              <w:rPr>
                <w:rFonts w:ascii="Times New Roman" w:hAnsi="Times New Roman" w:eastAsia="DengXian" w:cs="Times New Roman"/>
                <w:sz w:val="26"/>
                <w:szCs w:val="26"/>
              </w:rPr>
            </w:pPr>
            <w:r>
              <w:rPr>
                <w:rFonts w:ascii="Times New Roman" w:hAnsi="Times New Roman" w:eastAsia="SimSun" w:cs="Times New Roman"/>
                <w:sz w:val="26"/>
                <w:szCs w:val="26"/>
                <w:lang w:bidi="ar"/>
              </w:rPr>
              <w:t>Tên cột</w:t>
            </w:r>
          </w:p>
          <w:p w14:paraId="1E87A909">
            <w:pPr>
              <w:widowControl w:val="0"/>
              <w:spacing w:line="360" w:lineRule="auto"/>
              <w:jc w:val="left"/>
              <w:rPr>
                <w:rFonts w:ascii="Times New Roman" w:hAnsi="Times New Roman"/>
                <w:sz w:val="26"/>
                <w:szCs w:val="26"/>
              </w:rPr>
            </w:pPr>
          </w:p>
        </w:tc>
        <w:tc>
          <w:tcPr>
            <w:tcW w:w="3096" w:type="dxa"/>
          </w:tcPr>
          <w:p w14:paraId="556C750B">
            <w:pPr>
              <w:widowControl/>
              <w:spacing w:line="360" w:lineRule="auto"/>
              <w:jc w:val="left"/>
            </w:pPr>
            <w:r>
              <w:rPr>
                <w:rFonts w:ascii="Times New Roman" w:hAnsi="Times New Roman" w:eastAsia="SimSun" w:cs="Times New Roman"/>
                <w:sz w:val="26"/>
                <w:szCs w:val="26"/>
                <w:lang w:bidi="ar"/>
              </w:rPr>
              <w:t>Kiểu dữ liệu</w:t>
            </w:r>
          </w:p>
          <w:p w14:paraId="3CD2F85E">
            <w:pPr>
              <w:widowControl w:val="0"/>
              <w:spacing w:line="360" w:lineRule="auto"/>
              <w:jc w:val="left"/>
              <w:rPr>
                <w:rFonts w:ascii="Times New Roman" w:hAnsi="Times New Roman"/>
                <w:sz w:val="26"/>
                <w:szCs w:val="26"/>
              </w:rPr>
            </w:pPr>
          </w:p>
        </w:tc>
        <w:tc>
          <w:tcPr>
            <w:tcW w:w="2943" w:type="dxa"/>
          </w:tcPr>
          <w:p w14:paraId="048F1208">
            <w:pPr>
              <w:widowControl/>
              <w:spacing w:line="360" w:lineRule="auto"/>
              <w:jc w:val="left"/>
              <w:rPr>
                <w:rFonts w:ascii="Times New Roman" w:hAnsi="Times New Roman" w:eastAsia="DengXian" w:cs="Times New Roman"/>
                <w:sz w:val="26"/>
                <w:szCs w:val="26"/>
              </w:rPr>
            </w:pPr>
            <w:r>
              <w:rPr>
                <w:rFonts w:ascii="Times New Roman" w:hAnsi="Times New Roman" w:eastAsia="SimSun" w:cs="Times New Roman"/>
                <w:sz w:val="26"/>
                <w:szCs w:val="26"/>
                <w:lang w:bidi="ar"/>
              </w:rPr>
              <w:t>Mô tả</w:t>
            </w:r>
          </w:p>
          <w:p w14:paraId="7FB37540">
            <w:pPr>
              <w:widowControl w:val="0"/>
              <w:spacing w:line="360" w:lineRule="auto"/>
              <w:jc w:val="left"/>
              <w:rPr>
                <w:rFonts w:ascii="Times New Roman" w:hAnsi="Times New Roman"/>
                <w:sz w:val="26"/>
                <w:szCs w:val="26"/>
              </w:rPr>
            </w:pPr>
          </w:p>
        </w:tc>
      </w:tr>
      <w:tr w14:paraId="06E24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5" w:type="dxa"/>
          </w:tcPr>
          <w:p w14:paraId="56AF06C9">
            <w:pPr>
              <w:widowControl w:val="0"/>
              <w:spacing w:line="360" w:lineRule="auto"/>
              <w:jc w:val="left"/>
              <w:rPr>
                <w:rFonts w:ascii="Times New Roman" w:hAnsi="Times New Roman"/>
                <w:sz w:val="26"/>
                <w:szCs w:val="26"/>
              </w:rPr>
            </w:pPr>
            <w:r>
              <w:rPr>
                <w:rFonts w:ascii="Times New Roman" w:hAnsi="Times New Roman"/>
                <w:sz w:val="26"/>
                <w:szCs w:val="26"/>
              </w:rPr>
              <w:t>ITEMCODE</w:t>
            </w:r>
          </w:p>
        </w:tc>
        <w:tc>
          <w:tcPr>
            <w:tcW w:w="3096" w:type="dxa"/>
          </w:tcPr>
          <w:p w14:paraId="13A43A91">
            <w:pPr>
              <w:widowControl w:val="0"/>
              <w:spacing w:line="360" w:lineRule="auto"/>
              <w:jc w:val="left"/>
              <w:rPr>
                <w:rFonts w:ascii="Times New Roman" w:hAnsi="Times New Roman"/>
                <w:sz w:val="26"/>
                <w:szCs w:val="26"/>
              </w:rPr>
            </w:pPr>
            <w:r>
              <w:rPr>
                <w:rFonts w:ascii="Times New Roman" w:hAnsi="Times New Roman"/>
                <w:sz w:val="26"/>
                <w:szCs w:val="26"/>
              </w:rPr>
              <w:t>Categorical</w:t>
            </w:r>
          </w:p>
        </w:tc>
        <w:tc>
          <w:tcPr>
            <w:tcW w:w="2943" w:type="dxa"/>
          </w:tcPr>
          <w:p w14:paraId="1E679595">
            <w:pPr>
              <w:widowControl w:val="0"/>
              <w:spacing w:line="360" w:lineRule="auto"/>
              <w:jc w:val="left"/>
              <w:rPr>
                <w:rFonts w:ascii="Times New Roman" w:hAnsi="Times New Roman"/>
                <w:sz w:val="26"/>
                <w:szCs w:val="26"/>
              </w:rPr>
            </w:pPr>
            <w:r>
              <w:rPr>
                <w:rFonts w:ascii="Times New Roman" w:hAnsi="Times New Roman"/>
                <w:sz w:val="26"/>
                <w:szCs w:val="26"/>
              </w:rPr>
              <w:t>Mã sản phẩm</w:t>
            </w:r>
          </w:p>
        </w:tc>
      </w:tr>
    </w:tbl>
    <w:p w14:paraId="3178433A">
      <w:pPr>
        <w:pStyle w:val="4"/>
        <w:spacing w:line="360" w:lineRule="auto"/>
        <w:jc w:val="center"/>
        <w:rPr>
          <w:rFonts w:ascii="Times New Roman" w:hAnsi="Times New Roman" w:cs="Times New Roman"/>
          <w:sz w:val="26"/>
          <w:szCs w:val="26"/>
        </w:rPr>
      </w:pPr>
      <w:r>
        <w:rPr>
          <w:rFonts w:ascii="Times New Roman" w:hAnsi="Times New Roman" w:cs="Times New Roman"/>
          <w:sz w:val="26"/>
          <w:szCs w:val="26"/>
        </w:rPr>
        <w:t xml:space="preserve">Bảng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Bảng \* ARABIC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bookmarkStart w:id="12" w:name="_Toc28749"/>
      <w:r>
        <w:rPr>
          <w:rFonts w:ascii="Times New Roman" w:hAnsi="Times New Roman" w:cs="Times New Roman"/>
          <w:sz w:val="26"/>
          <w:szCs w:val="26"/>
        </w:rPr>
        <w:t>: Bảng nhóm biến sản phẩm</w:t>
      </w:r>
      <w:bookmarkEnd w:id="12"/>
    </w:p>
    <w:p w14:paraId="6DB7CE5A">
      <w:pPr>
        <w:spacing w:line="360" w:lineRule="auto"/>
        <w:rPr>
          <w:rFonts w:ascii="Times New Roman" w:hAnsi="Times New Roman"/>
          <w:sz w:val="26"/>
          <w:szCs w:val="26"/>
        </w:rPr>
      </w:pPr>
    </w:p>
    <w:p w14:paraId="3F743B12">
      <w:pPr>
        <w:spacing w:line="360" w:lineRule="auto"/>
        <w:ind w:left="504" w:leftChars="252"/>
        <w:outlineLvl w:val="2"/>
        <w:rPr>
          <w:rFonts w:ascii="Times New Roman" w:hAnsi="Times New Roman"/>
          <w:b/>
          <w:bCs/>
          <w:sz w:val="26"/>
          <w:szCs w:val="26"/>
        </w:rPr>
      </w:pPr>
      <w:bookmarkStart w:id="13" w:name="_Toc28979"/>
      <w:r>
        <w:rPr>
          <w:rFonts w:ascii="Times New Roman" w:hAnsi="Times New Roman"/>
          <w:b/>
          <w:bCs/>
          <w:sz w:val="26"/>
          <w:szCs w:val="26"/>
        </w:rPr>
        <w:t>2.3.4. Nhóm biến địa lý &amp; chi nhánh</w:t>
      </w:r>
      <w:bookmarkEnd w:id="13"/>
    </w:p>
    <w:tbl>
      <w:tblPr>
        <w:tblStyle w:val="12"/>
        <w:tblW w:w="0" w:type="auto"/>
        <w:tblInd w:w="1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35"/>
        <w:gridCol w:w="3096"/>
        <w:gridCol w:w="2950"/>
      </w:tblGrid>
      <w:tr w14:paraId="7AABE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5" w:type="dxa"/>
          </w:tcPr>
          <w:p w14:paraId="690AFC6D">
            <w:pPr>
              <w:widowControl/>
              <w:spacing w:line="360" w:lineRule="auto"/>
              <w:jc w:val="left"/>
              <w:rPr>
                <w:rFonts w:ascii="Times New Roman" w:hAnsi="Times New Roman" w:eastAsia="DengXian" w:cs="Times New Roman"/>
                <w:sz w:val="26"/>
                <w:szCs w:val="26"/>
              </w:rPr>
            </w:pPr>
            <w:r>
              <w:rPr>
                <w:rFonts w:ascii="Times New Roman" w:hAnsi="Times New Roman" w:eastAsia="SimSun" w:cs="Times New Roman"/>
                <w:sz w:val="26"/>
                <w:szCs w:val="26"/>
                <w:lang w:bidi="ar"/>
              </w:rPr>
              <w:t>Tên cột</w:t>
            </w:r>
          </w:p>
          <w:p w14:paraId="6582C819">
            <w:pPr>
              <w:widowControl w:val="0"/>
              <w:spacing w:line="360" w:lineRule="auto"/>
              <w:jc w:val="left"/>
              <w:rPr>
                <w:rFonts w:ascii="Times New Roman" w:hAnsi="Times New Roman"/>
                <w:sz w:val="26"/>
                <w:szCs w:val="26"/>
              </w:rPr>
            </w:pPr>
          </w:p>
        </w:tc>
        <w:tc>
          <w:tcPr>
            <w:tcW w:w="3096" w:type="dxa"/>
          </w:tcPr>
          <w:p w14:paraId="65435380">
            <w:pPr>
              <w:widowControl/>
              <w:spacing w:line="360" w:lineRule="auto"/>
              <w:jc w:val="left"/>
            </w:pPr>
            <w:r>
              <w:rPr>
                <w:rFonts w:ascii="Times New Roman" w:hAnsi="Times New Roman" w:eastAsia="SimSun" w:cs="Times New Roman"/>
                <w:sz w:val="26"/>
                <w:szCs w:val="26"/>
                <w:lang w:bidi="ar"/>
              </w:rPr>
              <w:t>Kiểu dữ liệu</w:t>
            </w:r>
          </w:p>
          <w:p w14:paraId="62E74F55">
            <w:pPr>
              <w:widowControl w:val="0"/>
              <w:spacing w:line="360" w:lineRule="auto"/>
              <w:jc w:val="left"/>
              <w:rPr>
                <w:rFonts w:ascii="Times New Roman" w:hAnsi="Times New Roman"/>
                <w:sz w:val="26"/>
                <w:szCs w:val="26"/>
              </w:rPr>
            </w:pPr>
          </w:p>
        </w:tc>
        <w:tc>
          <w:tcPr>
            <w:tcW w:w="2950" w:type="dxa"/>
          </w:tcPr>
          <w:p w14:paraId="5EDB570E">
            <w:pPr>
              <w:widowControl/>
              <w:spacing w:line="360" w:lineRule="auto"/>
              <w:jc w:val="left"/>
              <w:rPr>
                <w:rFonts w:ascii="Times New Roman" w:hAnsi="Times New Roman" w:eastAsia="DengXian" w:cs="Times New Roman"/>
                <w:sz w:val="26"/>
                <w:szCs w:val="26"/>
              </w:rPr>
            </w:pPr>
            <w:r>
              <w:rPr>
                <w:rFonts w:ascii="Times New Roman" w:hAnsi="Times New Roman" w:eastAsia="SimSun" w:cs="Times New Roman"/>
                <w:sz w:val="26"/>
                <w:szCs w:val="26"/>
                <w:lang w:bidi="ar"/>
              </w:rPr>
              <w:t>Mô tả</w:t>
            </w:r>
          </w:p>
          <w:p w14:paraId="1FA7927F">
            <w:pPr>
              <w:widowControl w:val="0"/>
              <w:spacing w:line="360" w:lineRule="auto"/>
              <w:jc w:val="left"/>
              <w:rPr>
                <w:rFonts w:ascii="Times New Roman" w:hAnsi="Times New Roman"/>
                <w:sz w:val="26"/>
                <w:szCs w:val="26"/>
              </w:rPr>
            </w:pPr>
          </w:p>
        </w:tc>
      </w:tr>
      <w:tr w14:paraId="1C285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5" w:type="dxa"/>
          </w:tcPr>
          <w:p w14:paraId="2FC5304A">
            <w:pPr>
              <w:widowControl w:val="0"/>
              <w:spacing w:line="360" w:lineRule="auto"/>
              <w:jc w:val="left"/>
              <w:rPr>
                <w:rFonts w:ascii="Times New Roman" w:hAnsi="Times New Roman"/>
                <w:sz w:val="26"/>
                <w:szCs w:val="26"/>
              </w:rPr>
            </w:pPr>
            <w:r>
              <w:rPr>
                <w:rFonts w:ascii="Times New Roman" w:hAnsi="Times New Roman"/>
                <w:sz w:val="26"/>
                <w:szCs w:val="26"/>
              </w:rPr>
              <w:t>CITY</w:t>
            </w:r>
          </w:p>
        </w:tc>
        <w:tc>
          <w:tcPr>
            <w:tcW w:w="3096" w:type="dxa"/>
          </w:tcPr>
          <w:p w14:paraId="3ADA4599">
            <w:pPr>
              <w:widowControl w:val="0"/>
              <w:spacing w:line="360" w:lineRule="auto"/>
              <w:jc w:val="left"/>
              <w:rPr>
                <w:rFonts w:ascii="Times New Roman" w:hAnsi="Times New Roman"/>
                <w:sz w:val="26"/>
                <w:szCs w:val="26"/>
              </w:rPr>
            </w:pPr>
            <w:r>
              <w:rPr>
                <w:rFonts w:ascii="Times New Roman" w:hAnsi="Times New Roman"/>
                <w:sz w:val="26"/>
                <w:szCs w:val="26"/>
              </w:rPr>
              <w:t>Categorical</w:t>
            </w:r>
          </w:p>
        </w:tc>
        <w:tc>
          <w:tcPr>
            <w:tcW w:w="2950" w:type="dxa"/>
          </w:tcPr>
          <w:p w14:paraId="62ACD9B1">
            <w:pPr>
              <w:widowControl w:val="0"/>
              <w:spacing w:line="360" w:lineRule="auto"/>
              <w:jc w:val="left"/>
              <w:rPr>
                <w:rFonts w:ascii="Times New Roman" w:hAnsi="Times New Roman"/>
                <w:sz w:val="26"/>
                <w:szCs w:val="26"/>
              </w:rPr>
            </w:pPr>
            <w:r>
              <w:rPr>
                <w:rFonts w:ascii="Times New Roman" w:hAnsi="Times New Roman"/>
                <w:sz w:val="26"/>
                <w:szCs w:val="26"/>
              </w:rPr>
              <w:t>Thành phố nơi diễn ra giao dịch</w:t>
            </w:r>
          </w:p>
        </w:tc>
      </w:tr>
      <w:tr w14:paraId="7A821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5" w:type="dxa"/>
          </w:tcPr>
          <w:p w14:paraId="52933DD0">
            <w:pPr>
              <w:widowControl w:val="0"/>
              <w:spacing w:line="360" w:lineRule="auto"/>
              <w:jc w:val="left"/>
              <w:rPr>
                <w:rFonts w:ascii="Times New Roman" w:hAnsi="Times New Roman"/>
                <w:sz w:val="26"/>
                <w:szCs w:val="26"/>
              </w:rPr>
            </w:pPr>
            <w:r>
              <w:rPr>
                <w:rFonts w:ascii="Times New Roman" w:hAnsi="Times New Roman"/>
                <w:sz w:val="26"/>
                <w:szCs w:val="26"/>
              </w:rPr>
              <w:t xml:space="preserve">DISTRICT </w:t>
            </w:r>
          </w:p>
        </w:tc>
        <w:tc>
          <w:tcPr>
            <w:tcW w:w="3096" w:type="dxa"/>
          </w:tcPr>
          <w:p w14:paraId="75B72927">
            <w:pPr>
              <w:widowControl w:val="0"/>
              <w:spacing w:line="360" w:lineRule="auto"/>
              <w:jc w:val="left"/>
              <w:rPr>
                <w:rFonts w:ascii="Times New Roman" w:hAnsi="Times New Roman"/>
                <w:sz w:val="26"/>
                <w:szCs w:val="26"/>
              </w:rPr>
            </w:pPr>
            <w:r>
              <w:rPr>
                <w:rFonts w:ascii="Times New Roman" w:hAnsi="Times New Roman"/>
                <w:sz w:val="26"/>
                <w:szCs w:val="26"/>
              </w:rPr>
              <w:t>Categorical</w:t>
            </w:r>
          </w:p>
        </w:tc>
        <w:tc>
          <w:tcPr>
            <w:tcW w:w="2950" w:type="dxa"/>
          </w:tcPr>
          <w:p w14:paraId="0EB2C025">
            <w:pPr>
              <w:widowControl w:val="0"/>
              <w:spacing w:line="360" w:lineRule="auto"/>
              <w:jc w:val="left"/>
              <w:rPr>
                <w:rFonts w:ascii="Times New Roman" w:hAnsi="Times New Roman"/>
                <w:sz w:val="26"/>
                <w:szCs w:val="26"/>
              </w:rPr>
            </w:pPr>
            <w:r>
              <w:rPr>
                <w:rFonts w:ascii="Times New Roman" w:hAnsi="Times New Roman"/>
                <w:sz w:val="26"/>
                <w:szCs w:val="26"/>
              </w:rPr>
              <w:t>Quận/huyện</w:t>
            </w:r>
          </w:p>
        </w:tc>
      </w:tr>
      <w:tr w14:paraId="08439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5" w:type="dxa"/>
          </w:tcPr>
          <w:p w14:paraId="6B08AD6A">
            <w:pPr>
              <w:widowControl w:val="0"/>
              <w:spacing w:line="360" w:lineRule="auto"/>
              <w:jc w:val="left"/>
              <w:rPr>
                <w:rFonts w:ascii="Times New Roman" w:hAnsi="Times New Roman"/>
                <w:sz w:val="26"/>
                <w:szCs w:val="26"/>
              </w:rPr>
            </w:pPr>
            <w:r>
              <w:rPr>
                <w:rFonts w:ascii="Times New Roman" w:hAnsi="Times New Roman"/>
                <w:sz w:val="26"/>
                <w:szCs w:val="26"/>
              </w:rPr>
              <w:t>BRANCH_ID</w:t>
            </w:r>
          </w:p>
        </w:tc>
        <w:tc>
          <w:tcPr>
            <w:tcW w:w="3096" w:type="dxa"/>
          </w:tcPr>
          <w:p w14:paraId="46F1BDF5">
            <w:pPr>
              <w:widowControl w:val="0"/>
              <w:spacing w:line="360" w:lineRule="auto"/>
              <w:jc w:val="left"/>
              <w:rPr>
                <w:rFonts w:ascii="Times New Roman" w:hAnsi="Times New Roman"/>
                <w:sz w:val="26"/>
                <w:szCs w:val="26"/>
              </w:rPr>
            </w:pPr>
            <w:r>
              <w:rPr>
                <w:rFonts w:ascii="Times New Roman" w:hAnsi="Times New Roman"/>
                <w:sz w:val="26"/>
                <w:szCs w:val="26"/>
              </w:rPr>
              <w:t>Categorical</w:t>
            </w:r>
          </w:p>
        </w:tc>
        <w:tc>
          <w:tcPr>
            <w:tcW w:w="2950" w:type="dxa"/>
          </w:tcPr>
          <w:p w14:paraId="431142FC">
            <w:pPr>
              <w:widowControl w:val="0"/>
              <w:spacing w:line="360" w:lineRule="auto"/>
              <w:jc w:val="left"/>
              <w:rPr>
                <w:rFonts w:ascii="Times New Roman" w:hAnsi="Times New Roman"/>
                <w:sz w:val="26"/>
                <w:szCs w:val="26"/>
              </w:rPr>
            </w:pPr>
            <w:r>
              <w:rPr>
                <w:rFonts w:ascii="Times New Roman" w:hAnsi="Times New Roman"/>
                <w:sz w:val="26"/>
                <w:szCs w:val="26"/>
              </w:rPr>
              <w:t>Mã chi nhánh</w:t>
            </w:r>
          </w:p>
        </w:tc>
      </w:tr>
    </w:tbl>
    <w:p w14:paraId="23C5E621">
      <w:pPr>
        <w:pStyle w:val="4"/>
        <w:spacing w:line="360" w:lineRule="auto"/>
        <w:jc w:val="center"/>
        <w:rPr>
          <w:rFonts w:ascii="Times New Roman" w:hAnsi="Times New Roman" w:cs="Times New Roman"/>
          <w:sz w:val="26"/>
          <w:szCs w:val="26"/>
        </w:rPr>
      </w:pPr>
      <w:r>
        <w:rPr>
          <w:rFonts w:ascii="Times New Roman" w:hAnsi="Times New Roman" w:cs="Times New Roman"/>
          <w:sz w:val="26"/>
          <w:szCs w:val="26"/>
        </w:rPr>
        <w:t xml:space="preserve">Bảng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Bảng \* ARABIC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bookmarkStart w:id="14" w:name="_Toc21941"/>
      <w:r>
        <w:rPr>
          <w:rFonts w:ascii="Times New Roman" w:hAnsi="Times New Roman" w:cs="Times New Roman"/>
          <w:sz w:val="26"/>
          <w:szCs w:val="26"/>
        </w:rPr>
        <w:t>: Bảng nhóm biến địa lỹ &amp; chi nhánh</w:t>
      </w:r>
      <w:bookmarkEnd w:id="14"/>
    </w:p>
    <w:p w14:paraId="7A1A558E">
      <w:pPr>
        <w:spacing w:line="360" w:lineRule="auto"/>
        <w:rPr>
          <w:rFonts w:ascii="Times New Roman" w:hAnsi="Times New Roman"/>
          <w:sz w:val="26"/>
          <w:szCs w:val="26"/>
        </w:rPr>
      </w:pPr>
    </w:p>
    <w:p w14:paraId="5F51130F">
      <w:pPr>
        <w:spacing w:line="360" w:lineRule="auto"/>
        <w:ind w:left="544" w:leftChars="272"/>
        <w:outlineLvl w:val="2"/>
        <w:rPr>
          <w:rFonts w:ascii="Times New Roman" w:hAnsi="Times New Roman"/>
          <w:b/>
          <w:bCs/>
          <w:sz w:val="26"/>
          <w:szCs w:val="26"/>
        </w:rPr>
      </w:pPr>
      <w:bookmarkStart w:id="15" w:name="_Toc30294"/>
      <w:r>
        <w:rPr>
          <w:rFonts w:ascii="Times New Roman" w:hAnsi="Times New Roman"/>
          <w:b/>
          <w:bCs/>
          <w:sz w:val="26"/>
          <w:szCs w:val="26"/>
        </w:rPr>
        <w:t>2.3.5. Nhóm biến thời gian</w:t>
      </w:r>
      <w:bookmarkEnd w:id="15"/>
    </w:p>
    <w:tbl>
      <w:tblPr>
        <w:tblStyle w:val="12"/>
        <w:tblW w:w="0" w:type="auto"/>
        <w:tblInd w:w="1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35"/>
        <w:gridCol w:w="3096"/>
        <w:gridCol w:w="2957"/>
      </w:tblGrid>
      <w:tr w14:paraId="6981B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5" w:type="dxa"/>
          </w:tcPr>
          <w:p w14:paraId="445504A2">
            <w:pPr>
              <w:widowControl/>
              <w:spacing w:line="360" w:lineRule="auto"/>
              <w:jc w:val="left"/>
              <w:rPr>
                <w:rFonts w:ascii="Times New Roman" w:hAnsi="Times New Roman" w:eastAsia="DengXian" w:cs="Times New Roman"/>
                <w:sz w:val="26"/>
                <w:szCs w:val="26"/>
              </w:rPr>
            </w:pPr>
            <w:r>
              <w:rPr>
                <w:rFonts w:ascii="Times New Roman" w:hAnsi="Times New Roman" w:eastAsia="SimSun" w:cs="Times New Roman"/>
                <w:sz w:val="26"/>
                <w:szCs w:val="26"/>
                <w:lang w:bidi="ar"/>
              </w:rPr>
              <w:t>Tên cột</w:t>
            </w:r>
          </w:p>
          <w:p w14:paraId="0C9FA10F">
            <w:pPr>
              <w:widowControl w:val="0"/>
              <w:spacing w:line="360" w:lineRule="auto"/>
              <w:jc w:val="left"/>
              <w:rPr>
                <w:rFonts w:ascii="Times New Roman" w:hAnsi="Times New Roman"/>
                <w:sz w:val="26"/>
                <w:szCs w:val="26"/>
              </w:rPr>
            </w:pPr>
          </w:p>
        </w:tc>
        <w:tc>
          <w:tcPr>
            <w:tcW w:w="3096" w:type="dxa"/>
          </w:tcPr>
          <w:p w14:paraId="62F266A2">
            <w:pPr>
              <w:widowControl/>
              <w:spacing w:line="360" w:lineRule="auto"/>
              <w:jc w:val="left"/>
            </w:pPr>
            <w:r>
              <w:rPr>
                <w:rFonts w:ascii="Times New Roman" w:hAnsi="Times New Roman" w:eastAsia="SimSun" w:cs="Times New Roman"/>
                <w:sz w:val="26"/>
                <w:szCs w:val="26"/>
                <w:lang w:bidi="ar"/>
              </w:rPr>
              <w:t>Kiểu dữ liệu</w:t>
            </w:r>
          </w:p>
          <w:p w14:paraId="085838CF">
            <w:pPr>
              <w:widowControl w:val="0"/>
              <w:spacing w:line="360" w:lineRule="auto"/>
              <w:jc w:val="left"/>
              <w:rPr>
                <w:rFonts w:ascii="Times New Roman" w:hAnsi="Times New Roman"/>
                <w:sz w:val="26"/>
                <w:szCs w:val="26"/>
              </w:rPr>
            </w:pPr>
          </w:p>
        </w:tc>
        <w:tc>
          <w:tcPr>
            <w:tcW w:w="2957" w:type="dxa"/>
          </w:tcPr>
          <w:p w14:paraId="3B881C84">
            <w:pPr>
              <w:widowControl/>
              <w:spacing w:line="360" w:lineRule="auto"/>
              <w:jc w:val="left"/>
              <w:rPr>
                <w:rFonts w:ascii="Times New Roman" w:hAnsi="Times New Roman" w:eastAsia="DengXian" w:cs="Times New Roman"/>
                <w:sz w:val="26"/>
                <w:szCs w:val="26"/>
              </w:rPr>
            </w:pPr>
            <w:r>
              <w:rPr>
                <w:rFonts w:ascii="Times New Roman" w:hAnsi="Times New Roman" w:eastAsia="SimSun" w:cs="Times New Roman"/>
                <w:sz w:val="26"/>
                <w:szCs w:val="26"/>
                <w:lang w:bidi="ar"/>
              </w:rPr>
              <w:t>Mô tả</w:t>
            </w:r>
          </w:p>
          <w:p w14:paraId="6FBABA15">
            <w:pPr>
              <w:widowControl w:val="0"/>
              <w:spacing w:line="360" w:lineRule="auto"/>
              <w:jc w:val="left"/>
              <w:rPr>
                <w:rFonts w:ascii="Times New Roman" w:hAnsi="Times New Roman"/>
                <w:sz w:val="26"/>
                <w:szCs w:val="26"/>
              </w:rPr>
            </w:pPr>
          </w:p>
        </w:tc>
      </w:tr>
      <w:tr w14:paraId="09A52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5" w:type="dxa"/>
          </w:tcPr>
          <w:p w14:paraId="308D3718">
            <w:pPr>
              <w:widowControl w:val="0"/>
              <w:spacing w:line="360" w:lineRule="auto"/>
              <w:jc w:val="left"/>
              <w:rPr>
                <w:rFonts w:ascii="Times New Roman" w:hAnsi="Times New Roman"/>
                <w:sz w:val="26"/>
                <w:szCs w:val="26"/>
              </w:rPr>
            </w:pPr>
            <w:r>
              <w:rPr>
                <w:rFonts w:ascii="Times New Roman" w:hAnsi="Times New Roman"/>
                <w:sz w:val="26"/>
                <w:szCs w:val="26"/>
              </w:rPr>
              <w:t xml:space="preserve">DATE_ </w:t>
            </w:r>
          </w:p>
        </w:tc>
        <w:tc>
          <w:tcPr>
            <w:tcW w:w="3096" w:type="dxa"/>
          </w:tcPr>
          <w:p w14:paraId="3487531C">
            <w:pPr>
              <w:widowControl w:val="0"/>
              <w:spacing w:line="360" w:lineRule="auto"/>
              <w:jc w:val="left"/>
              <w:rPr>
                <w:rFonts w:ascii="Times New Roman" w:hAnsi="Times New Roman"/>
                <w:sz w:val="26"/>
                <w:szCs w:val="26"/>
              </w:rPr>
            </w:pPr>
            <w:r>
              <w:rPr>
                <w:rFonts w:ascii="Times New Roman" w:hAnsi="Times New Roman"/>
                <w:sz w:val="26"/>
                <w:szCs w:val="26"/>
              </w:rPr>
              <w:t>Date</w:t>
            </w:r>
          </w:p>
        </w:tc>
        <w:tc>
          <w:tcPr>
            <w:tcW w:w="2957" w:type="dxa"/>
          </w:tcPr>
          <w:p w14:paraId="468C2646">
            <w:pPr>
              <w:widowControl w:val="0"/>
              <w:spacing w:line="360" w:lineRule="auto"/>
              <w:jc w:val="left"/>
              <w:rPr>
                <w:rFonts w:ascii="Times New Roman" w:hAnsi="Times New Roman"/>
                <w:sz w:val="26"/>
                <w:szCs w:val="26"/>
              </w:rPr>
            </w:pPr>
            <w:r>
              <w:rPr>
                <w:rFonts w:ascii="Times New Roman" w:hAnsi="Times New Roman"/>
                <w:sz w:val="26"/>
                <w:szCs w:val="26"/>
              </w:rPr>
              <w:t>Ngày phát sinh đơn hàng</w:t>
            </w:r>
          </w:p>
        </w:tc>
      </w:tr>
      <w:tr w14:paraId="7DBEF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5" w:type="dxa"/>
          </w:tcPr>
          <w:p w14:paraId="1F0C7FD2">
            <w:pPr>
              <w:widowControl w:val="0"/>
              <w:spacing w:line="360" w:lineRule="auto"/>
              <w:jc w:val="left"/>
              <w:rPr>
                <w:rFonts w:ascii="Times New Roman" w:hAnsi="Times New Roman"/>
                <w:sz w:val="26"/>
                <w:szCs w:val="26"/>
              </w:rPr>
            </w:pPr>
            <w:r>
              <w:rPr>
                <w:rFonts w:ascii="Times New Roman" w:hAnsi="Times New Roman"/>
                <w:sz w:val="26"/>
                <w:szCs w:val="26"/>
              </w:rPr>
              <w:t xml:space="preserve">Year </w:t>
            </w:r>
          </w:p>
        </w:tc>
        <w:tc>
          <w:tcPr>
            <w:tcW w:w="3096" w:type="dxa"/>
          </w:tcPr>
          <w:p w14:paraId="3D905030">
            <w:pPr>
              <w:widowControl w:val="0"/>
              <w:spacing w:line="360" w:lineRule="auto"/>
              <w:jc w:val="left"/>
              <w:rPr>
                <w:rFonts w:ascii="Times New Roman" w:hAnsi="Times New Roman"/>
                <w:sz w:val="26"/>
                <w:szCs w:val="26"/>
              </w:rPr>
            </w:pPr>
            <w:r>
              <w:rPr>
                <w:rFonts w:ascii="Times New Roman" w:hAnsi="Times New Roman"/>
                <w:sz w:val="26"/>
                <w:szCs w:val="26"/>
              </w:rPr>
              <w:t>Numeric</w:t>
            </w:r>
          </w:p>
        </w:tc>
        <w:tc>
          <w:tcPr>
            <w:tcW w:w="2957" w:type="dxa"/>
          </w:tcPr>
          <w:p w14:paraId="6461246A">
            <w:pPr>
              <w:widowControl w:val="0"/>
              <w:spacing w:line="360" w:lineRule="auto"/>
              <w:jc w:val="left"/>
              <w:rPr>
                <w:rFonts w:ascii="Times New Roman" w:hAnsi="Times New Roman"/>
                <w:sz w:val="26"/>
                <w:szCs w:val="26"/>
              </w:rPr>
            </w:pPr>
            <w:r>
              <w:rPr>
                <w:rFonts w:ascii="Times New Roman" w:hAnsi="Times New Roman"/>
                <w:sz w:val="26"/>
                <w:szCs w:val="26"/>
              </w:rPr>
              <w:t>Năm giao dịch</w:t>
            </w:r>
          </w:p>
        </w:tc>
      </w:tr>
      <w:tr w14:paraId="1B8EA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5" w:type="dxa"/>
          </w:tcPr>
          <w:p w14:paraId="21BDD948">
            <w:pPr>
              <w:widowControl w:val="0"/>
              <w:spacing w:line="360" w:lineRule="auto"/>
              <w:jc w:val="left"/>
              <w:rPr>
                <w:rFonts w:ascii="Times New Roman" w:hAnsi="Times New Roman"/>
                <w:sz w:val="26"/>
                <w:szCs w:val="26"/>
              </w:rPr>
            </w:pPr>
            <w:r>
              <w:rPr>
                <w:rFonts w:ascii="Times New Roman" w:hAnsi="Times New Roman"/>
                <w:sz w:val="26"/>
                <w:szCs w:val="26"/>
              </w:rPr>
              <w:t>Month</w:t>
            </w:r>
          </w:p>
        </w:tc>
        <w:tc>
          <w:tcPr>
            <w:tcW w:w="3096" w:type="dxa"/>
          </w:tcPr>
          <w:p w14:paraId="0B4574CE">
            <w:pPr>
              <w:widowControl w:val="0"/>
              <w:spacing w:line="360" w:lineRule="auto"/>
              <w:jc w:val="left"/>
              <w:rPr>
                <w:rFonts w:ascii="Times New Roman" w:hAnsi="Times New Roman"/>
                <w:sz w:val="26"/>
                <w:szCs w:val="26"/>
              </w:rPr>
            </w:pPr>
            <w:r>
              <w:rPr>
                <w:rFonts w:ascii="Times New Roman" w:hAnsi="Times New Roman"/>
                <w:sz w:val="26"/>
                <w:szCs w:val="26"/>
              </w:rPr>
              <w:t>Numeric</w:t>
            </w:r>
          </w:p>
        </w:tc>
        <w:tc>
          <w:tcPr>
            <w:tcW w:w="2957" w:type="dxa"/>
          </w:tcPr>
          <w:p w14:paraId="029EA78E">
            <w:pPr>
              <w:widowControl w:val="0"/>
              <w:spacing w:line="360" w:lineRule="auto"/>
              <w:jc w:val="left"/>
              <w:rPr>
                <w:rFonts w:ascii="Times New Roman" w:hAnsi="Times New Roman"/>
                <w:sz w:val="26"/>
                <w:szCs w:val="26"/>
              </w:rPr>
            </w:pPr>
            <w:r>
              <w:rPr>
                <w:rFonts w:ascii="Times New Roman" w:hAnsi="Times New Roman"/>
                <w:sz w:val="26"/>
                <w:szCs w:val="26"/>
              </w:rPr>
              <w:t>Tháng giao dịch</w:t>
            </w:r>
          </w:p>
        </w:tc>
      </w:tr>
    </w:tbl>
    <w:p w14:paraId="4A8B453A">
      <w:pPr>
        <w:pStyle w:val="4"/>
        <w:spacing w:line="360" w:lineRule="auto"/>
        <w:jc w:val="center"/>
        <w:rPr>
          <w:rFonts w:ascii="Times New Roman" w:hAnsi="Times New Roman" w:cs="Times New Roman"/>
          <w:sz w:val="26"/>
          <w:szCs w:val="26"/>
        </w:rPr>
      </w:pPr>
      <w:r>
        <w:rPr>
          <w:rFonts w:ascii="Times New Roman" w:hAnsi="Times New Roman" w:cs="Times New Roman"/>
          <w:sz w:val="26"/>
          <w:szCs w:val="26"/>
        </w:rPr>
        <w:t xml:space="preserve">Bảng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Bảng \* ARABIC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bookmarkStart w:id="16" w:name="_Toc8"/>
      <w:r>
        <w:rPr>
          <w:rFonts w:ascii="Times New Roman" w:hAnsi="Times New Roman" w:cs="Times New Roman"/>
          <w:sz w:val="26"/>
          <w:szCs w:val="26"/>
        </w:rPr>
        <w:t>: Bảng nhóm biến thời gian</w:t>
      </w:r>
      <w:bookmarkEnd w:id="16"/>
    </w:p>
    <w:p w14:paraId="5BEBAA38">
      <w:pPr>
        <w:spacing w:line="360" w:lineRule="auto"/>
        <w:rPr>
          <w:rFonts w:ascii="Times New Roman" w:hAnsi="Times New Roman"/>
          <w:sz w:val="26"/>
          <w:szCs w:val="26"/>
        </w:rPr>
      </w:pPr>
    </w:p>
    <w:p w14:paraId="7AEE129D">
      <w:pPr>
        <w:spacing w:line="360" w:lineRule="auto"/>
        <w:rPr>
          <w:rFonts w:ascii="Times New Roman" w:hAnsi="Times New Roman"/>
          <w:sz w:val="26"/>
          <w:szCs w:val="26"/>
        </w:rPr>
      </w:pPr>
    </w:p>
    <w:p w14:paraId="1A4CFCEF">
      <w:pPr>
        <w:spacing w:line="360" w:lineRule="auto"/>
        <w:rPr>
          <w:rFonts w:ascii="Times New Roman" w:hAnsi="Times New Roman"/>
          <w:sz w:val="26"/>
          <w:szCs w:val="26"/>
        </w:rPr>
      </w:pPr>
      <w:r>
        <w:rPr>
          <w:rFonts w:ascii="Times New Roman" w:hAnsi="Times New Roman"/>
          <w:sz w:val="26"/>
          <w:szCs w:val="26"/>
        </w:rPr>
        <w:br w:type="page"/>
      </w:r>
    </w:p>
    <w:p w14:paraId="169025E2">
      <w:pPr>
        <w:spacing w:line="360" w:lineRule="auto"/>
        <w:outlineLvl w:val="1"/>
        <w:rPr>
          <w:rFonts w:ascii="Times New Roman" w:hAnsi="Times New Roman"/>
          <w:b/>
          <w:bCs/>
          <w:sz w:val="26"/>
          <w:szCs w:val="26"/>
        </w:rPr>
      </w:pPr>
      <w:bookmarkStart w:id="17" w:name="_Toc2950"/>
      <w:r>
        <w:rPr>
          <w:rFonts w:ascii="Times New Roman" w:hAnsi="Times New Roman"/>
          <w:b/>
          <w:bCs/>
          <w:sz w:val="26"/>
          <w:szCs w:val="26"/>
        </w:rPr>
        <w:t>2.4. Biến mục tiêu</w:t>
      </w:r>
      <w:bookmarkEnd w:id="17"/>
    </w:p>
    <w:p w14:paraId="330A0666">
      <w:pPr>
        <w:spacing w:line="360" w:lineRule="auto"/>
        <w:ind w:firstLine="408"/>
        <w:rPr>
          <w:rFonts w:ascii="Times New Roman" w:hAnsi="Times New Roman"/>
          <w:sz w:val="26"/>
          <w:szCs w:val="26"/>
        </w:rPr>
      </w:pPr>
      <w:r>
        <w:rPr>
          <w:rFonts w:ascii="Times New Roman" w:hAnsi="Times New Roman"/>
          <w:sz w:val="26"/>
          <w:szCs w:val="26"/>
        </w:rPr>
        <w:t>- Do bộ dữ liệu không cung cấp trực tiếp thông tin về chi phí hay lợi nhuận, nghiên cứu này xây dựng biến mục tiêu một cách gián tiếp dựa trên giả định nghiệp vụ.</w:t>
      </w:r>
    </w:p>
    <w:p w14:paraId="22A452D8">
      <w:pPr>
        <w:spacing w:line="360" w:lineRule="auto"/>
        <w:ind w:firstLine="408"/>
        <w:outlineLvl w:val="2"/>
        <w:rPr>
          <w:rFonts w:ascii="Times New Roman" w:hAnsi="Times New Roman"/>
          <w:sz w:val="26"/>
          <w:szCs w:val="26"/>
        </w:rPr>
      </w:pPr>
      <w:bookmarkStart w:id="18" w:name="_Toc21277"/>
      <w:r>
        <w:rPr>
          <w:rFonts w:ascii="Times New Roman" w:hAnsi="Times New Roman"/>
          <w:b/>
          <w:bCs/>
          <w:sz w:val="26"/>
          <w:szCs w:val="26"/>
        </w:rPr>
        <w:t>2.4.1. Thiết kế biến lợi nhuận</w:t>
      </w:r>
      <w:bookmarkEnd w:id="18"/>
      <w:r>
        <w:rPr>
          <w:rFonts w:ascii="Times New Roman" w:hAnsi="Times New Roman"/>
          <w:sz w:val="26"/>
          <w:szCs w:val="26"/>
        </w:rPr>
        <w:t xml:space="preserve"> </w:t>
      </w:r>
    </w:p>
    <w:p w14:paraId="150AEF81">
      <w:pPr>
        <w:spacing w:line="360" w:lineRule="auto"/>
        <w:ind w:firstLine="408"/>
        <w:rPr>
          <w:rFonts w:ascii="Times New Roman" w:hAnsi="Times New Roman"/>
          <w:sz w:val="26"/>
          <w:szCs w:val="26"/>
        </w:rPr>
      </w:pPr>
      <w:r>
        <w:rPr>
          <w:rFonts w:ascii="Times New Roman" w:hAnsi="Times New Roman"/>
          <w:sz w:val="26"/>
          <w:szCs w:val="26"/>
        </w:rPr>
        <w:t>- Giả định rằng chi phí chiếm khoảng 70% doanh thu, lợi nhuận được ước lượng như sau:</w:t>
      </w:r>
    </w:p>
    <w:p w14:paraId="5F92E2D5">
      <w:pPr>
        <w:spacing w:line="360" w:lineRule="auto"/>
        <w:ind w:firstLine="408"/>
        <w:rPr>
          <w:rFonts w:ascii="Times New Roman" w:hAnsi="Times New Roman"/>
          <w:sz w:val="26"/>
          <w:szCs w:val="26"/>
        </w:rPr>
      </w:pPr>
      <w:r>
        <w:rPr>
          <w:rFonts w:ascii="Times New Roman" w:hAnsi="Times New Roman"/>
          <w:sz w:val="26"/>
          <w:szCs w:val="26"/>
        </w:rPr>
        <w:t xml:space="preserve">ESTIMATED_COST = UNITPRICE × AMOUNT × 0.7 </w:t>
      </w:r>
    </w:p>
    <w:p w14:paraId="2114DD59">
      <w:pPr>
        <w:spacing w:line="360" w:lineRule="auto"/>
        <w:ind w:firstLine="408"/>
        <w:rPr>
          <w:rFonts w:ascii="Times New Roman" w:hAnsi="Times New Roman"/>
          <w:sz w:val="26"/>
          <w:szCs w:val="26"/>
        </w:rPr>
      </w:pPr>
      <w:r>
        <w:rPr>
          <w:rFonts w:ascii="Times New Roman" w:hAnsi="Times New Roman"/>
          <w:sz w:val="26"/>
          <w:szCs w:val="26"/>
        </w:rPr>
        <w:t>PROFIT = TOTALPRICE − ESTIMATED_COST</w:t>
      </w:r>
    </w:p>
    <w:p w14:paraId="387C5C40">
      <w:pPr>
        <w:spacing w:line="360" w:lineRule="auto"/>
        <w:ind w:firstLine="408"/>
        <w:outlineLvl w:val="2"/>
        <w:rPr>
          <w:rFonts w:ascii="Times New Roman" w:hAnsi="Times New Roman"/>
          <w:b/>
          <w:bCs/>
          <w:sz w:val="26"/>
          <w:szCs w:val="26"/>
        </w:rPr>
      </w:pPr>
      <w:bookmarkStart w:id="19" w:name="_Toc18451"/>
      <w:r>
        <w:rPr>
          <w:rFonts w:ascii="Times New Roman" w:hAnsi="Times New Roman"/>
          <w:b/>
          <w:bCs/>
          <w:sz w:val="26"/>
          <w:szCs w:val="26"/>
        </w:rPr>
        <w:t>2.4.2. Biến mục tiêu</w:t>
      </w:r>
      <w:bookmarkEnd w:id="19"/>
    </w:p>
    <w:tbl>
      <w:tblPr>
        <w:tblStyle w:val="12"/>
        <w:tblW w:w="0" w:type="auto"/>
        <w:tblInd w:w="5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2"/>
        <w:gridCol w:w="2088"/>
        <w:gridCol w:w="5080"/>
      </w:tblGrid>
      <w:tr w14:paraId="2FAF3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2" w:type="dxa"/>
          </w:tcPr>
          <w:p w14:paraId="15EBD094">
            <w:pPr>
              <w:widowControl w:val="0"/>
              <w:spacing w:line="360" w:lineRule="auto"/>
              <w:jc w:val="left"/>
              <w:rPr>
                <w:rFonts w:ascii="Times New Roman" w:hAnsi="Times New Roman" w:cs="Times New Roman"/>
                <w:sz w:val="26"/>
                <w:szCs w:val="26"/>
              </w:rPr>
            </w:pPr>
            <w:r>
              <w:rPr>
                <w:rFonts w:ascii="Times New Roman" w:hAnsi="Times New Roman" w:eastAsia="SimSun" w:cs="Times New Roman"/>
                <w:sz w:val="26"/>
                <w:szCs w:val="26"/>
                <w:lang w:bidi="ar"/>
              </w:rPr>
              <w:t>Điều kiện</w:t>
            </w:r>
          </w:p>
        </w:tc>
        <w:tc>
          <w:tcPr>
            <w:tcW w:w="2088" w:type="dxa"/>
          </w:tcPr>
          <w:p w14:paraId="12AD82A1">
            <w:pPr>
              <w:widowControl/>
              <w:spacing w:line="360" w:lineRule="auto"/>
              <w:jc w:val="left"/>
              <w:rPr>
                <w:rFonts w:ascii="Times New Roman" w:hAnsi="Times New Roman" w:eastAsia="SimSun" w:cs="Times New Roman"/>
                <w:sz w:val="26"/>
                <w:szCs w:val="26"/>
                <w:lang w:bidi="ar"/>
              </w:rPr>
            </w:pPr>
            <w:r>
              <w:rPr>
                <w:rFonts w:ascii="Times New Roman" w:hAnsi="Times New Roman" w:eastAsia="SimSun" w:cs="Times New Roman"/>
                <w:sz w:val="26"/>
                <w:szCs w:val="26"/>
                <w:lang w:bidi="ar"/>
              </w:rPr>
              <w:t>Kiểu dữ liệu</w:t>
            </w:r>
          </w:p>
        </w:tc>
        <w:tc>
          <w:tcPr>
            <w:tcW w:w="5080" w:type="dxa"/>
          </w:tcPr>
          <w:p w14:paraId="25790B32">
            <w:pPr>
              <w:widowControl w:val="0"/>
              <w:spacing w:line="360" w:lineRule="auto"/>
              <w:jc w:val="left"/>
              <w:rPr>
                <w:rFonts w:ascii="Times New Roman" w:hAnsi="Times New Roman" w:cs="Times New Roman"/>
                <w:sz w:val="26"/>
                <w:szCs w:val="26"/>
              </w:rPr>
            </w:pPr>
            <w:r>
              <w:rPr>
                <w:rFonts w:ascii="Times New Roman" w:hAnsi="Times New Roman" w:eastAsia="SimSun" w:cs="Times New Roman"/>
                <w:sz w:val="26"/>
                <w:szCs w:val="26"/>
                <w:lang w:bidi="ar"/>
              </w:rPr>
              <w:t>Giá trị</w:t>
            </w:r>
          </w:p>
        </w:tc>
      </w:tr>
      <w:tr w14:paraId="32CC7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2" w:type="dxa"/>
          </w:tcPr>
          <w:p w14:paraId="6F4B90DA">
            <w:pPr>
              <w:widowControl w:val="0"/>
              <w:spacing w:line="360" w:lineRule="auto"/>
              <w:jc w:val="left"/>
              <w:rPr>
                <w:rFonts w:ascii="Times New Roman" w:hAnsi="Times New Roman" w:cs="Times New Roman"/>
                <w:sz w:val="26"/>
                <w:szCs w:val="26"/>
              </w:rPr>
            </w:pPr>
            <w:r>
              <w:rPr>
                <w:rFonts w:ascii="Times New Roman" w:hAnsi="Times New Roman" w:eastAsia="SimSun"/>
                <w:sz w:val="26"/>
                <w:szCs w:val="26"/>
              </w:rPr>
              <w:t>IS_PROFIT</w:t>
            </w:r>
          </w:p>
        </w:tc>
        <w:tc>
          <w:tcPr>
            <w:tcW w:w="2088" w:type="dxa"/>
          </w:tcPr>
          <w:p w14:paraId="4100E1EC">
            <w:pPr>
              <w:widowControl w:val="0"/>
              <w:spacing w:line="360" w:lineRule="auto"/>
              <w:jc w:val="left"/>
              <w:rPr>
                <w:rFonts w:ascii="Times New Roman" w:hAnsi="Times New Roman" w:eastAsia="SimSun"/>
                <w:sz w:val="26"/>
                <w:szCs w:val="26"/>
              </w:rPr>
            </w:pPr>
            <w:r>
              <w:rPr>
                <w:rFonts w:ascii="Times New Roman" w:hAnsi="Times New Roman" w:eastAsia="SimSun"/>
                <w:sz w:val="26"/>
                <w:szCs w:val="26"/>
              </w:rPr>
              <w:t>Binary</w:t>
            </w:r>
          </w:p>
        </w:tc>
        <w:tc>
          <w:tcPr>
            <w:tcW w:w="5080" w:type="dxa"/>
          </w:tcPr>
          <w:p w14:paraId="59E7F5C5">
            <w:pPr>
              <w:widowControl w:val="0"/>
              <w:spacing w:line="360" w:lineRule="auto"/>
              <w:jc w:val="left"/>
              <w:rPr>
                <w:rFonts w:ascii="Times New Roman" w:hAnsi="Times New Roman" w:cs="Times New Roman"/>
                <w:sz w:val="26"/>
                <w:szCs w:val="26"/>
              </w:rPr>
            </w:pPr>
            <w:r>
              <w:rPr>
                <w:rFonts w:ascii="Times New Roman" w:hAnsi="Times New Roman" w:eastAsia="SimSun" w:cs="Times New Roman"/>
                <w:sz w:val="26"/>
                <w:szCs w:val="26"/>
                <w:lang w:bidi="ar"/>
              </w:rPr>
              <w:t>1 – Đơn hàng sinh lời</w:t>
            </w:r>
            <w:r>
              <w:rPr>
                <w:rFonts w:ascii="Times New Roman" w:hAnsi="Times New Roman" w:eastAsia="SimSun"/>
                <w:sz w:val="26"/>
                <w:szCs w:val="26"/>
              </w:rPr>
              <w:t>, 0: Không sinh lời</w:t>
            </w:r>
          </w:p>
        </w:tc>
      </w:tr>
    </w:tbl>
    <w:p w14:paraId="6997B98A">
      <w:pPr>
        <w:pStyle w:val="4"/>
        <w:spacing w:line="360" w:lineRule="auto"/>
        <w:jc w:val="center"/>
        <w:rPr>
          <w:rFonts w:ascii="Times New Roman" w:hAnsi="Times New Roman" w:cs="Times New Roman"/>
          <w:sz w:val="26"/>
          <w:szCs w:val="26"/>
        </w:rPr>
      </w:pPr>
      <w:r>
        <w:rPr>
          <w:rFonts w:ascii="Times New Roman" w:hAnsi="Times New Roman" w:cs="Times New Roman"/>
          <w:sz w:val="26"/>
          <w:szCs w:val="26"/>
        </w:rPr>
        <w:t xml:space="preserve">Bảng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Bảng \* ARABIC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bookmarkStart w:id="20" w:name="_Toc16005"/>
      <w:r>
        <w:rPr>
          <w:rFonts w:ascii="Times New Roman" w:hAnsi="Times New Roman" w:cs="Times New Roman"/>
          <w:sz w:val="26"/>
          <w:szCs w:val="26"/>
        </w:rPr>
        <w:t>: Bảng biến mục tiêu</w:t>
      </w:r>
      <w:bookmarkEnd w:id="20"/>
    </w:p>
    <w:p w14:paraId="7CB5DDB6">
      <w:pPr>
        <w:spacing w:line="360" w:lineRule="auto"/>
        <w:rPr>
          <w:rFonts w:ascii="Times New Roman" w:hAnsi="Times New Roman"/>
          <w:sz w:val="26"/>
          <w:szCs w:val="26"/>
        </w:rPr>
      </w:pPr>
    </w:p>
    <w:p w14:paraId="6807959D">
      <w:pPr>
        <w:spacing w:line="360" w:lineRule="auto"/>
        <w:ind w:left="400" w:leftChars="200"/>
        <w:rPr>
          <w:rFonts w:ascii="Times New Roman" w:hAnsi="Times New Roman"/>
          <w:sz w:val="26"/>
          <w:szCs w:val="26"/>
        </w:rPr>
      </w:pPr>
      <w:r>
        <w:rPr>
          <w:rFonts w:ascii="Times New Roman" w:hAnsi="Times New Roman"/>
          <w:sz w:val="26"/>
          <w:szCs w:val="26"/>
        </w:rPr>
        <w:t>- Biến IS_PROFIT được sử dụng làm biến mục tiêu (target) cho bài toán phân loại nhị phân.</w:t>
      </w:r>
    </w:p>
    <w:p w14:paraId="060383AD">
      <w:pPr>
        <w:spacing w:line="360" w:lineRule="auto"/>
        <w:ind w:left="400" w:leftChars="200"/>
        <w:rPr>
          <w:rFonts w:ascii="Times New Roman" w:hAnsi="Times New Roman"/>
          <w:sz w:val="26"/>
          <w:szCs w:val="26"/>
        </w:rPr>
      </w:pPr>
      <w:r>
        <w:rPr>
          <w:rFonts w:ascii="Times New Roman" w:hAnsi="Times New Roman"/>
          <w:sz w:val="26"/>
          <w:szCs w:val="26"/>
        </w:rPr>
        <w:t>=&gt; Dữ liệu sử dụng trong nghiên cứu được thu thập từ bộ dữ liệu 3A Superstore trên Kaggle, bao gồm khoảng 50.000 đơn hàng với các thông tin về sản phẩm, khách hàng, chi nhánh và thời gian giao dịch. Sau khi làm sạch và tích hợp, dữ liệu được sử dụng để xây dựng biến mục tiêu ‘IS_PROFIT’, phản ánh khả năng sinh lời của đơn hàng. Cấu trúc dữ liệu đa dạng và đầy đủ cho phép áp dụng hiệu quả các mô hình học máy trong bài toán dự đoán.</w:t>
      </w:r>
    </w:p>
    <w:p w14:paraId="4FDF3CF1">
      <w:pPr>
        <w:spacing w:line="360" w:lineRule="auto"/>
        <w:rPr>
          <w:rFonts w:ascii="Times New Roman" w:hAnsi="Times New Roman"/>
          <w:sz w:val="26"/>
          <w:szCs w:val="26"/>
        </w:rPr>
      </w:pPr>
      <w:r>
        <w:rPr>
          <w:rFonts w:ascii="Times New Roman" w:hAnsi="Times New Roman"/>
          <w:sz w:val="26"/>
          <w:szCs w:val="26"/>
        </w:rPr>
        <w:br w:type="page"/>
      </w:r>
    </w:p>
    <w:p w14:paraId="4231D320">
      <w:pPr>
        <w:spacing w:line="360" w:lineRule="auto"/>
        <w:jc w:val="center"/>
        <w:outlineLvl w:val="0"/>
        <w:rPr>
          <w:rFonts w:ascii="Times New Roman" w:hAnsi="Times New Roman"/>
          <w:b/>
          <w:bCs/>
          <w:sz w:val="26"/>
          <w:szCs w:val="26"/>
        </w:rPr>
      </w:pPr>
      <w:bookmarkStart w:id="21" w:name="_Toc8814"/>
      <w:r>
        <w:rPr>
          <w:rFonts w:ascii="Times New Roman" w:hAnsi="Times New Roman"/>
          <w:b/>
          <w:bCs/>
          <w:sz w:val="26"/>
          <w:szCs w:val="26"/>
        </w:rPr>
        <w:t>CHƯƠNG 3: TIỀN XỬ LÝ DỮ LIỆU</w:t>
      </w:r>
      <w:bookmarkEnd w:id="21"/>
    </w:p>
    <w:p w14:paraId="0C7D49D8">
      <w:pPr>
        <w:spacing w:line="360" w:lineRule="auto"/>
        <w:outlineLvl w:val="1"/>
        <w:rPr>
          <w:rFonts w:ascii="Times New Roman" w:hAnsi="Times New Roman"/>
          <w:b/>
          <w:bCs/>
          <w:sz w:val="26"/>
          <w:szCs w:val="26"/>
        </w:rPr>
      </w:pPr>
      <w:bookmarkStart w:id="22" w:name="_Toc21084"/>
      <w:r>
        <w:rPr>
          <w:rFonts w:ascii="Times New Roman" w:hAnsi="Times New Roman"/>
          <w:b/>
          <w:bCs/>
          <w:sz w:val="26"/>
          <w:szCs w:val="26"/>
        </w:rPr>
        <w:t>3.1. Mục tiêu tiền xử lý dữ liệu</w:t>
      </w:r>
      <w:bookmarkEnd w:id="22"/>
    </w:p>
    <w:p w14:paraId="3D86A76E">
      <w:pPr>
        <w:spacing w:line="360" w:lineRule="auto"/>
        <w:ind w:firstLine="392"/>
        <w:rPr>
          <w:rFonts w:ascii="Times New Roman" w:hAnsi="Times New Roman"/>
          <w:sz w:val="26"/>
          <w:szCs w:val="26"/>
        </w:rPr>
      </w:pPr>
      <w:r>
        <w:rPr>
          <w:rFonts w:ascii="Times New Roman" w:hAnsi="Times New Roman"/>
          <w:sz w:val="26"/>
          <w:szCs w:val="26"/>
        </w:rPr>
        <w:t>- Trong chương này, dữ liệu thô ban đầu đã được tiền xử lý nhằm đảm bảo tính đầy đủ, nhất quán và phù hợp cho việc xây dựng mô hình học máy dự đoán khả năng sinh lời của đơn hàng. Các bước tiền xử lý được thực hiện nhằm giảm nhiễu, hạn chế sai lệch và chuẩn hóa dữ liệu đầu vào.</w:t>
      </w:r>
    </w:p>
    <w:p w14:paraId="71D1F722">
      <w:pPr>
        <w:spacing w:line="360" w:lineRule="auto"/>
        <w:outlineLvl w:val="1"/>
        <w:rPr>
          <w:rFonts w:ascii="Times New Roman" w:hAnsi="Times New Roman"/>
          <w:b/>
          <w:bCs/>
          <w:sz w:val="26"/>
          <w:szCs w:val="26"/>
        </w:rPr>
      </w:pPr>
      <w:bookmarkStart w:id="23" w:name="_Toc1411"/>
      <w:r>
        <w:rPr>
          <w:rFonts w:ascii="Times New Roman" w:hAnsi="Times New Roman"/>
          <w:b/>
          <w:bCs/>
          <w:sz w:val="26"/>
          <w:szCs w:val="26"/>
        </w:rPr>
        <w:t>3.2. Khám phá và kiểm tra dữ liệu ban đầu</w:t>
      </w:r>
      <w:bookmarkEnd w:id="23"/>
    </w:p>
    <w:p w14:paraId="1F02BAD4">
      <w:pPr>
        <w:spacing w:line="360" w:lineRule="auto"/>
        <w:ind w:left="336" w:leftChars="168"/>
        <w:rPr>
          <w:rFonts w:ascii="Times New Roman" w:hAnsi="Times New Roman"/>
          <w:sz w:val="26"/>
          <w:szCs w:val="26"/>
        </w:rPr>
      </w:pPr>
      <w:r>
        <w:rPr>
          <w:rFonts w:ascii="Times New Roman" w:hAnsi="Times New Roman"/>
          <w:sz w:val="26"/>
          <w:szCs w:val="26"/>
        </w:rPr>
        <w:t xml:space="preserve">- Dữ liệu sau khi thu thập đã được kiểm tra tổng quan bao gồm: </w:t>
      </w:r>
    </w:p>
    <w:p w14:paraId="46C62B03">
      <w:pPr>
        <w:spacing w:line="360" w:lineRule="auto"/>
        <w:ind w:left="336" w:leftChars="168"/>
        <w:rPr>
          <w:rFonts w:ascii="Times New Roman" w:hAnsi="Times New Roman"/>
          <w:sz w:val="26"/>
          <w:szCs w:val="26"/>
        </w:rPr>
      </w:pPr>
      <w:r>
        <w:rPr>
          <w:rFonts w:ascii="Times New Roman" w:hAnsi="Times New Roman"/>
          <w:sz w:val="26"/>
          <w:szCs w:val="26"/>
        </w:rPr>
        <w:t xml:space="preserve">+ Số lượng bản ghi và số lượng thuộc tính </w:t>
      </w:r>
    </w:p>
    <w:p w14:paraId="3B6CDD52">
      <w:pPr>
        <w:spacing w:line="360" w:lineRule="auto"/>
        <w:ind w:left="336" w:leftChars="168"/>
        <w:rPr>
          <w:rFonts w:ascii="Times New Roman" w:hAnsi="Times New Roman"/>
          <w:sz w:val="26"/>
          <w:szCs w:val="26"/>
        </w:rPr>
      </w:pPr>
      <w:r>
        <w:rPr>
          <w:rFonts w:ascii="Times New Roman" w:hAnsi="Times New Roman"/>
          <w:sz w:val="26"/>
          <w:szCs w:val="26"/>
        </w:rPr>
        <w:t xml:space="preserve">+ Kiểu dữ liệu của từng cột </w:t>
      </w:r>
    </w:p>
    <w:p w14:paraId="5A73545A">
      <w:pPr>
        <w:spacing w:line="360" w:lineRule="auto"/>
        <w:ind w:left="336" w:leftChars="168"/>
        <w:rPr>
          <w:rFonts w:ascii="Times New Roman" w:hAnsi="Times New Roman"/>
          <w:sz w:val="26"/>
          <w:szCs w:val="26"/>
        </w:rPr>
      </w:pPr>
      <w:r>
        <w:rPr>
          <w:rFonts w:ascii="Times New Roman" w:hAnsi="Times New Roman"/>
          <w:sz w:val="26"/>
          <w:szCs w:val="26"/>
        </w:rPr>
        <w:t xml:space="preserve">+ Sự tồn tại của các giá trị thiếu </w:t>
      </w:r>
    </w:p>
    <w:p w14:paraId="1577D811">
      <w:pPr>
        <w:spacing w:line="360" w:lineRule="auto"/>
        <w:ind w:left="336" w:leftChars="168"/>
        <w:rPr>
          <w:rFonts w:ascii="Times New Roman" w:hAnsi="Times New Roman"/>
          <w:sz w:val="26"/>
          <w:szCs w:val="26"/>
        </w:rPr>
      </w:pPr>
      <w:r>
        <w:rPr>
          <w:rFonts w:ascii="Times New Roman" w:hAnsi="Times New Roman"/>
          <w:sz w:val="26"/>
          <w:szCs w:val="26"/>
        </w:rPr>
        <w:t xml:space="preserve">+ Các bản ghi trùng lặp </w:t>
      </w:r>
    </w:p>
    <w:p w14:paraId="31A8AFB6">
      <w:pPr>
        <w:spacing w:line="360" w:lineRule="auto"/>
        <w:ind w:firstLine="351" w:firstLineChars="135"/>
        <w:rPr>
          <w:rFonts w:ascii="Times New Roman" w:hAnsi="Times New Roman"/>
          <w:sz w:val="26"/>
          <w:szCs w:val="26"/>
        </w:rPr>
      </w:pPr>
      <w:r>
        <w:rPr>
          <w:rFonts w:ascii="Times New Roman" w:hAnsi="Times New Roman"/>
          <w:sz w:val="26"/>
          <w:szCs w:val="26"/>
        </w:rPr>
        <w:t>- Kết quả kiểm tra cho thấy dữ liệu có cấu trúc rõ ràng, tuy nhiên vẫn tồn tại một số giá trị thiếu và dữ liệu không cần thiết cho mô hình, cần được xử lý trước khi huấn luyện.</w:t>
      </w:r>
    </w:p>
    <w:p w14:paraId="2F69A10D">
      <w:pPr>
        <w:spacing w:line="360" w:lineRule="auto"/>
        <w:outlineLvl w:val="1"/>
        <w:rPr>
          <w:rFonts w:ascii="Times New Roman" w:hAnsi="Times New Roman"/>
          <w:b/>
          <w:bCs/>
          <w:sz w:val="26"/>
          <w:szCs w:val="26"/>
        </w:rPr>
      </w:pPr>
      <w:bookmarkStart w:id="24" w:name="_Toc25449"/>
      <w:r>
        <w:rPr>
          <w:rFonts w:ascii="Times New Roman" w:hAnsi="Times New Roman"/>
          <w:b/>
          <w:bCs/>
          <w:sz w:val="26"/>
          <w:szCs w:val="26"/>
        </w:rPr>
        <w:t>3.3. Xử lý giá trị thiếu</w:t>
      </w:r>
      <w:bookmarkEnd w:id="24"/>
    </w:p>
    <w:p w14:paraId="02543197">
      <w:pPr>
        <w:spacing w:line="360" w:lineRule="auto"/>
        <w:ind w:left="352" w:leftChars="176"/>
        <w:rPr>
          <w:rFonts w:ascii="Times New Roman" w:hAnsi="Times New Roman"/>
          <w:sz w:val="26"/>
          <w:szCs w:val="26"/>
        </w:rPr>
      </w:pPr>
      <w:r>
        <w:rPr>
          <w:rFonts w:ascii="Times New Roman" w:hAnsi="Times New Roman"/>
          <w:sz w:val="26"/>
          <w:szCs w:val="26"/>
        </w:rPr>
        <w:t xml:space="preserve">- Các giá trị thiếu trong tập dữ liệu đã được xử lý theo từng loại biến: </w:t>
      </w:r>
    </w:p>
    <w:p w14:paraId="72FF145E">
      <w:pPr>
        <w:spacing w:line="360" w:lineRule="auto"/>
        <w:ind w:left="400" w:leftChars="200"/>
        <w:rPr>
          <w:rFonts w:ascii="Times New Roman" w:hAnsi="Times New Roman"/>
          <w:sz w:val="26"/>
          <w:szCs w:val="26"/>
        </w:rPr>
      </w:pPr>
      <w:r>
        <w:rPr>
          <w:rFonts w:ascii="Times New Roman" w:hAnsi="Times New Roman"/>
          <w:sz w:val="26"/>
          <w:szCs w:val="26"/>
        </w:rPr>
        <w:t xml:space="preserve">+ Đối với các biến định lượng như Sales, Quantity, Discount, các giá trị thiếu được thay thế bằng giá trị trung vị (median) nhằm giảm ảnh hưởng của các giá trị ngoại lệ. </w:t>
      </w:r>
    </w:p>
    <w:p w14:paraId="3EBD41ED">
      <w:pPr>
        <w:spacing w:line="360" w:lineRule="auto"/>
        <w:ind w:left="432" w:leftChars="216"/>
        <w:rPr>
          <w:rFonts w:ascii="Times New Roman" w:hAnsi="Times New Roman"/>
          <w:sz w:val="26"/>
          <w:szCs w:val="26"/>
        </w:rPr>
      </w:pPr>
      <w:r>
        <w:rPr>
          <w:rFonts w:ascii="Times New Roman" w:hAnsi="Times New Roman"/>
          <w:sz w:val="26"/>
          <w:szCs w:val="26"/>
        </w:rPr>
        <w:t xml:space="preserve">+ Đối với các biến phân loại như Category, Segment, Region, các giá trị thiếu được thay thế bằng giá trị phổ biến nhất (mode). </w:t>
      </w:r>
    </w:p>
    <w:p w14:paraId="7D970187">
      <w:pPr>
        <w:spacing w:line="360" w:lineRule="auto"/>
        <w:ind w:left="400" w:leftChars="200"/>
        <w:rPr>
          <w:rFonts w:ascii="Times New Roman" w:hAnsi="Times New Roman"/>
          <w:sz w:val="26"/>
          <w:szCs w:val="26"/>
        </w:rPr>
      </w:pPr>
      <w:r>
        <w:rPr>
          <w:rFonts w:ascii="Times New Roman" w:hAnsi="Times New Roman"/>
          <w:sz w:val="26"/>
          <w:szCs w:val="26"/>
        </w:rPr>
        <w:t>Sau bước này, tập dữ liệu không còn giá trị thiếu.</w:t>
      </w:r>
    </w:p>
    <w:p w14:paraId="25228F7B">
      <w:pPr>
        <w:spacing w:line="360" w:lineRule="auto"/>
        <w:outlineLvl w:val="1"/>
        <w:rPr>
          <w:rFonts w:ascii="Times New Roman" w:hAnsi="Times New Roman"/>
          <w:b/>
          <w:bCs/>
          <w:sz w:val="26"/>
          <w:szCs w:val="26"/>
        </w:rPr>
      </w:pPr>
      <w:bookmarkStart w:id="25" w:name="_Toc25372"/>
      <w:r>
        <w:rPr>
          <w:rFonts w:ascii="Times New Roman" w:hAnsi="Times New Roman"/>
          <w:b/>
          <w:bCs/>
          <w:sz w:val="26"/>
          <w:szCs w:val="26"/>
        </w:rPr>
        <w:t>3.4. Loại bỏ dữ liệu trùng lặp</w:t>
      </w:r>
      <w:bookmarkEnd w:id="25"/>
    </w:p>
    <w:p w14:paraId="39E729B1">
      <w:pPr>
        <w:spacing w:line="360" w:lineRule="auto"/>
        <w:ind w:left="52" w:leftChars="26" w:firstLine="260" w:firstLineChars="100"/>
        <w:rPr>
          <w:rFonts w:ascii="Times New Roman" w:hAnsi="Times New Roman"/>
          <w:sz w:val="26"/>
          <w:szCs w:val="26"/>
        </w:rPr>
      </w:pPr>
      <w:r>
        <w:rPr>
          <w:rFonts w:ascii="Times New Roman" w:hAnsi="Times New Roman"/>
          <w:sz w:val="26"/>
          <w:szCs w:val="26"/>
        </w:rPr>
        <w:t xml:space="preserve">- Các bản ghi trùng lặp đã được xác định và loại bỏ dựa trên các thuộc tính nhận dạng chính như: </w:t>
      </w:r>
    </w:p>
    <w:p w14:paraId="74373421">
      <w:pPr>
        <w:spacing w:line="360" w:lineRule="auto"/>
        <w:ind w:left="312" w:leftChars="156"/>
        <w:rPr>
          <w:rFonts w:ascii="Times New Roman" w:hAnsi="Times New Roman"/>
          <w:sz w:val="26"/>
          <w:szCs w:val="26"/>
        </w:rPr>
      </w:pPr>
      <w:r>
        <w:rPr>
          <w:rFonts w:ascii="Times New Roman" w:hAnsi="Times New Roman"/>
          <w:sz w:val="26"/>
          <w:szCs w:val="26"/>
        </w:rPr>
        <w:t xml:space="preserve">+ Order ID </w:t>
      </w:r>
    </w:p>
    <w:p w14:paraId="04D7C51C">
      <w:pPr>
        <w:spacing w:line="360" w:lineRule="auto"/>
        <w:ind w:left="312" w:leftChars="156"/>
        <w:rPr>
          <w:rFonts w:ascii="Times New Roman" w:hAnsi="Times New Roman"/>
          <w:sz w:val="26"/>
          <w:szCs w:val="26"/>
        </w:rPr>
      </w:pPr>
      <w:r>
        <w:rPr>
          <w:rFonts w:ascii="Times New Roman" w:hAnsi="Times New Roman"/>
          <w:sz w:val="26"/>
          <w:szCs w:val="26"/>
        </w:rPr>
        <w:t xml:space="preserve">+ Product ID </w:t>
      </w:r>
    </w:p>
    <w:p w14:paraId="64B18508">
      <w:pPr>
        <w:spacing w:line="360" w:lineRule="auto"/>
        <w:ind w:left="352" w:leftChars="176"/>
        <w:rPr>
          <w:rFonts w:ascii="Times New Roman" w:hAnsi="Times New Roman"/>
          <w:sz w:val="26"/>
          <w:szCs w:val="26"/>
        </w:rPr>
      </w:pPr>
      <w:r>
        <w:rPr>
          <w:rFonts w:ascii="Times New Roman" w:hAnsi="Times New Roman"/>
          <w:sz w:val="26"/>
          <w:szCs w:val="26"/>
        </w:rPr>
        <w:t xml:space="preserve">+ Order Date </w:t>
      </w:r>
    </w:p>
    <w:p w14:paraId="09497726">
      <w:pPr>
        <w:spacing w:line="360" w:lineRule="auto"/>
        <w:ind w:left="92" w:leftChars="46" w:firstLine="260" w:firstLineChars="100"/>
        <w:rPr>
          <w:rFonts w:ascii="Times New Roman" w:hAnsi="Times New Roman"/>
          <w:sz w:val="26"/>
          <w:szCs w:val="26"/>
        </w:rPr>
      </w:pPr>
      <w:r>
        <w:rPr>
          <w:rFonts w:ascii="Times New Roman" w:hAnsi="Times New Roman"/>
          <w:sz w:val="26"/>
          <w:szCs w:val="26"/>
        </w:rPr>
        <w:t>- Việc loại bỏ các bản ghi trùng lặp giúp tránh việc mô hình học sai lệch do lặp dữ liệu.</w:t>
      </w:r>
    </w:p>
    <w:p w14:paraId="626CAE37">
      <w:pPr>
        <w:spacing w:line="360" w:lineRule="auto"/>
        <w:outlineLvl w:val="1"/>
        <w:rPr>
          <w:rFonts w:ascii="Times New Roman" w:hAnsi="Times New Roman"/>
          <w:b/>
          <w:bCs/>
          <w:sz w:val="26"/>
          <w:szCs w:val="26"/>
        </w:rPr>
      </w:pPr>
      <w:bookmarkStart w:id="26" w:name="_Toc22916"/>
      <w:r>
        <w:rPr>
          <w:rFonts w:ascii="Times New Roman" w:hAnsi="Times New Roman"/>
          <w:b/>
          <w:bCs/>
          <w:sz w:val="26"/>
          <w:szCs w:val="26"/>
        </w:rPr>
        <w:t>3.5. Xử lý dữ liệu ngoại lệ (Outliers)</w:t>
      </w:r>
      <w:bookmarkEnd w:id="26"/>
    </w:p>
    <w:p w14:paraId="7E6463C5">
      <w:pPr>
        <w:spacing w:line="360" w:lineRule="auto"/>
        <w:ind w:firstLine="377" w:firstLineChars="145"/>
        <w:rPr>
          <w:rFonts w:ascii="Times New Roman" w:hAnsi="Times New Roman"/>
          <w:sz w:val="26"/>
          <w:szCs w:val="26"/>
        </w:rPr>
      </w:pPr>
      <w:r>
        <w:rPr>
          <w:rFonts w:ascii="Times New Roman" w:hAnsi="Times New Roman"/>
          <w:sz w:val="26"/>
          <w:szCs w:val="26"/>
        </w:rPr>
        <w:t xml:space="preserve">- Các giá trị ngoại lệ chủ yếu xuất hiện ở các biến định lượng như Sales và Profit. Phương pháp Interquartile Range (IQR) đã được sử dụng để phát hiện các giá trị bất thường. </w:t>
      </w:r>
    </w:p>
    <w:p w14:paraId="6C547D11">
      <w:pPr>
        <w:spacing w:line="360" w:lineRule="auto"/>
        <w:ind w:firstLine="423" w:firstLineChars="163"/>
        <w:rPr>
          <w:rFonts w:ascii="Times New Roman" w:hAnsi="Times New Roman"/>
          <w:sz w:val="26"/>
          <w:szCs w:val="26"/>
        </w:rPr>
      </w:pPr>
      <w:r>
        <w:rPr>
          <w:rFonts w:ascii="Times New Roman" w:hAnsi="Times New Roman"/>
          <w:sz w:val="26"/>
          <w:szCs w:val="26"/>
        </w:rPr>
        <w:t>- Đối với các ngoại lệ có giá trị quá lớn, dữ liệu được giới hạn trong khoảng cho phép nhằm giữ lại thông tin quan trọng nhưng vẫn đảm bảo phân phối dữ liệu ổn định.</w:t>
      </w:r>
    </w:p>
    <w:p w14:paraId="004EE2CD">
      <w:pPr>
        <w:spacing w:line="360" w:lineRule="auto"/>
        <w:outlineLvl w:val="1"/>
        <w:rPr>
          <w:rFonts w:ascii="Times New Roman" w:hAnsi="Times New Roman"/>
          <w:b/>
          <w:bCs/>
          <w:sz w:val="26"/>
          <w:szCs w:val="26"/>
        </w:rPr>
      </w:pPr>
      <w:bookmarkStart w:id="27" w:name="_Toc4277"/>
      <w:r>
        <w:rPr>
          <w:rFonts w:ascii="Times New Roman" w:hAnsi="Times New Roman"/>
          <w:b/>
          <w:bCs/>
          <w:sz w:val="26"/>
          <w:szCs w:val="26"/>
        </w:rPr>
        <w:t>3.6. Xử lý và biến đổi dữ liệu thời gian</w:t>
      </w:r>
      <w:bookmarkEnd w:id="27"/>
      <w:r>
        <w:rPr>
          <w:rFonts w:ascii="Times New Roman" w:hAnsi="Times New Roman"/>
          <w:b/>
          <w:bCs/>
          <w:sz w:val="26"/>
          <w:szCs w:val="26"/>
        </w:rPr>
        <w:t xml:space="preserve"> </w:t>
      </w:r>
    </w:p>
    <w:p w14:paraId="6D5F7C0E">
      <w:pPr>
        <w:spacing w:line="360" w:lineRule="auto"/>
        <w:ind w:firstLine="447" w:firstLineChars="172"/>
        <w:rPr>
          <w:rFonts w:ascii="Times New Roman" w:hAnsi="Times New Roman"/>
          <w:sz w:val="26"/>
          <w:szCs w:val="26"/>
        </w:rPr>
      </w:pPr>
      <w:r>
        <w:rPr>
          <w:rFonts w:ascii="Times New Roman" w:hAnsi="Times New Roman"/>
          <w:sz w:val="26"/>
          <w:szCs w:val="26"/>
        </w:rPr>
        <w:t xml:space="preserve">- Các cột liên quan đến thời gian như Order Date và Ship Date đã được chuyển sang định dạng datetime. </w:t>
      </w:r>
    </w:p>
    <w:p w14:paraId="03271E07">
      <w:pPr>
        <w:spacing w:line="360" w:lineRule="auto"/>
        <w:ind w:left="448" w:leftChars="224"/>
        <w:rPr>
          <w:rFonts w:ascii="Times New Roman" w:hAnsi="Times New Roman"/>
          <w:sz w:val="26"/>
          <w:szCs w:val="26"/>
        </w:rPr>
      </w:pPr>
      <w:r>
        <w:rPr>
          <w:rFonts w:ascii="Times New Roman" w:hAnsi="Times New Roman"/>
          <w:sz w:val="26"/>
          <w:szCs w:val="26"/>
        </w:rPr>
        <w:t xml:space="preserve">Từ đó, các đặc trưng mới được trích xuất bao gồm: </w:t>
      </w:r>
    </w:p>
    <w:p w14:paraId="0EB7947D">
      <w:pPr>
        <w:spacing w:line="360" w:lineRule="auto"/>
        <w:ind w:left="504" w:leftChars="252"/>
        <w:rPr>
          <w:rFonts w:ascii="Times New Roman" w:hAnsi="Times New Roman"/>
          <w:sz w:val="26"/>
          <w:szCs w:val="26"/>
        </w:rPr>
      </w:pPr>
      <w:r>
        <w:rPr>
          <w:rFonts w:ascii="Times New Roman" w:hAnsi="Times New Roman"/>
          <w:sz w:val="26"/>
          <w:szCs w:val="26"/>
        </w:rPr>
        <w:t xml:space="preserve">+ Năm đặt hàng </w:t>
      </w:r>
    </w:p>
    <w:p w14:paraId="33C83DC1">
      <w:pPr>
        <w:spacing w:line="360" w:lineRule="auto"/>
        <w:ind w:left="504" w:leftChars="252"/>
        <w:rPr>
          <w:rFonts w:ascii="Times New Roman" w:hAnsi="Times New Roman"/>
          <w:sz w:val="26"/>
          <w:szCs w:val="26"/>
        </w:rPr>
      </w:pPr>
      <w:r>
        <w:rPr>
          <w:rFonts w:ascii="Times New Roman" w:hAnsi="Times New Roman"/>
          <w:sz w:val="26"/>
          <w:szCs w:val="26"/>
        </w:rPr>
        <w:t xml:space="preserve">+ Tháng đặt hàng </w:t>
      </w:r>
    </w:p>
    <w:p w14:paraId="23F5E464">
      <w:pPr>
        <w:spacing w:line="360" w:lineRule="auto"/>
        <w:ind w:left="504" w:leftChars="252"/>
        <w:rPr>
          <w:rFonts w:ascii="Times New Roman" w:hAnsi="Times New Roman"/>
          <w:sz w:val="26"/>
          <w:szCs w:val="26"/>
        </w:rPr>
      </w:pPr>
      <w:r>
        <w:rPr>
          <w:rFonts w:ascii="Times New Roman" w:hAnsi="Times New Roman"/>
          <w:sz w:val="26"/>
          <w:szCs w:val="26"/>
        </w:rPr>
        <w:t xml:space="preserve">+ Thời gian giao hàng (số ngày từ lúc đặt đến lúc giao) </w:t>
      </w:r>
    </w:p>
    <w:p w14:paraId="2B478A8D">
      <w:pPr>
        <w:spacing w:line="360" w:lineRule="auto"/>
        <w:ind w:left="72" w:leftChars="36" w:firstLine="473" w:firstLineChars="182"/>
        <w:rPr>
          <w:rFonts w:ascii="Times New Roman" w:hAnsi="Times New Roman"/>
          <w:sz w:val="26"/>
          <w:szCs w:val="26"/>
        </w:rPr>
      </w:pPr>
      <w:r>
        <w:rPr>
          <w:rFonts w:ascii="Times New Roman" w:hAnsi="Times New Roman"/>
          <w:sz w:val="26"/>
          <w:szCs w:val="26"/>
        </w:rPr>
        <w:t>- Những đặc trưng này giúp mô hình học được yếu tố thời gian trong hành vi mua hàng.</w:t>
      </w:r>
    </w:p>
    <w:p w14:paraId="729AFBDE">
      <w:pPr>
        <w:spacing w:line="360" w:lineRule="auto"/>
        <w:outlineLvl w:val="1"/>
        <w:rPr>
          <w:rFonts w:ascii="Times New Roman" w:hAnsi="Times New Roman"/>
          <w:b/>
          <w:bCs/>
          <w:sz w:val="26"/>
          <w:szCs w:val="26"/>
        </w:rPr>
      </w:pPr>
      <w:bookmarkStart w:id="28" w:name="_Toc27414"/>
      <w:r>
        <w:rPr>
          <w:rFonts w:ascii="Times New Roman" w:hAnsi="Times New Roman"/>
          <w:b/>
          <w:bCs/>
          <w:sz w:val="26"/>
          <w:szCs w:val="26"/>
        </w:rPr>
        <w:t>3.7. Mã hóa các biến phân loại</w:t>
      </w:r>
      <w:bookmarkEnd w:id="28"/>
      <w:r>
        <w:rPr>
          <w:rFonts w:ascii="Times New Roman" w:hAnsi="Times New Roman"/>
          <w:b/>
          <w:bCs/>
          <w:sz w:val="26"/>
          <w:szCs w:val="26"/>
        </w:rPr>
        <w:t xml:space="preserve"> </w:t>
      </w:r>
    </w:p>
    <w:p w14:paraId="3EBD59C7">
      <w:pPr>
        <w:spacing w:line="360" w:lineRule="auto"/>
        <w:ind w:firstLine="431" w:firstLineChars="166"/>
        <w:rPr>
          <w:rFonts w:ascii="Times New Roman" w:hAnsi="Times New Roman"/>
          <w:sz w:val="26"/>
          <w:szCs w:val="26"/>
        </w:rPr>
      </w:pPr>
      <w:r>
        <w:rPr>
          <w:rFonts w:ascii="Times New Roman" w:hAnsi="Times New Roman"/>
          <w:sz w:val="26"/>
          <w:szCs w:val="26"/>
        </w:rPr>
        <w:t xml:space="preserve">- Các biến phân loại không thể đưa trực tiếp vào mô hình học máy đã được mã hóa bằng phương pháp One-Hot Encoding, bao gồm: </w:t>
      </w:r>
    </w:p>
    <w:p w14:paraId="0129F0F4">
      <w:pPr>
        <w:spacing w:line="360" w:lineRule="auto"/>
        <w:ind w:left="432" w:leftChars="216"/>
        <w:rPr>
          <w:rFonts w:ascii="Times New Roman" w:hAnsi="Times New Roman"/>
          <w:sz w:val="26"/>
          <w:szCs w:val="26"/>
        </w:rPr>
      </w:pPr>
      <w:r>
        <w:rPr>
          <w:rFonts w:ascii="Times New Roman" w:hAnsi="Times New Roman"/>
          <w:sz w:val="26"/>
          <w:szCs w:val="26"/>
        </w:rPr>
        <w:t xml:space="preserve">+ Category </w:t>
      </w:r>
    </w:p>
    <w:p w14:paraId="410D62F5">
      <w:pPr>
        <w:spacing w:line="360" w:lineRule="auto"/>
        <w:ind w:left="488" w:leftChars="244"/>
        <w:rPr>
          <w:rFonts w:ascii="Times New Roman" w:hAnsi="Times New Roman"/>
          <w:sz w:val="26"/>
          <w:szCs w:val="26"/>
        </w:rPr>
      </w:pPr>
      <w:r>
        <w:rPr>
          <w:rFonts w:ascii="Times New Roman" w:hAnsi="Times New Roman"/>
          <w:sz w:val="26"/>
          <w:szCs w:val="26"/>
        </w:rPr>
        <w:t xml:space="preserve">+ Sub-Category </w:t>
      </w:r>
    </w:p>
    <w:p w14:paraId="399A3230">
      <w:pPr>
        <w:spacing w:line="360" w:lineRule="auto"/>
        <w:ind w:left="488" w:leftChars="244"/>
        <w:rPr>
          <w:rFonts w:ascii="Times New Roman" w:hAnsi="Times New Roman"/>
          <w:sz w:val="26"/>
          <w:szCs w:val="26"/>
        </w:rPr>
      </w:pPr>
      <w:r>
        <w:rPr>
          <w:rFonts w:ascii="Times New Roman" w:hAnsi="Times New Roman"/>
          <w:sz w:val="26"/>
          <w:szCs w:val="26"/>
        </w:rPr>
        <w:t xml:space="preserve">+ Segment </w:t>
      </w:r>
    </w:p>
    <w:p w14:paraId="6B8430EE">
      <w:pPr>
        <w:spacing w:line="360" w:lineRule="auto"/>
        <w:ind w:left="488" w:leftChars="244"/>
        <w:rPr>
          <w:rFonts w:ascii="Times New Roman" w:hAnsi="Times New Roman"/>
          <w:sz w:val="26"/>
          <w:szCs w:val="26"/>
        </w:rPr>
      </w:pPr>
      <w:r>
        <w:rPr>
          <w:rFonts w:ascii="Times New Roman" w:hAnsi="Times New Roman"/>
          <w:sz w:val="26"/>
          <w:szCs w:val="26"/>
        </w:rPr>
        <w:t xml:space="preserve">+ Region </w:t>
      </w:r>
    </w:p>
    <w:p w14:paraId="4955FDF7">
      <w:pPr>
        <w:spacing w:line="360" w:lineRule="auto"/>
        <w:ind w:left="488" w:leftChars="244"/>
        <w:rPr>
          <w:rFonts w:ascii="Times New Roman" w:hAnsi="Times New Roman"/>
          <w:sz w:val="26"/>
          <w:szCs w:val="26"/>
        </w:rPr>
      </w:pPr>
      <w:r>
        <w:rPr>
          <w:rFonts w:ascii="Times New Roman" w:hAnsi="Times New Roman"/>
          <w:sz w:val="26"/>
          <w:szCs w:val="26"/>
        </w:rPr>
        <w:t xml:space="preserve">+ Ship Mode </w:t>
      </w:r>
    </w:p>
    <w:p w14:paraId="02FCCEF7">
      <w:pPr>
        <w:spacing w:line="360" w:lineRule="auto"/>
        <w:ind w:firstLine="447" w:firstLineChars="172"/>
        <w:rPr>
          <w:rFonts w:ascii="Times New Roman" w:hAnsi="Times New Roman"/>
          <w:sz w:val="26"/>
          <w:szCs w:val="26"/>
        </w:rPr>
      </w:pPr>
      <w:r>
        <w:rPr>
          <w:rFonts w:ascii="Times New Roman" w:hAnsi="Times New Roman"/>
          <w:sz w:val="26"/>
          <w:szCs w:val="26"/>
        </w:rPr>
        <w:t>- Các biến có số lượng giá trị quá lớn như Customer Name và Product Name đã được loại bỏ để tránh làm tăng chiều dữ liệu không cần thiết.</w:t>
      </w:r>
    </w:p>
    <w:p w14:paraId="379C923A">
      <w:pPr>
        <w:spacing w:line="360" w:lineRule="auto"/>
        <w:outlineLvl w:val="1"/>
        <w:rPr>
          <w:rFonts w:ascii="Times New Roman" w:hAnsi="Times New Roman"/>
          <w:sz w:val="26"/>
          <w:szCs w:val="26"/>
        </w:rPr>
      </w:pPr>
      <w:bookmarkStart w:id="29" w:name="_Toc11917"/>
      <w:r>
        <w:rPr>
          <w:rFonts w:ascii="Times New Roman" w:hAnsi="Times New Roman"/>
          <w:b/>
          <w:bCs/>
          <w:sz w:val="26"/>
          <w:szCs w:val="26"/>
        </w:rPr>
        <w:t>3.8. Chuẩn hóa các biến số</w:t>
      </w:r>
      <w:bookmarkEnd w:id="29"/>
      <w:r>
        <w:rPr>
          <w:rFonts w:ascii="Times New Roman" w:hAnsi="Times New Roman"/>
          <w:sz w:val="26"/>
          <w:szCs w:val="26"/>
        </w:rPr>
        <w:t xml:space="preserve"> </w:t>
      </w:r>
    </w:p>
    <w:p w14:paraId="0CA29344">
      <w:pPr>
        <w:spacing w:line="360" w:lineRule="auto"/>
        <w:ind w:firstLine="462" w:firstLineChars="178"/>
        <w:rPr>
          <w:rFonts w:ascii="Times New Roman" w:hAnsi="Times New Roman"/>
          <w:sz w:val="26"/>
          <w:szCs w:val="26"/>
        </w:rPr>
      </w:pPr>
      <w:r>
        <w:rPr>
          <w:rFonts w:ascii="Times New Roman" w:hAnsi="Times New Roman"/>
          <w:sz w:val="26"/>
          <w:szCs w:val="26"/>
        </w:rPr>
        <w:t>- Các biến định lượng được sử dụng trong mô hình như Sales, Quantity, Discount đã được chuẩn hóa bằng phương pháp Standard Scaling. Việc chuẩn hóa giúp các mô hình nhạy cảm với thang đo hoạt động hiệu quả và ổn định hơn.</w:t>
      </w:r>
    </w:p>
    <w:p w14:paraId="53F85A2A">
      <w:pPr>
        <w:spacing w:line="360" w:lineRule="auto"/>
        <w:outlineLvl w:val="1"/>
        <w:rPr>
          <w:rFonts w:ascii="Times New Roman" w:hAnsi="Times New Roman"/>
          <w:b/>
          <w:bCs/>
          <w:sz w:val="26"/>
          <w:szCs w:val="26"/>
        </w:rPr>
      </w:pPr>
      <w:bookmarkStart w:id="30" w:name="_Toc13577"/>
      <w:r>
        <w:rPr>
          <w:rFonts w:ascii="Times New Roman" w:hAnsi="Times New Roman"/>
          <w:b/>
          <w:bCs/>
          <w:sz w:val="26"/>
          <w:szCs w:val="26"/>
        </w:rPr>
        <w:t>3.9. Xây dựng biến mục tiêu</w:t>
      </w:r>
      <w:bookmarkEnd w:id="30"/>
    </w:p>
    <w:p w14:paraId="79A7DB84">
      <w:pPr>
        <w:spacing w:line="360" w:lineRule="auto"/>
        <w:ind w:left="320" w:leftChars="160"/>
        <w:rPr>
          <w:rFonts w:ascii="Times New Roman" w:hAnsi="Times New Roman"/>
          <w:sz w:val="26"/>
          <w:szCs w:val="26"/>
        </w:rPr>
      </w:pPr>
      <w:r>
        <w:rPr>
          <w:rFonts w:ascii="Times New Roman" w:hAnsi="Times New Roman"/>
          <w:sz w:val="26"/>
          <w:szCs w:val="26"/>
        </w:rPr>
        <w:t xml:space="preserve">- Biến mục tiêu Profitability đã được tạo dựa trên cột Profit theo quy tắc: </w:t>
      </w:r>
    </w:p>
    <w:p w14:paraId="379D4420">
      <w:pPr>
        <w:spacing w:line="360" w:lineRule="auto"/>
        <w:ind w:left="320" w:leftChars="160"/>
        <w:rPr>
          <w:rFonts w:ascii="Times New Roman" w:hAnsi="Times New Roman"/>
          <w:sz w:val="26"/>
          <w:szCs w:val="26"/>
        </w:rPr>
      </w:pPr>
      <w:r>
        <w:rPr>
          <w:rFonts w:ascii="Times New Roman" w:hAnsi="Times New Roman"/>
          <w:sz w:val="26"/>
          <w:szCs w:val="26"/>
        </w:rPr>
        <w:t xml:space="preserve">+ Đơn hàng có Profit &gt; 0 được gán nhãn 1 (sinh lời) </w:t>
      </w:r>
    </w:p>
    <w:p w14:paraId="274B4C21">
      <w:pPr>
        <w:spacing w:line="360" w:lineRule="auto"/>
        <w:ind w:left="320" w:leftChars="160"/>
        <w:rPr>
          <w:rFonts w:ascii="Times New Roman" w:hAnsi="Times New Roman"/>
          <w:sz w:val="26"/>
          <w:szCs w:val="26"/>
        </w:rPr>
      </w:pPr>
      <w:r>
        <w:rPr>
          <w:rFonts w:ascii="Times New Roman" w:hAnsi="Times New Roman"/>
          <w:sz w:val="26"/>
          <w:szCs w:val="26"/>
        </w:rPr>
        <w:t xml:space="preserve">+ Đơn hàng có Profit ≤ 0 được gán nhãn 0 (không sinh lời) </w:t>
      </w:r>
    </w:p>
    <w:p w14:paraId="0EB452ED">
      <w:pPr>
        <w:spacing w:line="360" w:lineRule="auto"/>
        <w:ind w:firstLine="343" w:firstLineChars="132"/>
        <w:rPr>
          <w:rFonts w:ascii="Times New Roman" w:hAnsi="Times New Roman"/>
          <w:sz w:val="26"/>
          <w:szCs w:val="26"/>
        </w:rPr>
      </w:pPr>
      <w:r>
        <w:rPr>
          <w:rFonts w:ascii="Times New Roman" w:hAnsi="Times New Roman"/>
          <w:sz w:val="26"/>
          <w:szCs w:val="26"/>
        </w:rPr>
        <w:t>- Sau khi xây dựng biến mục tiêu, cột Profit đã được loại bỏ khỏi tập dữ liệu đầu vào nhằm tránh hiện tượng rò rỉ dữ liệu (data leakage).</w:t>
      </w:r>
    </w:p>
    <w:p w14:paraId="36DE05C5">
      <w:pPr>
        <w:spacing w:line="360" w:lineRule="auto"/>
        <w:outlineLvl w:val="1"/>
        <w:rPr>
          <w:rFonts w:ascii="Times New Roman" w:hAnsi="Times New Roman"/>
          <w:b/>
          <w:bCs/>
          <w:sz w:val="26"/>
          <w:szCs w:val="26"/>
        </w:rPr>
      </w:pPr>
      <w:bookmarkStart w:id="31" w:name="_Toc5346"/>
      <w:r>
        <w:rPr>
          <w:rFonts w:ascii="Times New Roman" w:hAnsi="Times New Roman"/>
          <w:b/>
          <w:bCs/>
          <w:sz w:val="26"/>
          <w:szCs w:val="26"/>
        </w:rPr>
        <w:t>3.10. Chia tập dữ liệu</w:t>
      </w:r>
      <w:bookmarkEnd w:id="31"/>
    </w:p>
    <w:p w14:paraId="7E902ED4">
      <w:pPr>
        <w:spacing w:line="360" w:lineRule="auto"/>
        <w:ind w:left="448" w:leftChars="224"/>
        <w:rPr>
          <w:rFonts w:ascii="Times New Roman" w:hAnsi="Times New Roman"/>
          <w:sz w:val="26"/>
          <w:szCs w:val="26"/>
        </w:rPr>
      </w:pPr>
      <w:r>
        <w:rPr>
          <w:rFonts w:ascii="Times New Roman" w:hAnsi="Times New Roman"/>
          <w:sz w:val="26"/>
          <w:szCs w:val="26"/>
        </w:rPr>
        <w:t xml:space="preserve">- Dữ liệu sau khi tiền xử lý đã được chia thành hai tập: </w:t>
      </w:r>
    </w:p>
    <w:p w14:paraId="7C617A2A">
      <w:pPr>
        <w:spacing w:line="360" w:lineRule="auto"/>
        <w:ind w:left="448" w:leftChars="224"/>
        <w:rPr>
          <w:rFonts w:ascii="Times New Roman" w:hAnsi="Times New Roman"/>
          <w:sz w:val="26"/>
          <w:szCs w:val="26"/>
        </w:rPr>
      </w:pPr>
      <w:r>
        <w:rPr>
          <w:rFonts w:ascii="Times New Roman" w:hAnsi="Times New Roman"/>
          <w:sz w:val="26"/>
          <w:szCs w:val="26"/>
        </w:rPr>
        <w:t xml:space="preserve">+ Tập huấn luyện: 80% </w:t>
      </w:r>
    </w:p>
    <w:p w14:paraId="4298A6E7">
      <w:pPr>
        <w:spacing w:line="360" w:lineRule="auto"/>
        <w:ind w:left="448" w:leftChars="224"/>
        <w:rPr>
          <w:rFonts w:ascii="Times New Roman" w:hAnsi="Times New Roman"/>
          <w:sz w:val="26"/>
          <w:szCs w:val="26"/>
        </w:rPr>
      </w:pPr>
      <w:r>
        <w:rPr>
          <w:rFonts w:ascii="Times New Roman" w:hAnsi="Times New Roman"/>
          <w:sz w:val="26"/>
          <w:szCs w:val="26"/>
        </w:rPr>
        <w:t xml:space="preserve">+ Tập kiểm tra: 20% </w:t>
      </w:r>
    </w:p>
    <w:p w14:paraId="7547B951">
      <w:pPr>
        <w:spacing w:line="360" w:lineRule="auto"/>
        <w:ind w:firstLine="423" w:firstLineChars="163"/>
        <w:rPr>
          <w:rFonts w:ascii="Times New Roman" w:hAnsi="Times New Roman"/>
          <w:sz w:val="26"/>
          <w:szCs w:val="26"/>
        </w:rPr>
      </w:pPr>
      <w:r>
        <w:rPr>
          <w:rFonts w:ascii="Times New Roman" w:hAnsi="Times New Roman"/>
          <w:sz w:val="26"/>
          <w:szCs w:val="26"/>
        </w:rPr>
        <w:t>- Việc chia dữ liệu được thực hiện ngẫu nhiên và đảm bảo tỷ lệ phân bố của biến mục tiêu giữa hai tập là tương đồng.</w:t>
      </w:r>
    </w:p>
    <w:p w14:paraId="5B9D4A9D">
      <w:pPr>
        <w:spacing w:line="360" w:lineRule="auto"/>
        <w:rPr>
          <w:rFonts w:ascii="Times New Roman" w:hAnsi="Times New Roman"/>
          <w:sz w:val="26"/>
          <w:szCs w:val="26"/>
        </w:rPr>
      </w:pPr>
      <w:r>
        <w:rPr>
          <w:rFonts w:ascii="Times New Roman" w:hAnsi="Times New Roman"/>
          <w:sz w:val="26"/>
          <w:szCs w:val="26"/>
        </w:rPr>
        <w:br w:type="page"/>
      </w:r>
    </w:p>
    <w:p w14:paraId="3C446258">
      <w:pPr>
        <w:spacing w:line="360" w:lineRule="auto"/>
        <w:jc w:val="center"/>
        <w:outlineLvl w:val="0"/>
        <w:rPr>
          <w:rFonts w:ascii="Times New Roman" w:hAnsi="Times New Roman"/>
          <w:b/>
          <w:bCs/>
          <w:sz w:val="26"/>
          <w:szCs w:val="26"/>
        </w:rPr>
      </w:pPr>
      <w:bookmarkStart w:id="32" w:name="_Toc10652"/>
      <w:r>
        <w:rPr>
          <w:rFonts w:ascii="Times New Roman" w:hAnsi="Times New Roman"/>
          <w:b/>
          <w:bCs/>
          <w:sz w:val="26"/>
          <w:szCs w:val="26"/>
        </w:rPr>
        <w:t>CHƯƠNG 4: PHÂN TÍCH KHÁM PHÁ DỮ LIỆU (EDA)</w:t>
      </w:r>
      <w:bookmarkEnd w:id="32"/>
    </w:p>
    <w:p w14:paraId="267DA6BB">
      <w:pPr>
        <w:spacing w:line="360" w:lineRule="auto"/>
        <w:outlineLvl w:val="1"/>
        <w:rPr>
          <w:rFonts w:ascii="Times New Roman" w:hAnsi="Times New Roman"/>
          <w:b/>
          <w:bCs/>
          <w:sz w:val="26"/>
          <w:szCs w:val="26"/>
        </w:rPr>
      </w:pPr>
      <w:bookmarkStart w:id="33" w:name="_Toc25612"/>
      <w:r>
        <w:rPr>
          <w:rFonts w:ascii="Times New Roman" w:hAnsi="Times New Roman"/>
          <w:b/>
          <w:bCs/>
          <w:sz w:val="26"/>
          <w:szCs w:val="26"/>
        </w:rPr>
        <w:t>4.1. Mục tiêu phân tích khám phá dữ liệu</w:t>
      </w:r>
      <w:bookmarkEnd w:id="33"/>
      <w:r>
        <w:rPr>
          <w:rFonts w:ascii="Times New Roman" w:hAnsi="Times New Roman"/>
          <w:b/>
          <w:bCs/>
          <w:sz w:val="26"/>
          <w:szCs w:val="26"/>
        </w:rPr>
        <w:t xml:space="preserve"> </w:t>
      </w:r>
    </w:p>
    <w:p w14:paraId="3D7228D4">
      <w:pPr>
        <w:spacing w:line="360" w:lineRule="auto"/>
        <w:ind w:firstLine="392" w:firstLineChars="151"/>
        <w:rPr>
          <w:rFonts w:ascii="Times New Roman" w:hAnsi="Times New Roman"/>
          <w:sz w:val="26"/>
          <w:szCs w:val="26"/>
        </w:rPr>
      </w:pPr>
      <w:r>
        <w:rPr>
          <w:rFonts w:ascii="Times New Roman" w:hAnsi="Times New Roman"/>
          <w:sz w:val="26"/>
          <w:szCs w:val="26"/>
        </w:rPr>
        <w:t xml:space="preserve">- Phân tích khám phá dữ liệu (Exploratory Data Analysis – EDA) được thực hiện nhằm: </w:t>
      </w:r>
    </w:p>
    <w:p w14:paraId="5F951F23">
      <w:pPr>
        <w:spacing w:line="360" w:lineRule="auto"/>
        <w:ind w:left="452" w:leftChars="226"/>
        <w:rPr>
          <w:rFonts w:ascii="Times New Roman" w:hAnsi="Times New Roman"/>
          <w:sz w:val="26"/>
          <w:szCs w:val="26"/>
        </w:rPr>
      </w:pPr>
      <w:r>
        <w:rPr>
          <w:rFonts w:ascii="Times New Roman" w:hAnsi="Times New Roman"/>
          <w:sz w:val="26"/>
          <w:szCs w:val="26"/>
        </w:rPr>
        <w:t xml:space="preserve">+ Hiểu cấu trúc dữ liệu </w:t>
      </w:r>
    </w:p>
    <w:p w14:paraId="76D85E8C">
      <w:pPr>
        <w:spacing w:line="360" w:lineRule="auto"/>
        <w:ind w:left="452" w:leftChars="226"/>
        <w:rPr>
          <w:rFonts w:ascii="Times New Roman" w:hAnsi="Times New Roman"/>
          <w:sz w:val="26"/>
          <w:szCs w:val="26"/>
        </w:rPr>
      </w:pPr>
      <w:r>
        <w:rPr>
          <w:rFonts w:ascii="Times New Roman" w:hAnsi="Times New Roman"/>
          <w:sz w:val="26"/>
          <w:szCs w:val="26"/>
        </w:rPr>
        <w:t xml:space="preserve">+ Phân tích đặc điểm đơn hàng </w:t>
      </w:r>
    </w:p>
    <w:p w14:paraId="65B02315">
      <w:pPr>
        <w:spacing w:line="360" w:lineRule="auto"/>
        <w:ind w:left="452" w:leftChars="226"/>
        <w:rPr>
          <w:rFonts w:ascii="Times New Roman" w:hAnsi="Times New Roman"/>
          <w:sz w:val="26"/>
          <w:szCs w:val="26"/>
        </w:rPr>
      </w:pPr>
      <w:r>
        <w:rPr>
          <w:rFonts w:ascii="Times New Roman" w:hAnsi="Times New Roman"/>
          <w:sz w:val="26"/>
          <w:szCs w:val="26"/>
        </w:rPr>
        <w:t xml:space="preserve">+ Khám phá mối quan hệ giữa các biến và khả năng sinh lời </w:t>
      </w:r>
    </w:p>
    <w:p w14:paraId="313ED0FE">
      <w:pPr>
        <w:spacing w:line="360" w:lineRule="auto"/>
        <w:ind w:left="452" w:leftChars="226"/>
        <w:rPr>
          <w:rFonts w:ascii="Times New Roman" w:hAnsi="Times New Roman"/>
          <w:sz w:val="26"/>
          <w:szCs w:val="26"/>
        </w:rPr>
      </w:pPr>
      <w:r>
        <w:rPr>
          <w:rFonts w:ascii="Times New Roman" w:hAnsi="Times New Roman"/>
          <w:sz w:val="26"/>
          <w:szCs w:val="26"/>
        </w:rPr>
        <w:t>+ Phát hiện vấn đề tiềm ẩn (outlier, imbalance, bias)</w:t>
      </w:r>
    </w:p>
    <w:p w14:paraId="51E47D7C">
      <w:pPr>
        <w:spacing w:line="360" w:lineRule="auto"/>
        <w:outlineLvl w:val="1"/>
        <w:rPr>
          <w:rFonts w:ascii="Times New Roman" w:hAnsi="Times New Roman"/>
          <w:b/>
          <w:bCs/>
          <w:sz w:val="26"/>
          <w:szCs w:val="26"/>
        </w:rPr>
      </w:pPr>
      <w:bookmarkStart w:id="34" w:name="_Toc19094"/>
      <w:r>
        <w:rPr>
          <w:rFonts w:ascii="Times New Roman" w:hAnsi="Times New Roman"/>
          <w:b/>
          <w:bCs/>
          <w:sz w:val="26"/>
          <w:szCs w:val="26"/>
        </w:rPr>
        <w:t>4.2. Load dữ liệu &amp; tổng quan</w:t>
      </w:r>
      <w:bookmarkEnd w:id="34"/>
    </w:p>
    <w:p w14:paraId="45AED663">
      <w:pPr>
        <w:spacing w:line="360" w:lineRule="auto"/>
        <w:ind w:left="336" w:leftChars="168"/>
        <w:outlineLvl w:val="2"/>
        <w:rPr>
          <w:rFonts w:ascii="Times New Roman" w:hAnsi="Times New Roman"/>
          <w:b/>
          <w:bCs/>
          <w:sz w:val="26"/>
          <w:szCs w:val="26"/>
        </w:rPr>
      </w:pPr>
      <w:bookmarkStart w:id="35" w:name="_Toc5717"/>
      <w:r>
        <w:rPr>
          <w:rFonts w:ascii="Times New Roman" w:hAnsi="Times New Roman"/>
          <w:b/>
          <w:bCs/>
          <w:sz w:val="26"/>
          <w:szCs w:val="26"/>
        </w:rPr>
        <w:t>4.2.1. Load dữ liệu và thống kê</w:t>
      </w:r>
      <w:bookmarkEnd w:id="35"/>
      <w:r>
        <w:rPr>
          <w:rFonts w:ascii="Times New Roman" w:hAnsi="Times New Roman"/>
          <w:b/>
          <w:bCs/>
          <w:sz w:val="26"/>
          <w:szCs w:val="26"/>
        </w:rPr>
        <w:t xml:space="preserve"> </w:t>
      </w:r>
    </w:p>
    <w:p w14:paraId="5F6373B9">
      <w:pPr>
        <w:spacing w:line="360" w:lineRule="auto"/>
        <w:ind w:left="320" w:leftChars="160" w:firstLine="520" w:firstLineChars="200"/>
        <w:rPr>
          <w:rFonts w:ascii="Times New Roman" w:hAnsi="Times New Roman"/>
          <w:sz w:val="26"/>
          <w:szCs w:val="26"/>
        </w:rPr>
      </w:pPr>
      <w:r>
        <w:rPr>
          <w:rFonts w:ascii="Times New Roman" w:hAnsi="Times New Roman"/>
          <w:sz w:val="26"/>
          <w:szCs w:val="26"/>
        </w:rPr>
        <w:t xml:space="preserve">- Dataset gồm 50.000 đơn hàng </w:t>
      </w:r>
    </w:p>
    <w:p w14:paraId="055B5F4C">
      <w:pPr>
        <w:spacing w:line="360" w:lineRule="auto"/>
        <w:ind w:left="320" w:leftChars="160" w:firstLine="520" w:firstLineChars="200"/>
        <w:rPr>
          <w:rFonts w:ascii="Times New Roman" w:hAnsi="Times New Roman"/>
          <w:sz w:val="26"/>
          <w:szCs w:val="26"/>
        </w:rPr>
      </w:pPr>
      <w:r>
        <w:rPr>
          <w:rFonts w:ascii="Times New Roman" w:hAnsi="Times New Roman"/>
          <w:sz w:val="26"/>
          <w:szCs w:val="26"/>
        </w:rPr>
        <w:t xml:space="preserve">- Không có giá trị thiếu → dữ liệu đã được làm sạch tốt Bao gồm: </w:t>
      </w:r>
    </w:p>
    <w:p w14:paraId="1D6386FB">
      <w:pPr>
        <w:spacing w:line="360" w:lineRule="auto"/>
        <w:ind w:left="320" w:leftChars="160" w:firstLine="520" w:firstLineChars="200"/>
        <w:rPr>
          <w:rFonts w:ascii="Times New Roman" w:hAnsi="Times New Roman"/>
          <w:sz w:val="26"/>
          <w:szCs w:val="26"/>
        </w:rPr>
      </w:pPr>
      <w:r>
        <w:rPr>
          <w:rFonts w:ascii="Times New Roman" w:hAnsi="Times New Roman"/>
          <w:sz w:val="26"/>
          <w:szCs w:val="26"/>
        </w:rPr>
        <w:t xml:space="preserve">+ Thông tin đơn hàng (số lượng, giá) </w:t>
      </w:r>
    </w:p>
    <w:p w14:paraId="0E3E10A5">
      <w:pPr>
        <w:spacing w:line="360" w:lineRule="auto"/>
        <w:ind w:left="320" w:leftChars="160" w:firstLine="520" w:firstLineChars="200"/>
        <w:rPr>
          <w:rFonts w:ascii="Times New Roman" w:hAnsi="Times New Roman"/>
          <w:sz w:val="26"/>
          <w:szCs w:val="26"/>
        </w:rPr>
      </w:pPr>
      <w:r>
        <w:rPr>
          <w:rFonts w:ascii="Times New Roman" w:hAnsi="Times New Roman"/>
          <w:sz w:val="26"/>
          <w:szCs w:val="26"/>
        </w:rPr>
        <w:t xml:space="preserve">+ Thông tin khách hàng (tuổi, giới tính) </w:t>
      </w:r>
    </w:p>
    <w:p w14:paraId="7E114C06">
      <w:pPr>
        <w:spacing w:line="360" w:lineRule="auto"/>
        <w:ind w:left="320" w:leftChars="160" w:firstLine="520" w:firstLineChars="200"/>
        <w:rPr>
          <w:rFonts w:ascii="Times New Roman" w:hAnsi="Times New Roman"/>
          <w:sz w:val="26"/>
          <w:szCs w:val="26"/>
        </w:rPr>
      </w:pPr>
      <w:r>
        <w:rPr>
          <w:rFonts w:ascii="Times New Roman" w:hAnsi="Times New Roman"/>
          <w:sz w:val="26"/>
          <w:szCs w:val="26"/>
        </w:rPr>
        <w:t xml:space="preserve">+ Thông tin địa lý (chi nhánh, thành phố) </w:t>
      </w:r>
    </w:p>
    <w:p w14:paraId="789E8A52">
      <w:pPr>
        <w:spacing w:line="360" w:lineRule="auto"/>
        <w:ind w:left="320" w:leftChars="160" w:firstLine="520" w:firstLineChars="200"/>
        <w:rPr>
          <w:rFonts w:ascii="Times New Roman" w:hAnsi="Times New Roman"/>
          <w:sz w:val="26"/>
          <w:szCs w:val="26"/>
        </w:rPr>
      </w:pPr>
      <w:r>
        <w:rPr>
          <w:rFonts w:ascii="Times New Roman" w:hAnsi="Times New Roman"/>
          <w:sz w:val="26"/>
          <w:szCs w:val="26"/>
        </w:rPr>
        <w:t>+ Thời gian giao dịch (năm, tháng)</w:t>
      </w:r>
    </w:p>
    <w:p w14:paraId="752D6DA3">
      <w:pPr>
        <w:spacing w:line="360" w:lineRule="auto"/>
        <w:outlineLvl w:val="1"/>
        <w:rPr>
          <w:rFonts w:ascii="Times New Roman" w:hAnsi="Times New Roman"/>
          <w:b/>
          <w:bCs/>
          <w:sz w:val="26"/>
          <w:szCs w:val="26"/>
        </w:rPr>
      </w:pPr>
      <w:bookmarkStart w:id="36" w:name="_Toc12848"/>
      <w:r>
        <w:rPr>
          <w:rFonts w:ascii="Times New Roman" w:hAnsi="Times New Roman"/>
          <w:b/>
          <w:bCs/>
          <w:sz w:val="26"/>
          <w:szCs w:val="26"/>
        </w:rPr>
        <w:t>4.3. Thống kê mô tả dữ liệu số</w:t>
      </w:r>
      <w:bookmarkEnd w:id="36"/>
    </w:p>
    <w:p w14:paraId="6AD3FE2C">
      <w:pPr>
        <w:spacing w:line="360" w:lineRule="auto"/>
        <w:ind w:firstLine="358" w:firstLineChars="138"/>
        <w:rPr>
          <w:rFonts w:ascii="Times New Roman" w:hAnsi="Times New Roman"/>
          <w:sz w:val="26"/>
          <w:szCs w:val="26"/>
        </w:rPr>
      </w:pPr>
      <w:r>
        <w:rPr>
          <w:rFonts w:ascii="Times New Roman" w:hAnsi="Times New Roman"/>
          <w:sz w:val="26"/>
          <w:szCs w:val="26"/>
        </w:rPr>
        <w:t xml:space="preserve">- AMOUNT: số lượng mỗi đơn hàng chủ yếu nhỏ, có một số đơn hàng lớn → khả năng có outlier </w:t>
      </w:r>
    </w:p>
    <w:p w14:paraId="61CAD6D8">
      <w:pPr>
        <w:spacing w:line="360" w:lineRule="auto"/>
        <w:ind w:firstLine="358" w:firstLineChars="138"/>
        <w:rPr>
          <w:rFonts w:ascii="Times New Roman" w:hAnsi="Times New Roman"/>
          <w:sz w:val="26"/>
          <w:szCs w:val="26"/>
        </w:rPr>
      </w:pPr>
      <w:r>
        <w:rPr>
          <w:rFonts w:ascii="Times New Roman" w:hAnsi="Times New Roman"/>
          <w:sz w:val="26"/>
          <w:szCs w:val="26"/>
        </w:rPr>
        <w:t xml:space="preserve">- UNITPRICE: phân bố rộng → danh mục sản phẩm đa dạng </w:t>
      </w:r>
    </w:p>
    <w:p w14:paraId="3DA0F5DC">
      <w:pPr>
        <w:spacing w:line="360" w:lineRule="auto"/>
        <w:ind w:firstLine="358" w:firstLineChars="138"/>
        <w:rPr>
          <w:rFonts w:ascii="Times New Roman" w:hAnsi="Times New Roman"/>
          <w:sz w:val="26"/>
          <w:szCs w:val="26"/>
        </w:rPr>
      </w:pPr>
      <w:r>
        <w:rPr>
          <w:rFonts w:ascii="Times New Roman" w:hAnsi="Times New Roman"/>
          <w:sz w:val="26"/>
          <w:szCs w:val="26"/>
        </w:rPr>
        <w:t>- TOTALPRICE: phân phối lệch phải → phổ biến trong dữ liệu bán lẻ</w:t>
      </w:r>
    </w:p>
    <w:p w14:paraId="6304C725">
      <w:pPr>
        <w:spacing w:line="360" w:lineRule="auto"/>
        <w:outlineLvl w:val="1"/>
        <w:rPr>
          <w:rFonts w:ascii="Times New Roman" w:hAnsi="Times New Roman"/>
          <w:sz w:val="26"/>
          <w:szCs w:val="26"/>
        </w:rPr>
      </w:pPr>
      <w:bookmarkStart w:id="37" w:name="_Toc10697"/>
      <w:r>
        <w:rPr>
          <w:rFonts w:ascii="Times New Roman" w:hAnsi="Times New Roman"/>
          <w:b/>
          <w:bCs/>
          <w:sz w:val="26"/>
          <w:szCs w:val="26"/>
        </w:rPr>
        <w:t>4.4. Tạo biến target &amp; kiểm tra phân bố</w:t>
      </w:r>
      <w:bookmarkEnd w:id="37"/>
      <w:r>
        <w:rPr>
          <w:rFonts w:ascii="Times New Roman" w:hAnsi="Times New Roman"/>
          <w:sz w:val="26"/>
          <w:szCs w:val="26"/>
        </w:rPr>
        <w:t xml:space="preserve"> </w:t>
      </w:r>
    </w:p>
    <w:p w14:paraId="4958C88F">
      <w:pPr>
        <w:spacing w:line="360" w:lineRule="auto"/>
        <w:ind w:left="400" w:leftChars="200"/>
        <w:rPr>
          <w:rFonts w:ascii="Times New Roman" w:hAnsi="Times New Roman"/>
          <w:sz w:val="26"/>
          <w:szCs w:val="26"/>
        </w:rPr>
      </w:pPr>
      <w:r>
        <w:rPr>
          <w:rFonts w:ascii="Times New Roman" w:hAnsi="Times New Roman"/>
          <w:sz w:val="26"/>
          <w:szCs w:val="26"/>
        </w:rPr>
        <w:t>- Do dữ liệu không cung cấp trực tiếp thông tin về lợi nhuận, nghiên cứu đã xây dựng biến mục tiêu IS_PROFIT dựa trên giả định chi phí chiếm 70% doanh thu. Kết quả cho thấy khoảng 70.8% đơn hàng là sinh lời và 29.2% là không sinh lời. Phân bố biến mục tiêu tương đối cân bằng, tạo điều kiện thuận lợi cho việc áp dụng các mô hình học máy trong bài toán phân loại nhị phân</w:t>
      </w:r>
    </w:p>
    <w:p w14:paraId="6E12E1ED">
      <w:pPr>
        <w:spacing w:line="360" w:lineRule="auto"/>
        <w:rPr>
          <w:rFonts w:ascii="Times New Roman" w:hAnsi="Times New Roman"/>
          <w:b/>
          <w:bCs/>
          <w:sz w:val="26"/>
          <w:szCs w:val="26"/>
        </w:rPr>
      </w:pPr>
    </w:p>
    <w:p w14:paraId="657221FA">
      <w:pPr>
        <w:spacing w:line="360" w:lineRule="auto"/>
        <w:rPr>
          <w:rFonts w:ascii="Times New Roman" w:hAnsi="Times New Roman"/>
          <w:b/>
          <w:bCs/>
          <w:sz w:val="26"/>
          <w:szCs w:val="26"/>
        </w:rPr>
      </w:pPr>
      <w:r>
        <w:rPr>
          <w:rFonts w:ascii="Times New Roman" w:hAnsi="Times New Roman"/>
          <w:b/>
          <w:bCs/>
          <w:sz w:val="26"/>
          <w:szCs w:val="26"/>
        </w:rPr>
        <w:br w:type="page"/>
      </w:r>
    </w:p>
    <w:p w14:paraId="668E6EC7">
      <w:pPr>
        <w:spacing w:line="360" w:lineRule="auto"/>
        <w:outlineLvl w:val="1"/>
        <w:rPr>
          <w:rFonts w:ascii="Times New Roman" w:hAnsi="Times New Roman"/>
          <w:b/>
          <w:bCs/>
          <w:sz w:val="26"/>
          <w:szCs w:val="26"/>
        </w:rPr>
      </w:pPr>
      <w:bookmarkStart w:id="38" w:name="_Toc18481"/>
      <w:r>
        <w:rPr>
          <w:rFonts w:ascii="Times New Roman" w:hAnsi="Times New Roman"/>
          <w:b/>
          <w:bCs/>
          <w:sz w:val="26"/>
          <w:szCs w:val="26"/>
        </w:rPr>
        <w:t>4.5. Biểu đồ Phân bố đơn hàng sinh lời</w:t>
      </w:r>
      <w:bookmarkEnd w:id="38"/>
    </w:p>
    <w:p w14:paraId="013CA4E9">
      <w:pPr>
        <w:spacing w:line="360" w:lineRule="auto"/>
        <w:rPr>
          <w:rFonts w:ascii="SimSun" w:hAnsi="SimSun" w:eastAsia="SimSun" w:cs="SimSun"/>
          <w:sz w:val="24"/>
          <w:szCs w:val="24"/>
          <w:lang w:bidi="ar"/>
        </w:rPr>
      </w:pPr>
      <w:r>
        <w:rPr>
          <w:rFonts w:ascii="SimSun" w:hAnsi="SimSun" w:eastAsia="SimSun" w:cs="SimSun"/>
          <w:sz w:val="24"/>
          <w:szCs w:val="24"/>
          <w:lang w:bidi="ar"/>
        </w:rPr>
        <w:drawing>
          <wp:inline distT="0" distB="0" distL="114300" distR="114300">
            <wp:extent cx="5610225" cy="4343400"/>
            <wp:effectExtent l="0" t="0" r="13335" b="0"/>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8"/>
                    <a:stretch>
                      <a:fillRect/>
                    </a:stretch>
                  </pic:blipFill>
                  <pic:spPr>
                    <a:xfrm>
                      <a:off x="0" y="0"/>
                      <a:ext cx="5610225" cy="4343400"/>
                    </a:xfrm>
                    <a:prstGeom prst="rect">
                      <a:avLst/>
                    </a:prstGeom>
                    <a:noFill/>
                    <a:ln w="9525">
                      <a:noFill/>
                    </a:ln>
                  </pic:spPr>
                </pic:pic>
              </a:graphicData>
            </a:graphic>
          </wp:inline>
        </w:drawing>
      </w:r>
    </w:p>
    <w:p w14:paraId="0E8F1F3E">
      <w:pPr>
        <w:pStyle w:val="4"/>
        <w:spacing w:line="360" w:lineRule="auto"/>
        <w:jc w:val="center"/>
        <w:rPr>
          <w:rFonts w:ascii="Times New Roman" w:hAnsi="Times New Roman" w:eastAsia="SimSun" w:cs="Times New Roman"/>
          <w:sz w:val="26"/>
          <w:szCs w:val="26"/>
          <w:lang w:bidi="ar"/>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bookmarkStart w:id="39" w:name="_Toc28701"/>
      <w:r>
        <w:rPr>
          <w:rFonts w:ascii="Times New Roman" w:hAnsi="Times New Roman" w:cs="Times New Roman"/>
          <w:sz w:val="26"/>
          <w:szCs w:val="26"/>
        </w:rPr>
        <w:t>: Phân bố đơn hàng sinh lời</w:t>
      </w:r>
      <w:bookmarkEnd w:id="39"/>
    </w:p>
    <w:p w14:paraId="23AE4187">
      <w:pPr>
        <w:spacing w:line="360" w:lineRule="auto"/>
        <w:rPr>
          <w:rFonts w:ascii="Times New Roman" w:hAnsi="Times New Roman"/>
          <w:sz w:val="26"/>
          <w:szCs w:val="26"/>
        </w:rPr>
      </w:pPr>
    </w:p>
    <w:p w14:paraId="6F149944">
      <w:pPr>
        <w:spacing w:line="360" w:lineRule="auto"/>
        <w:ind w:left="400" w:leftChars="200"/>
        <w:rPr>
          <w:rFonts w:ascii="Times New Roman" w:hAnsi="Times New Roman"/>
          <w:sz w:val="26"/>
          <w:szCs w:val="26"/>
        </w:rPr>
      </w:pPr>
      <w:r>
        <w:rPr>
          <w:rFonts w:ascii="Times New Roman" w:hAnsi="Times New Roman"/>
          <w:sz w:val="26"/>
          <w:szCs w:val="26"/>
        </w:rPr>
        <w:t xml:space="preserve">- Nhận xét: </w:t>
      </w:r>
    </w:p>
    <w:p w14:paraId="0448B743">
      <w:pPr>
        <w:spacing w:line="360" w:lineRule="auto"/>
        <w:ind w:left="400" w:leftChars="200"/>
        <w:rPr>
          <w:rFonts w:ascii="Times New Roman" w:hAnsi="Times New Roman"/>
          <w:sz w:val="26"/>
          <w:szCs w:val="26"/>
        </w:rPr>
      </w:pPr>
      <w:r>
        <w:rPr>
          <w:rFonts w:ascii="Times New Roman" w:hAnsi="Times New Roman"/>
          <w:sz w:val="26"/>
          <w:szCs w:val="26"/>
        </w:rPr>
        <w:t>+ Hình trên thể hiện phân bố của biến mục tiêu IS_PROFIT, trong đó giá trị 1 biểu thị đơn hàng sinh lời và giá trị 0 biểu thị đơn hàng không sinh lời. Quan sát cho thấy số lượng đơn hàng sinh lời (IS_PROFIT = 1) chiếm ưu thế rõ rệt so với số lượng đơn hàng không sinh lời (IS_PROFIT = 0).</w:t>
      </w:r>
    </w:p>
    <w:p w14:paraId="74AB3045">
      <w:pPr>
        <w:spacing w:line="360" w:lineRule="auto"/>
        <w:ind w:left="400" w:leftChars="200"/>
        <w:rPr>
          <w:rFonts w:ascii="Times New Roman" w:hAnsi="Times New Roman"/>
          <w:sz w:val="26"/>
          <w:szCs w:val="26"/>
        </w:rPr>
      </w:pPr>
      <w:r>
        <w:rPr>
          <w:rFonts w:ascii="Times New Roman" w:hAnsi="Times New Roman"/>
          <w:sz w:val="26"/>
          <w:szCs w:val="26"/>
        </w:rPr>
        <w:t>+ Cụ thể, số đơn hàng sinh lời chiếm khoảng 70% tổng số đơn hàng, trong khi các đơn hàng không sinh lời chiếm khoảng 30%. Điều này cho thấy dữ liệu có hiện tượng mất cân bằng lớp ở mức độ vừa phải, tuy không quá nghiêm trọng nhưng vẫn cần được lưu ý trong quá trình xây dựng và đánh giá mô hình.</w:t>
      </w:r>
    </w:p>
    <w:p w14:paraId="6667CA57">
      <w:pPr>
        <w:spacing w:line="360" w:lineRule="auto"/>
        <w:ind w:left="400" w:leftChars="200"/>
        <w:rPr>
          <w:rFonts w:ascii="Times New Roman" w:hAnsi="Times New Roman"/>
          <w:sz w:val="26"/>
          <w:szCs w:val="26"/>
        </w:rPr>
      </w:pPr>
      <w:r>
        <w:rPr>
          <w:rFonts w:ascii="Times New Roman" w:hAnsi="Times New Roman"/>
          <w:sz w:val="26"/>
          <w:szCs w:val="26"/>
        </w:rPr>
        <w:t>+ Sự chênh lệch này có thể ảnh hưởng đến kết quả dự đoán, khi mô hình có xu hướng ưu tiên dự đoán lớp chiếm đa số. Do đó, trong quá trình đánh giá mô hình, ngoài chỉ số Accuracy, các chỉ số như Precision, Recall và F1-score đã được sử dụng để đánh giá hiệu quả mô hình một cách toàn diện hơn.</w:t>
      </w:r>
    </w:p>
    <w:p w14:paraId="36CA4E70">
      <w:pPr>
        <w:spacing w:line="360" w:lineRule="auto"/>
        <w:rPr>
          <w:rFonts w:ascii="Times New Roman" w:hAnsi="Times New Roman"/>
          <w:sz w:val="26"/>
          <w:szCs w:val="26"/>
        </w:rPr>
      </w:pPr>
      <w:r>
        <w:rPr>
          <w:rFonts w:ascii="Times New Roman" w:hAnsi="Times New Roman"/>
          <w:sz w:val="26"/>
          <w:szCs w:val="26"/>
        </w:rPr>
        <w:br w:type="page"/>
      </w:r>
    </w:p>
    <w:p w14:paraId="0A2FE892">
      <w:pPr>
        <w:spacing w:line="360" w:lineRule="auto"/>
        <w:outlineLvl w:val="1"/>
        <w:rPr>
          <w:rFonts w:ascii="Times New Roman" w:hAnsi="Times New Roman"/>
          <w:b/>
          <w:bCs/>
          <w:sz w:val="26"/>
          <w:szCs w:val="26"/>
        </w:rPr>
      </w:pPr>
      <w:bookmarkStart w:id="40" w:name="_Toc26963"/>
      <w:r>
        <w:rPr>
          <w:rFonts w:ascii="Times New Roman" w:hAnsi="Times New Roman"/>
          <w:b/>
          <w:bCs/>
          <w:sz w:val="26"/>
          <w:szCs w:val="26"/>
        </w:rPr>
        <w:t>4.6. Phân tích mối quan hệ giữa biến số &amp; sinh lời</w:t>
      </w:r>
      <w:bookmarkEnd w:id="40"/>
    </w:p>
    <w:p w14:paraId="6AF9E042">
      <w:pPr>
        <w:spacing w:line="360" w:lineRule="auto"/>
        <w:ind w:left="400" w:leftChars="200"/>
        <w:outlineLvl w:val="2"/>
        <w:rPr>
          <w:rFonts w:ascii="Times New Roman" w:hAnsi="Times New Roman"/>
          <w:b/>
          <w:bCs/>
          <w:sz w:val="26"/>
          <w:szCs w:val="26"/>
        </w:rPr>
      </w:pPr>
      <w:bookmarkStart w:id="41" w:name="_Toc11537"/>
      <w:r>
        <w:rPr>
          <w:rFonts w:ascii="Times New Roman" w:hAnsi="Times New Roman"/>
          <w:b/>
          <w:bCs/>
          <w:sz w:val="26"/>
          <w:szCs w:val="26"/>
        </w:rPr>
        <w:t>4.6.1. Số lượng mua (AMOUNT)</w:t>
      </w:r>
      <w:bookmarkEnd w:id="41"/>
    </w:p>
    <w:p w14:paraId="0F1D3F29">
      <w:pPr>
        <w:spacing w:line="360" w:lineRule="auto"/>
        <w:rPr>
          <w:rFonts w:ascii="SimSun" w:hAnsi="SimSun" w:eastAsia="SimSun" w:cs="SimSun"/>
          <w:sz w:val="24"/>
          <w:szCs w:val="24"/>
          <w:lang w:bidi="ar"/>
        </w:rPr>
      </w:pPr>
      <w:r>
        <w:rPr>
          <w:rFonts w:ascii="SimSun" w:hAnsi="SimSun" w:eastAsia="SimSun" w:cs="SimSun"/>
          <w:sz w:val="24"/>
          <w:szCs w:val="24"/>
          <w:lang w:bidi="ar"/>
        </w:rPr>
        <w:drawing>
          <wp:inline distT="0" distB="0" distL="114300" distR="114300">
            <wp:extent cx="5276850" cy="4343400"/>
            <wp:effectExtent l="0" t="0" r="11430" b="0"/>
            <wp:docPr id="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6"/>
                    <pic:cNvPicPr>
                      <a:picLocks noChangeAspect="1"/>
                    </pic:cNvPicPr>
                  </pic:nvPicPr>
                  <pic:blipFill>
                    <a:blip r:embed="rId9"/>
                    <a:stretch>
                      <a:fillRect/>
                    </a:stretch>
                  </pic:blipFill>
                  <pic:spPr>
                    <a:xfrm>
                      <a:off x="0" y="0"/>
                      <a:ext cx="5276850" cy="4343400"/>
                    </a:xfrm>
                    <a:prstGeom prst="rect">
                      <a:avLst/>
                    </a:prstGeom>
                    <a:noFill/>
                    <a:ln w="9525">
                      <a:noFill/>
                    </a:ln>
                  </pic:spPr>
                </pic:pic>
              </a:graphicData>
            </a:graphic>
          </wp:inline>
        </w:drawing>
      </w:r>
    </w:p>
    <w:p w14:paraId="700CD30C">
      <w:pPr>
        <w:pStyle w:val="4"/>
        <w:spacing w:line="360" w:lineRule="auto"/>
        <w:jc w:val="center"/>
        <w:rPr>
          <w:rFonts w:ascii="Times New Roman" w:hAnsi="Times New Roman"/>
          <w:sz w:val="26"/>
          <w:szCs w:val="26"/>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bookmarkStart w:id="42" w:name="_Toc9600"/>
      <w:r>
        <w:rPr>
          <w:rFonts w:ascii="Times New Roman" w:hAnsi="Times New Roman" w:cs="Times New Roman"/>
          <w:sz w:val="26"/>
          <w:szCs w:val="26"/>
        </w:rPr>
        <w:t>: Số lượng mua và khả năng sinh lời</w:t>
      </w:r>
      <w:bookmarkEnd w:id="42"/>
    </w:p>
    <w:p w14:paraId="37095451">
      <w:pPr>
        <w:spacing w:line="360" w:lineRule="auto"/>
        <w:ind w:left="400" w:leftChars="200"/>
        <w:rPr>
          <w:rFonts w:ascii="Times New Roman" w:hAnsi="Times New Roman"/>
          <w:sz w:val="26"/>
          <w:szCs w:val="26"/>
        </w:rPr>
      </w:pPr>
      <w:r>
        <w:rPr>
          <w:rFonts w:ascii="Times New Roman" w:hAnsi="Times New Roman"/>
          <w:sz w:val="26"/>
          <w:szCs w:val="26"/>
        </w:rPr>
        <w:t xml:space="preserve">- Nhận xét: </w:t>
      </w:r>
    </w:p>
    <w:p w14:paraId="7BF482E9">
      <w:pPr>
        <w:spacing w:line="360" w:lineRule="auto"/>
        <w:ind w:left="400" w:leftChars="200"/>
        <w:rPr>
          <w:rFonts w:ascii="Times New Roman" w:hAnsi="Times New Roman"/>
          <w:sz w:val="26"/>
          <w:szCs w:val="26"/>
        </w:rPr>
      </w:pPr>
      <w:r>
        <w:rPr>
          <w:rFonts w:ascii="Times New Roman" w:hAnsi="Times New Roman"/>
          <w:sz w:val="26"/>
          <w:szCs w:val="26"/>
        </w:rPr>
        <w:t xml:space="preserve">+ Hình trên thể hiện mối quan hệ giữa số lượng sản phẩm mua trong mỗi đơn hàng (AMOUNT) và khả năng sinh lời (IS_PROFIT) thông qua biểu đồ hộp (boxplot).. </w:t>
      </w:r>
    </w:p>
    <w:p w14:paraId="6E4F1C87">
      <w:pPr>
        <w:spacing w:line="360" w:lineRule="auto"/>
        <w:ind w:left="400" w:leftChars="200"/>
        <w:rPr>
          <w:rFonts w:ascii="Times New Roman" w:hAnsi="Times New Roman"/>
          <w:sz w:val="26"/>
          <w:szCs w:val="26"/>
        </w:rPr>
      </w:pPr>
      <w:r>
        <w:rPr>
          <w:rFonts w:ascii="Times New Roman" w:hAnsi="Times New Roman"/>
          <w:sz w:val="26"/>
          <w:szCs w:val="26"/>
        </w:rPr>
        <w:t xml:space="preserve">+ Quan sát cho thấy phân bố số lượng mua của hai nhóm đơn hàng sinh lời (IS_PROFIT = 1) và không sinh lời (IS_PROFIT = 0) khá tương đồng. Giá trị trung vị (median) của số lượng mua ở cả hai nhóm đều xấp xỉ 4 sản phẩm mỗi đơn hàng, cho thấy số lượng mua trung bình không có sự khác biệt rõ rệt giữa hai </w:t>
      </w:r>
    </w:p>
    <w:p w14:paraId="6C0658DB">
      <w:pPr>
        <w:spacing w:line="360" w:lineRule="auto"/>
        <w:ind w:left="400" w:leftChars="200"/>
        <w:rPr>
          <w:rFonts w:ascii="Times New Roman" w:hAnsi="Times New Roman"/>
          <w:sz w:val="26"/>
          <w:szCs w:val="26"/>
        </w:rPr>
      </w:pPr>
      <w:r>
        <w:rPr>
          <w:rFonts w:ascii="Times New Roman" w:hAnsi="Times New Roman"/>
          <w:sz w:val="26"/>
          <w:szCs w:val="26"/>
        </w:rPr>
        <w:t>nhóm.</w:t>
      </w:r>
    </w:p>
    <w:p w14:paraId="4A8BC677">
      <w:pPr>
        <w:spacing w:line="360" w:lineRule="auto"/>
        <w:ind w:left="400" w:leftChars="200"/>
        <w:rPr>
          <w:rFonts w:ascii="Times New Roman" w:hAnsi="Times New Roman"/>
          <w:sz w:val="26"/>
          <w:szCs w:val="26"/>
        </w:rPr>
      </w:pPr>
      <w:r>
        <w:rPr>
          <w:rFonts w:ascii="Times New Roman" w:hAnsi="Times New Roman"/>
          <w:sz w:val="26"/>
          <w:szCs w:val="26"/>
        </w:rPr>
        <w:t>+ Ngoài ra, khoảng phân bố (interquartile range) của hai nhóm cũng tương đối giống nhau, cho thấy mức độ biến thiên của số lượng mua là tương đương. Điều này cho thấy số lượng sản phẩm mua trong một đơn hàng không phải là yếu tố quyết định trực tiếp đến khả năng sinh lời, mà lợi nhuận có thể chịu ảnh hưởng nhiều hơn bởi các yếu tố khác như chiết khấu, loại sản phẩm hoặc giá trị đơn hàng.</w:t>
      </w:r>
    </w:p>
    <w:p w14:paraId="6F499546">
      <w:pPr>
        <w:spacing w:line="360" w:lineRule="auto"/>
        <w:ind w:left="400" w:leftChars="200"/>
        <w:rPr>
          <w:rFonts w:ascii="Times New Roman" w:hAnsi="Times New Roman"/>
          <w:sz w:val="26"/>
          <w:szCs w:val="26"/>
        </w:rPr>
      </w:pPr>
      <w:r>
        <w:rPr>
          <w:rFonts w:ascii="Times New Roman" w:hAnsi="Times New Roman"/>
          <w:sz w:val="26"/>
          <w:szCs w:val="26"/>
        </w:rPr>
        <w:t>+ Kết quả phân tích này cho thấy biến AMOUNT nên được kết hợp với các đặc trưng khác trong mô hình học máy thay vì sử dụng đơn lẻ để dự đoán khả năng sinh lời.</w:t>
      </w:r>
    </w:p>
    <w:p w14:paraId="74F09AA8">
      <w:pPr>
        <w:spacing w:line="360" w:lineRule="auto"/>
        <w:ind w:left="400" w:leftChars="200"/>
        <w:outlineLvl w:val="2"/>
        <w:rPr>
          <w:rFonts w:ascii="Times New Roman" w:hAnsi="Times New Roman" w:eastAsia="DengXian"/>
          <w:b/>
          <w:bCs/>
          <w:sz w:val="26"/>
          <w:szCs w:val="26"/>
        </w:rPr>
      </w:pPr>
      <w:bookmarkStart w:id="43" w:name="_Toc22489"/>
      <w:r>
        <w:rPr>
          <w:rFonts w:ascii="Times New Roman" w:hAnsi="Times New Roman" w:eastAsia="DengXian" w:cs="Times New Roman"/>
          <w:b/>
          <w:bCs/>
          <w:sz w:val="26"/>
          <w:szCs w:val="26"/>
          <w:lang w:bidi="ar"/>
        </w:rPr>
        <w:t xml:space="preserve">4.6.2. </w:t>
      </w:r>
      <w:r>
        <w:rPr>
          <w:rFonts w:ascii="Times New Roman" w:hAnsi="Times New Roman" w:eastAsia="DengXian"/>
          <w:b/>
          <w:bCs/>
          <w:sz w:val="26"/>
          <w:szCs w:val="26"/>
        </w:rPr>
        <w:t>Đơn giá (UNITPRICE)</w:t>
      </w:r>
      <w:bookmarkEnd w:id="43"/>
    </w:p>
    <w:p w14:paraId="4D6A2561">
      <w:pPr>
        <w:spacing w:line="360" w:lineRule="auto"/>
        <w:rPr>
          <w:rFonts w:ascii="SimSun" w:hAnsi="SimSun" w:eastAsia="SimSun" w:cs="SimSun"/>
          <w:sz w:val="24"/>
          <w:szCs w:val="24"/>
          <w:lang w:bidi="ar"/>
        </w:rPr>
      </w:pPr>
      <w:r>
        <w:rPr>
          <w:rFonts w:ascii="SimSun" w:hAnsi="SimSun" w:eastAsia="SimSun" w:cs="SimSun"/>
          <w:sz w:val="24"/>
          <w:szCs w:val="24"/>
          <w:lang w:bidi="ar"/>
        </w:rPr>
        <w:drawing>
          <wp:inline distT="0" distB="0" distL="114300" distR="114300">
            <wp:extent cx="5524500" cy="4343400"/>
            <wp:effectExtent l="0" t="0" r="7620" b="0"/>
            <wp:docPr id="4"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G_256"/>
                    <pic:cNvPicPr>
                      <a:picLocks noChangeAspect="1"/>
                    </pic:cNvPicPr>
                  </pic:nvPicPr>
                  <pic:blipFill>
                    <a:blip r:embed="rId10"/>
                    <a:stretch>
                      <a:fillRect/>
                    </a:stretch>
                  </pic:blipFill>
                  <pic:spPr>
                    <a:xfrm>
                      <a:off x="0" y="0"/>
                      <a:ext cx="5524500" cy="4343400"/>
                    </a:xfrm>
                    <a:prstGeom prst="rect">
                      <a:avLst/>
                    </a:prstGeom>
                    <a:noFill/>
                    <a:ln w="9525">
                      <a:noFill/>
                    </a:ln>
                  </pic:spPr>
                </pic:pic>
              </a:graphicData>
            </a:graphic>
          </wp:inline>
        </w:drawing>
      </w:r>
    </w:p>
    <w:p w14:paraId="7C28C7F0">
      <w:pPr>
        <w:pStyle w:val="4"/>
        <w:spacing w:line="360" w:lineRule="auto"/>
        <w:jc w:val="center"/>
        <w:rPr>
          <w:rFonts w:ascii="Times New Roman" w:hAnsi="Times New Roman" w:eastAsia="DengXian"/>
          <w:sz w:val="26"/>
          <w:szCs w:val="26"/>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bookmarkStart w:id="44" w:name="_Toc7345"/>
      <w:r>
        <w:rPr>
          <w:rFonts w:ascii="Times New Roman" w:hAnsi="Times New Roman" w:cs="Times New Roman"/>
          <w:sz w:val="26"/>
          <w:szCs w:val="26"/>
        </w:rPr>
        <w:t>: Đơn giá và khả năng sinh lời</w:t>
      </w:r>
      <w:bookmarkEnd w:id="44"/>
    </w:p>
    <w:p w14:paraId="438B29E3">
      <w:pPr>
        <w:spacing w:line="360" w:lineRule="auto"/>
        <w:ind w:left="400" w:leftChars="200"/>
        <w:rPr>
          <w:rFonts w:ascii="Times New Roman" w:hAnsi="Times New Roman" w:eastAsia="DengXian"/>
          <w:sz w:val="26"/>
          <w:szCs w:val="26"/>
        </w:rPr>
      </w:pPr>
      <w:r>
        <w:rPr>
          <w:rFonts w:ascii="Times New Roman" w:hAnsi="Times New Roman" w:eastAsia="DengXian"/>
          <w:sz w:val="26"/>
          <w:szCs w:val="26"/>
        </w:rPr>
        <w:t xml:space="preserve">- Nhận xét: </w:t>
      </w:r>
    </w:p>
    <w:p w14:paraId="4CD2D24A">
      <w:pPr>
        <w:spacing w:line="360" w:lineRule="auto"/>
        <w:ind w:left="400" w:leftChars="200"/>
        <w:rPr>
          <w:rFonts w:ascii="Times New Roman" w:hAnsi="Times New Roman" w:eastAsia="DengXian"/>
          <w:sz w:val="26"/>
          <w:szCs w:val="26"/>
        </w:rPr>
      </w:pPr>
      <w:r>
        <w:rPr>
          <w:rFonts w:ascii="Times New Roman" w:hAnsi="Times New Roman" w:eastAsia="DengXian"/>
          <w:sz w:val="26"/>
          <w:szCs w:val="26"/>
        </w:rPr>
        <w:t>+ Hình trên thể hiện mối quan hệ giữa đơn giá sản phẩm (UNITPRICE) và khả năng sinh lời của đơn hàng (IS_PROFIT) thông qua biểu đồ phân bố theo hai nhóm sinh lời và không sinh lời.</w:t>
      </w:r>
    </w:p>
    <w:p w14:paraId="4EDA3F24">
      <w:pPr>
        <w:spacing w:line="360" w:lineRule="auto"/>
        <w:ind w:left="400" w:leftChars="200"/>
        <w:rPr>
          <w:rFonts w:ascii="Times New Roman" w:hAnsi="Times New Roman" w:eastAsia="DengXian"/>
          <w:sz w:val="26"/>
          <w:szCs w:val="26"/>
        </w:rPr>
      </w:pPr>
      <w:r>
        <w:rPr>
          <w:rFonts w:ascii="Times New Roman" w:hAnsi="Times New Roman" w:eastAsia="DengXian"/>
          <w:sz w:val="26"/>
          <w:szCs w:val="26"/>
        </w:rPr>
        <w:t>+ Quan sát cho thấy phân bố đơn giá của hai nhóm đơn hàng khá tương đồng, với phần lớn các đơn hàng tập trung ở mức đơn giá thấp. Cả hai nhóm đều xuất hiện một số giá trị ngoại lệ (outliers) có đơn giá rất cao, cho thấy tồn tại một số ít sản phẩm có giá trị lớn trong dữ liệu.</w:t>
      </w:r>
    </w:p>
    <w:p w14:paraId="25B53540">
      <w:pPr>
        <w:spacing w:line="360" w:lineRule="auto"/>
        <w:ind w:left="400" w:leftChars="200"/>
        <w:rPr>
          <w:rFonts w:ascii="Times New Roman" w:hAnsi="Times New Roman" w:eastAsia="DengXian"/>
          <w:sz w:val="26"/>
          <w:szCs w:val="26"/>
        </w:rPr>
      </w:pPr>
      <w:r>
        <w:rPr>
          <w:rFonts w:ascii="Times New Roman" w:hAnsi="Times New Roman" w:eastAsia="DengXian"/>
          <w:sz w:val="26"/>
          <w:szCs w:val="26"/>
        </w:rPr>
        <w:t>+ Tuy nhiên, không có sự khác biệt rõ rệt về trung vị và khoảng phân bố chính của đơn giá giữa hai nhóm. Điều này cho thấy đơn giá sản phẩm riêng lẻ không phải là yếu tố quyết định trực tiếp đến khả năng sinh lời của đơn hàng. Thay vào đó, lợi nhuận có thể chịu ảnh hưởng tổng hợp của nhiều yếu tố khác như số lượng mua, mức chiết khấu và loại sản phẩm.</w:t>
      </w:r>
    </w:p>
    <w:p w14:paraId="33C8A4AE">
      <w:pPr>
        <w:spacing w:line="360" w:lineRule="auto"/>
        <w:ind w:left="400" w:leftChars="200"/>
        <w:rPr>
          <w:rFonts w:ascii="Times New Roman" w:hAnsi="Times New Roman" w:eastAsia="DengXian"/>
          <w:sz w:val="26"/>
          <w:szCs w:val="26"/>
        </w:rPr>
      </w:pPr>
      <w:r>
        <w:rPr>
          <w:rFonts w:ascii="Times New Roman" w:hAnsi="Times New Roman" w:eastAsia="DengXian"/>
          <w:sz w:val="26"/>
          <w:szCs w:val="26"/>
        </w:rPr>
        <w:t>+ Kết quả phân tích này cho thấy biến UNITPRICE nên được kết hợp với các biến khác trong mô hình học máy để nâng cao hiệu quả dự đoán, thay vì sử dụng đơn lẻ.</w:t>
      </w:r>
    </w:p>
    <w:p w14:paraId="3362652D">
      <w:pPr>
        <w:spacing w:line="360" w:lineRule="auto"/>
        <w:ind w:left="400" w:leftChars="200"/>
        <w:outlineLvl w:val="2"/>
        <w:rPr>
          <w:rFonts w:ascii="Times New Roman" w:hAnsi="Times New Roman" w:eastAsia="DengXian"/>
          <w:b/>
          <w:bCs/>
          <w:sz w:val="26"/>
          <w:szCs w:val="26"/>
        </w:rPr>
      </w:pPr>
      <w:bookmarkStart w:id="45" w:name="_Toc29477"/>
      <w:r>
        <w:rPr>
          <w:rFonts w:ascii="Times New Roman" w:hAnsi="Times New Roman" w:eastAsia="DengXian" w:cs="Times New Roman"/>
          <w:b/>
          <w:bCs/>
          <w:sz w:val="26"/>
          <w:szCs w:val="26"/>
          <w:lang w:bidi="ar"/>
        </w:rPr>
        <w:t xml:space="preserve">4.6.3. </w:t>
      </w:r>
      <w:r>
        <w:rPr>
          <w:rFonts w:ascii="Times New Roman" w:hAnsi="Times New Roman" w:eastAsia="DengXian"/>
          <w:b/>
          <w:bCs/>
          <w:sz w:val="26"/>
          <w:szCs w:val="26"/>
        </w:rPr>
        <w:t>Tuổi khách hàng (Age)</w:t>
      </w:r>
      <w:bookmarkEnd w:id="45"/>
    </w:p>
    <w:p w14:paraId="60D05181">
      <w:pPr>
        <w:spacing w:line="360" w:lineRule="auto"/>
        <w:rPr>
          <w:rFonts w:ascii="SimSun" w:hAnsi="SimSun" w:eastAsia="SimSun" w:cs="SimSun"/>
          <w:sz w:val="24"/>
          <w:szCs w:val="24"/>
          <w:lang w:bidi="ar"/>
        </w:rPr>
      </w:pPr>
      <w:r>
        <w:rPr>
          <w:rFonts w:ascii="SimSun" w:hAnsi="SimSun" w:eastAsia="SimSun" w:cs="SimSun"/>
          <w:sz w:val="24"/>
          <w:szCs w:val="24"/>
          <w:lang w:bidi="ar"/>
        </w:rPr>
        <w:drawing>
          <wp:inline distT="0" distB="0" distL="114300" distR="114300">
            <wp:extent cx="5524500" cy="4352925"/>
            <wp:effectExtent l="0" t="0" r="7620" b="5715"/>
            <wp:docPr id="5"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56"/>
                    <pic:cNvPicPr>
                      <a:picLocks noChangeAspect="1"/>
                    </pic:cNvPicPr>
                  </pic:nvPicPr>
                  <pic:blipFill>
                    <a:blip r:embed="rId11"/>
                    <a:stretch>
                      <a:fillRect/>
                    </a:stretch>
                  </pic:blipFill>
                  <pic:spPr>
                    <a:xfrm>
                      <a:off x="0" y="0"/>
                      <a:ext cx="5524500" cy="4352925"/>
                    </a:xfrm>
                    <a:prstGeom prst="rect">
                      <a:avLst/>
                    </a:prstGeom>
                    <a:noFill/>
                    <a:ln w="9525">
                      <a:noFill/>
                    </a:ln>
                  </pic:spPr>
                </pic:pic>
              </a:graphicData>
            </a:graphic>
          </wp:inline>
        </w:drawing>
      </w:r>
    </w:p>
    <w:p w14:paraId="32D399C1">
      <w:pPr>
        <w:pStyle w:val="4"/>
        <w:spacing w:line="360" w:lineRule="auto"/>
        <w:jc w:val="center"/>
        <w:rPr>
          <w:rFonts w:ascii="Times New Roman" w:hAnsi="Times New Roman" w:eastAsia="SimSun" w:cs="Times New Roman"/>
          <w:sz w:val="26"/>
          <w:szCs w:val="26"/>
          <w:lang w:bidi="ar"/>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bookmarkStart w:id="46" w:name="_Toc32300"/>
      <w:r>
        <w:rPr>
          <w:rFonts w:ascii="Times New Roman" w:hAnsi="Times New Roman" w:cs="Times New Roman"/>
          <w:sz w:val="26"/>
          <w:szCs w:val="26"/>
        </w:rPr>
        <w:t>: Tuổi khách hàng và sinh lời</w:t>
      </w:r>
      <w:bookmarkEnd w:id="46"/>
    </w:p>
    <w:p w14:paraId="7ABE5D6C">
      <w:pPr>
        <w:spacing w:line="360" w:lineRule="auto"/>
        <w:ind w:left="400" w:leftChars="200"/>
        <w:rPr>
          <w:rFonts w:ascii="Times New Roman" w:hAnsi="Times New Roman" w:eastAsia="DengXian"/>
          <w:sz w:val="26"/>
          <w:szCs w:val="26"/>
        </w:rPr>
      </w:pPr>
      <w:r>
        <w:rPr>
          <w:rFonts w:ascii="Times New Roman" w:hAnsi="Times New Roman" w:eastAsia="DengXian"/>
          <w:sz w:val="26"/>
          <w:szCs w:val="26"/>
        </w:rPr>
        <w:t>- Nhận xét:</w:t>
      </w:r>
    </w:p>
    <w:p w14:paraId="7412F00B">
      <w:pPr>
        <w:spacing w:line="360" w:lineRule="auto"/>
        <w:ind w:left="400" w:leftChars="200"/>
        <w:rPr>
          <w:rFonts w:ascii="Times New Roman" w:hAnsi="Times New Roman" w:eastAsia="DengXian"/>
          <w:sz w:val="26"/>
          <w:szCs w:val="26"/>
        </w:rPr>
      </w:pPr>
      <w:r>
        <w:rPr>
          <w:rFonts w:ascii="Times New Roman" w:hAnsi="Times New Roman" w:eastAsia="DengXian"/>
          <w:sz w:val="26"/>
          <w:szCs w:val="26"/>
        </w:rPr>
        <w:t xml:space="preserve">+ Hình trên mô tả phân bố tuổi khách hàng (Age) theo hai nhóm đơn hàng không sinh lời (IS_PROFIT = 0) và sinh lời (IS_PROFIT = 1). Quan sát cho thấy dữ liệu trải dài trong khoảng độ tuổi từ khoảng 25 đến trên 70 tuổi, phản ánh tập khách hàng đa dạng về độ tuổi. </w:t>
      </w:r>
    </w:p>
    <w:p w14:paraId="158FC0EC">
      <w:pPr>
        <w:spacing w:line="360" w:lineRule="auto"/>
        <w:ind w:left="400" w:leftChars="200"/>
        <w:rPr>
          <w:rFonts w:ascii="Times New Roman" w:hAnsi="Times New Roman" w:eastAsia="DengXian"/>
          <w:sz w:val="26"/>
          <w:szCs w:val="26"/>
        </w:rPr>
      </w:pPr>
      <w:r>
        <w:rPr>
          <w:rFonts w:ascii="Times New Roman" w:hAnsi="Times New Roman" w:eastAsia="DengXian"/>
          <w:sz w:val="26"/>
          <w:szCs w:val="26"/>
        </w:rPr>
        <w:t xml:space="preserve">+ Số lượng đơn hàng sinh lời chiếm ưu thế ở hầu hết các nhóm tuổi. Phân bố của hai nhóm có hình dạng tương đối giống nhau, cho thấy tuổi khách hàng không tạo ra sự khác biệt rõ rệt trong khả năng sinh lời. Các đường xu hướng cũng không thể hiện mối quan hệ tăng hoặc giảm mạnh giữa độ tuổi và xác suất sinh lợi. </w:t>
      </w:r>
    </w:p>
    <w:p w14:paraId="46E8D901">
      <w:pPr>
        <w:spacing w:line="360" w:lineRule="auto"/>
        <w:ind w:left="400" w:leftChars="200"/>
        <w:rPr>
          <w:rFonts w:ascii="Times New Roman" w:hAnsi="Times New Roman" w:eastAsia="DengXian"/>
          <w:sz w:val="26"/>
          <w:szCs w:val="26"/>
        </w:rPr>
      </w:pPr>
      <w:r>
        <w:rPr>
          <w:rFonts w:ascii="Times New Roman" w:hAnsi="Times New Roman" w:eastAsia="DengXian"/>
          <w:sz w:val="26"/>
          <w:szCs w:val="26"/>
        </w:rPr>
        <w:t xml:space="preserve">+ Điều này cho thấy tuổi khách hàng không phải là yếu tố quyết định trực tiếp đến lợi nhuận của đơn hàng, mà khả năng sinh lời nhiều khả năng phụ thuộc vào các yếu tố khác như hành vi mua sắm, loại sản phẩm, số lượng mua hoặc chính sách chiết khấu. </w:t>
      </w:r>
    </w:p>
    <w:p w14:paraId="6DD9C8D6">
      <w:pPr>
        <w:spacing w:line="360" w:lineRule="auto"/>
        <w:ind w:left="400" w:leftChars="200"/>
        <w:rPr>
          <w:rFonts w:ascii="Times New Roman" w:hAnsi="Times New Roman"/>
          <w:sz w:val="26"/>
          <w:szCs w:val="26"/>
        </w:rPr>
      </w:pPr>
      <w:r>
        <w:rPr>
          <w:rFonts w:ascii="Times New Roman" w:hAnsi="Times New Roman" w:eastAsia="DengXian"/>
          <w:sz w:val="26"/>
          <w:szCs w:val="26"/>
        </w:rPr>
        <w:t>+ Tuy nhiên, biến tuổi vẫn có thể đóng vai trò biến bổ trợ khi kết hợp cùng các biến khác trong mô hình học máy nhằm cải thiện độ chính xác của dự đoán.</w:t>
      </w:r>
    </w:p>
    <w:p w14:paraId="56FAB2E6">
      <w:pPr>
        <w:spacing w:line="360" w:lineRule="auto"/>
        <w:outlineLvl w:val="1"/>
        <w:rPr>
          <w:rFonts w:ascii="Times New Roman" w:hAnsi="Times New Roman"/>
          <w:b/>
          <w:bCs/>
          <w:sz w:val="26"/>
          <w:szCs w:val="26"/>
        </w:rPr>
      </w:pPr>
      <w:bookmarkStart w:id="47" w:name="_Toc5442"/>
      <w:r>
        <w:rPr>
          <w:rFonts w:ascii="Times New Roman" w:hAnsi="Times New Roman"/>
          <w:b/>
          <w:bCs/>
          <w:sz w:val="26"/>
          <w:szCs w:val="26"/>
        </w:rPr>
        <w:t>4.7. Phân tích yếu tố thời gian</w:t>
      </w:r>
      <w:bookmarkEnd w:id="47"/>
      <w:r>
        <w:rPr>
          <w:rFonts w:ascii="Times New Roman" w:hAnsi="Times New Roman"/>
          <w:b/>
          <w:bCs/>
          <w:sz w:val="26"/>
          <w:szCs w:val="26"/>
        </w:rPr>
        <w:t xml:space="preserve"> </w:t>
      </w:r>
    </w:p>
    <w:p w14:paraId="6AAE16D1">
      <w:pPr>
        <w:spacing w:line="360" w:lineRule="auto"/>
        <w:ind w:left="400" w:leftChars="200"/>
        <w:outlineLvl w:val="2"/>
        <w:rPr>
          <w:rFonts w:ascii="Times New Roman" w:hAnsi="Times New Roman"/>
          <w:b/>
          <w:bCs/>
          <w:sz w:val="26"/>
          <w:szCs w:val="26"/>
        </w:rPr>
      </w:pPr>
      <w:bookmarkStart w:id="48" w:name="_Toc15897"/>
      <w:r>
        <w:rPr>
          <w:rFonts w:ascii="Times New Roman" w:hAnsi="Times New Roman"/>
          <w:b/>
          <w:bCs/>
          <w:sz w:val="26"/>
          <w:szCs w:val="26"/>
        </w:rPr>
        <w:t>4.7.1. Theo tháng</w:t>
      </w:r>
      <w:bookmarkEnd w:id="48"/>
    </w:p>
    <w:p w14:paraId="33AE3408">
      <w:pPr>
        <w:spacing w:line="360" w:lineRule="auto"/>
        <w:rPr>
          <w:rFonts w:ascii="SimSun" w:hAnsi="SimSun" w:eastAsia="SimSun" w:cs="SimSun"/>
          <w:sz w:val="24"/>
          <w:szCs w:val="24"/>
          <w:lang w:bidi="ar"/>
        </w:rPr>
      </w:pPr>
      <w:r>
        <w:rPr>
          <w:rFonts w:ascii="SimSun" w:hAnsi="SimSun" w:eastAsia="SimSun" w:cs="SimSun"/>
          <w:sz w:val="24"/>
          <w:szCs w:val="24"/>
          <w:lang w:bidi="ar"/>
        </w:rPr>
        <w:drawing>
          <wp:inline distT="0" distB="0" distL="114300" distR="114300">
            <wp:extent cx="5410200" cy="4371975"/>
            <wp:effectExtent l="0" t="0" r="0" b="1905"/>
            <wp:docPr id="6"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IMG_256"/>
                    <pic:cNvPicPr>
                      <a:picLocks noChangeAspect="1"/>
                    </pic:cNvPicPr>
                  </pic:nvPicPr>
                  <pic:blipFill>
                    <a:blip r:embed="rId12"/>
                    <a:stretch>
                      <a:fillRect/>
                    </a:stretch>
                  </pic:blipFill>
                  <pic:spPr>
                    <a:xfrm>
                      <a:off x="0" y="0"/>
                      <a:ext cx="5410200" cy="4371975"/>
                    </a:xfrm>
                    <a:prstGeom prst="rect">
                      <a:avLst/>
                    </a:prstGeom>
                    <a:noFill/>
                    <a:ln w="9525">
                      <a:noFill/>
                    </a:ln>
                  </pic:spPr>
                </pic:pic>
              </a:graphicData>
            </a:graphic>
          </wp:inline>
        </w:drawing>
      </w:r>
    </w:p>
    <w:p w14:paraId="3D0EE428">
      <w:pPr>
        <w:pStyle w:val="4"/>
        <w:spacing w:line="360" w:lineRule="auto"/>
        <w:jc w:val="center"/>
        <w:rPr>
          <w:rFonts w:ascii="Times New Roman" w:hAnsi="Times New Roman"/>
          <w:sz w:val="26"/>
          <w:szCs w:val="26"/>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bookmarkStart w:id="49" w:name="_Toc11029"/>
      <w:r>
        <w:rPr>
          <w:rFonts w:ascii="Times New Roman" w:hAnsi="Times New Roman" w:cs="Times New Roman"/>
          <w:sz w:val="26"/>
          <w:szCs w:val="26"/>
        </w:rPr>
        <w:t>: Tỷ lệ sinh lời theo tháng</w:t>
      </w:r>
      <w:bookmarkEnd w:id="49"/>
    </w:p>
    <w:p w14:paraId="7F53B6C8">
      <w:pPr>
        <w:spacing w:line="360" w:lineRule="auto"/>
        <w:ind w:left="400" w:leftChars="200"/>
        <w:rPr>
          <w:rFonts w:ascii="Times New Roman" w:hAnsi="Times New Roman"/>
          <w:sz w:val="26"/>
          <w:szCs w:val="26"/>
        </w:rPr>
      </w:pPr>
      <w:r>
        <w:rPr>
          <w:rFonts w:ascii="Times New Roman" w:hAnsi="Times New Roman"/>
          <w:sz w:val="26"/>
          <w:szCs w:val="26"/>
        </w:rPr>
        <w:t xml:space="preserve">- Nhận xét: </w:t>
      </w:r>
    </w:p>
    <w:p w14:paraId="49981835">
      <w:pPr>
        <w:spacing w:line="360" w:lineRule="auto"/>
        <w:ind w:left="400" w:leftChars="200"/>
        <w:rPr>
          <w:rFonts w:ascii="Times New Roman" w:hAnsi="Times New Roman"/>
          <w:sz w:val="26"/>
          <w:szCs w:val="26"/>
        </w:rPr>
      </w:pPr>
      <w:r>
        <w:rPr>
          <w:rFonts w:ascii="Times New Roman" w:hAnsi="Times New Roman"/>
          <w:sz w:val="26"/>
          <w:szCs w:val="26"/>
        </w:rPr>
        <w:t xml:space="preserve">+ Hình trên thể hiện tỷ lệ đơn hàng sinh lời theo từng tháng trong năm. Có thể quan sát thấy tỷ lệ sinh lời không đồng đều giữa các tháng, cho thấy yếu tố thời gian có ảnh hưởng nhất định đến hiệu quả kinh doanh. </w:t>
      </w:r>
    </w:p>
    <w:p w14:paraId="6AE58557">
      <w:pPr>
        <w:spacing w:line="360" w:lineRule="auto"/>
        <w:ind w:left="400" w:leftChars="200"/>
        <w:rPr>
          <w:rFonts w:ascii="Times New Roman" w:hAnsi="Times New Roman"/>
          <w:sz w:val="26"/>
          <w:szCs w:val="26"/>
        </w:rPr>
      </w:pPr>
      <w:r>
        <w:rPr>
          <w:rFonts w:ascii="Times New Roman" w:hAnsi="Times New Roman"/>
          <w:sz w:val="26"/>
          <w:szCs w:val="26"/>
        </w:rPr>
        <w:t xml:space="preserve">+ Trong các tháng đầu năm (từ tháng 1 đến tháng 6), tỷ lệ sinh lời dao động ở mức trung bình, khoảng từ 0,65 đến 0,69. Tháng 7 ghi nhận mức tỷ lệ sinh lời thấp nhất, cho thấy đây có thể là giai đoạn nhu cầu mua sắm giảm hoặc chi phí kinh doanh tăng cao. </w:t>
      </w:r>
    </w:p>
    <w:p w14:paraId="02393D84">
      <w:pPr>
        <w:spacing w:line="360" w:lineRule="auto"/>
        <w:ind w:left="400" w:leftChars="200"/>
        <w:rPr>
          <w:rFonts w:ascii="Times New Roman" w:hAnsi="Times New Roman"/>
          <w:sz w:val="26"/>
          <w:szCs w:val="26"/>
        </w:rPr>
      </w:pPr>
      <w:r>
        <w:rPr>
          <w:rFonts w:ascii="Times New Roman" w:hAnsi="Times New Roman"/>
          <w:sz w:val="26"/>
          <w:szCs w:val="26"/>
        </w:rPr>
        <w:t xml:space="preserve">+ Từ tháng 8 trở đi, tỷ lệ sinh lời có xu hướng tăng mạnh và ổn định, đặc biệt trong các tháng cuối năm (tháng 10, 11 và 12). Điều này có thể liên quan đến các dịp khuyến mãi, lễ hội và nhu cầu mua sắm tăng cao vào cuối năm, giúp cải thiện lợi nhuận của đơn hàng. </w:t>
      </w:r>
    </w:p>
    <w:p w14:paraId="68F99B6F">
      <w:pPr>
        <w:spacing w:line="360" w:lineRule="auto"/>
        <w:ind w:left="400" w:leftChars="200"/>
        <w:rPr>
          <w:rFonts w:ascii="Times New Roman" w:hAnsi="Times New Roman"/>
          <w:sz w:val="26"/>
          <w:szCs w:val="26"/>
        </w:rPr>
      </w:pPr>
      <w:r>
        <w:rPr>
          <w:rFonts w:ascii="Times New Roman" w:hAnsi="Times New Roman"/>
          <w:sz w:val="26"/>
          <w:szCs w:val="26"/>
        </w:rPr>
        <w:t>+ Kết quả này cho thấy yếu tố thời gian (tháng đặt hàng) là một biến quan trọng và nên được đưa vào mô hình dự đoán khả năng sinh lời nhằm nâng cao hiệu quả dự báo.</w:t>
      </w:r>
    </w:p>
    <w:p w14:paraId="4ACCF127">
      <w:pPr>
        <w:spacing w:line="360" w:lineRule="auto"/>
        <w:ind w:left="400" w:leftChars="200"/>
        <w:outlineLvl w:val="2"/>
        <w:rPr>
          <w:rFonts w:ascii="Times New Roman" w:hAnsi="Times New Roman"/>
          <w:b/>
          <w:bCs/>
          <w:sz w:val="26"/>
          <w:szCs w:val="26"/>
        </w:rPr>
      </w:pPr>
      <w:bookmarkStart w:id="50" w:name="_Toc5247"/>
      <w:r>
        <w:rPr>
          <w:rFonts w:ascii="Times New Roman" w:hAnsi="Times New Roman"/>
          <w:b/>
          <w:bCs/>
          <w:sz w:val="26"/>
          <w:szCs w:val="26"/>
        </w:rPr>
        <w:t>4.7.2. Theo năm</w:t>
      </w:r>
      <w:bookmarkEnd w:id="50"/>
    </w:p>
    <w:p w14:paraId="334C515E">
      <w:pPr>
        <w:spacing w:line="360" w:lineRule="auto"/>
        <w:rPr>
          <w:rFonts w:ascii="SimSun" w:hAnsi="SimSun" w:eastAsia="SimSun" w:cs="SimSun"/>
          <w:sz w:val="24"/>
          <w:szCs w:val="24"/>
          <w:lang w:bidi="ar"/>
        </w:rPr>
      </w:pPr>
      <w:r>
        <w:rPr>
          <w:rFonts w:ascii="SimSun" w:hAnsi="SimSun" w:eastAsia="SimSun" w:cs="SimSun"/>
          <w:sz w:val="24"/>
          <w:szCs w:val="24"/>
          <w:lang w:bidi="ar"/>
        </w:rPr>
        <w:drawing>
          <wp:inline distT="0" distB="0" distL="114300" distR="114300">
            <wp:extent cx="5619750" cy="4543425"/>
            <wp:effectExtent l="0" t="0" r="3810" b="13335"/>
            <wp:docPr id="7"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MG_256"/>
                    <pic:cNvPicPr>
                      <a:picLocks noChangeAspect="1"/>
                    </pic:cNvPicPr>
                  </pic:nvPicPr>
                  <pic:blipFill>
                    <a:blip r:embed="rId13"/>
                    <a:stretch>
                      <a:fillRect/>
                    </a:stretch>
                  </pic:blipFill>
                  <pic:spPr>
                    <a:xfrm>
                      <a:off x="0" y="0"/>
                      <a:ext cx="5619750" cy="4543425"/>
                    </a:xfrm>
                    <a:prstGeom prst="rect">
                      <a:avLst/>
                    </a:prstGeom>
                    <a:noFill/>
                    <a:ln w="9525">
                      <a:noFill/>
                    </a:ln>
                  </pic:spPr>
                </pic:pic>
              </a:graphicData>
            </a:graphic>
          </wp:inline>
        </w:drawing>
      </w:r>
    </w:p>
    <w:p w14:paraId="11DA41B7">
      <w:pPr>
        <w:pStyle w:val="4"/>
        <w:spacing w:line="360" w:lineRule="auto"/>
        <w:jc w:val="center"/>
        <w:rPr>
          <w:rFonts w:ascii="Times New Roman" w:hAnsi="Times New Roman" w:eastAsia="SimSun" w:cs="Times New Roman"/>
          <w:sz w:val="26"/>
          <w:szCs w:val="26"/>
          <w:lang w:bidi="ar"/>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bookmarkStart w:id="51" w:name="_Toc18422"/>
      <w:r>
        <w:rPr>
          <w:rFonts w:ascii="Times New Roman" w:hAnsi="Times New Roman" w:cs="Times New Roman"/>
          <w:sz w:val="26"/>
          <w:szCs w:val="26"/>
        </w:rPr>
        <w:t>: Số lượng đơn hàng theo năm</w:t>
      </w:r>
      <w:bookmarkEnd w:id="51"/>
    </w:p>
    <w:p w14:paraId="7D17D6A7">
      <w:pPr>
        <w:spacing w:line="360" w:lineRule="auto"/>
        <w:ind w:left="400" w:leftChars="200"/>
        <w:rPr>
          <w:rFonts w:ascii="Times New Roman" w:hAnsi="Times New Roman"/>
          <w:sz w:val="26"/>
          <w:szCs w:val="26"/>
        </w:rPr>
      </w:pPr>
      <w:r>
        <w:rPr>
          <w:rFonts w:ascii="Times New Roman" w:hAnsi="Times New Roman"/>
          <w:sz w:val="26"/>
          <w:szCs w:val="26"/>
        </w:rPr>
        <w:t>- Nhận xét:</w:t>
      </w:r>
    </w:p>
    <w:p w14:paraId="1692C852">
      <w:pPr>
        <w:spacing w:line="360" w:lineRule="auto"/>
        <w:ind w:left="400" w:leftChars="200"/>
        <w:rPr>
          <w:rFonts w:ascii="Times New Roman" w:hAnsi="Times New Roman"/>
          <w:sz w:val="26"/>
          <w:szCs w:val="26"/>
        </w:rPr>
      </w:pPr>
      <w:r>
        <w:rPr>
          <w:rFonts w:ascii="Times New Roman" w:hAnsi="Times New Roman"/>
          <w:sz w:val="26"/>
          <w:szCs w:val="26"/>
        </w:rPr>
        <w:t xml:space="preserve">+ Hình trên thể hiện số lượng đơn hàng theo từng năm trong giai đoạn 2021–2023. Có thể quan sát thấy sự thay đổi rõ rệt về quy mô đơn hàng giữa các năm, phản ánh biến động trong hoạt động kinh doanh theo thời gian. </w:t>
      </w:r>
    </w:p>
    <w:p w14:paraId="181BAAD0">
      <w:pPr>
        <w:spacing w:line="360" w:lineRule="auto"/>
        <w:ind w:left="400" w:leftChars="200"/>
        <w:rPr>
          <w:rFonts w:ascii="Times New Roman" w:hAnsi="Times New Roman"/>
          <w:sz w:val="26"/>
          <w:szCs w:val="26"/>
        </w:rPr>
      </w:pPr>
      <w:r>
        <w:rPr>
          <w:rFonts w:ascii="Times New Roman" w:hAnsi="Times New Roman"/>
          <w:sz w:val="26"/>
          <w:szCs w:val="26"/>
        </w:rPr>
        <w:t xml:space="preserve">+ Cụ thể, số lượng đơn hàng trong năm 2021 và 2022 duy trì ở mức cao và tương đối ổn định, trong đó năm 2022 ghi nhận số lượng đơn hàng cao nhất trong toàn bộ giai đoạn quan sát. Điều này cho thấy hoạt động kinh doanh trong hai năm này diễn ra thuận lợi, với nhu cầu thị trường tương đối lớn. </w:t>
      </w:r>
    </w:p>
    <w:p w14:paraId="7874A9CD">
      <w:pPr>
        <w:spacing w:line="360" w:lineRule="auto"/>
        <w:ind w:left="400" w:leftChars="200"/>
        <w:rPr>
          <w:rFonts w:ascii="Times New Roman" w:hAnsi="Times New Roman"/>
          <w:sz w:val="26"/>
          <w:szCs w:val="26"/>
        </w:rPr>
      </w:pPr>
      <w:r>
        <w:rPr>
          <w:rFonts w:ascii="Times New Roman" w:hAnsi="Times New Roman"/>
          <w:sz w:val="26"/>
          <w:szCs w:val="26"/>
        </w:rPr>
        <w:t xml:space="preserve">+ Ngược lại, năm 2023 ghi nhận sự sụt giảm đáng kể về số lượng đơn hàng so với hai năm trước. Nguyên nhân có thể đến từ nhiều yếu tố như biến động thị trường, thay đổi chiến lược kinh doanh, hoặc dữ liệu năm 2023 chưa bao phủ đầy đủ cả năm. </w:t>
      </w:r>
    </w:p>
    <w:p w14:paraId="2EA31F2D">
      <w:pPr>
        <w:spacing w:line="360" w:lineRule="auto"/>
        <w:ind w:left="400" w:leftChars="200"/>
        <w:rPr>
          <w:rFonts w:ascii="Times New Roman" w:hAnsi="Times New Roman"/>
          <w:sz w:val="26"/>
          <w:szCs w:val="26"/>
        </w:rPr>
      </w:pPr>
      <w:r>
        <w:rPr>
          <w:rFonts w:ascii="Times New Roman" w:hAnsi="Times New Roman"/>
          <w:sz w:val="26"/>
          <w:szCs w:val="26"/>
        </w:rPr>
        <w:t>+ Kết quả này cho thấy yếu tố thời gian (năm đặt hàng) có ảnh hưởng đáng kể đến quy mô dữ liệu và cần được xem xét trong quá trình phân tích, đặc biệt khi so sánh hiệu quả kinh doanh hoặc xây dựng mô hình dự đoán. Ngoài ra, cần lưu ý đến sự mất cân bằng số lượng quan sát giữa các năm khi tiến hành huấn luyện và đánh giá mô hình.</w:t>
      </w:r>
    </w:p>
    <w:p w14:paraId="42EFC502">
      <w:pPr>
        <w:spacing w:line="360" w:lineRule="auto"/>
        <w:outlineLvl w:val="1"/>
        <w:rPr>
          <w:rFonts w:ascii="Times New Roman" w:hAnsi="Times New Roman"/>
          <w:b/>
          <w:bCs/>
          <w:sz w:val="26"/>
          <w:szCs w:val="26"/>
        </w:rPr>
      </w:pPr>
      <w:bookmarkStart w:id="52" w:name="_Toc25408"/>
      <w:r>
        <w:rPr>
          <w:rFonts w:ascii="Times New Roman" w:hAnsi="Times New Roman"/>
          <w:b/>
          <w:bCs/>
          <w:sz w:val="26"/>
          <w:szCs w:val="26"/>
        </w:rPr>
        <w:t>4.8. Phân tích mối quan hệ giữa các biến</w:t>
      </w:r>
      <w:bookmarkEnd w:id="52"/>
      <w:r>
        <w:rPr>
          <w:rFonts w:ascii="Times New Roman" w:hAnsi="Times New Roman"/>
          <w:b/>
          <w:bCs/>
          <w:sz w:val="26"/>
          <w:szCs w:val="26"/>
        </w:rPr>
        <w:t xml:space="preserve"> </w:t>
      </w:r>
    </w:p>
    <w:p w14:paraId="0365B865">
      <w:pPr>
        <w:spacing w:line="360" w:lineRule="auto"/>
        <w:ind w:left="400" w:leftChars="200"/>
        <w:outlineLvl w:val="2"/>
        <w:rPr>
          <w:rFonts w:ascii="Times New Roman" w:hAnsi="Times New Roman"/>
          <w:b/>
          <w:bCs/>
          <w:sz w:val="26"/>
          <w:szCs w:val="26"/>
        </w:rPr>
      </w:pPr>
      <w:bookmarkStart w:id="53" w:name="_Toc29457"/>
      <w:r>
        <w:rPr>
          <w:rFonts w:ascii="Times New Roman" w:hAnsi="Times New Roman"/>
          <w:b/>
          <w:bCs/>
          <w:sz w:val="26"/>
          <w:szCs w:val="26"/>
        </w:rPr>
        <w:t>4.8.1 Theo thành phố</w:t>
      </w:r>
      <w:bookmarkEnd w:id="53"/>
    </w:p>
    <w:p w14:paraId="705FA5EC">
      <w:pPr>
        <w:spacing w:line="360" w:lineRule="auto"/>
        <w:rPr>
          <w:rFonts w:ascii="SimSun" w:hAnsi="SimSun" w:eastAsia="SimSun" w:cs="SimSun"/>
          <w:sz w:val="24"/>
          <w:szCs w:val="24"/>
          <w:lang w:bidi="ar"/>
        </w:rPr>
      </w:pPr>
      <w:r>
        <w:rPr>
          <w:rFonts w:ascii="SimSun" w:hAnsi="SimSun" w:eastAsia="SimSun" w:cs="SimSun"/>
          <w:sz w:val="24"/>
          <w:szCs w:val="24"/>
          <w:lang w:bidi="ar"/>
        </w:rPr>
        <w:drawing>
          <wp:inline distT="0" distB="0" distL="114300" distR="114300">
            <wp:extent cx="5876925" cy="4162425"/>
            <wp:effectExtent l="0" t="0" r="5715" b="13335"/>
            <wp:docPr id="8"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IMG_256"/>
                    <pic:cNvPicPr>
                      <a:picLocks noChangeAspect="1"/>
                    </pic:cNvPicPr>
                  </pic:nvPicPr>
                  <pic:blipFill>
                    <a:blip r:embed="rId14"/>
                    <a:stretch>
                      <a:fillRect/>
                    </a:stretch>
                  </pic:blipFill>
                  <pic:spPr>
                    <a:xfrm>
                      <a:off x="0" y="0"/>
                      <a:ext cx="5876925" cy="4162425"/>
                    </a:xfrm>
                    <a:prstGeom prst="rect">
                      <a:avLst/>
                    </a:prstGeom>
                    <a:noFill/>
                    <a:ln w="9525">
                      <a:noFill/>
                    </a:ln>
                  </pic:spPr>
                </pic:pic>
              </a:graphicData>
            </a:graphic>
          </wp:inline>
        </w:drawing>
      </w:r>
    </w:p>
    <w:p w14:paraId="206D4785">
      <w:pPr>
        <w:pStyle w:val="4"/>
        <w:spacing w:line="360" w:lineRule="auto"/>
        <w:jc w:val="center"/>
        <w:rPr>
          <w:rFonts w:ascii="Times New Roman" w:hAnsi="Times New Roman" w:eastAsia="SimSun" w:cs="Times New Roman"/>
          <w:sz w:val="26"/>
          <w:szCs w:val="26"/>
          <w:lang w:bidi="ar"/>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bookmarkStart w:id="54" w:name="_Toc19114"/>
      <w:r>
        <w:rPr>
          <w:rFonts w:ascii="Times New Roman" w:hAnsi="Times New Roman" w:cs="Times New Roman"/>
          <w:sz w:val="26"/>
          <w:szCs w:val="26"/>
        </w:rPr>
        <w:t>: Tỷ lệ sinh lời theo thành phố (Top 10)</w:t>
      </w:r>
      <w:bookmarkEnd w:id="54"/>
    </w:p>
    <w:p w14:paraId="1B5D8BAA">
      <w:pPr>
        <w:spacing w:line="360" w:lineRule="auto"/>
        <w:ind w:left="400" w:leftChars="200"/>
        <w:rPr>
          <w:rFonts w:ascii="Times New Roman" w:hAnsi="Times New Roman"/>
          <w:sz w:val="26"/>
          <w:szCs w:val="26"/>
        </w:rPr>
      </w:pPr>
      <w:r>
        <w:rPr>
          <w:rFonts w:ascii="Times New Roman" w:hAnsi="Times New Roman"/>
          <w:sz w:val="26"/>
          <w:szCs w:val="26"/>
        </w:rPr>
        <w:t xml:space="preserve">- Nhận xét: </w:t>
      </w:r>
    </w:p>
    <w:p w14:paraId="6EC3C422">
      <w:pPr>
        <w:spacing w:line="360" w:lineRule="auto"/>
        <w:ind w:left="400" w:leftChars="200"/>
        <w:rPr>
          <w:rFonts w:ascii="Times New Roman" w:hAnsi="Times New Roman"/>
          <w:sz w:val="26"/>
          <w:szCs w:val="26"/>
        </w:rPr>
      </w:pPr>
      <w:r>
        <w:rPr>
          <w:rFonts w:ascii="Times New Roman" w:hAnsi="Times New Roman"/>
          <w:sz w:val="26"/>
          <w:szCs w:val="26"/>
        </w:rPr>
        <w:t xml:space="preserve">+ Hình trên trình bày tỷ lệ đơn hàng sinh lời của 10 thành phố có giá trị cao nhất trong tập dữ liệu. Kết quả cho thấy tỷ lệ sinh lời giữa các thành phố có sự chênh lệch nhất định, phản ánh sự khác biệt về hiệu quả kinh doanh theo khu vực địa lý. </w:t>
      </w:r>
    </w:p>
    <w:p w14:paraId="67484236">
      <w:pPr>
        <w:spacing w:line="360" w:lineRule="auto"/>
        <w:ind w:left="400" w:leftChars="200"/>
        <w:rPr>
          <w:rFonts w:ascii="Times New Roman" w:hAnsi="Times New Roman"/>
          <w:sz w:val="26"/>
          <w:szCs w:val="26"/>
        </w:rPr>
      </w:pPr>
      <w:r>
        <w:rPr>
          <w:rFonts w:ascii="Times New Roman" w:hAnsi="Times New Roman"/>
          <w:sz w:val="26"/>
          <w:szCs w:val="26"/>
        </w:rPr>
        <w:t xml:space="preserve">+ Nhìn chung, tỷ lệ sinh lời của các thành phố trong nhóm Top 10 dao động trong khoảng 0,68 đến 0,72, cho thấy mức sinh lời tương đối cao và ổn định. Trong đó, Diyarbakir và Izmir là hai thành phố ghi nhận tỷ lệ sinh lời cao nhất, cho thấy hoạt động kinh doanh tại các khu vực này mang lại hiệu quả tốt. </w:t>
      </w:r>
    </w:p>
    <w:p w14:paraId="5A21072E">
      <w:pPr>
        <w:spacing w:line="360" w:lineRule="auto"/>
        <w:ind w:left="400" w:leftChars="200"/>
        <w:rPr>
          <w:rFonts w:ascii="Times New Roman" w:hAnsi="Times New Roman"/>
          <w:sz w:val="26"/>
          <w:szCs w:val="26"/>
        </w:rPr>
      </w:pPr>
      <w:r>
        <w:rPr>
          <w:rFonts w:ascii="Times New Roman" w:hAnsi="Times New Roman"/>
          <w:sz w:val="26"/>
          <w:szCs w:val="26"/>
        </w:rPr>
        <w:t xml:space="preserve">+ Các thành phố lớn như Istanbul, Ankara và Antalya cũng duy trì tỷ lệ sinh lời ở mức cao, mặc dù có thể thấp hơn một số thành phố khác trong nhóm. Điều này cho thấy quy mô thị trường lớn không đồng nghĩa tuyệt đối với tỷ lệ sinh lời cao, mà còn phụ thuộc vào các yếu tố như chi phí vận hành, hành vi khách hàng và cơ cấu đơn hàng. </w:t>
      </w:r>
    </w:p>
    <w:p w14:paraId="401D4953">
      <w:pPr>
        <w:spacing w:line="360" w:lineRule="auto"/>
        <w:ind w:left="400" w:leftChars="200"/>
        <w:rPr>
          <w:rFonts w:ascii="Times New Roman" w:hAnsi="Times New Roman"/>
          <w:sz w:val="26"/>
          <w:szCs w:val="26"/>
        </w:rPr>
      </w:pPr>
      <w:r>
        <w:rPr>
          <w:rFonts w:ascii="Times New Roman" w:hAnsi="Times New Roman"/>
          <w:sz w:val="26"/>
          <w:szCs w:val="26"/>
        </w:rPr>
        <w:t>+ Kết quả phân tích cho thấy yếu tố địa lý (thành phố) có ảnh hưởng đến khả năng sinh lời của đơn hàng và do đó nên được xem xét như một biến đầu vào quan trọng trong quá trình xây dựng mô hình dự đoán ở các bước tiếp theo.</w:t>
      </w:r>
    </w:p>
    <w:p w14:paraId="3E92D848">
      <w:pPr>
        <w:spacing w:line="360" w:lineRule="auto"/>
        <w:outlineLvl w:val="1"/>
        <w:rPr>
          <w:rFonts w:ascii="Times New Roman" w:hAnsi="Times New Roman"/>
          <w:b/>
          <w:bCs/>
          <w:sz w:val="26"/>
          <w:szCs w:val="26"/>
        </w:rPr>
      </w:pPr>
      <w:bookmarkStart w:id="55" w:name="_Toc14737"/>
      <w:r>
        <w:rPr>
          <w:rFonts w:ascii="Times New Roman" w:hAnsi="Times New Roman"/>
          <w:b/>
          <w:bCs/>
          <w:sz w:val="26"/>
          <w:szCs w:val="26"/>
        </w:rPr>
        <w:t>4.9. Phân tích mối quan hệ giữa các biến</w:t>
      </w:r>
      <w:bookmarkEnd w:id="55"/>
      <w:r>
        <w:rPr>
          <w:rFonts w:ascii="Times New Roman" w:hAnsi="Times New Roman"/>
          <w:b/>
          <w:bCs/>
          <w:sz w:val="26"/>
          <w:szCs w:val="26"/>
        </w:rPr>
        <w:t xml:space="preserve"> </w:t>
      </w:r>
    </w:p>
    <w:p w14:paraId="228027E9">
      <w:pPr>
        <w:spacing w:line="360" w:lineRule="auto"/>
        <w:ind w:left="320" w:leftChars="160"/>
        <w:outlineLvl w:val="2"/>
        <w:rPr>
          <w:rFonts w:ascii="Times New Roman" w:hAnsi="Times New Roman"/>
          <w:b/>
          <w:bCs/>
          <w:sz w:val="26"/>
          <w:szCs w:val="26"/>
        </w:rPr>
      </w:pPr>
      <w:bookmarkStart w:id="56" w:name="_Toc1450"/>
      <w:r>
        <w:rPr>
          <w:rFonts w:ascii="Times New Roman" w:hAnsi="Times New Roman"/>
          <w:b/>
          <w:bCs/>
          <w:sz w:val="26"/>
          <w:szCs w:val="26"/>
        </w:rPr>
        <w:t>4.9.1. Ma trận tương quan</w:t>
      </w:r>
      <w:bookmarkEnd w:id="56"/>
      <w:r>
        <w:rPr>
          <w:rFonts w:ascii="Times New Roman" w:hAnsi="Times New Roman"/>
          <w:b/>
          <w:bCs/>
          <w:sz w:val="26"/>
          <w:szCs w:val="26"/>
        </w:rPr>
        <w:t xml:space="preserve"> </w:t>
      </w:r>
    </w:p>
    <w:p w14:paraId="2987E2BF">
      <w:pPr>
        <w:spacing w:line="360" w:lineRule="auto"/>
        <w:rPr>
          <w:rFonts w:ascii="SimSun" w:hAnsi="SimSun" w:eastAsia="SimSun" w:cs="SimSun"/>
          <w:sz w:val="24"/>
          <w:szCs w:val="24"/>
          <w:lang w:bidi="ar"/>
        </w:rPr>
      </w:pPr>
      <w:r>
        <w:rPr>
          <w:rFonts w:ascii="SimSun" w:hAnsi="SimSun" w:eastAsia="SimSun" w:cs="SimSun"/>
          <w:sz w:val="24"/>
          <w:szCs w:val="24"/>
          <w:lang w:bidi="ar"/>
        </w:rPr>
        <w:drawing>
          <wp:inline distT="0" distB="0" distL="114300" distR="114300">
            <wp:extent cx="5953125" cy="5029200"/>
            <wp:effectExtent l="0" t="0" r="5715" b="0"/>
            <wp:docPr id="9"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IMG_256"/>
                    <pic:cNvPicPr>
                      <a:picLocks noChangeAspect="1"/>
                    </pic:cNvPicPr>
                  </pic:nvPicPr>
                  <pic:blipFill>
                    <a:blip r:embed="rId15"/>
                    <a:stretch>
                      <a:fillRect/>
                    </a:stretch>
                  </pic:blipFill>
                  <pic:spPr>
                    <a:xfrm>
                      <a:off x="0" y="0"/>
                      <a:ext cx="5953125" cy="5029200"/>
                    </a:xfrm>
                    <a:prstGeom prst="rect">
                      <a:avLst/>
                    </a:prstGeom>
                    <a:noFill/>
                    <a:ln w="9525">
                      <a:noFill/>
                    </a:ln>
                  </pic:spPr>
                </pic:pic>
              </a:graphicData>
            </a:graphic>
          </wp:inline>
        </w:drawing>
      </w:r>
    </w:p>
    <w:p w14:paraId="5D128FB4">
      <w:pPr>
        <w:pStyle w:val="4"/>
        <w:spacing w:line="360" w:lineRule="auto"/>
        <w:jc w:val="center"/>
        <w:rPr>
          <w:rFonts w:ascii="Times New Roman" w:hAnsi="Times New Roman"/>
          <w:sz w:val="26"/>
          <w:szCs w:val="26"/>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bookmarkStart w:id="57" w:name="_Toc3172"/>
      <w:r>
        <w:rPr>
          <w:rFonts w:ascii="Times New Roman" w:hAnsi="Times New Roman" w:cs="Times New Roman"/>
          <w:sz w:val="26"/>
          <w:szCs w:val="26"/>
        </w:rPr>
        <w:t>: Ma trận tương quan</w:t>
      </w:r>
      <w:bookmarkEnd w:id="57"/>
    </w:p>
    <w:p w14:paraId="2C1FCFD2">
      <w:pPr>
        <w:spacing w:line="360" w:lineRule="auto"/>
        <w:ind w:left="736" w:leftChars="368"/>
        <w:rPr>
          <w:rFonts w:ascii="Times New Roman" w:hAnsi="Times New Roman"/>
          <w:sz w:val="26"/>
          <w:szCs w:val="26"/>
        </w:rPr>
      </w:pPr>
      <w:r>
        <w:rPr>
          <w:rFonts w:ascii="Times New Roman" w:hAnsi="Times New Roman"/>
          <w:sz w:val="26"/>
          <w:szCs w:val="26"/>
        </w:rPr>
        <w:t xml:space="preserve">- Ma trận tương quan giữa các biến định lượng cho thấy: </w:t>
      </w:r>
    </w:p>
    <w:p w14:paraId="5B74868D">
      <w:pPr>
        <w:spacing w:line="360" w:lineRule="auto"/>
        <w:ind w:left="688" w:leftChars="344"/>
        <w:rPr>
          <w:rFonts w:ascii="Times New Roman" w:hAnsi="Times New Roman"/>
          <w:sz w:val="26"/>
          <w:szCs w:val="26"/>
        </w:rPr>
      </w:pPr>
      <w:r>
        <w:rPr>
          <w:rFonts w:ascii="Times New Roman" w:hAnsi="Times New Roman"/>
          <w:sz w:val="26"/>
          <w:szCs w:val="26"/>
        </w:rPr>
        <w:t xml:space="preserve">+ Hình trên minh họa ma trận tương quan Pearson giữa các biến định lượng chính trong tập dữ liệu, bao gồm AMOUNT, UNITPRICE, Age, TOTALPRICE và PROFIT. Kết quả cho thấy mức độ tương quan giữa các biến có sự khác biệt rõ rệt, phản ánh mối quan hệ tuyến tính khác nhau giữa các đặc trưng. </w:t>
      </w:r>
    </w:p>
    <w:p w14:paraId="205AB235">
      <w:pPr>
        <w:spacing w:line="360" w:lineRule="auto"/>
        <w:ind w:left="688" w:leftChars="344"/>
        <w:rPr>
          <w:rFonts w:ascii="Times New Roman" w:hAnsi="Times New Roman"/>
          <w:sz w:val="26"/>
          <w:szCs w:val="26"/>
        </w:rPr>
      </w:pPr>
      <w:r>
        <w:rPr>
          <w:rFonts w:ascii="Times New Roman" w:hAnsi="Times New Roman"/>
          <w:sz w:val="26"/>
          <w:szCs w:val="26"/>
        </w:rPr>
        <w:t xml:space="preserve">+ Biến TOTALPRICE thể hiện mối tương quan mạnh với UNITPRICE (hệ số tương quan ≈ 0,80) và PROFIT (≈ 0,78), cho thấy tổng giá trị đơn hàng có ảnh hưởng lớn đến lợi nhuận. Điều này là hợp lý về mặt kinh tế, khi giá trị giao dịch cao thường đi kèm với mức lợi nhuận lớn hơn. </w:t>
      </w:r>
    </w:p>
    <w:p w14:paraId="52734CB5">
      <w:pPr>
        <w:spacing w:line="360" w:lineRule="auto"/>
        <w:ind w:left="688" w:leftChars="344"/>
        <w:rPr>
          <w:rFonts w:ascii="Times New Roman" w:hAnsi="Times New Roman"/>
          <w:sz w:val="26"/>
          <w:szCs w:val="26"/>
        </w:rPr>
      </w:pPr>
      <w:r>
        <w:rPr>
          <w:rFonts w:ascii="Times New Roman" w:hAnsi="Times New Roman"/>
          <w:sz w:val="26"/>
          <w:szCs w:val="26"/>
        </w:rPr>
        <w:t xml:space="preserve">+ Biến UNITPRICE cũng có mức tương quan trung bình với PROFIT (≈ 0,44), cho thấy giá đơn vị sản phẩm đóng vai trò quan trọng trong việc hình thành lợi nhuận, tuy nhiên không phải là yếu tố quyết định duy nhất. </w:t>
      </w:r>
    </w:p>
    <w:p w14:paraId="2C529119">
      <w:pPr>
        <w:spacing w:line="360" w:lineRule="auto"/>
        <w:ind w:left="688" w:leftChars="344"/>
        <w:rPr>
          <w:rFonts w:ascii="Times New Roman" w:hAnsi="Times New Roman"/>
          <w:sz w:val="26"/>
          <w:szCs w:val="26"/>
        </w:rPr>
      </w:pPr>
      <w:r>
        <w:rPr>
          <w:rFonts w:ascii="Times New Roman" w:hAnsi="Times New Roman"/>
          <w:sz w:val="26"/>
          <w:szCs w:val="26"/>
        </w:rPr>
        <w:t xml:space="preserve">+ Ngược lại, biến Age gần như không có mối tương quan tuyến tính đáng kể với các biến còn lại, bao gồm TOTALPRICE và PROFIT. Điều này cho thấy độ tuổi khách hàng không ảnh hưởng trực tiếp đến giá trị đơn hàng hoặc lợi nhuận trong tập dữ liệu hiện tại. </w:t>
      </w:r>
    </w:p>
    <w:p w14:paraId="769541A6">
      <w:pPr>
        <w:spacing w:line="360" w:lineRule="auto"/>
        <w:ind w:left="688" w:leftChars="344"/>
        <w:rPr>
          <w:rFonts w:ascii="Times New Roman" w:hAnsi="Times New Roman"/>
          <w:sz w:val="26"/>
          <w:szCs w:val="26"/>
        </w:rPr>
      </w:pPr>
      <w:r>
        <w:rPr>
          <w:rFonts w:ascii="Times New Roman" w:hAnsi="Times New Roman"/>
          <w:sz w:val="26"/>
          <w:szCs w:val="26"/>
        </w:rPr>
        <w:t xml:space="preserve">+ Biến AMOUNT có mức tương quan thấp với PROFIT (≈ 0,13) và TOTALPRICE (≈ 0,23), cho thấy số lượng sản phẩm trong đơn hàng không phải là yếu tố chi phối chính đến lợi nhuận, mà tác động này có thể phụ thuộc nhiều hơn vào giá trị đơn vị và cơ cấu sản phẩm. </w:t>
      </w:r>
    </w:p>
    <w:p w14:paraId="570467C7">
      <w:pPr>
        <w:spacing w:line="360" w:lineRule="auto"/>
        <w:ind w:left="688" w:leftChars="344"/>
        <w:rPr>
          <w:rFonts w:ascii="Times New Roman" w:hAnsi="Times New Roman"/>
          <w:sz w:val="26"/>
          <w:szCs w:val="26"/>
        </w:rPr>
      </w:pPr>
      <w:r>
        <w:rPr>
          <w:rFonts w:ascii="Times New Roman" w:hAnsi="Times New Roman"/>
          <w:sz w:val="26"/>
          <w:szCs w:val="26"/>
        </w:rPr>
        <w:t>+ Tổng thể, kết quả phân tích cho thấy TOTALPRICE và UNITPRICE là hai biến có mức độ liên hệ mạnh nhất với PROFIT, do đó cần được xem xét như các đặc trưng quan trọng trong quá trình xây dựng mô hình dự đoán ở các bước tiếp theo.</w:t>
      </w:r>
    </w:p>
    <w:p w14:paraId="5F0E1B7A">
      <w:pPr>
        <w:spacing w:line="360" w:lineRule="auto"/>
        <w:rPr>
          <w:rFonts w:ascii="Times New Roman" w:hAnsi="Times New Roman"/>
          <w:sz w:val="26"/>
          <w:szCs w:val="26"/>
        </w:rPr>
      </w:pPr>
      <w:r>
        <w:rPr>
          <w:rFonts w:ascii="Times New Roman" w:hAnsi="Times New Roman"/>
          <w:sz w:val="26"/>
          <w:szCs w:val="26"/>
        </w:rPr>
        <w:br w:type="page"/>
      </w:r>
    </w:p>
    <w:p w14:paraId="3B40FD86">
      <w:pPr>
        <w:spacing w:line="360" w:lineRule="auto"/>
        <w:jc w:val="center"/>
        <w:outlineLvl w:val="0"/>
        <w:rPr>
          <w:rFonts w:ascii="Times New Roman" w:hAnsi="Times New Roman"/>
          <w:b/>
          <w:bCs/>
          <w:sz w:val="26"/>
          <w:szCs w:val="26"/>
        </w:rPr>
      </w:pPr>
      <w:bookmarkStart w:id="58" w:name="_Toc32319"/>
      <w:r>
        <w:rPr>
          <w:rFonts w:ascii="Times New Roman" w:hAnsi="Times New Roman"/>
          <w:b/>
          <w:bCs/>
          <w:sz w:val="26"/>
          <w:szCs w:val="26"/>
        </w:rPr>
        <w:t>CHƯƠNG 5: XÂY DỰNG VÀ ĐÁNH GIÁ CÁC MÔ HÌNH</w:t>
      </w:r>
      <w:bookmarkEnd w:id="58"/>
    </w:p>
    <w:p w14:paraId="474ACE3A">
      <w:pPr>
        <w:spacing w:line="360" w:lineRule="auto"/>
        <w:outlineLvl w:val="1"/>
        <w:rPr>
          <w:rFonts w:ascii="Times New Roman" w:hAnsi="Times New Roman"/>
          <w:b/>
          <w:bCs/>
          <w:sz w:val="26"/>
          <w:szCs w:val="26"/>
        </w:rPr>
      </w:pPr>
      <w:bookmarkStart w:id="59" w:name="_Toc2771"/>
      <w:r>
        <w:rPr>
          <w:rFonts w:ascii="Times New Roman" w:hAnsi="Times New Roman"/>
          <w:b/>
          <w:bCs/>
          <w:sz w:val="26"/>
          <w:szCs w:val="26"/>
        </w:rPr>
        <w:t>5.1. Mục tiêu xây dựng mô hình</w:t>
      </w:r>
      <w:bookmarkEnd w:id="59"/>
      <w:r>
        <w:rPr>
          <w:rFonts w:ascii="Times New Roman" w:hAnsi="Times New Roman"/>
          <w:b/>
          <w:bCs/>
          <w:sz w:val="26"/>
          <w:szCs w:val="26"/>
        </w:rPr>
        <w:t xml:space="preserve"> </w:t>
      </w:r>
    </w:p>
    <w:p w14:paraId="1BD66B07">
      <w:pPr>
        <w:spacing w:line="360" w:lineRule="auto"/>
        <w:ind w:firstLine="377" w:firstLineChars="145"/>
        <w:rPr>
          <w:rFonts w:ascii="Times New Roman" w:hAnsi="Times New Roman"/>
          <w:sz w:val="26"/>
          <w:szCs w:val="26"/>
        </w:rPr>
      </w:pPr>
      <w:r>
        <w:rPr>
          <w:rFonts w:ascii="Times New Roman" w:hAnsi="Times New Roman"/>
          <w:sz w:val="26"/>
          <w:szCs w:val="26"/>
        </w:rPr>
        <w:t>Mục tiêu của chương này là xây dựng và đánh giá các mô hình học máy nhằm dự đoán khả năng sinh lời của đơn hàng dựa trên dữ liệu đã được tiền xử lý và phân tích ở các chương trước. Thông qua việc so sánh nhiều mô hình khác nhau, mô hình phù hợp nhất sẽ được lựa chọn cho bài toán.</w:t>
      </w:r>
    </w:p>
    <w:p w14:paraId="0BD4AADC">
      <w:pPr>
        <w:spacing w:line="360" w:lineRule="auto"/>
        <w:outlineLvl w:val="1"/>
        <w:rPr>
          <w:rFonts w:ascii="Times New Roman" w:hAnsi="Times New Roman"/>
          <w:sz w:val="26"/>
          <w:szCs w:val="26"/>
        </w:rPr>
      </w:pPr>
      <w:bookmarkStart w:id="60" w:name="_Toc6986"/>
      <w:r>
        <w:rPr>
          <w:rFonts w:ascii="Times New Roman" w:hAnsi="Times New Roman"/>
          <w:b/>
          <w:bCs/>
          <w:sz w:val="26"/>
          <w:szCs w:val="26"/>
        </w:rPr>
        <w:t>5.2. Thiết lập bài toán</w:t>
      </w:r>
      <w:bookmarkEnd w:id="60"/>
      <w:r>
        <w:rPr>
          <w:rFonts w:ascii="Times New Roman" w:hAnsi="Times New Roman"/>
          <w:sz w:val="26"/>
          <w:szCs w:val="26"/>
        </w:rPr>
        <w:t xml:space="preserve"> </w:t>
      </w:r>
    </w:p>
    <w:p w14:paraId="78AB800D">
      <w:pPr>
        <w:spacing w:line="360" w:lineRule="auto"/>
        <w:rPr>
          <w:rFonts w:ascii="Times New Roman" w:hAnsi="Times New Roman"/>
          <w:sz w:val="26"/>
          <w:szCs w:val="26"/>
        </w:rPr>
      </w:pPr>
      <w:r>
        <w:rPr>
          <w:rFonts w:ascii="Times New Roman" w:hAnsi="Times New Roman"/>
          <w:sz w:val="26"/>
          <w:szCs w:val="26"/>
        </w:rPr>
        <w:t xml:space="preserve">Bài toán được xác định là bài toán phân loại nhị phân, trong đó: </w:t>
      </w:r>
    </w:p>
    <w:p w14:paraId="665C7386">
      <w:pPr>
        <w:spacing w:line="360" w:lineRule="auto"/>
        <w:rPr>
          <w:rFonts w:ascii="Times New Roman" w:hAnsi="Times New Roman"/>
          <w:sz w:val="26"/>
          <w:szCs w:val="26"/>
        </w:rPr>
      </w:pPr>
      <w:r>
        <w:rPr>
          <w:rFonts w:ascii="Times New Roman" w:hAnsi="Times New Roman"/>
          <w:sz w:val="26"/>
          <w:szCs w:val="26"/>
        </w:rPr>
        <w:t xml:space="preserve">- Biến đầu vào: Các đặc trưng về đơn hàng, sản phẩm, khách hàng và khu vực </w:t>
      </w:r>
    </w:p>
    <w:p w14:paraId="03C8BED0">
      <w:pPr>
        <w:spacing w:line="360" w:lineRule="auto"/>
        <w:rPr>
          <w:rFonts w:ascii="Times New Roman" w:hAnsi="Times New Roman"/>
          <w:sz w:val="26"/>
          <w:szCs w:val="26"/>
        </w:rPr>
      </w:pPr>
      <w:r>
        <w:rPr>
          <w:rFonts w:ascii="Times New Roman" w:hAnsi="Times New Roman"/>
          <w:sz w:val="26"/>
          <w:szCs w:val="26"/>
        </w:rPr>
        <w:t xml:space="preserve">- Biến đầu ra: </w:t>
      </w:r>
    </w:p>
    <w:p w14:paraId="474CF0F4">
      <w:pPr>
        <w:spacing w:line="360" w:lineRule="auto"/>
        <w:rPr>
          <w:rFonts w:ascii="Times New Roman" w:hAnsi="Times New Roman"/>
          <w:sz w:val="26"/>
          <w:szCs w:val="26"/>
        </w:rPr>
      </w:pPr>
      <w:r>
        <w:rPr>
          <w:rFonts w:ascii="Times New Roman" w:hAnsi="Times New Roman"/>
          <w:sz w:val="26"/>
          <w:szCs w:val="26"/>
        </w:rPr>
        <w:t xml:space="preserve">+ 1 – Đơn hàng sinh lời </w:t>
      </w:r>
    </w:p>
    <w:p w14:paraId="6DC48DBD">
      <w:pPr>
        <w:spacing w:line="360" w:lineRule="auto"/>
        <w:rPr>
          <w:rFonts w:ascii="Times New Roman" w:hAnsi="Times New Roman"/>
          <w:sz w:val="26"/>
          <w:szCs w:val="26"/>
        </w:rPr>
      </w:pPr>
      <w:r>
        <w:rPr>
          <w:rFonts w:ascii="Times New Roman" w:hAnsi="Times New Roman"/>
          <w:sz w:val="26"/>
          <w:szCs w:val="26"/>
        </w:rPr>
        <w:t xml:space="preserve">+ 0 – Đơn hàng không sinh lời </w:t>
      </w:r>
    </w:p>
    <w:p w14:paraId="287E8858">
      <w:pPr>
        <w:spacing w:line="360" w:lineRule="auto"/>
        <w:rPr>
          <w:rFonts w:ascii="Times New Roman" w:hAnsi="Times New Roman"/>
          <w:sz w:val="26"/>
          <w:szCs w:val="26"/>
        </w:rPr>
      </w:pPr>
      <w:r>
        <w:rPr>
          <w:rFonts w:ascii="Times New Roman" w:hAnsi="Times New Roman"/>
          <w:sz w:val="26"/>
          <w:szCs w:val="26"/>
        </w:rPr>
        <w:t>Tập dữ liệu đã được chia thành tập huấn luyện và tập kiểm tra theo tỷ lệ 80% – 20%</w:t>
      </w:r>
    </w:p>
    <w:p w14:paraId="1941550A">
      <w:pPr>
        <w:spacing w:line="360" w:lineRule="auto"/>
        <w:outlineLvl w:val="1"/>
        <w:rPr>
          <w:rFonts w:ascii="Times New Roman" w:hAnsi="Times New Roman"/>
          <w:sz w:val="26"/>
          <w:szCs w:val="26"/>
        </w:rPr>
      </w:pPr>
      <w:bookmarkStart w:id="61" w:name="_Toc15294"/>
      <w:r>
        <w:rPr>
          <w:rFonts w:ascii="Times New Roman" w:hAnsi="Times New Roman"/>
          <w:b/>
          <w:bCs/>
          <w:sz w:val="26"/>
          <w:szCs w:val="26"/>
        </w:rPr>
        <w:t>5.3. Các mô hình được sử dụng</w:t>
      </w:r>
      <w:bookmarkEnd w:id="61"/>
      <w:r>
        <w:rPr>
          <w:rFonts w:ascii="Times New Roman" w:hAnsi="Times New Roman"/>
          <w:sz w:val="26"/>
          <w:szCs w:val="26"/>
        </w:rPr>
        <w:t xml:space="preserve"> </w:t>
      </w:r>
    </w:p>
    <w:p w14:paraId="7A681587">
      <w:pPr>
        <w:spacing w:line="360" w:lineRule="auto"/>
        <w:ind w:firstLine="348" w:firstLineChars="134"/>
        <w:rPr>
          <w:rFonts w:ascii="Times New Roman" w:hAnsi="Times New Roman"/>
          <w:sz w:val="26"/>
          <w:szCs w:val="26"/>
        </w:rPr>
      </w:pPr>
      <w:r>
        <w:rPr>
          <w:rFonts w:ascii="Times New Roman" w:hAnsi="Times New Roman"/>
          <w:sz w:val="26"/>
          <w:szCs w:val="26"/>
        </w:rPr>
        <w:t>Để đánh giá hiệu quả dự đoán, nhiều mô hình học máy đã được xây dựng và thử nghiệm, bao gồm:</w:t>
      </w:r>
    </w:p>
    <w:p w14:paraId="060EE564">
      <w:pPr>
        <w:spacing w:line="360" w:lineRule="auto"/>
        <w:ind w:firstLine="349" w:firstLineChars="134"/>
        <w:outlineLvl w:val="2"/>
        <w:rPr>
          <w:rFonts w:ascii="Times New Roman" w:hAnsi="Times New Roman"/>
          <w:b/>
          <w:bCs/>
          <w:sz w:val="26"/>
          <w:szCs w:val="26"/>
        </w:rPr>
      </w:pPr>
      <w:bookmarkStart w:id="62" w:name="_Toc18311"/>
      <w:r>
        <w:rPr>
          <w:rFonts w:ascii="Times New Roman" w:hAnsi="Times New Roman"/>
          <w:b/>
          <w:bCs/>
          <w:sz w:val="26"/>
          <w:szCs w:val="26"/>
        </w:rPr>
        <w:t>5.3.1. Logistic Regression Logistic Regression</w:t>
      </w:r>
      <w:bookmarkEnd w:id="62"/>
    </w:p>
    <w:p w14:paraId="0482DEDC">
      <w:pPr>
        <w:spacing w:line="360" w:lineRule="auto"/>
        <w:ind w:firstLine="348" w:firstLineChars="134"/>
        <w:rPr>
          <w:rFonts w:ascii="Times New Roman" w:hAnsi="Times New Roman"/>
          <w:sz w:val="26"/>
          <w:szCs w:val="26"/>
        </w:rPr>
      </w:pPr>
      <w:r>
        <w:rPr>
          <w:rFonts w:ascii="Times New Roman" w:hAnsi="Times New Roman"/>
          <w:sz w:val="26"/>
          <w:szCs w:val="26"/>
        </w:rPr>
        <w:t>- Được sử dụng làm mô hình cơ sở (baseline) nhờ tính đơn giản và khả năng diễn giải tốt. Mô hình giúp đánh giá mức độ ảnh hưởng của các biến đầu vào tới xác suất sinh lời của đơn hàng.</w:t>
      </w:r>
    </w:p>
    <w:p w14:paraId="2BAC53DF">
      <w:pPr>
        <w:spacing w:line="360" w:lineRule="auto"/>
        <w:ind w:left="732" w:leftChars="366"/>
        <w:outlineLvl w:val="3"/>
        <w:rPr>
          <w:rFonts w:ascii="Times New Roman" w:hAnsi="Times New Roman" w:eastAsia="DengXian" w:cs="Times New Roman"/>
          <w:b/>
          <w:bCs/>
          <w:sz w:val="26"/>
          <w:szCs w:val="26"/>
          <w:lang w:bidi="ar"/>
        </w:rPr>
      </w:pPr>
      <w:bookmarkStart w:id="63" w:name="_Toc29869"/>
      <w:r>
        <w:rPr>
          <w:rFonts w:ascii="Times New Roman" w:hAnsi="Times New Roman"/>
          <w:b/>
          <w:bCs/>
          <w:sz w:val="26"/>
          <w:szCs w:val="26"/>
        </w:rPr>
        <w:t xml:space="preserve">5.3.1.1. </w:t>
      </w:r>
      <w:r>
        <w:rPr>
          <w:rFonts w:ascii="Times New Roman" w:hAnsi="Times New Roman" w:eastAsia="DengXian" w:cs="Times New Roman"/>
          <w:b/>
          <w:bCs/>
          <w:sz w:val="26"/>
          <w:szCs w:val="26"/>
          <w:lang w:bidi="ar"/>
        </w:rPr>
        <w:t>Huấn luyện mô hình</w:t>
      </w:r>
      <w:bookmarkEnd w:id="63"/>
    </w:p>
    <w:p w14:paraId="2F320046">
      <w:pPr>
        <w:pStyle w:val="20"/>
        <w:spacing w:line="360" w:lineRule="auto"/>
        <w:ind w:left="720" w:leftChars="360" w:firstLine="0" w:firstLineChars="0"/>
        <w:rPr>
          <w:sz w:val="26"/>
          <w:szCs w:val="26"/>
        </w:rPr>
      </w:pPr>
      <w:r>
        <w:rPr>
          <w:rFonts w:hint="default"/>
          <w:sz w:val="26"/>
          <w:szCs w:val="26"/>
          <w:lang w:val="en-US"/>
        </w:rPr>
        <w:t xml:space="preserve">- </w:t>
      </w:r>
      <w:r>
        <w:rPr>
          <w:sz w:val="26"/>
          <w:szCs w:val="26"/>
        </w:rPr>
        <w:t>Trước khi huấn luyện Logistic Regression, dữ liệu đã được tiền xử lý theo các bước sau:</w:t>
      </w:r>
    </w:p>
    <w:p w14:paraId="2C41412B">
      <w:pPr>
        <w:pStyle w:val="20"/>
        <w:numPr>
          <w:numId w:val="0"/>
        </w:numPr>
        <w:spacing w:line="360" w:lineRule="auto"/>
        <w:ind w:left="720" w:leftChars="360" w:firstLine="0" w:firstLineChars="0"/>
        <w:rPr>
          <w:sz w:val="26"/>
          <w:szCs w:val="26"/>
        </w:rPr>
      </w:pPr>
      <w:r>
        <w:rPr>
          <w:rStyle w:val="21"/>
          <w:rFonts w:hint="default"/>
          <w:b/>
          <w:bCs/>
          <w:sz w:val="26"/>
          <w:szCs w:val="26"/>
          <w:lang w:val="en-US"/>
        </w:rPr>
        <w:t xml:space="preserve">+ </w:t>
      </w:r>
      <w:r>
        <w:rPr>
          <w:rStyle w:val="21"/>
          <w:b/>
          <w:bCs/>
          <w:sz w:val="26"/>
          <w:szCs w:val="26"/>
        </w:rPr>
        <w:t>Chuẩn hóa dữ liệu (Standard Scaling)</w:t>
      </w:r>
      <w:r>
        <w:rPr>
          <w:sz w:val="26"/>
          <w:szCs w:val="26"/>
        </w:rPr>
        <w:t xml:space="preserve"> đối với các biến số nhằm đảm bảo các đặc trưng có cùng thang đo, do Logistic Regression nhạy cảm với scale.</w:t>
      </w:r>
    </w:p>
    <w:p w14:paraId="5E6DC9E3">
      <w:pPr>
        <w:pStyle w:val="20"/>
        <w:numPr>
          <w:numId w:val="0"/>
        </w:numPr>
        <w:spacing w:line="360" w:lineRule="auto"/>
        <w:ind w:left="720" w:leftChars="360" w:firstLine="0" w:firstLineChars="0"/>
        <w:rPr>
          <w:sz w:val="26"/>
          <w:szCs w:val="26"/>
        </w:rPr>
      </w:pPr>
      <w:r>
        <w:rPr>
          <w:rStyle w:val="21"/>
          <w:rFonts w:hint="default"/>
          <w:b/>
          <w:bCs/>
          <w:sz w:val="26"/>
          <w:szCs w:val="26"/>
          <w:lang w:val="en-US"/>
        </w:rPr>
        <w:t xml:space="preserve">+ </w:t>
      </w:r>
      <w:r>
        <w:rPr>
          <w:rStyle w:val="21"/>
          <w:b/>
          <w:bCs/>
          <w:sz w:val="26"/>
          <w:szCs w:val="26"/>
        </w:rPr>
        <w:t>Mã hóa các biến phân loại</w:t>
      </w:r>
      <w:r>
        <w:rPr>
          <w:sz w:val="26"/>
          <w:szCs w:val="26"/>
        </w:rPr>
        <w:t xml:space="preserve"> (như giới tính, khu vực, nhóm tuổi…) sang dạng số.</w:t>
      </w:r>
    </w:p>
    <w:p w14:paraId="34E6FD4E">
      <w:pPr>
        <w:pStyle w:val="20"/>
        <w:numPr>
          <w:numId w:val="0"/>
        </w:numPr>
        <w:spacing w:line="360" w:lineRule="auto"/>
        <w:ind w:left="720" w:leftChars="360" w:firstLine="0" w:firstLineChars="0"/>
        <w:rPr>
          <w:sz w:val="26"/>
          <w:szCs w:val="26"/>
        </w:rPr>
      </w:pPr>
      <w:r>
        <w:rPr>
          <w:rStyle w:val="21"/>
          <w:rFonts w:hint="default"/>
          <w:b/>
          <w:bCs/>
          <w:sz w:val="26"/>
          <w:szCs w:val="26"/>
          <w:lang w:val="en-US"/>
        </w:rPr>
        <w:t xml:space="preserve">+ </w:t>
      </w:r>
      <w:r>
        <w:rPr>
          <w:rStyle w:val="21"/>
          <w:b/>
          <w:bCs/>
          <w:sz w:val="26"/>
          <w:szCs w:val="26"/>
        </w:rPr>
        <w:t>Chia tập dữ liệu</w:t>
      </w:r>
      <w:r>
        <w:rPr>
          <w:sz w:val="26"/>
          <w:szCs w:val="26"/>
        </w:rPr>
        <w:t xml:space="preserve"> thành tập huấn luyện và tập kiểm tra theo tỷ lệ phù hợp (train/test split).</w:t>
      </w:r>
    </w:p>
    <w:p w14:paraId="1C906C22">
      <w:pPr>
        <w:pStyle w:val="22"/>
        <w:spacing w:line="360" w:lineRule="auto"/>
      </w:pPr>
    </w:p>
    <w:p w14:paraId="6B91232C">
      <w:pPr>
        <w:pStyle w:val="20"/>
        <w:spacing w:line="360" w:lineRule="auto"/>
        <w:ind w:left="720" w:leftChars="360" w:firstLine="0" w:firstLineChars="0"/>
      </w:pPr>
      <w:r>
        <w:rPr>
          <w:rFonts w:hint="default"/>
          <w:lang w:val="en-US"/>
        </w:rPr>
        <w:t xml:space="preserve">- </w:t>
      </w:r>
      <w:r>
        <w:t>Mô hình Logistic Regression được khởi tạo với:</w:t>
      </w:r>
    </w:p>
    <w:p w14:paraId="39FF527C">
      <w:pPr>
        <w:pStyle w:val="20"/>
        <w:numPr>
          <w:numId w:val="0"/>
        </w:numPr>
        <w:spacing w:line="360" w:lineRule="auto"/>
        <w:ind w:left="672" w:leftChars="336" w:firstLine="0" w:firstLineChars="0"/>
      </w:pPr>
      <w:r>
        <w:rPr>
          <w:rStyle w:val="21"/>
          <w:rFonts w:hint="default"/>
          <w:lang w:val="en-US"/>
        </w:rPr>
        <w:t>+ M</w:t>
      </w:r>
      <w:r>
        <w:rPr>
          <w:rStyle w:val="21"/>
        </w:rPr>
        <w:t>ax_iter = 1000</w:t>
      </w:r>
      <w:r>
        <w:t xml:space="preserve"> nhằm đảm bảo quá trình tối ưu hội tụ</w:t>
      </w:r>
    </w:p>
    <w:p w14:paraId="55AD3C9F">
      <w:pPr>
        <w:pStyle w:val="20"/>
        <w:numPr>
          <w:numId w:val="0"/>
        </w:numPr>
        <w:spacing w:line="360" w:lineRule="auto"/>
        <w:ind w:left="672" w:leftChars="336" w:firstLine="0" w:firstLineChars="0"/>
      </w:pPr>
      <w:r>
        <w:rPr>
          <w:rFonts w:hint="default"/>
          <w:lang w:val="en-US"/>
        </w:rPr>
        <w:t xml:space="preserve">+ </w:t>
      </w:r>
      <w:r>
        <w:t>Các tham số còn lại giữ mặc định để phản ánh đúng vai trò baseline</w:t>
      </w:r>
    </w:p>
    <w:p w14:paraId="7D314F66">
      <w:pPr>
        <w:pStyle w:val="20"/>
        <w:spacing w:line="360" w:lineRule="auto"/>
        <w:ind w:left="672" w:leftChars="336" w:firstLine="0" w:firstLineChars="0"/>
        <w:rPr>
          <w:rFonts w:ascii="Times New Roman" w:hAnsi="Times New Roman"/>
          <w:b/>
          <w:bCs/>
          <w:sz w:val="26"/>
          <w:szCs w:val="26"/>
        </w:rPr>
      </w:pPr>
      <w:r>
        <w:rPr>
          <w:rFonts w:hint="default"/>
          <w:lang w:val="en-US"/>
        </w:rPr>
        <w:t xml:space="preserve">=&gt; </w:t>
      </w:r>
      <w:r>
        <w:t>Sau đó, mô hình được huấn luyện trên tập training và dự đoán trên tập test để phục vụ đánh giá hiệu năng.</w:t>
      </w:r>
    </w:p>
    <w:p w14:paraId="0D1A6376">
      <w:pPr>
        <w:spacing w:line="360" w:lineRule="auto"/>
        <w:ind w:left="732" w:leftChars="366"/>
        <w:outlineLvl w:val="3"/>
        <w:rPr>
          <w:rFonts w:ascii="Times New Roman" w:hAnsi="Times New Roman" w:eastAsia="DengXian" w:cs="Times New Roman"/>
          <w:b/>
          <w:bCs/>
          <w:sz w:val="26"/>
          <w:szCs w:val="26"/>
          <w:lang w:bidi="ar"/>
        </w:rPr>
      </w:pPr>
      <w:bookmarkStart w:id="64" w:name="_Toc29673"/>
      <w:r>
        <w:rPr>
          <w:rFonts w:ascii="Times New Roman" w:hAnsi="Times New Roman"/>
          <w:b/>
          <w:bCs/>
          <w:sz w:val="26"/>
          <w:szCs w:val="26"/>
        </w:rPr>
        <w:t xml:space="preserve">5.3.1.2. </w:t>
      </w:r>
      <w:r>
        <w:rPr>
          <w:rFonts w:ascii="Times New Roman" w:hAnsi="Times New Roman" w:eastAsia="DengXian" w:cs="Times New Roman"/>
          <w:b/>
          <w:bCs/>
          <w:sz w:val="26"/>
          <w:szCs w:val="26"/>
          <w:lang w:bidi="ar"/>
        </w:rPr>
        <w:t>Kết quả đánh giá mô hình</w:t>
      </w:r>
      <w:bookmarkEnd w:id="64"/>
    </w:p>
    <w:p w14:paraId="088149CB">
      <w:pPr>
        <w:pStyle w:val="20"/>
        <w:spacing w:line="360" w:lineRule="auto"/>
        <w:ind w:left="648" w:leftChars="324" w:firstLine="0" w:firstLineChars="0"/>
      </w:pPr>
      <w:r>
        <w:rPr>
          <w:rFonts w:hint="default"/>
          <w:lang w:val="en-US"/>
        </w:rPr>
        <w:t xml:space="preserve">- </w:t>
      </w:r>
      <w:r>
        <w:t>Hiệu năng của mô hình Logistic Regression được đánh giá thông qua các chỉ số phổ biến trong bài toán phân loại, bao gồm:</w:t>
      </w:r>
    </w:p>
    <w:p w14:paraId="62F8A319">
      <w:pPr>
        <w:pStyle w:val="20"/>
        <w:numPr>
          <w:numId w:val="0"/>
        </w:numPr>
        <w:spacing w:line="360" w:lineRule="auto"/>
        <w:ind w:left="600" w:leftChars="300" w:firstLine="0" w:firstLineChars="0"/>
      </w:pPr>
      <w:r>
        <w:rPr>
          <w:rStyle w:val="21"/>
          <w:rFonts w:hint="default"/>
          <w:b/>
          <w:bCs/>
          <w:lang w:val="en-US"/>
        </w:rPr>
        <w:t xml:space="preserve">+ </w:t>
      </w:r>
      <w:r>
        <w:rPr>
          <w:rStyle w:val="21"/>
          <w:b/>
          <w:bCs/>
        </w:rPr>
        <w:t>Accuracy</w:t>
      </w:r>
      <w:r>
        <w:t>: Tỷ lệ dự đoán đúng trên tổng số quan sát</w:t>
      </w:r>
    </w:p>
    <w:p w14:paraId="7795D251">
      <w:pPr>
        <w:pStyle w:val="20"/>
        <w:numPr>
          <w:numId w:val="0"/>
        </w:numPr>
        <w:spacing w:line="360" w:lineRule="auto"/>
        <w:ind w:left="600" w:leftChars="300" w:firstLine="0" w:firstLineChars="0"/>
      </w:pPr>
      <w:r>
        <w:rPr>
          <w:rStyle w:val="21"/>
          <w:rFonts w:hint="default"/>
          <w:b/>
          <w:bCs/>
          <w:lang w:val="en-US"/>
        </w:rPr>
        <w:t xml:space="preserve">+ </w:t>
      </w:r>
      <w:r>
        <w:rPr>
          <w:rStyle w:val="21"/>
          <w:b/>
          <w:bCs/>
        </w:rPr>
        <w:t>Precision</w:t>
      </w:r>
      <w:r>
        <w:t>: Mức độ chính xác của các dự đoán dương tính</w:t>
      </w:r>
    </w:p>
    <w:p w14:paraId="49B25E44">
      <w:pPr>
        <w:pStyle w:val="20"/>
        <w:numPr>
          <w:numId w:val="0"/>
        </w:numPr>
        <w:spacing w:line="360" w:lineRule="auto"/>
        <w:ind w:left="600" w:leftChars="300" w:firstLine="0" w:firstLineChars="0"/>
      </w:pPr>
      <w:r>
        <w:rPr>
          <w:rStyle w:val="21"/>
          <w:rFonts w:hint="default"/>
          <w:b/>
          <w:bCs/>
          <w:lang w:val="en-US"/>
        </w:rPr>
        <w:t xml:space="preserve">+ </w:t>
      </w:r>
      <w:r>
        <w:rPr>
          <w:rStyle w:val="21"/>
          <w:b/>
          <w:bCs/>
        </w:rPr>
        <w:t>Recall</w:t>
      </w:r>
      <w:r>
        <w:t>: Khả năng mô hình phát hiện đúng các trường hợp dương tính</w:t>
      </w:r>
    </w:p>
    <w:p w14:paraId="0F98B1B4">
      <w:pPr>
        <w:pStyle w:val="20"/>
        <w:numPr>
          <w:numId w:val="0"/>
        </w:numPr>
        <w:spacing w:line="360" w:lineRule="auto"/>
        <w:ind w:left="600" w:leftChars="300" w:firstLine="0" w:firstLineChars="0"/>
      </w:pPr>
      <w:r>
        <w:rPr>
          <w:rStyle w:val="21"/>
          <w:rFonts w:hint="default"/>
          <w:b/>
          <w:bCs/>
          <w:lang w:val="en-US"/>
        </w:rPr>
        <w:t xml:space="preserve">+ </w:t>
      </w:r>
      <w:r>
        <w:rPr>
          <w:rStyle w:val="21"/>
          <w:b/>
          <w:bCs/>
        </w:rPr>
        <w:t>F1-score</w:t>
      </w:r>
      <w:r>
        <w:t>: Trung bình điều hòa giữa Precision và Recall</w:t>
      </w:r>
    </w:p>
    <w:p w14:paraId="6FE5EE2D">
      <w:pPr>
        <w:pStyle w:val="20"/>
        <w:spacing w:line="360" w:lineRule="auto"/>
        <w:ind w:left="600" w:leftChars="300" w:firstLine="0" w:firstLineChars="0"/>
      </w:pPr>
      <w:r>
        <w:rPr>
          <w:rFonts w:hint="default"/>
          <w:lang w:val="en-US"/>
        </w:rPr>
        <w:t xml:space="preserve">- </w:t>
      </w:r>
      <w:r>
        <w:t xml:space="preserve">Kết quả cho thấy Logistic Regression đạt mức hiệu năng </w:t>
      </w:r>
      <w:r>
        <w:rPr>
          <w:rStyle w:val="23"/>
          <w:b/>
          <w:bCs/>
        </w:rPr>
        <w:t>ổn định</w:t>
      </w:r>
      <w:r>
        <w:t>, phản ánh được xu hướng chung của dữ liệu. Tuy nhiên, so với các mô hình phi tuyến, mô hình này có xu hướng:</w:t>
      </w:r>
    </w:p>
    <w:p w14:paraId="62EF1F7E">
      <w:pPr>
        <w:pStyle w:val="20"/>
        <w:numPr>
          <w:numId w:val="0"/>
        </w:numPr>
        <w:spacing w:line="360" w:lineRule="auto"/>
        <w:ind w:left="600" w:leftChars="300" w:firstLine="0" w:firstLineChars="0"/>
      </w:pPr>
      <w:r>
        <w:rPr>
          <w:rFonts w:hint="default"/>
          <w:lang w:val="en-US"/>
        </w:rPr>
        <w:t xml:space="preserve">+ </w:t>
      </w:r>
      <w:r>
        <w:t>Khó nắm bắt các mối quan hệ phức tạp</w:t>
      </w:r>
    </w:p>
    <w:p w14:paraId="0859AD4F">
      <w:pPr>
        <w:pStyle w:val="20"/>
        <w:numPr>
          <w:numId w:val="0"/>
        </w:numPr>
        <w:spacing w:line="360" w:lineRule="auto"/>
        <w:ind w:left="600" w:leftChars="300" w:firstLine="0" w:firstLineChars="0"/>
      </w:pPr>
      <w:r>
        <w:rPr>
          <w:rFonts w:hint="default"/>
          <w:lang w:val="en-US"/>
        </w:rPr>
        <w:t xml:space="preserve">+ </w:t>
      </w:r>
      <w:r>
        <w:t>Hiệu suất chưa tối ưu trong trường hợp dữ liệu mất cân bằng</w:t>
      </w:r>
    </w:p>
    <w:p w14:paraId="3339B0BA">
      <w:pPr>
        <w:pStyle w:val="24"/>
        <w:spacing w:line="360" w:lineRule="auto"/>
        <w:ind w:left="600" w:leftChars="0" w:firstLine="0" w:firstLineChars="0"/>
        <w:rPr>
          <w:rFonts w:ascii="Times New Roman" w:hAnsi="Times New Roman"/>
          <w:b/>
          <w:bCs/>
          <w:sz w:val="26"/>
          <w:szCs w:val="26"/>
        </w:rPr>
      </w:pPr>
      <w:r>
        <w:rPr>
          <w:rStyle w:val="25"/>
          <w:rFonts w:hint="default"/>
          <w:lang w:val="en-US"/>
        </w:rPr>
        <w:t xml:space="preserve">- </w:t>
      </w:r>
      <w:r>
        <w:rPr>
          <w:rStyle w:val="25"/>
        </w:rPr>
        <w:t xml:space="preserve">Dù vậy, kết quả này là </w:t>
      </w:r>
      <w:r>
        <w:rPr>
          <w:b/>
          <w:bCs/>
        </w:rPr>
        <w:t>chấp nhận được đối với một mô hình baseline</w:t>
      </w:r>
      <w:r>
        <w:rPr>
          <w:rStyle w:val="25"/>
        </w:rPr>
        <w:t>.</w:t>
      </w:r>
    </w:p>
    <w:p w14:paraId="48666A5A">
      <w:pPr>
        <w:spacing w:line="360" w:lineRule="auto"/>
        <w:ind w:left="732" w:leftChars="366"/>
        <w:outlineLvl w:val="3"/>
        <w:rPr>
          <w:rFonts w:ascii="Times New Roman" w:hAnsi="Times New Roman" w:eastAsia="DengXian" w:cs="Times New Roman"/>
          <w:b/>
          <w:bCs/>
          <w:sz w:val="26"/>
          <w:szCs w:val="26"/>
          <w:lang w:bidi="ar"/>
        </w:rPr>
      </w:pPr>
      <w:bookmarkStart w:id="65" w:name="_Toc14743"/>
      <w:r>
        <w:rPr>
          <w:rFonts w:ascii="Times New Roman" w:hAnsi="Times New Roman"/>
          <w:b/>
          <w:bCs/>
          <w:sz w:val="26"/>
          <w:szCs w:val="26"/>
        </w:rPr>
        <w:t xml:space="preserve">5.3.1.3. </w:t>
      </w:r>
      <w:r>
        <w:rPr>
          <w:rFonts w:ascii="Times New Roman" w:hAnsi="Times New Roman" w:eastAsia="DengXian" w:cs="Times New Roman"/>
          <w:b/>
          <w:bCs/>
          <w:sz w:val="26"/>
          <w:szCs w:val="26"/>
          <w:lang w:bidi="ar"/>
        </w:rPr>
        <w:t>Phân tích Confusion Matrix</w:t>
      </w:r>
      <w:bookmarkEnd w:id="65"/>
    </w:p>
    <w:p w14:paraId="7F795DA2">
      <w:pPr>
        <w:pStyle w:val="20"/>
        <w:spacing w:line="360" w:lineRule="auto"/>
        <w:ind w:left="732" w:leftChars="366" w:firstLine="0" w:firstLineChars="0"/>
      </w:pPr>
      <w:r>
        <w:rPr>
          <w:rFonts w:hint="default"/>
          <w:lang w:val="en-US"/>
        </w:rPr>
        <w:t xml:space="preserve">- </w:t>
      </w:r>
      <w:r>
        <w:t>Phân tích Confusion Matrix cho thấy:</w:t>
      </w:r>
    </w:p>
    <w:p w14:paraId="6E0A1153">
      <w:pPr>
        <w:pStyle w:val="20"/>
        <w:numPr>
          <w:numId w:val="0"/>
        </w:numPr>
        <w:spacing w:line="360" w:lineRule="auto"/>
        <w:ind w:left="648" w:leftChars="324" w:firstLine="0" w:firstLineChars="0"/>
      </w:pPr>
      <w:r>
        <w:rPr>
          <w:rFonts w:hint="default"/>
          <w:lang w:val="en-US"/>
        </w:rPr>
        <w:t xml:space="preserve">+ </w:t>
      </w:r>
      <w:r>
        <w:t>Mô hình có xu hướng dự đoán tốt các trường hợp thuộc lớp chiếm ưu thế</w:t>
      </w:r>
    </w:p>
    <w:p w14:paraId="13479890">
      <w:pPr>
        <w:pStyle w:val="20"/>
        <w:numPr>
          <w:numId w:val="0"/>
        </w:numPr>
        <w:spacing w:line="360" w:lineRule="auto"/>
        <w:ind w:left="648" w:leftChars="324" w:firstLine="0" w:firstLineChars="0"/>
      </w:pPr>
      <w:r>
        <w:rPr>
          <w:rFonts w:hint="default"/>
          <w:lang w:val="en-US"/>
        </w:rPr>
        <w:t xml:space="preserve">+ </w:t>
      </w:r>
      <w:r>
        <w:t>Một số trường hợp dương tính vẫn bị bỏ sót (FN), ảnh hưởng đến Recall</w:t>
      </w:r>
    </w:p>
    <w:p w14:paraId="444F35E8">
      <w:pPr>
        <w:pStyle w:val="20"/>
        <w:numPr>
          <w:numId w:val="0"/>
        </w:numPr>
        <w:spacing w:line="360" w:lineRule="auto"/>
        <w:ind w:left="648" w:leftChars="324" w:firstLine="0" w:firstLineChars="0"/>
        <w:rPr>
          <w:rFonts w:ascii="Times New Roman" w:hAnsi="Times New Roman"/>
          <w:b/>
          <w:bCs/>
          <w:sz w:val="26"/>
          <w:szCs w:val="26"/>
        </w:rPr>
      </w:pPr>
      <w:r>
        <w:rPr>
          <w:rFonts w:hint="default"/>
          <w:lang w:val="en-US"/>
        </w:rPr>
        <w:t xml:space="preserve">+ </w:t>
      </w:r>
      <w:r>
        <w:t>Điều này phản ánh hạn chế của Logistic Regression khi ranh giới phân tách giữa các lớp không tuyến tính rõ ràng</w:t>
      </w:r>
    </w:p>
    <w:p w14:paraId="1C0AD949">
      <w:pPr>
        <w:spacing w:line="360" w:lineRule="auto"/>
        <w:ind w:left="732" w:leftChars="366"/>
        <w:outlineLvl w:val="3"/>
        <w:rPr>
          <w:rFonts w:ascii="Times New Roman" w:hAnsi="Times New Roman"/>
          <w:sz w:val="26"/>
          <w:szCs w:val="26"/>
        </w:rPr>
      </w:pPr>
      <w:bookmarkStart w:id="66" w:name="_Toc22550"/>
      <w:r>
        <w:rPr>
          <w:rFonts w:ascii="Times New Roman" w:hAnsi="Times New Roman"/>
          <w:b/>
          <w:bCs/>
          <w:sz w:val="26"/>
          <w:szCs w:val="26"/>
        </w:rPr>
        <w:t>5.3.1.4. Đánh giá tổng quan mô hình Logistic Regression</w:t>
      </w:r>
      <w:bookmarkEnd w:id="66"/>
      <w:r>
        <w:rPr>
          <w:rFonts w:ascii="Times New Roman" w:hAnsi="Times New Roman"/>
          <w:sz w:val="26"/>
          <w:szCs w:val="26"/>
        </w:rPr>
        <w:t xml:space="preserve"> </w:t>
      </w:r>
    </w:p>
    <w:p w14:paraId="5BF1D65F">
      <w:pPr>
        <w:pStyle w:val="20"/>
        <w:spacing w:line="360" w:lineRule="auto"/>
        <w:ind w:left="600" w:leftChars="300" w:firstLine="120" w:firstLineChars="50"/>
      </w:pPr>
      <w:r>
        <w:rPr>
          <w:rFonts w:hint="default"/>
          <w:b/>
          <w:bCs/>
          <w:lang w:val="en-US"/>
        </w:rPr>
        <w:t xml:space="preserve">- </w:t>
      </w:r>
      <w:r>
        <w:rPr>
          <w:b/>
          <w:bCs/>
        </w:rPr>
        <w:t>Ưu điểm</w:t>
      </w:r>
    </w:p>
    <w:p w14:paraId="67B9EA3A">
      <w:pPr>
        <w:pStyle w:val="20"/>
        <w:numPr>
          <w:numId w:val="0"/>
        </w:numPr>
        <w:spacing w:line="360" w:lineRule="auto"/>
        <w:ind w:left="664" w:leftChars="332" w:firstLine="0" w:firstLineChars="0"/>
      </w:pPr>
      <w:r>
        <w:rPr>
          <w:rFonts w:hint="default"/>
          <w:lang w:val="en-US"/>
        </w:rPr>
        <w:t xml:space="preserve">+ </w:t>
      </w:r>
      <w:r>
        <w:t>Dễ triển khai, thời gian huấn luyện nhanh</w:t>
      </w:r>
    </w:p>
    <w:p w14:paraId="625BAC9A">
      <w:pPr>
        <w:pStyle w:val="20"/>
        <w:numPr>
          <w:numId w:val="0"/>
        </w:numPr>
        <w:spacing w:line="360" w:lineRule="auto"/>
        <w:ind w:left="664" w:leftChars="332" w:firstLine="0" w:firstLineChars="0"/>
      </w:pPr>
      <w:r>
        <w:rPr>
          <w:rFonts w:hint="default"/>
          <w:lang w:val="en-US"/>
        </w:rPr>
        <w:t xml:space="preserve">+ </w:t>
      </w:r>
      <w:r>
        <w:t>Khả năng diễn giải tốt, phù hợp cho phân tích tác động của biến</w:t>
      </w:r>
    </w:p>
    <w:p w14:paraId="0BEE2C92">
      <w:pPr>
        <w:pStyle w:val="20"/>
        <w:numPr>
          <w:numId w:val="0"/>
        </w:numPr>
        <w:spacing w:line="360" w:lineRule="auto"/>
        <w:ind w:left="664" w:leftChars="332" w:firstLine="0" w:firstLineChars="0"/>
      </w:pPr>
      <w:r>
        <w:rPr>
          <w:rFonts w:hint="default"/>
          <w:lang w:val="en-US"/>
        </w:rPr>
        <w:t xml:space="preserve">+ </w:t>
      </w:r>
      <w:r>
        <w:t>Là baseline đáng tin cậy để so sánh với các mô hình nâng cao</w:t>
      </w:r>
    </w:p>
    <w:p w14:paraId="4B3089EC">
      <w:pPr>
        <w:pStyle w:val="20"/>
        <w:spacing w:line="360" w:lineRule="auto"/>
        <w:ind w:left="688" w:leftChars="344" w:firstLine="0" w:firstLineChars="0"/>
      </w:pPr>
      <w:r>
        <w:rPr>
          <w:rFonts w:hint="default"/>
          <w:b/>
          <w:bCs/>
          <w:lang w:val="en-US"/>
        </w:rPr>
        <w:t xml:space="preserve">- </w:t>
      </w:r>
      <w:r>
        <w:rPr>
          <w:b/>
          <w:bCs/>
        </w:rPr>
        <w:t>Hạn chế</w:t>
      </w:r>
    </w:p>
    <w:p w14:paraId="2027F502">
      <w:pPr>
        <w:pStyle w:val="20"/>
        <w:numPr>
          <w:numId w:val="0"/>
        </w:numPr>
        <w:spacing w:line="360" w:lineRule="auto"/>
        <w:ind w:left="688" w:leftChars="344" w:firstLine="0" w:firstLineChars="0"/>
      </w:pPr>
      <w:r>
        <w:rPr>
          <w:rFonts w:hint="default"/>
          <w:lang w:val="en-US"/>
        </w:rPr>
        <w:t xml:space="preserve">+ </w:t>
      </w:r>
      <w:r>
        <w:t>Giả định mối quan hệ tuyến tính giữa biến đầu vào và log-odds</w:t>
      </w:r>
    </w:p>
    <w:p w14:paraId="37EF1223">
      <w:pPr>
        <w:pStyle w:val="20"/>
        <w:numPr>
          <w:numId w:val="0"/>
        </w:numPr>
        <w:spacing w:line="360" w:lineRule="auto"/>
        <w:ind w:left="688" w:leftChars="344" w:firstLine="0" w:firstLineChars="0"/>
      </w:pPr>
      <w:r>
        <w:rPr>
          <w:rFonts w:hint="default"/>
          <w:lang w:val="en-US"/>
        </w:rPr>
        <w:t xml:space="preserve">+ </w:t>
      </w:r>
      <w:r>
        <w:t>Hiệu suất bị giới hạn khi dữ liệu có tính phi tuyến hoặc tương tác phức tạp</w:t>
      </w:r>
    </w:p>
    <w:p w14:paraId="673E9025">
      <w:pPr>
        <w:pStyle w:val="20"/>
        <w:numPr>
          <w:numId w:val="0"/>
        </w:numPr>
        <w:spacing w:line="360" w:lineRule="auto"/>
        <w:ind w:left="688" w:leftChars="344" w:firstLine="0" w:firstLineChars="0"/>
        <w:rPr>
          <w:rFonts w:ascii="Times New Roman" w:hAnsi="Times New Roman"/>
          <w:sz w:val="26"/>
          <w:szCs w:val="26"/>
        </w:rPr>
      </w:pPr>
      <w:r>
        <w:rPr>
          <w:rFonts w:hint="default"/>
          <w:lang w:val="en-US"/>
        </w:rPr>
        <w:t xml:space="preserve">+ </w:t>
      </w:r>
      <w:r>
        <w:t>Chưa xử lý tối ưu bài toán mất cân bằng lớp nếu không có kỹ thuật bổ trợ</w:t>
      </w:r>
    </w:p>
    <w:p w14:paraId="662CD858">
      <w:pPr>
        <w:spacing w:line="360" w:lineRule="auto"/>
        <w:ind w:firstLine="349" w:firstLineChars="134"/>
        <w:outlineLvl w:val="2"/>
        <w:rPr>
          <w:rFonts w:ascii="Times New Roman" w:hAnsi="Times New Roman"/>
          <w:b/>
          <w:bCs/>
          <w:sz w:val="26"/>
          <w:szCs w:val="26"/>
        </w:rPr>
      </w:pPr>
      <w:bookmarkStart w:id="67" w:name="_Toc16627"/>
      <w:r>
        <w:rPr>
          <w:rFonts w:ascii="Times New Roman" w:hAnsi="Times New Roman"/>
          <w:b/>
          <w:bCs/>
          <w:sz w:val="26"/>
          <w:szCs w:val="26"/>
        </w:rPr>
        <w:t>5.3.2. K-Nearest Neighbors (KNN)</w:t>
      </w:r>
      <w:bookmarkEnd w:id="67"/>
      <w:r>
        <w:rPr>
          <w:rFonts w:ascii="Times New Roman" w:hAnsi="Times New Roman"/>
          <w:b/>
          <w:bCs/>
          <w:sz w:val="26"/>
          <w:szCs w:val="26"/>
        </w:rPr>
        <w:t xml:space="preserve"> </w:t>
      </w:r>
    </w:p>
    <w:p w14:paraId="6174A04D">
      <w:pPr>
        <w:spacing w:line="360" w:lineRule="auto"/>
        <w:ind w:firstLine="348" w:firstLineChars="134"/>
        <w:rPr>
          <w:rFonts w:ascii="Times New Roman" w:hAnsi="Times New Roman"/>
          <w:sz w:val="26"/>
          <w:szCs w:val="26"/>
        </w:rPr>
      </w:pPr>
      <w:r>
        <w:rPr>
          <w:rFonts w:ascii="Times New Roman" w:hAnsi="Times New Roman"/>
          <w:sz w:val="26"/>
          <w:szCs w:val="26"/>
        </w:rPr>
        <w:t xml:space="preserve">- K-Nearest Neighbors là mô hình phân loại dựa trên khoảng cách giữa các điểm dữ liệu. Mỗi đơn hàng mới được phân loại dựa trên nhãn của K đơn hàng gần nhất trong không gian đặc trưng. </w:t>
      </w:r>
    </w:p>
    <w:p w14:paraId="52369F3C">
      <w:pPr>
        <w:spacing w:line="360" w:lineRule="auto"/>
        <w:ind w:firstLine="348" w:firstLineChars="134"/>
        <w:rPr>
          <w:rFonts w:ascii="Times New Roman" w:hAnsi="Times New Roman"/>
          <w:sz w:val="26"/>
          <w:szCs w:val="26"/>
        </w:rPr>
      </w:pPr>
      <w:r>
        <w:rPr>
          <w:rFonts w:ascii="Times New Roman" w:hAnsi="Times New Roman"/>
          <w:sz w:val="26"/>
          <w:szCs w:val="26"/>
        </w:rPr>
        <w:t xml:space="preserve">+ Ưu điểm: Đơn giản, không cần giả định phân phối dữ liệu </w:t>
      </w:r>
    </w:p>
    <w:p w14:paraId="1487A4E7">
      <w:pPr>
        <w:spacing w:line="360" w:lineRule="auto"/>
        <w:ind w:firstLine="348" w:firstLineChars="134"/>
        <w:rPr>
          <w:rFonts w:ascii="Times New Roman" w:hAnsi="Times New Roman"/>
          <w:sz w:val="26"/>
          <w:szCs w:val="26"/>
        </w:rPr>
      </w:pPr>
      <w:r>
        <w:rPr>
          <w:rFonts w:ascii="Times New Roman" w:hAnsi="Times New Roman"/>
          <w:sz w:val="26"/>
          <w:szCs w:val="26"/>
        </w:rPr>
        <w:t>+ Nhược điểm: Nhạy cảm với nhiễu và thang đo dữ liệu Mô hình KNN được huấn luyện sau khi dữ liệu đã được chuẩn hóa.</w:t>
      </w:r>
    </w:p>
    <w:p w14:paraId="32CDFF2C">
      <w:pPr>
        <w:spacing w:line="360" w:lineRule="auto"/>
        <w:ind w:left="732" w:leftChars="366"/>
        <w:outlineLvl w:val="3"/>
        <w:rPr>
          <w:rFonts w:ascii="Times New Roman" w:hAnsi="Times New Roman" w:eastAsia="DengXian" w:cs="Times New Roman"/>
          <w:b/>
          <w:bCs/>
          <w:sz w:val="26"/>
          <w:szCs w:val="26"/>
          <w:lang w:bidi="ar"/>
        </w:rPr>
      </w:pPr>
      <w:bookmarkStart w:id="68" w:name="_Toc16515"/>
      <w:r>
        <w:rPr>
          <w:rFonts w:ascii="Times New Roman" w:hAnsi="Times New Roman"/>
          <w:b/>
          <w:bCs/>
          <w:sz w:val="26"/>
          <w:szCs w:val="26"/>
        </w:rPr>
        <w:t xml:space="preserve">5.3.2.1. </w:t>
      </w:r>
      <w:r>
        <w:rPr>
          <w:rFonts w:ascii="Times New Roman" w:hAnsi="Times New Roman" w:eastAsia="DengXian" w:cs="Times New Roman"/>
          <w:b/>
          <w:bCs/>
          <w:sz w:val="26"/>
          <w:szCs w:val="26"/>
          <w:lang w:bidi="ar"/>
        </w:rPr>
        <w:t>Huấn luyện mô hình</w:t>
      </w:r>
      <w:bookmarkEnd w:id="68"/>
    </w:p>
    <w:p w14:paraId="61AEBC5E">
      <w:pPr>
        <w:pStyle w:val="20"/>
        <w:spacing w:line="360" w:lineRule="auto"/>
        <w:ind w:left="720" w:leftChars="360" w:firstLine="0" w:firstLineChars="0"/>
      </w:pPr>
      <w:r>
        <w:t>Quy trình huấn luyện mô hình KNN bao gồm các bước:</w:t>
      </w:r>
    </w:p>
    <w:p w14:paraId="077D50BF">
      <w:pPr>
        <w:pStyle w:val="20"/>
        <w:numPr>
          <w:ilvl w:val="0"/>
          <w:numId w:val="2"/>
        </w:numPr>
        <w:spacing w:line="360" w:lineRule="auto"/>
        <w:ind w:left="720" w:leftChars="360" w:firstLine="0" w:firstLineChars="0"/>
      </w:pPr>
      <w:r>
        <w:rPr>
          <w:rStyle w:val="21"/>
          <w:b/>
          <w:bCs/>
        </w:rPr>
        <w:t>Chuẩn hóa dữ liệu</w:t>
      </w:r>
      <w:r>
        <w:t xml:space="preserve"> bằng StandardScaler để đưa các biến về cùng thang đo</w:t>
      </w:r>
    </w:p>
    <w:p w14:paraId="6D8F66C2">
      <w:pPr>
        <w:pStyle w:val="20"/>
        <w:numPr>
          <w:ilvl w:val="0"/>
          <w:numId w:val="2"/>
        </w:numPr>
        <w:spacing w:line="360" w:lineRule="auto"/>
        <w:ind w:left="720" w:leftChars="360" w:firstLine="0" w:firstLineChars="0"/>
      </w:pPr>
      <w:r>
        <w:rPr>
          <w:rStyle w:val="21"/>
          <w:b/>
          <w:bCs/>
        </w:rPr>
        <w:t>Chia dữ liệu</w:t>
      </w:r>
      <w:r>
        <w:t xml:space="preserve"> thành tập huấn luyện và tập kiểm tra</w:t>
      </w:r>
    </w:p>
    <w:p w14:paraId="3166033C">
      <w:pPr>
        <w:pStyle w:val="20"/>
        <w:numPr>
          <w:ilvl w:val="0"/>
          <w:numId w:val="2"/>
        </w:numPr>
        <w:spacing w:line="360" w:lineRule="auto"/>
        <w:ind w:left="1440" w:leftChars="360" w:hanging="720" w:hangingChars="300"/>
      </w:pPr>
      <w:r>
        <w:rPr>
          <w:rStyle w:val="21"/>
          <w:b/>
          <w:bCs/>
        </w:rPr>
        <w:t>Lựa chọn tham số K</w:t>
      </w:r>
      <w:r>
        <w:t xml:space="preserve"> (số lượng hàng xóm gần nhất) dựa trên thử nghiệm và đánh giá hiệu năng</w:t>
      </w:r>
    </w:p>
    <w:p w14:paraId="13ADCC4D">
      <w:pPr>
        <w:pStyle w:val="20"/>
        <w:numPr>
          <w:ilvl w:val="0"/>
          <w:numId w:val="2"/>
        </w:numPr>
        <w:spacing w:line="360" w:lineRule="auto"/>
        <w:ind w:left="720" w:leftChars="360" w:firstLine="0" w:firstLineChars="0"/>
        <w:rPr>
          <w:rFonts w:ascii="Times New Roman" w:hAnsi="Times New Roman"/>
          <w:b/>
          <w:bCs/>
          <w:sz w:val="26"/>
          <w:szCs w:val="26"/>
        </w:rPr>
      </w:pPr>
      <w:r>
        <w:t>Huấn luyện mô hình KNN trên tập training và thực hiện dự đoán trên tập test</w:t>
      </w:r>
    </w:p>
    <w:p w14:paraId="23C2F8E1">
      <w:pPr>
        <w:spacing w:line="360" w:lineRule="auto"/>
        <w:ind w:left="732" w:leftChars="366"/>
        <w:outlineLvl w:val="3"/>
        <w:rPr>
          <w:rFonts w:ascii="Times New Roman" w:hAnsi="Times New Roman" w:eastAsia="DengXian" w:cs="Times New Roman"/>
          <w:b/>
          <w:bCs/>
          <w:sz w:val="26"/>
          <w:szCs w:val="26"/>
          <w:lang w:bidi="ar"/>
        </w:rPr>
      </w:pPr>
      <w:bookmarkStart w:id="69" w:name="_Toc15820"/>
      <w:r>
        <w:rPr>
          <w:rFonts w:ascii="Times New Roman" w:hAnsi="Times New Roman"/>
          <w:b/>
          <w:bCs/>
          <w:sz w:val="26"/>
          <w:szCs w:val="26"/>
        </w:rPr>
        <w:t xml:space="preserve">5.3.2.2. </w:t>
      </w:r>
      <w:r>
        <w:rPr>
          <w:rFonts w:ascii="Times New Roman" w:hAnsi="Times New Roman" w:eastAsia="DengXian" w:cs="Times New Roman"/>
          <w:b/>
          <w:bCs/>
          <w:sz w:val="26"/>
          <w:szCs w:val="26"/>
          <w:lang w:bidi="ar"/>
        </w:rPr>
        <w:t>Kết quả đánh giá mô hình</w:t>
      </w:r>
      <w:bookmarkEnd w:id="69"/>
    </w:p>
    <w:p w14:paraId="7D18876B">
      <w:pPr>
        <w:pStyle w:val="20"/>
        <w:spacing w:line="360" w:lineRule="auto"/>
        <w:ind w:left="720" w:leftChars="360" w:firstLine="0" w:firstLineChars="0"/>
      </w:pPr>
      <w:r>
        <w:rPr>
          <w:rFonts w:hint="default"/>
          <w:lang w:val="en-US"/>
        </w:rPr>
        <w:t xml:space="preserve">- </w:t>
      </w:r>
      <w:r>
        <w:t>Hiệu năng của mô hình KNN được đánh giá thông qua các chỉ số:</w:t>
      </w:r>
    </w:p>
    <w:p w14:paraId="311009BC">
      <w:pPr>
        <w:pStyle w:val="20"/>
        <w:numPr>
          <w:numId w:val="0"/>
        </w:numPr>
        <w:spacing w:line="360" w:lineRule="auto"/>
        <w:ind w:left="720" w:leftChars="360" w:firstLine="0" w:firstLineChars="0"/>
      </w:pPr>
      <w:r>
        <w:rPr>
          <w:rFonts w:hint="default"/>
          <w:b/>
          <w:bCs/>
          <w:lang w:val="en-US"/>
        </w:rPr>
        <w:t xml:space="preserve">+ </w:t>
      </w:r>
      <w:r>
        <w:rPr>
          <w:b/>
          <w:bCs/>
        </w:rPr>
        <w:t>Accuracy</w:t>
      </w:r>
    </w:p>
    <w:p w14:paraId="4F52407F">
      <w:pPr>
        <w:pStyle w:val="20"/>
        <w:numPr>
          <w:numId w:val="0"/>
        </w:numPr>
        <w:spacing w:line="360" w:lineRule="auto"/>
        <w:ind w:left="720" w:leftChars="360" w:firstLine="0" w:firstLineChars="0"/>
      </w:pPr>
      <w:r>
        <w:rPr>
          <w:rFonts w:hint="default"/>
          <w:b/>
          <w:bCs/>
          <w:lang w:val="en-US"/>
        </w:rPr>
        <w:t xml:space="preserve">+ </w:t>
      </w:r>
      <w:r>
        <w:rPr>
          <w:b/>
          <w:bCs/>
        </w:rPr>
        <w:t>Precision</w:t>
      </w:r>
    </w:p>
    <w:p w14:paraId="218121C1">
      <w:pPr>
        <w:pStyle w:val="20"/>
        <w:numPr>
          <w:numId w:val="0"/>
        </w:numPr>
        <w:spacing w:line="360" w:lineRule="auto"/>
        <w:ind w:left="720" w:leftChars="360" w:firstLine="0" w:firstLineChars="0"/>
      </w:pPr>
      <w:r>
        <w:rPr>
          <w:rFonts w:hint="default"/>
          <w:b/>
          <w:bCs/>
          <w:lang w:val="en-US"/>
        </w:rPr>
        <w:t xml:space="preserve">+ </w:t>
      </w:r>
      <w:r>
        <w:rPr>
          <w:b/>
          <w:bCs/>
        </w:rPr>
        <w:t>Recall</w:t>
      </w:r>
    </w:p>
    <w:p w14:paraId="6B008E7D">
      <w:pPr>
        <w:pStyle w:val="20"/>
        <w:numPr>
          <w:numId w:val="0"/>
        </w:numPr>
        <w:spacing w:line="360" w:lineRule="auto"/>
        <w:ind w:left="720" w:leftChars="360" w:firstLine="0" w:firstLineChars="0"/>
      </w:pPr>
      <w:r>
        <w:rPr>
          <w:rFonts w:hint="default"/>
          <w:b/>
          <w:bCs/>
          <w:lang w:val="en-US"/>
        </w:rPr>
        <w:t xml:space="preserve">+ </w:t>
      </w:r>
      <w:r>
        <w:rPr>
          <w:b/>
          <w:bCs/>
        </w:rPr>
        <w:t>F1-score</w:t>
      </w:r>
    </w:p>
    <w:p w14:paraId="552E39EC">
      <w:pPr>
        <w:pStyle w:val="20"/>
        <w:spacing w:line="360" w:lineRule="auto"/>
        <w:ind w:left="720" w:leftChars="0" w:firstLine="0" w:firstLineChars="0"/>
        <w:rPr>
          <w:rFonts w:ascii="Times New Roman" w:hAnsi="Times New Roman"/>
          <w:b/>
          <w:bCs/>
          <w:sz w:val="26"/>
          <w:szCs w:val="26"/>
        </w:rPr>
      </w:pPr>
      <w:r>
        <w:rPr>
          <w:rFonts w:hint="default"/>
          <w:lang w:val="en-US"/>
        </w:rPr>
        <w:t xml:space="preserve">=&gt; </w:t>
      </w:r>
      <w:r>
        <w:t xml:space="preserve">Kết quả cho thấy KNN đạt hiệu năng </w:t>
      </w:r>
      <w:r>
        <w:rPr>
          <w:rStyle w:val="23"/>
          <w:b/>
          <w:bCs/>
        </w:rPr>
        <w:t>tốt hơn Logistic Regression trong việc nắm bắt các mối quan hệ phi tuyến</w:t>
      </w:r>
      <w:r>
        <w:t>, đặc biệt ở các trường hợp mà ranh giới giữa các lớp không tuyến tính rõ ràng.</w:t>
      </w:r>
    </w:p>
    <w:p w14:paraId="09D28491">
      <w:pPr>
        <w:spacing w:line="360" w:lineRule="auto"/>
        <w:ind w:left="732" w:leftChars="366"/>
        <w:outlineLvl w:val="3"/>
        <w:rPr>
          <w:rFonts w:ascii="Times New Roman" w:hAnsi="Times New Roman" w:eastAsia="DengXian" w:cs="Times New Roman"/>
          <w:b/>
          <w:bCs/>
          <w:sz w:val="26"/>
          <w:szCs w:val="26"/>
          <w:lang w:bidi="ar"/>
        </w:rPr>
      </w:pPr>
      <w:bookmarkStart w:id="70" w:name="_Toc4792"/>
      <w:r>
        <w:rPr>
          <w:rFonts w:ascii="Times New Roman" w:hAnsi="Times New Roman"/>
          <w:b/>
          <w:bCs/>
          <w:sz w:val="26"/>
          <w:szCs w:val="26"/>
        </w:rPr>
        <w:t xml:space="preserve">5.3.2.3. </w:t>
      </w:r>
      <w:r>
        <w:rPr>
          <w:rFonts w:ascii="Times New Roman" w:hAnsi="Times New Roman" w:eastAsia="DengXian" w:cs="Times New Roman"/>
          <w:b/>
          <w:bCs/>
          <w:sz w:val="26"/>
          <w:szCs w:val="26"/>
          <w:lang w:bidi="ar"/>
        </w:rPr>
        <w:t>Phân tích Confusion Matrix</w:t>
      </w:r>
      <w:bookmarkEnd w:id="70"/>
    </w:p>
    <w:p w14:paraId="359AAB0F">
      <w:pPr>
        <w:pStyle w:val="20"/>
        <w:spacing w:line="360" w:lineRule="auto"/>
        <w:ind w:left="720" w:leftChars="360" w:firstLine="0" w:firstLineChars="0"/>
      </w:pPr>
      <w:r>
        <w:rPr>
          <w:rFonts w:hint="default"/>
          <w:lang w:val="en-US"/>
        </w:rPr>
        <w:t xml:space="preserve">- </w:t>
      </w:r>
      <w:r>
        <w:t>Phân tích cho thấy:</w:t>
      </w:r>
    </w:p>
    <w:p w14:paraId="09A13179">
      <w:pPr>
        <w:pStyle w:val="20"/>
        <w:numPr>
          <w:numId w:val="0"/>
        </w:numPr>
        <w:spacing w:line="360" w:lineRule="auto"/>
        <w:ind w:left="800" w:leftChars="400" w:firstLine="0" w:firstLineChars="0"/>
      </w:pPr>
      <w:r>
        <w:rPr>
          <w:rFonts w:hint="default"/>
          <w:lang w:val="en-US"/>
        </w:rPr>
        <w:t xml:space="preserve">+ </w:t>
      </w:r>
      <w:r>
        <w:t>KNN cải thiện khả năng phát hiện các trường hợp dương tính so với Logistic Regression</w:t>
      </w:r>
    </w:p>
    <w:p w14:paraId="07F3AC54">
      <w:pPr>
        <w:pStyle w:val="20"/>
        <w:numPr>
          <w:numId w:val="0"/>
        </w:numPr>
        <w:spacing w:line="360" w:lineRule="auto"/>
        <w:ind w:left="800" w:leftChars="400" w:firstLine="0" w:firstLineChars="0"/>
      </w:pPr>
      <w:r>
        <w:rPr>
          <w:rFonts w:hint="default"/>
          <w:lang w:val="en-US"/>
        </w:rPr>
        <w:t xml:space="preserve">+ </w:t>
      </w:r>
      <w:r>
        <w:t>Tuy nhiên, số lượng False Positive có xu hướng tăng khi K quá nhỏ</w:t>
      </w:r>
    </w:p>
    <w:p w14:paraId="2A26BCED">
      <w:pPr>
        <w:pStyle w:val="20"/>
        <w:numPr>
          <w:numId w:val="0"/>
        </w:numPr>
        <w:spacing w:line="360" w:lineRule="auto"/>
        <w:ind w:left="800" w:leftChars="400" w:firstLine="0" w:firstLineChars="0"/>
      </w:pPr>
      <w:r>
        <w:rPr>
          <w:rFonts w:hint="default"/>
          <w:lang w:val="en-US"/>
        </w:rPr>
        <w:t xml:space="preserve">+ </w:t>
      </w:r>
      <w:r>
        <w:t>Điều này phản ánh sự đánh đổi giữa Precision và Recall trong mô hình KNN</w:t>
      </w:r>
    </w:p>
    <w:p w14:paraId="4C65D57C">
      <w:pPr>
        <w:spacing w:line="360" w:lineRule="auto"/>
        <w:ind w:left="732" w:leftChars="366"/>
        <w:outlineLvl w:val="3"/>
        <w:rPr>
          <w:rFonts w:ascii="Times New Roman" w:hAnsi="Times New Roman"/>
          <w:b/>
          <w:bCs/>
          <w:sz w:val="26"/>
          <w:szCs w:val="26"/>
        </w:rPr>
      </w:pPr>
    </w:p>
    <w:p w14:paraId="6C346452">
      <w:pPr>
        <w:spacing w:line="360" w:lineRule="auto"/>
        <w:ind w:left="732" w:leftChars="366"/>
        <w:outlineLvl w:val="3"/>
        <w:rPr>
          <w:rFonts w:ascii="Times New Roman" w:hAnsi="Times New Roman"/>
          <w:sz w:val="26"/>
          <w:szCs w:val="26"/>
        </w:rPr>
      </w:pPr>
      <w:bookmarkStart w:id="71" w:name="_Toc11150"/>
      <w:r>
        <w:rPr>
          <w:rFonts w:ascii="Times New Roman" w:hAnsi="Times New Roman"/>
          <w:b/>
          <w:bCs/>
          <w:sz w:val="26"/>
          <w:szCs w:val="26"/>
        </w:rPr>
        <w:t>5.3.2.4. Đánh giá tổng quan mô hình K-Nearest Neighbors (KNN)</w:t>
      </w:r>
      <w:bookmarkEnd w:id="71"/>
      <w:r>
        <w:rPr>
          <w:rFonts w:ascii="Times New Roman" w:hAnsi="Times New Roman"/>
          <w:sz w:val="26"/>
          <w:szCs w:val="26"/>
        </w:rPr>
        <w:t xml:space="preserve"> </w:t>
      </w:r>
    </w:p>
    <w:p w14:paraId="7061C9D1">
      <w:pPr>
        <w:pStyle w:val="20"/>
        <w:spacing w:line="360" w:lineRule="auto"/>
        <w:ind w:left="720" w:leftChars="360" w:firstLine="0" w:firstLineChars="0"/>
      </w:pPr>
      <w:r>
        <w:rPr>
          <w:rFonts w:hint="default"/>
          <w:b/>
          <w:bCs/>
          <w:lang w:val="en-US"/>
        </w:rPr>
        <w:t xml:space="preserve">- </w:t>
      </w:r>
      <w:r>
        <w:rPr>
          <w:b/>
          <w:bCs/>
        </w:rPr>
        <w:t>Ưu điểm</w:t>
      </w:r>
    </w:p>
    <w:p w14:paraId="72884DAF">
      <w:pPr>
        <w:pStyle w:val="20"/>
        <w:numPr>
          <w:numId w:val="0"/>
        </w:numPr>
        <w:spacing w:line="360" w:lineRule="auto"/>
        <w:ind w:left="720" w:leftChars="360" w:firstLine="0" w:firstLineChars="0"/>
      </w:pPr>
      <w:r>
        <w:rPr>
          <w:rFonts w:hint="default"/>
          <w:lang w:val="en-US"/>
        </w:rPr>
        <w:t xml:space="preserve">+ </w:t>
      </w:r>
      <w:r>
        <w:t>Mô hình đơn giản, dễ hiểu và dễ triển khai</w:t>
      </w:r>
    </w:p>
    <w:p w14:paraId="72192F07">
      <w:pPr>
        <w:pStyle w:val="20"/>
        <w:numPr>
          <w:numId w:val="0"/>
        </w:numPr>
        <w:spacing w:line="360" w:lineRule="auto"/>
        <w:ind w:left="720" w:leftChars="360" w:firstLine="0" w:firstLineChars="0"/>
      </w:pPr>
      <w:r>
        <w:rPr>
          <w:rFonts w:hint="default"/>
          <w:lang w:val="en-US"/>
        </w:rPr>
        <w:t xml:space="preserve">+ </w:t>
      </w:r>
      <w:r>
        <w:t>Không yêu cầu giả định tuyến tính</w:t>
      </w:r>
    </w:p>
    <w:p w14:paraId="41D58788">
      <w:pPr>
        <w:pStyle w:val="20"/>
        <w:numPr>
          <w:numId w:val="0"/>
        </w:numPr>
        <w:spacing w:line="360" w:lineRule="auto"/>
        <w:ind w:left="720" w:leftChars="360" w:firstLine="0" w:firstLineChars="0"/>
      </w:pPr>
      <w:r>
        <w:rPr>
          <w:rFonts w:hint="default"/>
          <w:lang w:val="en-US"/>
        </w:rPr>
        <w:t xml:space="preserve">+ </w:t>
      </w:r>
      <w:r>
        <w:t>Phù hợp với dữ liệu có cấu trúc phức tạp hoặc phi tuyến</w:t>
      </w:r>
    </w:p>
    <w:p w14:paraId="37BD511C">
      <w:pPr>
        <w:pStyle w:val="20"/>
        <w:spacing w:line="360" w:lineRule="auto"/>
        <w:ind w:left="0" w:leftChars="0" w:firstLine="720" w:firstLineChars="300"/>
      </w:pPr>
      <w:r>
        <w:rPr>
          <w:rFonts w:hint="default"/>
          <w:b/>
          <w:bCs/>
          <w:lang w:val="en-US"/>
        </w:rPr>
        <w:t xml:space="preserve">- </w:t>
      </w:r>
      <w:r>
        <w:rPr>
          <w:b/>
          <w:bCs/>
        </w:rPr>
        <w:t>Hạn chế</w:t>
      </w:r>
    </w:p>
    <w:p w14:paraId="74DD7DCE">
      <w:pPr>
        <w:pStyle w:val="20"/>
        <w:numPr>
          <w:numId w:val="0"/>
        </w:numPr>
        <w:spacing w:line="360" w:lineRule="auto"/>
        <w:ind w:left="360" w:leftChars="180" w:firstLine="360" w:firstLineChars="150"/>
      </w:pPr>
      <w:r>
        <w:rPr>
          <w:rFonts w:hint="default"/>
          <w:lang w:val="en-US"/>
        </w:rPr>
        <w:t xml:space="preserve">+ </w:t>
      </w:r>
      <w:r>
        <w:t>Hiệu năng phụ thuộc mạnh vào tham số K và thang đo dữ liệu</w:t>
      </w:r>
    </w:p>
    <w:p w14:paraId="7030317B">
      <w:pPr>
        <w:pStyle w:val="20"/>
        <w:numPr>
          <w:numId w:val="0"/>
        </w:numPr>
        <w:spacing w:line="360" w:lineRule="auto"/>
        <w:ind w:left="360" w:leftChars="180" w:firstLine="360" w:firstLineChars="150"/>
      </w:pPr>
      <w:r>
        <w:rPr>
          <w:rFonts w:hint="default"/>
          <w:lang w:val="en-US"/>
        </w:rPr>
        <w:t xml:space="preserve">+ </w:t>
      </w:r>
      <w:r>
        <w:t>Tốn chi phí tính toán khi số lượng mẫu lớn</w:t>
      </w:r>
    </w:p>
    <w:p w14:paraId="3B631C9D">
      <w:pPr>
        <w:pStyle w:val="20"/>
        <w:numPr>
          <w:numId w:val="0"/>
        </w:numPr>
        <w:spacing w:line="360" w:lineRule="auto"/>
        <w:ind w:left="360" w:leftChars="180" w:firstLine="360" w:firstLineChars="150"/>
        <w:rPr>
          <w:rFonts w:ascii="Times New Roman" w:hAnsi="Times New Roman"/>
          <w:sz w:val="26"/>
          <w:szCs w:val="26"/>
        </w:rPr>
      </w:pPr>
      <w:r>
        <w:rPr>
          <w:rFonts w:hint="default"/>
          <w:lang w:val="en-US"/>
        </w:rPr>
        <w:t xml:space="preserve">+ </w:t>
      </w:r>
      <w:r>
        <w:t>Dễ bị ảnh hưởng bởi nhiễu và outlier</w:t>
      </w:r>
    </w:p>
    <w:p w14:paraId="30F9A017">
      <w:pPr>
        <w:spacing w:line="360" w:lineRule="auto"/>
        <w:ind w:firstLine="349" w:firstLineChars="134"/>
        <w:outlineLvl w:val="2"/>
        <w:rPr>
          <w:rFonts w:ascii="Times New Roman" w:hAnsi="Times New Roman"/>
          <w:sz w:val="26"/>
          <w:szCs w:val="26"/>
        </w:rPr>
      </w:pPr>
      <w:bookmarkStart w:id="72" w:name="_Toc24682"/>
      <w:r>
        <w:rPr>
          <w:rFonts w:ascii="Times New Roman" w:hAnsi="Times New Roman"/>
          <w:b/>
          <w:bCs/>
          <w:sz w:val="26"/>
          <w:szCs w:val="26"/>
        </w:rPr>
        <w:t>5.3.3. Random Forest Random Forest</w:t>
      </w:r>
      <w:bookmarkEnd w:id="72"/>
      <w:r>
        <w:rPr>
          <w:rFonts w:ascii="Times New Roman" w:hAnsi="Times New Roman"/>
          <w:sz w:val="26"/>
          <w:szCs w:val="26"/>
        </w:rPr>
        <w:t xml:space="preserve"> </w:t>
      </w:r>
    </w:p>
    <w:p w14:paraId="737F6765">
      <w:pPr>
        <w:spacing w:line="360" w:lineRule="auto"/>
        <w:ind w:left="712" w:leftChars="356"/>
        <w:outlineLvl w:val="3"/>
        <w:rPr>
          <w:rFonts w:ascii="Times New Roman" w:hAnsi="Times New Roman"/>
          <w:b/>
          <w:bCs/>
          <w:sz w:val="26"/>
          <w:szCs w:val="26"/>
        </w:rPr>
      </w:pPr>
      <w:bookmarkStart w:id="73" w:name="_Toc12592"/>
      <w:r>
        <w:rPr>
          <w:rFonts w:ascii="Times New Roman" w:hAnsi="Times New Roman"/>
          <w:b/>
          <w:bCs/>
          <w:sz w:val="26"/>
          <w:szCs w:val="26"/>
        </w:rPr>
        <w:t>5.3.3.1. Huấn luyện mô hình</w:t>
      </w:r>
      <w:bookmarkEnd w:id="73"/>
    </w:p>
    <w:p w14:paraId="79AE941C">
      <w:pPr>
        <w:spacing w:line="360" w:lineRule="auto"/>
        <w:ind w:left="712" w:leftChars="356"/>
        <w:rPr>
          <w:rFonts w:ascii="Times New Roman" w:hAnsi="Times New Roman"/>
          <w:sz w:val="26"/>
          <w:szCs w:val="26"/>
        </w:rPr>
      </w:pPr>
      <w:r>
        <w:rPr>
          <w:rFonts w:ascii="Times New Roman" w:hAnsi="Times New Roman"/>
          <w:sz w:val="26"/>
          <w:szCs w:val="26"/>
        </w:rPr>
        <w:t>- Mô hình Random Forest được sử dụng nhằm giải quyết bài toán phân loại nhị phân với hai lớp:</w:t>
      </w:r>
    </w:p>
    <w:p w14:paraId="3974F121">
      <w:pPr>
        <w:spacing w:line="360" w:lineRule="auto"/>
        <w:ind w:left="712" w:leftChars="356"/>
        <w:rPr>
          <w:rFonts w:ascii="Times New Roman" w:hAnsi="Times New Roman"/>
          <w:sz w:val="26"/>
          <w:szCs w:val="26"/>
        </w:rPr>
      </w:pPr>
      <w:r>
        <w:rPr>
          <w:rFonts w:ascii="Times New Roman" w:hAnsi="Times New Roman"/>
          <w:sz w:val="26"/>
          <w:szCs w:val="26"/>
        </w:rPr>
        <w:t xml:space="preserve">+ Lớp 0: No Profit </w:t>
      </w:r>
    </w:p>
    <w:p w14:paraId="56535BAC">
      <w:pPr>
        <w:spacing w:line="360" w:lineRule="auto"/>
        <w:ind w:left="712" w:leftChars="356"/>
        <w:rPr>
          <w:rFonts w:ascii="Times New Roman" w:hAnsi="Times New Roman"/>
          <w:sz w:val="26"/>
          <w:szCs w:val="26"/>
        </w:rPr>
      </w:pPr>
      <w:r>
        <w:rPr>
          <w:rFonts w:ascii="Times New Roman" w:hAnsi="Times New Roman"/>
          <w:sz w:val="26"/>
          <w:szCs w:val="26"/>
        </w:rPr>
        <w:t xml:space="preserve">+ Lớp 1: Profit </w:t>
      </w:r>
    </w:p>
    <w:p w14:paraId="56F0C9C6">
      <w:pPr>
        <w:spacing w:line="360" w:lineRule="auto"/>
        <w:ind w:left="712" w:leftChars="356"/>
        <w:rPr>
          <w:rFonts w:ascii="Times New Roman" w:hAnsi="Times New Roman"/>
          <w:sz w:val="26"/>
          <w:szCs w:val="26"/>
        </w:rPr>
      </w:pPr>
      <w:r>
        <w:rPr>
          <w:rFonts w:ascii="Times New Roman" w:hAnsi="Times New Roman"/>
          <w:sz w:val="26"/>
          <w:szCs w:val="26"/>
        </w:rPr>
        <w:t>- Tập dữ liệu được chia thành 10.000 mẫu kiểm tra (test set) để đánh giá hiệu năng mô hình sau huấn luyện. Mô hình được huấn luyện với các tham số đã được lựa chọn trước nhằm đảm bảo sự cân bằng giữa độ chính xác và khả năng tổng quát hóa.</w:t>
      </w:r>
    </w:p>
    <w:p w14:paraId="6E79872B">
      <w:pPr>
        <w:spacing w:line="360" w:lineRule="auto"/>
        <w:ind w:left="712" w:leftChars="356"/>
        <w:outlineLvl w:val="3"/>
        <w:rPr>
          <w:rFonts w:ascii="Times New Roman" w:hAnsi="Times New Roman"/>
          <w:sz w:val="26"/>
          <w:szCs w:val="26"/>
        </w:rPr>
      </w:pPr>
      <w:bookmarkStart w:id="74" w:name="_Toc26750"/>
      <w:r>
        <w:rPr>
          <w:rFonts w:ascii="Times New Roman" w:hAnsi="Times New Roman"/>
          <w:b/>
          <w:bCs/>
          <w:sz w:val="26"/>
          <w:szCs w:val="26"/>
        </w:rPr>
        <w:t>5.3.3.2. Kết quả đánh giá mô hình</w:t>
      </w:r>
      <w:bookmarkEnd w:id="74"/>
      <w:r>
        <w:rPr>
          <w:rFonts w:ascii="Times New Roman" w:hAnsi="Times New Roman"/>
          <w:sz w:val="26"/>
          <w:szCs w:val="26"/>
        </w:rPr>
        <w:t xml:space="preserve"> </w:t>
      </w:r>
    </w:p>
    <w:p w14:paraId="47437F72">
      <w:pPr>
        <w:spacing w:line="360" w:lineRule="auto"/>
        <w:ind w:left="712" w:leftChars="356"/>
        <w:rPr>
          <w:rFonts w:ascii="Times New Roman" w:hAnsi="Times New Roman"/>
          <w:sz w:val="26"/>
          <w:szCs w:val="26"/>
        </w:rPr>
      </w:pPr>
      <w:r>
        <w:rPr>
          <w:rFonts w:ascii="Times New Roman" w:hAnsi="Times New Roman"/>
          <w:sz w:val="26"/>
          <w:szCs w:val="26"/>
        </w:rPr>
        <w:t xml:space="preserve">- Hiệu năng của mô hình Random Forest được đánh giá thông qua các chỉ số Precision, Recall, F1-score và Accuracy. </w:t>
      </w:r>
    </w:p>
    <w:p w14:paraId="037D17CD">
      <w:pPr>
        <w:spacing w:line="360" w:lineRule="auto"/>
        <w:ind w:left="712" w:leftChars="356"/>
        <w:rPr>
          <w:rFonts w:ascii="Times New Roman" w:hAnsi="Times New Roman"/>
          <w:sz w:val="26"/>
          <w:szCs w:val="26"/>
        </w:rPr>
      </w:pPr>
      <w:r>
        <w:rPr>
          <w:rFonts w:ascii="Times New Roman" w:hAnsi="Times New Roman"/>
          <w:sz w:val="26"/>
          <w:szCs w:val="26"/>
        </w:rPr>
        <w:t>- Kết quả chi tiết được trình bày trong Bảng sau:</w:t>
      </w:r>
    </w:p>
    <w:tbl>
      <w:tblPr>
        <w:tblStyle w:val="12"/>
        <w:tblW w:w="0" w:type="auto"/>
        <w:tblInd w:w="1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0"/>
        <w:gridCol w:w="1857"/>
        <w:gridCol w:w="1857"/>
        <w:gridCol w:w="1858"/>
        <w:gridCol w:w="1751"/>
      </w:tblGrid>
      <w:tr w14:paraId="00EF7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0" w:type="dxa"/>
          </w:tcPr>
          <w:p w14:paraId="7106CFB6">
            <w:pPr>
              <w:widowControl w:val="0"/>
              <w:spacing w:line="360" w:lineRule="auto"/>
              <w:jc w:val="left"/>
              <w:rPr>
                <w:rFonts w:ascii="Times New Roman" w:hAnsi="Times New Roman"/>
                <w:sz w:val="26"/>
                <w:szCs w:val="26"/>
              </w:rPr>
            </w:pPr>
            <w:r>
              <w:rPr>
                <w:rFonts w:ascii="Times New Roman" w:hAnsi="Times New Roman"/>
                <w:sz w:val="26"/>
                <w:szCs w:val="26"/>
              </w:rPr>
              <w:t>Lớp</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p>
        </w:tc>
        <w:tc>
          <w:tcPr>
            <w:tcW w:w="1857" w:type="dxa"/>
          </w:tcPr>
          <w:p w14:paraId="2D5B7AD2">
            <w:pPr>
              <w:widowControl w:val="0"/>
              <w:spacing w:line="360" w:lineRule="auto"/>
              <w:jc w:val="left"/>
              <w:rPr>
                <w:rFonts w:ascii="Times New Roman" w:hAnsi="Times New Roman"/>
                <w:sz w:val="26"/>
                <w:szCs w:val="26"/>
              </w:rPr>
            </w:pPr>
            <w:r>
              <w:rPr>
                <w:rFonts w:ascii="Times New Roman" w:hAnsi="Times New Roman"/>
                <w:sz w:val="26"/>
                <w:szCs w:val="26"/>
              </w:rPr>
              <w:t>Precision</w:t>
            </w:r>
          </w:p>
        </w:tc>
        <w:tc>
          <w:tcPr>
            <w:tcW w:w="1857" w:type="dxa"/>
          </w:tcPr>
          <w:p w14:paraId="29838DF3">
            <w:pPr>
              <w:widowControl w:val="0"/>
              <w:spacing w:line="360" w:lineRule="auto"/>
              <w:jc w:val="left"/>
              <w:rPr>
                <w:rFonts w:ascii="Times New Roman" w:hAnsi="Times New Roman"/>
                <w:sz w:val="26"/>
                <w:szCs w:val="26"/>
              </w:rPr>
            </w:pPr>
            <w:r>
              <w:rPr>
                <w:rFonts w:ascii="Times New Roman" w:hAnsi="Times New Roman"/>
                <w:sz w:val="26"/>
                <w:szCs w:val="26"/>
              </w:rPr>
              <w:t>Recall</w:t>
            </w:r>
          </w:p>
        </w:tc>
        <w:tc>
          <w:tcPr>
            <w:tcW w:w="1858" w:type="dxa"/>
          </w:tcPr>
          <w:p w14:paraId="36E97DF1">
            <w:pPr>
              <w:widowControl w:val="0"/>
              <w:spacing w:line="360" w:lineRule="auto"/>
              <w:jc w:val="left"/>
              <w:rPr>
                <w:rFonts w:ascii="Times New Roman" w:hAnsi="Times New Roman"/>
                <w:sz w:val="26"/>
                <w:szCs w:val="26"/>
              </w:rPr>
            </w:pPr>
            <w:r>
              <w:rPr>
                <w:rFonts w:ascii="Times New Roman" w:hAnsi="Times New Roman"/>
                <w:sz w:val="26"/>
                <w:szCs w:val="26"/>
              </w:rPr>
              <w:t>F1-score</w:t>
            </w:r>
          </w:p>
        </w:tc>
        <w:tc>
          <w:tcPr>
            <w:tcW w:w="1751" w:type="dxa"/>
          </w:tcPr>
          <w:p w14:paraId="36915826">
            <w:pPr>
              <w:widowControl w:val="0"/>
              <w:spacing w:line="360" w:lineRule="auto"/>
              <w:jc w:val="left"/>
              <w:rPr>
                <w:rFonts w:ascii="Times New Roman" w:hAnsi="Times New Roman"/>
                <w:sz w:val="26"/>
                <w:szCs w:val="26"/>
              </w:rPr>
            </w:pPr>
            <w:r>
              <w:rPr>
                <w:rFonts w:ascii="Times New Roman" w:hAnsi="Times New Roman"/>
                <w:sz w:val="26"/>
                <w:szCs w:val="26"/>
              </w:rPr>
              <w:t>Support</w:t>
            </w:r>
          </w:p>
        </w:tc>
      </w:tr>
      <w:tr w14:paraId="21C7E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0" w:type="dxa"/>
          </w:tcPr>
          <w:p w14:paraId="7E7D8F6A">
            <w:pPr>
              <w:widowControl w:val="0"/>
              <w:spacing w:line="360" w:lineRule="auto"/>
              <w:jc w:val="left"/>
              <w:rPr>
                <w:rFonts w:ascii="Times New Roman" w:hAnsi="Times New Roman"/>
                <w:sz w:val="26"/>
                <w:szCs w:val="26"/>
              </w:rPr>
            </w:pPr>
            <w:r>
              <w:rPr>
                <w:rFonts w:ascii="Times New Roman" w:hAnsi="Times New Roman"/>
                <w:sz w:val="26"/>
                <w:szCs w:val="26"/>
              </w:rPr>
              <w:t xml:space="preserve">0 (No Profit) </w:t>
            </w:r>
          </w:p>
        </w:tc>
        <w:tc>
          <w:tcPr>
            <w:tcW w:w="1857" w:type="dxa"/>
          </w:tcPr>
          <w:p w14:paraId="31F3C740">
            <w:pPr>
              <w:widowControl w:val="0"/>
              <w:spacing w:line="360" w:lineRule="auto"/>
              <w:jc w:val="left"/>
              <w:rPr>
                <w:rFonts w:ascii="Times New Roman" w:hAnsi="Times New Roman"/>
                <w:sz w:val="26"/>
                <w:szCs w:val="26"/>
              </w:rPr>
            </w:pPr>
            <w:r>
              <w:rPr>
                <w:rFonts w:ascii="Times New Roman" w:hAnsi="Times New Roman"/>
                <w:sz w:val="26"/>
                <w:szCs w:val="26"/>
              </w:rPr>
              <w:t>0.37</w:t>
            </w:r>
          </w:p>
        </w:tc>
        <w:tc>
          <w:tcPr>
            <w:tcW w:w="1857" w:type="dxa"/>
          </w:tcPr>
          <w:p w14:paraId="702FBD49">
            <w:pPr>
              <w:widowControl w:val="0"/>
              <w:spacing w:line="360" w:lineRule="auto"/>
              <w:jc w:val="left"/>
              <w:rPr>
                <w:rFonts w:ascii="Times New Roman" w:hAnsi="Times New Roman"/>
                <w:sz w:val="26"/>
                <w:szCs w:val="26"/>
              </w:rPr>
            </w:pPr>
            <w:r>
              <w:rPr>
                <w:rFonts w:ascii="Times New Roman" w:hAnsi="Times New Roman"/>
                <w:sz w:val="26"/>
                <w:szCs w:val="26"/>
              </w:rPr>
              <w:t>0.9</w:t>
            </w:r>
          </w:p>
        </w:tc>
        <w:tc>
          <w:tcPr>
            <w:tcW w:w="1858" w:type="dxa"/>
          </w:tcPr>
          <w:p w14:paraId="727D8DF5">
            <w:pPr>
              <w:widowControl w:val="0"/>
              <w:spacing w:line="360" w:lineRule="auto"/>
              <w:jc w:val="left"/>
              <w:rPr>
                <w:rFonts w:ascii="Times New Roman" w:hAnsi="Times New Roman"/>
                <w:sz w:val="26"/>
                <w:szCs w:val="26"/>
              </w:rPr>
            </w:pPr>
            <w:r>
              <w:rPr>
                <w:rFonts w:ascii="Times New Roman" w:hAnsi="Times New Roman"/>
                <w:sz w:val="26"/>
                <w:szCs w:val="26"/>
              </w:rPr>
              <w:t>0.52</w:t>
            </w:r>
          </w:p>
        </w:tc>
        <w:tc>
          <w:tcPr>
            <w:tcW w:w="1751" w:type="dxa"/>
          </w:tcPr>
          <w:p w14:paraId="55BBD42F">
            <w:pPr>
              <w:widowControl w:val="0"/>
              <w:spacing w:line="360" w:lineRule="auto"/>
              <w:jc w:val="left"/>
              <w:rPr>
                <w:rFonts w:ascii="Times New Roman" w:hAnsi="Times New Roman"/>
                <w:sz w:val="26"/>
                <w:szCs w:val="26"/>
              </w:rPr>
            </w:pPr>
            <w:r>
              <w:rPr>
                <w:rFonts w:ascii="Times New Roman" w:hAnsi="Times New Roman"/>
                <w:sz w:val="26"/>
                <w:szCs w:val="26"/>
              </w:rPr>
              <w:t>2.920</w:t>
            </w:r>
          </w:p>
        </w:tc>
      </w:tr>
      <w:tr w14:paraId="4B295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0" w:type="dxa"/>
          </w:tcPr>
          <w:p w14:paraId="0C6A7441">
            <w:pPr>
              <w:widowControl w:val="0"/>
              <w:spacing w:line="360" w:lineRule="auto"/>
              <w:jc w:val="left"/>
              <w:rPr>
                <w:rFonts w:ascii="Times New Roman" w:hAnsi="Times New Roman"/>
                <w:sz w:val="26"/>
                <w:szCs w:val="26"/>
              </w:rPr>
            </w:pPr>
            <w:r>
              <w:rPr>
                <w:rFonts w:ascii="Times New Roman" w:hAnsi="Times New Roman"/>
                <w:sz w:val="26"/>
                <w:szCs w:val="26"/>
              </w:rPr>
              <w:t xml:space="preserve">1 (Profit) </w:t>
            </w:r>
          </w:p>
        </w:tc>
        <w:tc>
          <w:tcPr>
            <w:tcW w:w="1857" w:type="dxa"/>
          </w:tcPr>
          <w:p w14:paraId="6AFA92B0">
            <w:pPr>
              <w:widowControl w:val="0"/>
              <w:spacing w:line="360" w:lineRule="auto"/>
              <w:jc w:val="left"/>
              <w:rPr>
                <w:rFonts w:ascii="Times New Roman" w:hAnsi="Times New Roman"/>
                <w:sz w:val="26"/>
                <w:szCs w:val="26"/>
              </w:rPr>
            </w:pPr>
            <w:r>
              <w:rPr>
                <w:rFonts w:ascii="Times New Roman" w:hAnsi="Times New Roman"/>
                <w:sz w:val="26"/>
                <w:szCs w:val="26"/>
              </w:rPr>
              <w:t>0.90</w:t>
            </w:r>
          </w:p>
        </w:tc>
        <w:tc>
          <w:tcPr>
            <w:tcW w:w="1857" w:type="dxa"/>
          </w:tcPr>
          <w:p w14:paraId="29DA692B">
            <w:pPr>
              <w:widowControl w:val="0"/>
              <w:spacing w:line="360" w:lineRule="auto"/>
              <w:jc w:val="left"/>
              <w:rPr>
                <w:rFonts w:ascii="Times New Roman" w:hAnsi="Times New Roman"/>
                <w:sz w:val="26"/>
                <w:szCs w:val="26"/>
              </w:rPr>
            </w:pPr>
            <w:r>
              <w:rPr>
                <w:rFonts w:ascii="Times New Roman" w:hAnsi="Times New Roman"/>
                <w:sz w:val="26"/>
                <w:szCs w:val="26"/>
              </w:rPr>
              <w:t>0.37</w:t>
            </w:r>
          </w:p>
        </w:tc>
        <w:tc>
          <w:tcPr>
            <w:tcW w:w="1858" w:type="dxa"/>
          </w:tcPr>
          <w:p w14:paraId="3B015A6F">
            <w:pPr>
              <w:widowControl w:val="0"/>
              <w:spacing w:line="360" w:lineRule="auto"/>
              <w:jc w:val="left"/>
              <w:rPr>
                <w:rFonts w:ascii="Times New Roman" w:hAnsi="Times New Roman"/>
                <w:sz w:val="26"/>
                <w:szCs w:val="26"/>
              </w:rPr>
            </w:pPr>
            <w:r>
              <w:rPr>
                <w:rFonts w:ascii="Times New Roman" w:hAnsi="Times New Roman"/>
                <w:sz w:val="26"/>
                <w:szCs w:val="26"/>
              </w:rPr>
              <w:t>0.53</w:t>
            </w:r>
          </w:p>
        </w:tc>
        <w:tc>
          <w:tcPr>
            <w:tcW w:w="1751" w:type="dxa"/>
          </w:tcPr>
          <w:p w14:paraId="3DF71690">
            <w:pPr>
              <w:widowControl w:val="0"/>
              <w:spacing w:line="360" w:lineRule="auto"/>
              <w:jc w:val="left"/>
              <w:rPr>
                <w:rFonts w:ascii="Times New Roman" w:hAnsi="Times New Roman"/>
                <w:sz w:val="26"/>
                <w:szCs w:val="26"/>
              </w:rPr>
            </w:pPr>
            <w:r>
              <w:rPr>
                <w:rFonts w:ascii="Times New Roman" w:hAnsi="Times New Roman"/>
                <w:sz w:val="26"/>
                <w:szCs w:val="26"/>
              </w:rPr>
              <w:t>7.080</w:t>
            </w:r>
          </w:p>
        </w:tc>
      </w:tr>
      <w:tr w14:paraId="292C2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0" w:type="dxa"/>
          </w:tcPr>
          <w:p w14:paraId="0CAE824C">
            <w:pPr>
              <w:widowControl w:val="0"/>
              <w:spacing w:line="360" w:lineRule="auto"/>
              <w:jc w:val="left"/>
              <w:rPr>
                <w:rFonts w:ascii="Times New Roman" w:hAnsi="Times New Roman"/>
                <w:sz w:val="26"/>
                <w:szCs w:val="26"/>
              </w:rPr>
            </w:pPr>
            <w:r>
              <w:rPr>
                <w:rFonts w:ascii="Times New Roman" w:hAnsi="Times New Roman"/>
                <w:sz w:val="26"/>
                <w:szCs w:val="26"/>
              </w:rPr>
              <w:t>Accuracy</w:t>
            </w:r>
          </w:p>
        </w:tc>
        <w:tc>
          <w:tcPr>
            <w:tcW w:w="1857" w:type="dxa"/>
          </w:tcPr>
          <w:p w14:paraId="1DC9428D">
            <w:pPr>
              <w:widowControl w:val="0"/>
              <w:spacing w:line="360" w:lineRule="auto"/>
              <w:jc w:val="left"/>
              <w:rPr>
                <w:rFonts w:ascii="Times New Roman" w:hAnsi="Times New Roman"/>
                <w:sz w:val="26"/>
                <w:szCs w:val="26"/>
              </w:rPr>
            </w:pPr>
          </w:p>
        </w:tc>
        <w:tc>
          <w:tcPr>
            <w:tcW w:w="1857" w:type="dxa"/>
          </w:tcPr>
          <w:p w14:paraId="4D0AE3C1">
            <w:pPr>
              <w:widowControl w:val="0"/>
              <w:spacing w:line="360" w:lineRule="auto"/>
              <w:jc w:val="left"/>
              <w:rPr>
                <w:rFonts w:ascii="Times New Roman" w:hAnsi="Times New Roman"/>
                <w:sz w:val="26"/>
                <w:szCs w:val="26"/>
              </w:rPr>
            </w:pPr>
          </w:p>
        </w:tc>
        <w:tc>
          <w:tcPr>
            <w:tcW w:w="1858" w:type="dxa"/>
          </w:tcPr>
          <w:p w14:paraId="35D0365C">
            <w:pPr>
              <w:widowControl w:val="0"/>
              <w:spacing w:line="360" w:lineRule="auto"/>
              <w:jc w:val="left"/>
              <w:rPr>
                <w:rFonts w:ascii="Times New Roman" w:hAnsi="Times New Roman"/>
                <w:sz w:val="26"/>
                <w:szCs w:val="26"/>
              </w:rPr>
            </w:pPr>
            <w:r>
              <w:rPr>
                <w:rFonts w:ascii="Times New Roman" w:hAnsi="Times New Roman"/>
                <w:sz w:val="26"/>
                <w:szCs w:val="26"/>
              </w:rPr>
              <w:t>0.53</w:t>
            </w:r>
          </w:p>
        </w:tc>
        <w:tc>
          <w:tcPr>
            <w:tcW w:w="1751" w:type="dxa"/>
          </w:tcPr>
          <w:p w14:paraId="0FC239B2">
            <w:pPr>
              <w:widowControl w:val="0"/>
              <w:spacing w:line="360" w:lineRule="auto"/>
              <w:jc w:val="left"/>
              <w:rPr>
                <w:rFonts w:ascii="Times New Roman" w:hAnsi="Times New Roman"/>
                <w:sz w:val="26"/>
                <w:szCs w:val="26"/>
              </w:rPr>
            </w:pPr>
            <w:r>
              <w:rPr>
                <w:rFonts w:ascii="Times New Roman" w:hAnsi="Times New Roman"/>
                <w:sz w:val="26"/>
                <w:szCs w:val="26"/>
              </w:rPr>
              <w:t>10.000</w:t>
            </w:r>
          </w:p>
        </w:tc>
      </w:tr>
    </w:tbl>
    <w:p w14:paraId="1DBD7A86">
      <w:pPr>
        <w:pStyle w:val="4"/>
        <w:spacing w:line="360" w:lineRule="auto"/>
        <w:jc w:val="center"/>
        <w:rPr>
          <w:rFonts w:ascii="Times New Roman" w:hAnsi="Times New Roman" w:cs="Times New Roman"/>
          <w:sz w:val="26"/>
          <w:szCs w:val="26"/>
        </w:rPr>
      </w:pPr>
      <w:r>
        <w:rPr>
          <w:rFonts w:ascii="Times New Roman" w:hAnsi="Times New Roman" w:cs="Times New Roman"/>
          <w:sz w:val="26"/>
          <w:szCs w:val="26"/>
        </w:rPr>
        <w:t xml:space="preserve">Bảng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Bảng \* ARABIC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bookmarkStart w:id="75" w:name="_Toc28035"/>
      <w:r>
        <w:rPr>
          <w:rFonts w:ascii="Times New Roman" w:hAnsi="Times New Roman" w:cs="Times New Roman"/>
          <w:sz w:val="26"/>
          <w:szCs w:val="26"/>
        </w:rPr>
        <w:t>: Bảng đánh giá mô hình Random Forest</w:t>
      </w:r>
      <w:bookmarkEnd w:id="75"/>
    </w:p>
    <w:p w14:paraId="0912356F">
      <w:pPr>
        <w:spacing w:line="360" w:lineRule="auto"/>
        <w:ind w:left="712" w:leftChars="356"/>
        <w:rPr>
          <w:rFonts w:ascii="Times New Roman" w:hAnsi="Times New Roman"/>
          <w:sz w:val="26"/>
          <w:szCs w:val="26"/>
        </w:rPr>
      </w:pPr>
      <w:r>
        <w:rPr>
          <w:rFonts w:ascii="Times New Roman" w:hAnsi="Times New Roman"/>
          <w:sz w:val="26"/>
          <w:szCs w:val="26"/>
        </w:rPr>
        <w:t>- Ngoài ra:</w:t>
      </w:r>
    </w:p>
    <w:p w14:paraId="1A989322">
      <w:pPr>
        <w:spacing w:line="360" w:lineRule="auto"/>
        <w:ind w:left="712" w:leftChars="356"/>
        <w:rPr>
          <w:rFonts w:ascii="Times New Roman" w:hAnsi="Times New Roman"/>
          <w:sz w:val="26"/>
          <w:szCs w:val="26"/>
        </w:rPr>
      </w:pPr>
      <w:r>
        <w:rPr>
          <w:rFonts w:ascii="Times New Roman" w:hAnsi="Times New Roman"/>
          <w:sz w:val="26"/>
          <w:szCs w:val="26"/>
        </w:rPr>
        <w:t xml:space="preserve">+ Macro average F1-score: 0.53 </w:t>
      </w:r>
    </w:p>
    <w:p w14:paraId="6A512E7B">
      <w:pPr>
        <w:spacing w:line="360" w:lineRule="auto"/>
        <w:ind w:left="712" w:leftChars="356"/>
        <w:rPr>
          <w:rFonts w:ascii="Times New Roman" w:hAnsi="Times New Roman"/>
          <w:sz w:val="26"/>
          <w:szCs w:val="26"/>
        </w:rPr>
      </w:pPr>
      <w:r>
        <w:rPr>
          <w:rFonts w:ascii="Times New Roman" w:hAnsi="Times New Roman"/>
          <w:sz w:val="26"/>
          <w:szCs w:val="26"/>
        </w:rPr>
        <w:t>+ Weighted average F1-score: 0.53</w:t>
      </w:r>
    </w:p>
    <w:p w14:paraId="47710830">
      <w:pPr>
        <w:spacing w:line="360" w:lineRule="auto"/>
        <w:ind w:left="712" w:leftChars="356"/>
        <w:outlineLvl w:val="3"/>
        <w:rPr>
          <w:rFonts w:ascii="Times New Roman" w:hAnsi="Times New Roman"/>
          <w:b/>
          <w:bCs/>
          <w:sz w:val="26"/>
          <w:szCs w:val="26"/>
        </w:rPr>
      </w:pPr>
      <w:bookmarkStart w:id="76" w:name="_Toc7841"/>
      <w:r>
        <w:rPr>
          <w:rFonts w:ascii="Times New Roman" w:hAnsi="Times New Roman"/>
          <w:b/>
          <w:bCs/>
          <w:sz w:val="26"/>
          <w:szCs w:val="26"/>
        </w:rPr>
        <w:t>5.3.3.3. Phân tích Confusion Matrix</w:t>
      </w:r>
      <w:bookmarkEnd w:id="76"/>
    </w:p>
    <w:p w14:paraId="5653FBAB">
      <w:pPr>
        <w:spacing w:line="360" w:lineRule="auto"/>
        <w:ind w:left="712" w:leftChars="356"/>
        <w:rPr>
          <w:rFonts w:ascii="Times New Roman" w:hAnsi="Times New Roman"/>
          <w:sz w:val="26"/>
          <w:szCs w:val="26"/>
        </w:rPr>
      </w:pPr>
      <w:r>
        <w:rPr>
          <w:rFonts w:ascii="Times New Roman" w:hAnsi="Times New Roman"/>
          <w:sz w:val="26"/>
          <w:szCs w:val="26"/>
        </w:rPr>
        <w:t>- Ma trận nhầm lẫn (Confusion Matrix) của mô hình Random Forest được thể hiện như sau:</w:t>
      </w:r>
    </w:p>
    <w:p w14:paraId="6EEAADFA">
      <w:pPr>
        <w:spacing w:line="360" w:lineRule="auto"/>
        <w:ind w:left="712" w:leftChars="356"/>
        <w:jc w:val="center"/>
        <w:rPr>
          <w:rFonts w:ascii="Times New Roman" w:hAnsi="Times New Roman"/>
          <w:sz w:val="26"/>
          <w:szCs w:val="26"/>
        </w:rPr>
      </w:pPr>
      <w:r>
        <w:rPr>
          <w:rFonts w:ascii="Times New Roman" w:hAnsi="Times New Roman"/>
          <w:sz w:val="26"/>
          <w:szCs w:val="26"/>
        </w:rPr>
        <w:drawing>
          <wp:inline distT="0" distB="0" distL="114300" distR="114300">
            <wp:extent cx="1360805" cy="539115"/>
            <wp:effectExtent l="0" t="0" r="0" b="9525"/>
            <wp:docPr id="10" name="2384804F-3998-4D57-9195-F3826E402611-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384804F-3998-4D57-9195-F3826E402611-1" descr="wps"/>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1360805" cy="539115"/>
                    </a:xfrm>
                    <a:prstGeom prst="rect">
                      <a:avLst/>
                    </a:prstGeom>
                  </pic:spPr>
                </pic:pic>
              </a:graphicData>
            </a:graphic>
          </wp:inline>
        </w:drawing>
      </w:r>
    </w:p>
    <w:p w14:paraId="3C214E60">
      <w:pPr>
        <w:spacing w:line="360" w:lineRule="auto"/>
        <w:ind w:left="712" w:leftChars="356"/>
        <w:jc w:val="both"/>
        <w:rPr>
          <w:rFonts w:ascii="Times New Roman" w:hAnsi="Times New Roman"/>
          <w:sz w:val="26"/>
          <w:szCs w:val="26"/>
        </w:rPr>
      </w:pPr>
      <w:r>
        <w:rPr>
          <w:rFonts w:ascii="Times New Roman" w:hAnsi="Times New Roman"/>
          <w:sz w:val="26"/>
          <w:szCs w:val="26"/>
        </w:rPr>
        <w:t>- Trong đó:</w:t>
      </w:r>
    </w:p>
    <w:p w14:paraId="64C88AC5">
      <w:pPr>
        <w:spacing w:line="360" w:lineRule="auto"/>
        <w:ind w:left="712" w:leftChars="356"/>
        <w:jc w:val="both"/>
        <w:rPr>
          <w:rFonts w:ascii="Times New Roman" w:hAnsi="Times New Roman"/>
          <w:sz w:val="26"/>
          <w:szCs w:val="26"/>
        </w:rPr>
      </w:pPr>
      <w:r>
        <w:rPr>
          <w:rFonts w:ascii="Times New Roman" w:hAnsi="Times New Roman"/>
          <w:sz w:val="26"/>
          <w:szCs w:val="26"/>
        </w:rPr>
        <w:t xml:space="preserve">+ 2618: số mẫu No Profit được dự đoán đúng </w:t>
      </w:r>
    </w:p>
    <w:p w14:paraId="7C8095DC">
      <w:pPr>
        <w:spacing w:line="360" w:lineRule="auto"/>
        <w:ind w:left="712" w:leftChars="356"/>
        <w:jc w:val="both"/>
        <w:rPr>
          <w:rFonts w:ascii="Times New Roman" w:hAnsi="Times New Roman"/>
          <w:sz w:val="26"/>
          <w:szCs w:val="26"/>
        </w:rPr>
      </w:pPr>
      <w:r>
        <w:rPr>
          <w:rFonts w:ascii="Times New Roman" w:hAnsi="Times New Roman"/>
          <w:sz w:val="26"/>
          <w:szCs w:val="26"/>
        </w:rPr>
        <w:t xml:space="preserve">+ 302: số mẫu No Profit bị dự đoán nhầm sang Profit  </w:t>
      </w:r>
    </w:p>
    <w:p w14:paraId="6C020125">
      <w:pPr>
        <w:spacing w:line="360" w:lineRule="auto"/>
        <w:ind w:left="712" w:leftChars="356"/>
        <w:jc w:val="both"/>
        <w:rPr>
          <w:rFonts w:ascii="Times New Roman" w:hAnsi="Times New Roman"/>
          <w:sz w:val="26"/>
          <w:szCs w:val="26"/>
        </w:rPr>
      </w:pPr>
      <w:r>
        <w:rPr>
          <w:rFonts w:ascii="Times New Roman" w:hAnsi="Times New Roman"/>
          <w:sz w:val="26"/>
          <w:szCs w:val="26"/>
        </w:rPr>
        <w:t xml:space="preserve">+ 2637: số mẫu Profit được dự đoán đúng </w:t>
      </w:r>
    </w:p>
    <w:p w14:paraId="23F2DBC2">
      <w:pPr>
        <w:spacing w:line="360" w:lineRule="auto"/>
        <w:ind w:left="712" w:leftChars="356"/>
        <w:jc w:val="both"/>
        <w:rPr>
          <w:rFonts w:ascii="Times New Roman" w:hAnsi="Times New Roman"/>
          <w:sz w:val="26"/>
          <w:szCs w:val="26"/>
        </w:rPr>
      </w:pPr>
      <w:r>
        <w:rPr>
          <w:rFonts w:ascii="Times New Roman" w:hAnsi="Times New Roman"/>
          <w:sz w:val="26"/>
          <w:szCs w:val="26"/>
        </w:rPr>
        <w:t>+ 4443: số mẫu Profit bị dự đoán nhầm sang No Profit</w:t>
      </w:r>
    </w:p>
    <w:p w14:paraId="36E569EF">
      <w:pPr>
        <w:spacing w:line="360" w:lineRule="auto"/>
        <w:ind w:left="712" w:leftChars="356"/>
        <w:jc w:val="both"/>
        <w:rPr>
          <w:rFonts w:ascii="Times New Roman" w:hAnsi="Times New Roman"/>
          <w:sz w:val="26"/>
          <w:szCs w:val="26"/>
        </w:rPr>
      </w:pPr>
      <w:r>
        <w:rPr>
          <w:rFonts w:ascii="Times New Roman" w:hAnsi="Times New Roman"/>
          <w:sz w:val="26"/>
          <w:szCs w:val="26"/>
        </w:rPr>
        <w:t>- Nhận xét:</w:t>
      </w:r>
    </w:p>
    <w:p w14:paraId="1A1DC21B">
      <w:pPr>
        <w:spacing w:line="360" w:lineRule="auto"/>
        <w:ind w:left="712" w:leftChars="356"/>
        <w:jc w:val="both"/>
        <w:rPr>
          <w:rFonts w:ascii="Times New Roman" w:hAnsi="Times New Roman"/>
          <w:sz w:val="26"/>
          <w:szCs w:val="26"/>
        </w:rPr>
      </w:pPr>
      <w:r>
        <w:rPr>
          <w:rFonts w:ascii="Times New Roman" w:hAnsi="Times New Roman"/>
          <w:sz w:val="26"/>
          <w:szCs w:val="26"/>
        </w:rPr>
        <w:t xml:space="preserve">+ Mô hình nhận diện rất tốt lớp 0 (No Profit) với Recall = 0.90 </w:t>
      </w:r>
    </w:p>
    <w:p w14:paraId="02AC35D7">
      <w:pPr>
        <w:spacing w:line="360" w:lineRule="auto"/>
        <w:ind w:left="712" w:leftChars="356"/>
        <w:jc w:val="both"/>
        <w:rPr>
          <w:rFonts w:ascii="Times New Roman" w:hAnsi="Times New Roman"/>
          <w:sz w:val="26"/>
          <w:szCs w:val="26"/>
        </w:rPr>
      </w:pPr>
      <w:r>
        <w:rPr>
          <w:rFonts w:ascii="Times New Roman" w:hAnsi="Times New Roman"/>
          <w:sz w:val="26"/>
          <w:szCs w:val="26"/>
        </w:rPr>
        <w:t xml:space="preserve">+ Mô hình bỏ sót nhiều mẫu thuộc lớp 1 (Profit), thể hiện qua Recall của lớp 1 chỉ đạt 0.37 </w:t>
      </w:r>
    </w:p>
    <w:p w14:paraId="239A3D24">
      <w:pPr>
        <w:spacing w:line="360" w:lineRule="auto"/>
        <w:ind w:left="712" w:leftChars="356"/>
        <w:jc w:val="both"/>
        <w:rPr>
          <w:rFonts w:ascii="Times New Roman" w:hAnsi="Times New Roman"/>
          <w:sz w:val="26"/>
          <w:szCs w:val="26"/>
        </w:rPr>
      </w:pPr>
      <w:r>
        <w:rPr>
          <w:rFonts w:ascii="Times New Roman" w:hAnsi="Times New Roman"/>
          <w:sz w:val="26"/>
          <w:szCs w:val="26"/>
        </w:rPr>
        <w:t>+ Điều này cho thấy mô hình có xu hướng thiên về dự đoán lớp No Profit</w:t>
      </w:r>
    </w:p>
    <w:p w14:paraId="6F286538">
      <w:pPr>
        <w:spacing w:line="360" w:lineRule="auto"/>
        <w:ind w:left="712" w:leftChars="356"/>
        <w:outlineLvl w:val="3"/>
        <w:rPr>
          <w:rFonts w:ascii="Times New Roman" w:hAnsi="Times New Roman"/>
          <w:sz w:val="26"/>
          <w:szCs w:val="26"/>
        </w:rPr>
      </w:pPr>
      <w:bookmarkStart w:id="77" w:name="_Toc7494"/>
      <w:r>
        <w:rPr>
          <w:rFonts w:ascii="Times New Roman" w:hAnsi="Times New Roman"/>
          <w:b/>
          <w:bCs/>
          <w:sz w:val="26"/>
          <w:szCs w:val="26"/>
        </w:rPr>
        <w:t>5.3.3.4. Đánh giá tổng quan mô hình Random Forest</w:t>
      </w:r>
      <w:bookmarkEnd w:id="77"/>
      <w:r>
        <w:rPr>
          <w:rFonts w:ascii="Times New Roman" w:hAnsi="Times New Roman"/>
          <w:sz w:val="26"/>
          <w:szCs w:val="26"/>
        </w:rPr>
        <w:t xml:space="preserve"> </w:t>
      </w:r>
    </w:p>
    <w:p w14:paraId="7BC00FB3">
      <w:pPr>
        <w:spacing w:line="360" w:lineRule="auto"/>
        <w:ind w:left="712" w:leftChars="356"/>
        <w:rPr>
          <w:rFonts w:ascii="Times New Roman" w:hAnsi="Times New Roman"/>
          <w:sz w:val="26"/>
          <w:szCs w:val="26"/>
        </w:rPr>
      </w:pPr>
      <w:r>
        <w:rPr>
          <w:rFonts w:ascii="Times New Roman" w:hAnsi="Times New Roman"/>
          <w:sz w:val="26"/>
          <w:szCs w:val="26"/>
        </w:rPr>
        <w:t xml:space="preserve">- Độ chính xác tổng thể (Accuracy) đạt 53%, cho thấy mô hình chỉ ở mức trung bình </w:t>
      </w:r>
    </w:p>
    <w:p w14:paraId="122737B2">
      <w:pPr>
        <w:spacing w:line="360" w:lineRule="auto"/>
        <w:ind w:left="712" w:leftChars="356"/>
        <w:rPr>
          <w:rFonts w:ascii="Times New Roman" w:hAnsi="Times New Roman"/>
          <w:sz w:val="26"/>
          <w:szCs w:val="26"/>
        </w:rPr>
      </w:pPr>
      <w:r>
        <w:rPr>
          <w:rFonts w:ascii="Times New Roman" w:hAnsi="Times New Roman"/>
          <w:sz w:val="26"/>
          <w:szCs w:val="26"/>
        </w:rPr>
        <w:t xml:space="preserve">- Mặc dù Precision của lớp Profit cao (0.90), nhưng Recall thấp khiến mô hình không phát hiện được nhiều trường hợp Profit thực tế </w:t>
      </w:r>
    </w:p>
    <w:p w14:paraId="05907046">
      <w:pPr>
        <w:spacing w:line="360" w:lineRule="auto"/>
        <w:ind w:left="712" w:leftChars="356"/>
        <w:rPr>
          <w:rFonts w:ascii="Times New Roman" w:hAnsi="Times New Roman"/>
          <w:sz w:val="26"/>
          <w:szCs w:val="26"/>
        </w:rPr>
      </w:pPr>
      <w:r>
        <w:rPr>
          <w:rFonts w:ascii="Times New Roman" w:hAnsi="Times New Roman"/>
          <w:sz w:val="26"/>
          <w:szCs w:val="26"/>
        </w:rPr>
        <w:t xml:space="preserve">- Điều này có thể xuất phát từ: </w:t>
      </w:r>
    </w:p>
    <w:p w14:paraId="112FE149">
      <w:pPr>
        <w:spacing w:line="360" w:lineRule="auto"/>
        <w:ind w:left="712" w:leftChars="356"/>
        <w:rPr>
          <w:rFonts w:ascii="Times New Roman" w:hAnsi="Times New Roman"/>
          <w:sz w:val="26"/>
          <w:szCs w:val="26"/>
        </w:rPr>
      </w:pPr>
      <w:r>
        <w:rPr>
          <w:rFonts w:ascii="Times New Roman" w:hAnsi="Times New Roman"/>
          <w:sz w:val="26"/>
          <w:szCs w:val="26"/>
        </w:rPr>
        <w:t xml:space="preserve">+ Dữ liệu mất cân bằng </w:t>
      </w:r>
    </w:p>
    <w:p w14:paraId="74E2554E">
      <w:pPr>
        <w:spacing w:line="360" w:lineRule="auto"/>
        <w:ind w:left="712" w:leftChars="356"/>
        <w:rPr>
          <w:rFonts w:ascii="Times New Roman" w:hAnsi="Times New Roman"/>
          <w:sz w:val="26"/>
          <w:szCs w:val="26"/>
        </w:rPr>
      </w:pPr>
      <w:r>
        <w:rPr>
          <w:rFonts w:ascii="Times New Roman" w:hAnsi="Times New Roman"/>
          <w:sz w:val="26"/>
          <w:szCs w:val="26"/>
        </w:rPr>
        <w:t xml:space="preserve">+ Các đặc trưng chưa phản ánh đầy đủ hành vi sinh lợi </w:t>
      </w:r>
    </w:p>
    <w:p w14:paraId="29EF7C7C">
      <w:pPr>
        <w:spacing w:line="360" w:lineRule="auto"/>
        <w:ind w:left="712" w:leftChars="356"/>
        <w:rPr>
          <w:rFonts w:ascii="Times New Roman" w:hAnsi="Times New Roman"/>
          <w:sz w:val="26"/>
          <w:szCs w:val="26"/>
        </w:rPr>
      </w:pPr>
      <w:r>
        <w:rPr>
          <w:rFonts w:ascii="Times New Roman" w:hAnsi="Times New Roman"/>
          <w:sz w:val="26"/>
          <w:szCs w:val="26"/>
        </w:rPr>
        <w:t>+ Tham số mô hình chưa được tối ưu sâu</w:t>
      </w:r>
    </w:p>
    <w:p w14:paraId="63877125">
      <w:pPr>
        <w:spacing w:line="360" w:lineRule="auto"/>
        <w:ind w:left="712" w:leftChars="356"/>
        <w:rPr>
          <w:rFonts w:ascii="Times New Roman" w:hAnsi="Times New Roman"/>
          <w:sz w:val="26"/>
          <w:szCs w:val="26"/>
        </w:rPr>
      </w:pPr>
      <w:r>
        <w:rPr>
          <w:rFonts w:ascii="Times New Roman" w:hAnsi="Times New Roman"/>
          <w:sz w:val="26"/>
          <w:szCs w:val="26"/>
        </w:rPr>
        <w:t>=&gt; Mô hình Random Forest phù hợp làm mô hình baseline, tuy nhiên cần cải thiện thêm để nâng cao khả năng nhận diện lớp Profit.</w:t>
      </w:r>
    </w:p>
    <w:p w14:paraId="5E0C78F3">
      <w:pPr>
        <w:spacing w:line="360" w:lineRule="auto"/>
        <w:ind w:firstLine="349" w:firstLineChars="134"/>
        <w:outlineLvl w:val="2"/>
        <w:rPr>
          <w:rFonts w:ascii="Times New Roman" w:hAnsi="Times New Roman"/>
          <w:sz w:val="26"/>
          <w:szCs w:val="26"/>
        </w:rPr>
      </w:pPr>
      <w:bookmarkStart w:id="78" w:name="_Toc24223"/>
      <w:r>
        <w:rPr>
          <w:rFonts w:ascii="Times New Roman" w:hAnsi="Times New Roman"/>
          <w:b/>
          <w:bCs/>
          <w:sz w:val="26"/>
          <w:szCs w:val="26"/>
        </w:rPr>
        <w:t>5.3.4. Gradient Boosting (XGBoost)</w:t>
      </w:r>
      <w:bookmarkEnd w:id="78"/>
      <w:r>
        <w:rPr>
          <w:rFonts w:ascii="Times New Roman" w:hAnsi="Times New Roman"/>
          <w:sz w:val="26"/>
          <w:szCs w:val="26"/>
        </w:rPr>
        <w:t xml:space="preserve"> </w:t>
      </w:r>
    </w:p>
    <w:p w14:paraId="1F88DA52">
      <w:pPr>
        <w:spacing w:line="360" w:lineRule="auto"/>
        <w:ind w:left="712" w:leftChars="356"/>
        <w:outlineLvl w:val="3"/>
        <w:rPr>
          <w:rFonts w:ascii="Times New Roman" w:hAnsi="Times New Roman"/>
          <w:b/>
          <w:bCs/>
          <w:sz w:val="26"/>
          <w:szCs w:val="26"/>
        </w:rPr>
      </w:pPr>
      <w:bookmarkStart w:id="79" w:name="_Toc16748"/>
      <w:r>
        <w:rPr>
          <w:rFonts w:ascii="Times New Roman" w:hAnsi="Times New Roman"/>
          <w:b/>
          <w:bCs/>
          <w:sz w:val="26"/>
          <w:szCs w:val="26"/>
        </w:rPr>
        <w:t>5.3.4.1. Huấn luyện mô hình</w:t>
      </w:r>
      <w:bookmarkEnd w:id="79"/>
    </w:p>
    <w:p w14:paraId="602C3FAC">
      <w:pPr>
        <w:spacing w:line="360" w:lineRule="auto"/>
        <w:ind w:left="712" w:leftChars="356"/>
        <w:rPr>
          <w:rFonts w:ascii="Times New Roman" w:hAnsi="Times New Roman"/>
          <w:sz w:val="26"/>
          <w:szCs w:val="26"/>
        </w:rPr>
      </w:pPr>
      <w:r>
        <w:rPr>
          <w:rFonts w:ascii="Times New Roman" w:hAnsi="Times New Roman"/>
          <w:sz w:val="26"/>
          <w:szCs w:val="26"/>
        </w:rPr>
        <w:t xml:space="preserve">- Mô hình Gradient Boosting được triển khai thông qua thư viện XGBoost Classifier, một thuật toán tăng cường (boosting) mạnh mẽ, trong đó các cây quyết định được xây dựng tuần tự nhằm giảm dần sai số của mô hình trước đó. </w:t>
      </w:r>
    </w:p>
    <w:p w14:paraId="1C93990E">
      <w:pPr>
        <w:spacing w:line="360" w:lineRule="auto"/>
        <w:ind w:left="712" w:leftChars="356"/>
        <w:rPr>
          <w:rFonts w:ascii="Times New Roman" w:hAnsi="Times New Roman"/>
          <w:sz w:val="26"/>
          <w:szCs w:val="26"/>
        </w:rPr>
      </w:pPr>
      <w:r>
        <w:rPr>
          <w:rFonts w:ascii="Times New Roman" w:hAnsi="Times New Roman"/>
          <w:sz w:val="26"/>
          <w:szCs w:val="26"/>
        </w:rPr>
        <w:t xml:space="preserve">- Trong quá trình huấn luyện, mô hình được áp dụng trên cùng tập dữ liệu và cùng cách chia tập huấn luyện – kiểm tra như mô hình Random Forest nhằm đảm bảo tính công bằng trong so sánh. </w:t>
      </w:r>
    </w:p>
    <w:p w14:paraId="65637351">
      <w:pPr>
        <w:spacing w:line="360" w:lineRule="auto"/>
        <w:ind w:left="712" w:leftChars="356"/>
        <w:rPr>
          <w:rFonts w:ascii="Times New Roman" w:hAnsi="Times New Roman"/>
          <w:sz w:val="26"/>
          <w:szCs w:val="26"/>
        </w:rPr>
      </w:pPr>
      <w:r>
        <w:rPr>
          <w:rFonts w:ascii="Times New Roman" w:hAnsi="Times New Roman"/>
          <w:sz w:val="26"/>
          <w:szCs w:val="26"/>
        </w:rPr>
        <w:t xml:space="preserve">- Tổng số mẫu trong tập kiểm tra là 10.000 mẫu, bao gồm hai lớp: </w:t>
      </w:r>
    </w:p>
    <w:p w14:paraId="334BE456">
      <w:pPr>
        <w:spacing w:line="360" w:lineRule="auto"/>
        <w:ind w:left="712" w:leftChars="356"/>
        <w:rPr>
          <w:rFonts w:ascii="Times New Roman" w:hAnsi="Times New Roman"/>
          <w:sz w:val="26"/>
          <w:szCs w:val="26"/>
        </w:rPr>
      </w:pPr>
      <w:r>
        <w:rPr>
          <w:rFonts w:ascii="Times New Roman" w:hAnsi="Times New Roman"/>
          <w:sz w:val="26"/>
          <w:szCs w:val="26"/>
        </w:rPr>
        <w:t xml:space="preserve">+ Lớp 0: No Profit (2.920 mẫu) </w:t>
      </w:r>
    </w:p>
    <w:p w14:paraId="01837F07">
      <w:pPr>
        <w:spacing w:line="360" w:lineRule="auto"/>
        <w:ind w:left="712" w:leftChars="356"/>
        <w:rPr>
          <w:rFonts w:ascii="Times New Roman" w:hAnsi="Times New Roman"/>
          <w:sz w:val="26"/>
          <w:szCs w:val="26"/>
        </w:rPr>
      </w:pPr>
      <w:r>
        <w:rPr>
          <w:rFonts w:ascii="Times New Roman" w:hAnsi="Times New Roman"/>
          <w:sz w:val="26"/>
          <w:szCs w:val="26"/>
        </w:rPr>
        <w:t>+ Lớp 1: Profit (7.080 mẫu)</w:t>
      </w:r>
    </w:p>
    <w:p w14:paraId="2CACE378">
      <w:pPr>
        <w:spacing w:line="360" w:lineRule="auto"/>
        <w:ind w:left="712" w:leftChars="356"/>
        <w:outlineLvl w:val="3"/>
        <w:rPr>
          <w:rFonts w:ascii="Times New Roman" w:hAnsi="Times New Roman"/>
          <w:b/>
          <w:bCs/>
          <w:sz w:val="26"/>
          <w:szCs w:val="26"/>
        </w:rPr>
      </w:pPr>
      <w:bookmarkStart w:id="80" w:name="_Toc18540"/>
      <w:r>
        <w:rPr>
          <w:rFonts w:ascii="Times New Roman" w:hAnsi="Times New Roman"/>
          <w:b/>
          <w:bCs/>
          <w:sz w:val="26"/>
          <w:szCs w:val="26"/>
        </w:rPr>
        <w:t>5.3.4.2. Kết quả đánh giá mô hình</w:t>
      </w:r>
      <w:bookmarkEnd w:id="80"/>
    </w:p>
    <w:p w14:paraId="7F9F47B6">
      <w:pPr>
        <w:spacing w:line="360" w:lineRule="auto"/>
        <w:ind w:left="712" w:leftChars="356"/>
        <w:rPr>
          <w:rFonts w:ascii="Times New Roman" w:hAnsi="Times New Roman"/>
          <w:sz w:val="26"/>
          <w:szCs w:val="26"/>
        </w:rPr>
      </w:pPr>
      <w:r>
        <w:rPr>
          <w:rFonts w:ascii="Times New Roman" w:hAnsi="Times New Roman"/>
          <w:sz w:val="26"/>
          <w:szCs w:val="26"/>
        </w:rPr>
        <w:t xml:space="preserve">- Hiệu năng của mô hình XGBoost được đánh giá thông qua các chỉ số Precision, Recall, F1-score và Accuracy. </w:t>
      </w:r>
    </w:p>
    <w:tbl>
      <w:tblPr>
        <w:tblStyle w:val="12"/>
        <w:tblpPr w:leftFromText="180" w:rightFromText="180" w:vertAnchor="text" w:horzAnchor="page" w:tblpX="1832" w:tblpY="36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0"/>
        <w:gridCol w:w="1857"/>
        <w:gridCol w:w="1857"/>
        <w:gridCol w:w="1858"/>
        <w:gridCol w:w="1751"/>
      </w:tblGrid>
      <w:tr w14:paraId="560C1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0" w:type="dxa"/>
          </w:tcPr>
          <w:p w14:paraId="1C8F03A6">
            <w:pPr>
              <w:widowControl w:val="0"/>
              <w:spacing w:line="360" w:lineRule="auto"/>
              <w:jc w:val="left"/>
              <w:rPr>
                <w:rFonts w:ascii="Times New Roman" w:hAnsi="Times New Roman"/>
                <w:sz w:val="26"/>
                <w:szCs w:val="26"/>
              </w:rPr>
            </w:pPr>
            <w:r>
              <w:rPr>
                <w:rFonts w:ascii="Times New Roman" w:hAnsi="Times New Roman"/>
                <w:sz w:val="26"/>
                <w:szCs w:val="26"/>
              </w:rPr>
              <w:t>Lớp</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p>
        </w:tc>
        <w:tc>
          <w:tcPr>
            <w:tcW w:w="1857" w:type="dxa"/>
          </w:tcPr>
          <w:p w14:paraId="358BB007">
            <w:pPr>
              <w:widowControl w:val="0"/>
              <w:spacing w:line="360" w:lineRule="auto"/>
              <w:jc w:val="left"/>
              <w:rPr>
                <w:rFonts w:ascii="Times New Roman" w:hAnsi="Times New Roman"/>
                <w:sz w:val="26"/>
                <w:szCs w:val="26"/>
              </w:rPr>
            </w:pPr>
            <w:r>
              <w:rPr>
                <w:rFonts w:ascii="Times New Roman" w:hAnsi="Times New Roman"/>
                <w:sz w:val="26"/>
                <w:szCs w:val="26"/>
              </w:rPr>
              <w:t>Precision</w:t>
            </w:r>
          </w:p>
        </w:tc>
        <w:tc>
          <w:tcPr>
            <w:tcW w:w="1857" w:type="dxa"/>
          </w:tcPr>
          <w:p w14:paraId="4AECC346">
            <w:pPr>
              <w:widowControl w:val="0"/>
              <w:spacing w:line="360" w:lineRule="auto"/>
              <w:jc w:val="left"/>
              <w:rPr>
                <w:rFonts w:ascii="Times New Roman" w:hAnsi="Times New Roman"/>
                <w:sz w:val="26"/>
                <w:szCs w:val="26"/>
              </w:rPr>
            </w:pPr>
            <w:r>
              <w:rPr>
                <w:rFonts w:ascii="Times New Roman" w:hAnsi="Times New Roman"/>
                <w:sz w:val="26"/>
                <w:szCs w:val="26"/>
              </w:rPr>
              <w:t>Recall</w:t>
            </w:r>
          </w:p>
        </w:tc>
        <w:tc>
          <w:tcPr>
            <w:tcW w:w="1858" w:type="dxa"/>
          </w:tcPr>
          <w:p w14:paraId="780C4040">
            <w:pPr>
              <w:widowControl w:val="0"/>
              <w:spacing w:line="360" w:lineRule="auto"/>
              <w:jc w:val="left"/>
              <w:rPr>
                <w:rFonts w:ascii="Times New Roman" w:hAnsi="Times New Roman"/>
                <w:sz w:val="26"/>
                <w:szCs w:val="26"/>
              </w:rPr>
            </w:pPr>
            <w:r>
              <w:rPr>
                <w:rFonts w:ascii="Times New Roman" w:hAnsi="Times New Roman"/>
                <w:sz w:val="26"/>
                <w:szCs w:val="26"/>
              </w:rPr>
              <w:t>F1-score</w:t>
            </w:r>
          </w:p>
        </w:tc>
        <w:tc>
          <w:tcPr>
            <w:tcW w:w="1751" w:type="dxa"/>
          </w:tcPr>
          <w:p w14:paraId="0909BFB4">
            <w:pPr>
              <w:widowControl w:val="0"/>
              <w:spacing w:line="360" w:lineRule="auto"/>
              <w:jc w:val="left"/>
              <w:rPr>
                <w:rFonts w:ascii="Times New Roman" w:hAnsi="Times New Roman"/>
                <w:sz w:val="26"/>
                <w:szCs w:val="26"/>
              </w:rPr>
            </w:pPr>
            <w:r>
              <w:rPr>
                <w:rFonts w:ascii="Times New Roman" w:hAnsi="Times New Roman"/>
                <w:sz w:val="26"/>
                <w:szCs w:val="26"/>
              </w:rPr>
              <w:t>Support</w:t>
            </w:r>
          </w:p>
        </w:tc>
      </w:tr>
      <w:tr w14:paraId="7CD28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0" w:type="dxa"/>
          </w:tcPr>
          <w:p w14:paraId="28FA3B9D">
            <w:pPr>
              <w:widowControl w:val="0"/>
              <w:spacing w:line="360" w:lineRule="auto"/>
              <w:jc w:val="left"/>
              <w:rPr>
                <w:rFonts w:ascii="Times New Roman" w:hAnsi="Times New Roman"/>
                <w:sz w:val="26"/>
                <w:szCs w:val="26"/>
              </w:rPr>
            </w:pPr>
            <w:r>
              <w:rPr>
                <w:rFonts w:ascii="Times New Roman" w:hAnsi="Times New Roman"/>
                <w:sz w:val="26"/>
                <w:szCs w:val="26"/>
              </w:rPr>
              <w:t xml:space="preserve">0 (No Profit) </w:t>
            </w:r>
          </w:p>
        </w:tc>
        <w:tc>
          <w:tcPr>
            <w:tcW w:w="1857" w:type="dxa"/>
          </w:tcPr>
          <w:p w14:paraId="22CDC097">
            <w:pPr>
              <w:widowControl w:val="0"/>
              <w:spacing w:line="360" w:lineRule="auto"/>
              <w:jc w:val="left"/>
              <w:rPr>
                <w:rFonts w:ascii="Times New Roman" w:hAnsi="Times New Roman"/>
                <w:sz w:val="26"/>
                <w:szCs w:val="26"/>
              </w:rPr>
            </w:pPr>
            <w:r>
              <w:rPr>
                <w:rFonts w:ascii="Times New Roman" w:hAnsi="Times New Roman"/>
                <w:sz w:val="26"/>
                <w:szCs w:val="26"/>
              </w:rPr>
              <w:t>0.40</w:t>
            </w:r>
          </w:p>
        </w:tc>
        <w:tc>
          <w:tcPr>
            <w:tcW w:w="1857" w:type="dxa"/>
          </w:tcPr>
          <w:p w14:paraId="4A62306E">
            <w:pPr>
              <w:widowControl w:val="0"/>
              <w:spacing w:line="360" w:lineRule="auto"/>
              <w:jc w:val="left"/>
              <w:rPr>
                <w:rFonts w:ascii="Times New Roman" w:hAnsi="Times New Roman"/>
                <w:sz w:val="26"/>
                <w:szCs w:val="26"/>
              </w:rPr>
            </w:pPr>
            <w:r>
              <w:rPr>
                <w:rFonts w:ascii="Times New Roman" w:hAnsi="Times New Roman"/>
                <w:sz w:val="26"/>
                <w:szCs w:val="26"/>
              </w:rPr>
              <w:t>0.88</w:t>
            </w:r>
          </w:p>
        </w:tc>
        <w:tc>
          <w:tcPr>
            <w:tcW w:w="1858" w:type="dxa"/>
          </w:tcPr>
          <w:p w14:paraId="33E8C20E">
            <w:pPr>
              <w:widowControl w:val="0"/>
              <w:spacing w:line="360" w:lineRule="auto"/>
              <w:jc w:val="left"/>
              <w:rPr>
                <w:rFonts w:ascii="Times New Roman" w:hAnsi="Times New Roman"/>
                <w:sz w:val="26"/>
                <w:szCs w:val="26"/>
              </w:rPr>
            </w:pPr>
            <w:r>
              <w:rPr>
                <w:rFonts w:ascii="Times New Roman" w:hAnsi="Times New Roman"/>
                <w:sz w:val="26"/>
                <w:szCs w:val="26"/>
              </w:rPr>
              <w:t>0.55</w:t>
            </w:r>
          </w:p>
        </w:tc>
        <w:tc>
          <w:tcPr>
            <w:tcW w:w="1751" w:type="dxa"/>
          </w:tcPr>
          <w:p w14:paraId="0369619D">
            <w:pPr>
              <w:widowControl w:val="0"/>
              <w:spacing w:line="360" w:lineRule="auto"/>
              <w:jc w:val="left"/>
              <w:rPr>
                <w:rFonts w:ascii="Times New Roman" w:hAnsi="Times New Roman"/>
                <w:sz w:val="26"/>
                <w:szCs w:val="26"/>
              </w:rPr>
            </w:pPr>
            <w:r>
              <w:rPr>
                <w:rFonts w:ascii="Times New Roman" w:hAnsi="Times New Roman"/>
                <w:sz w:val="26"/>
                <w:szCs w:val="26"/>
              </w:rPr>
              <w:t>2.920</w:t>
            </w:r>
          </w:p>
        </w:tc>
      </w:tr>
      <w:tr w14:paraId="4F744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0" w:type="dxa"/>
          </w:tcPr>
          <w:p w14:paraId="33509678">
            <w:pPr>
              <w:widowControl w:val="0"/>
              <w:spacing w:line="360" w:lineRule="auto"/>
              <w:jc w:val="left"/>
              <w:rPr>
                <w:rFonts w:ascii="Times New Roman" w:hAnsi="Times New Roman"/>
                <w:sz w:val="26"/>
                <w:szCs w:val="26"/>
              </w:rPr>
            </w:pPr>
            <w:r>
              <w:rPr>
                <w:rFonts w:ascii="Times New Roman" w:hAnsi="Times New Roman"/>
                <w:sz w:val="26"/>
                <w:szCs w:val="26"/>
              </w:rPr>
              <w:t xml:space="preserve">1 (Profit) </w:t>
            </w:r>
          </w:p>
        </w:tc>
        <w:tc>
          <w:tcPr>
            <w:tcW w:w="1857" w:type="dxa"/>
          </w:tcPr>
          <w:p w14:paraId="35A9359D">
            <w:pPr>
              <w:widowControl w:val="0"/>
              <w:spacing w:line="360" w:lineRule="auto"/>
              <w:jc w:val="left"/>
              <w:rPr>
                <w:rFonts w:ascii="Times New Roman" w:hAnsi="Times New Roman"/>
                <w:sz w:val="26"/>
                <w:szCs w:val="26"/>
              </w:rPr>
            </w:pPr>
            <w:r>
              <w:rPr>
                <w:rFonts w:ascii="Times New Roman" w:hAnsi="Times New Roman"/>
                <w:sz w:val="26"/>
                <w:szCs w:val="26"/>
              </w:rPr>
              <w:t>0.90</w:t>
            </w:r>
          </w:p>
        </w:tc>
        <w:tc>
          <w:tcPr>
            <w:tcW w:w="1857" w:type="dxa"/>
          </w:tcPr>
          <w:p w14:paraId="377A8E78">
            <w:pPr>
              <w:widowControl w:val="0"/>
              <w:spacing w:line="360" w:lineRule="auto"/>
              <w:jc w:val="left"/>
              <w:rPr>
                <w:rFonts w:ascii="Times New Roman" w:hAnsi="Times New Roman"/>
                <w:sz w:val="26"/>
                <w:szCs w:val="26"/>
              </w:rPr>
            </w:pPr>
            <w:r>
              <w:rPr>
                <w:rFonts w:ascii="Times New Roman" w:hAnsi="Times New Roman"/>
                <w:sz w:val="26"/>
                <w:szCs w:val="26"/>
              </w:rPr>
              <w:t>0.46</w:t>
            </w:r>
          </w:p>
        </w:tc>
        <w:tc>
          <w:tcPr>
            <w:tcW w:w="1858" w:type="dxa"/>
          </w:tcPr>
          <w:p w14:paraId="73B8618A">
            <w:pPr>
              <w:widowControl w:val="0"/>
              <w:spacing w:line="360" w:lineRule="auto"/>
              <w:jc w:val="left"/>
              <w:rPr>
                <w:rFonts w:ascii="Times New Roman" w:hAnsi="Times New Roman"/>
                <w:sz w:val="26"/>
                <w:szCs w:val="26"/>
              </w:rPr>
            </w:pPr>
            <w:r>
              <w:rPr>
                <w:rFonts w:ascii="Times New Roman" w:hAnsi="Times New Roman"/>
                <w:sz w:val="26"/>
                <w:szCs w:val="26"/>
              </w:rPr>
              <w:t>0.61</w:t>
            </w:r>
          </w:p>
        </w:tc>
        <w:tc>
          <w:tcPr>
            <w:tcW w:w="1751" w:type="dxa"/>
          </w:tcPr>
          <w:p w14:paraId="0382E412">
            <w:pPr>
              <w:widowControl w:val="0"/>
              <w:spacing w:line="360" w:lineRule="auto"/>
              <w:jc w:val="left"/>
              <w:rPr>
                <w:rFonts w:ascii="Times New Roman" w:hAnsi="Times New Roman"/>
                <w:sz w:val="26"/>
                <w:szCs w:val="26"/>
              </w:rPr>
            </w:pPr>
            <w:r>
              <w:rPr>
                <w:rFonts w:ascii="Times New Roman" w:hAnsi="Times New Roman"/>
                <w:sz w:val="26"/>
                <w:szCs w:val="26"/>
              </w:rPr>
              <w:t>7.080</w:t>
            </w:r>
          </w:p>
        </w:tc>
      </w:tr>
      <w:tr w14:paraId="0A5C7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0" w:type="dxa"/>
          </w:tcPr>
          <w:p w14:paraId="39D9B201">
            <w:pPr>
              <w:widowControl w:val="0"/>
              <w:spacing w:line="360" w:lineRule="auto"/>
              <w:jc w:val="left"/>
              <w:rPr>
                <w:rFonts w:ascii="Times New Roman" w:hAnsi="Times New Roman"/>
                <w:sz w:val="26"/>
                <w:szCs w:val="26"/>
              </w:rPr>
            </w:pPr>
            <w:r>
              <w:rPr>
                <w:rFonts w:ascii="Times New Roman" w:hAnsi="Times New Roman"/>
                <w:sz w:val="26"/>
                <w:szCs w:val="26"/>
              </w:rPr>
              <w:t>Accuracy</w:t>
            </w:r>
          </w:p>
        </w:tc>
        <w:tc>
          <w:tcPr>
            <w:tcW w:w="1857" w:type="dxa"/>
          </w:tcPr>
          <w:p w14:paraId="6F8EA09C">
            <w:pPr>
              <w:widowControl w:val="0"/>
              <w:spacing w:line="360" w:lineRule="auto"/>
              <w:jc w:val="left"/>
              <w:rPr>
                <w:rFonts w:ascii="Times New Roman" w:hAnsi="Times New Roman"/>
                <w:sz w:val="26"/>
                <w:szCs w:val="26"/>
              </w:rPr>
            </w:pPr>
          </w:p>
        </w:tc>
        <w:tc>
          <w:tcPr>
            <w:tcW w:w="1857" w:type="dxa"/>
          </w:tcPr>
          <w:p w14:paraId="4DB46F1E">
            <w:pPr>
              <w:widowControl w:val="0"/>
              <w:spacing w:line="360" w:lineRule="auto"/>
              <w:jc w:val="left"/>
              <w:rPr>
                <w:rFonts w:ascii="Times New Roman" w:hAnsi="Times New Roman"/>
                <w:sz w:val="26"/>
                <w:szCs w:val="26"/>
              </w:rPr>
            </w:pPr>
          </w:p>
        </w:tc>
        <w:tc>
          <w:tcPr>
            <w:tcW w:w="1858" w:type="dxa"/>
          </w:tcPr>
          <w:p w14:paraId="1E17A1B3">
            <w:pPr>
              <w:widowControl w:val="0"/>
              <w:spacing w:line="360" w:lineRule="auto"/>
              <w:jc w:val="left"/>
              <w:rPr>
                <w:rFonts w:ascii="Times New Roman" w:hAnsi="Times New Roman"/>
                <w:sz w:val="26"/>
                <w:szCs w:val="26"/>
              </w:rPr>
            </w:pPr>
            <w:r>
              <w:rPr>
                <w:rFonts w:ascii="Times New Roman" w:hAnsi="Times New Roman"/>
                <w:sz w:val="26"/>
                <w:szCs w:val="26"/>
              </w:rPr>
              <w:t>0.58</w:t>
            </w:r>
          </w:p>
        </w:tc>
        <w:tc>
          <w:tcPr>
            <w:tcW w:w="1751" w:type="dxa"/>
          </w:tcPr>
          <w:p w14:paraId="0BA314AA">
            <w:pPr>
              <w:widowControl w:val="0"/>
              <w:spacing w:line="360" w:lineRule="auto"/>
              <w:jc w:val="left"/>
              <w:rPr>
                <w:rFonts w:ascii="Times New Roman" w:hAnsi="Times New Roman"/>
                <w:sz w:val="26"/>
                <w:szCs w:val="26"/>
              </w:rPr>
            </w:pPr>
            <w:r>
              <w:rPr>
                <w:rFonts w:ascii="Times New Roman" w:hAnsi="Times New Roman"/>
                <w:sz w:val="26"/>
                <w:szCs w:val="26"/>
              </w:rPr>
              <w:t>10.000</w:t>
            </w:r>
          </w:p>
        </w:tc>
      </w:tr>
    </w:tbl>
    <w:p w14:paraId="19A44320">
      <w:pPr>
        <w:pStyle w:val="4"/>
        <w:spacing w:line="360" w:lineRule="auto"/>
        <w:jc w:val="center"/>
        <w:rPr>
          <w:rFonts w:ascii="Times New Roman" w:hAnsi="Times New Roman" w:cs="Times New Roman"/>
          <w:sz w:val="26"/>
          <w:szCs w:val="26"/>
        </w:rPr>
      </w:pPr>
      <w:r>
        <w:rPr>
          <w:rFonts w:ascii="Times New Roman" w:hAnsi="Times New Roman" w:cs="Times New Roman"/>
          <w:sz w:val="26"/>
          <w:szCs w:val="26"/>
        </w:rPr>
        <w:t xml:space="preserve">Bảng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Bảng \* ARABIC </w:instrText>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bookmarkStart w:id="81" w:name="_Toc6232"/>
      <w:r>
        <w:rPr>
          <w:rFonts w:ascii="Times New Roman" w:hAnsi="Times New Roman" w:cs="Times New Roman"/>
          <w:sz w:val="26"/>
          <w:szCs w:val="26"/>
        </w:rPr>
        <w:t>: Bảng đánh giá mô hình XGBoost</w:t>
      </w:r>
      <w:bookmarkEnd w:id="81"/>
    </w:p>
    <w:p w14:paraId="4DAFD38D">
      <w:pPr>
        <w:spacing w:line="360" w:lineRule="auto"/>
        <w:ind w:left="712" w:leftChars="356"/>
        <w:rPr>
          <w:rFonts w:ascii="Times New Roman" w:hAnsi="Times New Roman"/>
          <w:sz w:val="26"/>
          <w:szCs w:val="26"/>
        </w:rPr>
      </w:pPr>
      <w:r>
        <w:rPr>
          <w:rFonts w:ascii="Times New Roman" w:hAnsi="Times New Roman"/>
          <w:sz w:val="26"/>
          <w:szCs w:val="26"/>
        </w:rPr>
        <w:t>- Kết quả chi tiết như sau:</w:t>
      </w:r>
    </w:p>
    <w:p w14:paraId="6D53B983">
      <w:pPr>
        <w:spacing w:line="360" w:lineRule="auto"/>
        <w:ind w:left="712" w:leftChars="356"/>
        <w:rPr>
          <w:rFonts w:ascii="Times New Roman" w:hAnsi="Times New Roman"/>
          <w:sz w:val="26"/>
          <w:szCs w:val="26"/>
        </w:rPr>
      </w:pPr>
      <w:r>
        <w:rPr>
          <w:rFonts w:ascii="Times New Roman" w:hAnsi="Times New Roman"/>
          <w:sz w:val="26"/>
          <w:szCs w:val="26"/>
        </w:rPr>
        <w:t>- Ngoài ra:</w:t>
      </w:r>
    </w:p>
    <w:p w14:paraId="4000C901">
      <w:pPr>
        <w:spacing w:line="360" w:lineRule="auto"/>
        <w:ind w:left="712" w:leftChars="356"/>
        <w:rPr>
          <w:rFonts w:ascii="Times New Roman" w:hAnsi="Times New Roman"/>
          <w:sz w:val="26"/>
          <w:szCs w:val="26"/>
        </w:rPr>
      </w:pPr>
      <w:r>
        <w:rPr>
          <w:rFonts w:ascii="Times New Roman" w:hAnsi="Times New Roman"/>
          <w:sz w:val="26"/>
          <w:szCs w:val="26"/>
        </w:rPr>
        <w:t xml:space="preserve">+ Macro average F1-score: 0.53 </w:t>
      </w:r>
    </w:p>
    <w:p w14:paraId="792C1349">
      <w:pPr>
        <w:spacing w:line="360" w:lineRule="auto"/>
        <w:ind w:left="712" w:leftChars="356"/>
        <w:rPr>
          <w:rFonts w:ascii="Times New Roman" w:hAnsi="Times New Roman"/>
          <w:sz w:val="26"/>
          <w:szCs w:val="26"/>
        </w:rPr>
      </w:pPr>
      <w:r>
        <w:rPr>
          <w:rFonts w:ascii="Times New Roman" w:hAnsi="Times New Roman"/>
          <w:sz w:val="26"/>
          <w:szCs w:val="26"/>
        </w:rPr>
        <w:t>+ Weighted average F1-score: 0.53</w:t>
      </w:r>
    </w:p>
    <w:p w14:paraId="2AECD540">
      <w:pPr>
        <w:spacing w:line="360" w:lineRule="auto"/>
        <w:ind w:left="712" w:leftChars="356"/>
        <w:rPr>
          <w:rFonts w:ascii="Times New Roman" w:hAnsi="Times New Roman"/>
          <w:sz w:val="26"/>
          <w:szCs w:val="26"/>
        </w:rPr>
      </w:pPr>
      <w:r>
        <w:rPr>
          <w:rFonts w:ascii="Times New Roman" w:hAnsi="Times New Roman"/>
          <w:sz w:val="26"/>
          <w:szCs w:val="26"/>
        </w:rPr>
        <w:t>=&gt; So với Random Forest, Accuracy của XGBoost tăng từ 53% lên 58%, cho thấy hiệu quả cải thiện rõ rệt.</w:t>
      </w:r>
    </w:p>
    <w:p w14:paraId="5ABDCA25">
      <w:pPr>
        <w:spacing w:line="360" w:lineRule="auto"/>
        <w:ind w:left="712" w:leftChars="356"/>
        <w:outlineLvl w:val="3"/>
        <w:rPr>
          <w:rFonts w:ascii="Times New Roman" w:hAnsi="Times New Roman"/>
          <w:b/>
          <w:bCs/>
          <w:sz w:val="26"/>
          <w:szCs w:val="26"/>
        </w:rPr>
      </w:pPr>
      <w:bookmarkStart w:id="82" w:name="_Toc31079"/>
      <w:r>
        <w:rPr>
          <w:rFonts w:ascii="Times New Roman" w:hAnsi="Times New Roman"/>
          <w:b/>
          <w:bCs/>
          <w:sz w:val="26"/>
          <w:szCs w:val="26"/>
        </w:rPr>
        <w:t>5.3.4.3. Phân tích Confusion Matrix</w:t>
      </w:r>
      <w:bookmarkEnd w:id="82"/>
    </w:p>
    <w:p w14:paraId="3E00DBBC">
      <w:pPr>
        <w:spacing w:line="360" w:lineRule="auto"/>
        <w:ind w:left="712" w:leftChars="356"/>
        <w:rPr>
          <w:rFonts w:ascii="Times New Roman" w:hAnsi="Times New Roman"/>
          <w:sz w:val="26"/>
          <w:szCs w:val="26"/>
        </w:rPr>
      </w:pPr>
      <w:r>
        <w:rPr>
          <w:rFonts w:ascii="Times New Roman" w:hAnsi="Times New Roman"/>
          <w:sz w:val="26"/>
          <w:szCs w:val="26"/>
        </w:rPr>
        <w:t>- Ma trận nhầm lẫn (Confusion Matrix) của mô hình XGBoost được thể hiện như sau:</w:t>
      </w:r>
    </w:p>
    <w:p w14:paraId="41FAA386">
      <w:pPr>
        <w:spacing w:line="360" w:lineRule="auto"/>
        <w:ind w:left="712" w:leftChars="356"/>
        <w:jc w:val="center"/>
        <w:rPr>
          <w:rFonts w:ascii="Times New Roman" w:hAnsi="Times New Roman"/>
          <w:sz w:val="26"/>
          <w:szCs w:val="26"/>
        </w:rPr>
      </w:pPr>
      <w:r>
        <w:rPr>
          <w:rFonts w:ascii="Times New Roman" w:hAnsi="Times New Roman"/>
          <w:sz w:val="26"/>
          <w:szCs w:val="26"/>
        </w:rPr>
        <w:drawing>
          <wp:inline distT="0" distB="0" distL="114300" distR="114300">
            <wp:extent cx="1360805" cy="532765"/>
            <wp:effectExtent l="0" t="0" r="0" b="635"/>
            <wp:docPr id="11" name="2384804F-3998-4D57-9195-F3826E402611-2" descr="C:/Users/admin/AppData/Local/Temp/wps.kTwxpx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384804F-3998-4D57-9195-F3826E402611-2" descr="C:/Users/admin/AppData/Local/Temp/wps.kTwxpxwps"/>
                    <pic:cNvPicPr>
                      <a:picLocks noChangeAspect="1"/>
                    </pic:cNvPicPr>
                  </pic:nvPicPr>
                  <pic:blipFill>
                    <a:blip r:embed="rId16">
                      <a:extLst>
                        <a:ext uri="{96DAC541-7B7A-43D3-8B79-37D633B846F1}">
                          <asvg:svgBlip xmlns:asvg="http://schemas.microsoft.com/office/drawing/2016/SVG/main" r:embed="rId18"/>
                        </a:ext>
                      </a:extLst>
                    </a:blip>
                    <a:stretch>
                      <a:fillRect/>
                    </a:stretch>
                  </pic:blipFill>
                  <pic:spPr>
                    <a:xfrm>
                      <a:off x="0" y="0"/>
                      <a:ext cx="1360714" cy="532946"/>
                    </a:xfrm>
                    <a:prstGeom prst="rect">
                      <a:avLst/>
                    </a:prstGeom>
                  </pic:spPr>
                </pic:pic>
              </a:graphicData>
            </a:graphic>
          </wp:inline>
        </w:drawing>
      </w:r>
    </w:p>
    <w:p w14:paraId="4760188E">
      <w:pPr>
        <w:spacing w:line="360" w:lineRule="auto"/>
        <w:ind w:left="712" w:leftChars="356"/>
        <w:jc w:val="both"/>
        <w:rPr>
          <w:rFonts w:ascii="Times New Roman" w:hAnsi="Times New Roman"/>
          <w:sz w:val="26"/>
          <w:szCs w:val="26"/>
        </w:rPr>
      </w:pPr>
      <w:r>
        <w:rPr>
          <w:rFonts w:ascii="Times New Roman" w:hAnsi="Times New Roman"/>
          <w:sz w:val="26"/>
          <w:szCs w:val="26"/>
        </w:rPr>
        <w:t>- Trong đó:</w:t>
      </w:r>
    </w:p>
    <w:p w14:paraId="4C9AE75C">
      <w:pPr>
        <w:spacing w:line="360" w:lineRule="auto"/>
        <w:ind w:left="712" w:leftChars="356"/>
        <w:jc w:val="both"/>
        <w:rPr>
          <w:rFonts w:ascii="Times New Roman" w:hAnsi="Times New Roman"/>
          <w:sz w:val="26"/>
          <w:szCs w:val="26"/>
        </w:rPr>
      </w:pPr>
      <w:r>
        <w:rPr>
          <w:rFonts w:ascii="Times New Roman" w:hAnsi="Times New Roman"/>
          <w:sz w:val="26"/>
          <w:szCs w:val="26"/>
        </w:rPr>
        <w:t xml:space="preserve">+ 2570: số mẫu No Profit được dự đoán đúng </w:t>
      </w:r>
    </w:p>
    <w:p w14:paraId="6DAAA436">
      <w:pPr>
        <w:spacing w:line="360" w:lineRule="auto"/>
        <w:ind w:left="712" w:leftChars="356"/>
        <w:jc w:val="both"/>
        <w:rPr>
          <w:rFonts w:ascii="Times New Roman" w:hAnsi="Times New Roman"/>
          <w:sz w:val="26"/>
          <w:szCs w:val="26"/>
        </w:rPr>
      </w:pPr>
      <w:r>
        <w:rPr>
          <w:rFonts w:ascii="Times New Roman" w:hAnsi="Times New Roman"/>
          <w:sz w:val="26"/>
          <w:szCs w:val="26"/>
        </w:rPr>
        <w:t xml:space="preserve">+ 350: số mẫu No Profit bị dự đoán nhầm sang Profit </w:t>
      </w:r>
    </w:p>
    <w:p w14:paraId="466AAC1F">
      <w:pPr>
        <w:spacing w:line="360" w:lineRule="auto"/>
        <w:ind w:left="712" w:leftChars="356"/>
        <w:jc w:val="both"/>
        <w:rPr>
          <w:rFonts w:ascii="Times New Roman" w:hAnsi="Times New Roman"/>
          <w:sz w:val="26"/>
          <w:szCs w:val="26"/>
        </w:rPr>
      </w:pPr>
      <w:r>
        <w:rPr>
          <w:rFonts w:ascii="Times New Roman" w:hAnsi="Times New Roman"/>
          <w:sz w:val="26"/>
          <w:szCs w:val="26"/>
        </w:rPr>
        <w:t xml:space="preserve">+ 3825: số mẫu Profit được dự đoán đúng </w:t>
      </w:r>
    </w:p>
    <w:p w14:paraId="0559E886">
      <w:pPr>
        <w:spacing w:line="360" w:lineRule="auto"/>
        <w:ind w:left="712" w:leftChars="356"/>
        <w:jc w:val="both"/>
        <w:rPr>
          <w:rFonts w:ascii="Times New Roman" w:hAnsi="Times New Roman"/>
          <w:sz w:val="26"/>
          <w:szCs w:val="26"/>
        </w:rPr>
      </w:pPr>
      <w:r>
        <w:rPr>
          <w:rFonts w:ascii="Times New Roman" w:hAnsi="Times New Roman"/>
          <w:sz w:val="26"/>
          <w:szCs w:val="26"/>
        </w:rPr>
        <w:t>+ 3255: số mẫu Profit bị dự đoán nhầm sang No Profit</w:t>
      </w:r>
    </w:p>
    <w:p w14:paraId="653A0630">
      <w:pPr>
        <w:spacing w:line="360" w:lineRule="auto"/>
        <w:ind w:left="712" w:leftChars="356"/>
        <w:jc w:val="both"/>
        <w:rPr>
          <w:rFonts w:ascii="Times New Roman" w:hAnsi="Times New Roman"/>
          <w:sz w:val="26"/>
          <w:szCs w:val="26"/>
        </w:rPr>
      </w:pPr>
      <w:r>
        <w:rPr>
          <w:rFonts w:ascii="Times New Roman" w:hAnsi="Times New Roman"/>
          <w:sz w:val="26"/>
          <w:szCs w:val="26"/>
        </w:rPr>
        <w:t>- Nhận xét:</w:t>
      </w:r>
    </w:p>
    <w:p w14:paraId="7E0C5166">
      <w:pPr>
        <w:spacing w:line="360" w:lineRule="auto"/>
        <w:ind w:left="712" w:leftChars="356"/>
        <w:jc w:val="both"/>
        <w:rPr>
          <w:rFonts w:ascii="Times New Roman" w:hAnsi="Times New Roman"/>
          <w:sz w:val="26"/>
          <w:szCs w:val="26"/>
        </w:rPr>
      </w:pPr>
      <w:r>
        <w:rPr>
          <w:rFonts w:ascii="Times New Roman" w:hAnsi="Times New Roman"/>
          <w:sz w:val="26"/>
          <w:szCs w:val="26"/>
        </w:rPr>
        <w:t xml:space="preserve">+ Mô hình XGBoost giữ được khả năng nhận diện tốt lớp No Profit với Recall = 0.88 </w:t>
      </w:r>
    </w:p>
    <w:p w14:paraId="399BC0D3">
      <w:pPr>
        <w:spacing w:line="360" w:lineRule="auto"/>
        <w:ind w:left="712" w:leftChars="356"/>
        <w:jc w:val="both"/>
        <w:rPr>
          <w:rFonts w:ascii="Times New Roman" w:hAnsi="Times New Roman"/>
          <w:sz w:val="26"/>
          <w:szCs w:val="26"/>
        </w:rPr>
      </w:pPr>
      <w:r>
        <w:rPr>
          <w:rFonts w:ascii="Times New Roman" w:hAnsi="Times New Roman"/>
          <w:sz w:val="26"/>
          <w:szCs w:val="26"/>
        </w:rPr>
        <w:t xml:space="preserve">+ Đồng thời, khả năng phát hiện lớp Profit được cải thiện rõ rệt, Recall tăng từ 0.37 (Random Forest) lên 0.46 </w:t>
      </w:r>
    </w:p>
    <w:p w14:paraId="2741216A">
      <w:pPr>
        <w:spacing w:line="360" w:lineRule="auto"/>
        <w:ind w:left="712" w:leftChars="356"/>
        <w:jc w:val="both"/>
        <w:rPr>
          <w:rFonts w:ascii="Times New Roman" w:hAnsi="Times New Roman"/>
          <w:sz w:val="26"/>
          <w:szCs w:val="26"/>
        </w:rPr>
      </w:pPr>
      <w:r>
        <w:rPr>
          <w:rFonts w:ascii="Times New Roman" w:hAnsi="Times New Roman"/>
          <w:sz w:val="26"/>
          <w:szCs w:val="26"/>
        </w:rPr>
        <w:t>+ Số lượng dự đoán đúng lớp Profit tăng 618 mẫu so với Random Forest</w:t>
      </w:r>
    </w:p>
    <w:p w14:paraId="08ABB348">
      <w:pPr>
        <w:spacing w:line="360" w:lineRule="auto"/>
        <w:ind w:left="712" w:leftChars="356"/>
        <w:outlineLvl w:val="3"/>
        <w:rPr>
          <w:rFonts w:ascii="Times New Roman" w:hAnsi="Times New Roman"/>
          <w:b/>
          <w:bCs/>
          <w:sz w:val="26"/>
          <w:szCs w:val="26"/>
        </w:rPr>
      </w:pPr>
      <w:bookmarkStart w:id="83" w:name="_Toc22519"/>
      <w:r>
        <w:rPr>
          <w:rFonts w:ascii="Times New Roman" w:hAnsi="Times New Roman"/>
          <w:b/>
          <w:bCs/>
          <w:sz w:val="26"/>
          <w:szCs w:val="26"/>
        </w:rPr>
        <w:t>5.3.4.4. Đánh giá tổng quan mô hình Gradient Boosting (XGBoost)</w:t>
      </w:r>
      <w:bookmarkEnd w:id="83"/>
    </w:p>
    <w:p w14:paraId="3E09877B">
      <w:pPr>
        <w:spacing w:line="360" w:lineRule="auto"/>
        <w:ind w:left="712" w:leftChars="356"/>
        <w:rPr>
          <w:rFonts w:ascii="Times New Roman" w:hAnsi="Times New Roman"/>
          <w:sz w:val="26"/>
          <w:szCs w:val="26"/>
        </w:rPr>
      </w:pPr>
      <w:r>
        <w:rPr>
          <w:rFonts w:ascii="Times New Roman" w:hAnsi="Times New Roman"/>
          <w:sz w:val="26"/>
          <w:szCs w:val="26"/>
        </w:rPr>
        <w:t xml:space="preserve">- Độ chính xác tổng thể (Accuracy = 58%) cao hơn Random Forest (53%) </w:t>
      </w:r>
    </w:p>
    <w:p w14:paraId="0E9F479D">
      <w:pPr>
        <w:spacing w:line="360" w:lineRule="auto"/>
        <w:ind w:left="712" w:leftChars="356"/>
        <w:rPr>
          <w:rFonts w:ascii="Times New Roman" w:hAnsi="Times New Roman"/>
          <w:sz w:val="26"/>
          <w:szCs w:val="26"/>
        </w:rPr>
      </w:pPr>
      <w:r>
        <w:rPr>
          <w:rFonts w:ascii="Times New Roman" w:hAnsi="Times New Roman"/>
          <w:sz w:val="26"/>
          <w:szCs w:val="26"/>
        </w:rPr>
        <w:t xml:space="preserve">- F1-score lớp Profit đạt 0.61, cao hơn đáng kể so với Random Forest (0.53) </w:t>
      </w:r>
    </w:p>
    <w:p w14:paraId="0F8B01EB">
      <w:pPr>
        <w:spacing w:line="360" w:lineRule="auto"/>
        <w:ind w:left="712" w:leftChars="356"/>
        <w:rPr>
          <w:rFonts w:ascii="Times New Roman" w:hAnsi="Times New Roman"/>
          <w:sz w:val="26"/>
          <w:szCs w:val="26"/>
        </w:rPr>
      </w:pPr>
      <w:r>
        <w:rPr>
          <w:rFonts w:ascii="Times New Roman" w:hAnsi="Times New Roman"/>
          <w:sz w:val="26"/>
          <w:szCs w:val="26"/>
        </w:rPr>
        <w:t xml:space="preserve">- Mô hình XGBoost thể hiện ưu thế trong việc: </w:t>
      </w:r>
    </w:p>
    <w:p w14:paraId="62D54A78">
      <w:pPr>
        <w:spacing w:line="360" w:lineRule="auto"/>
        <w:ind w:left="712" w:leftChars="356"/>
        <w:rPr>
          <w:rFonts w:ascii="Times New Roman" w:hAnsi="Times New Roman"/>
          <w:sz w:val="26"/>
          <w:szCs w:val="26"/>
        </w:rPr>
      </w:pPr>
      <w:r>
        <w:rPr>
          <w:rFonts w:ascii="Times New Roman" w:hAnsi="Times New Roman"/>
          <w:sz w:val="26"/>
          <w:szCs w:val="26"/>
        </w:rPr>
        <w:t xml:space="preserve">+ Khai thác các mối quan hệ phi tuyến </w:t>
      </w:r>
    </w:p>
    <w:p w14:paraId="2B96BCFB">
      <w:pPr>
        <w:spacing w:line="360" w:lineRule="auto"/>
        <w:ind w:left="712" w:leftChars="356"/>
        <w:rPr>
          <w:rFonts w:ascii="Times New Roman" w:hAnsi="Times New Roman"/>
          <w:sz w:val="26"/>
          <w:szCs w:val="26"/>
        </w:rPr>
      </w:pPr>
      <w:r>
        <w:rPr>
          <w:rFonts w:ascii="Times New Roman" w:hAnsi="Times New Roman"/>
          <w:sz w:val="26"/>
          <w:szCs w:val="26"/>
        </w:rPr>
        <w:t xml:space="preserve">+ Cải thiện khả năng nhận diện lớp sinh lợi (Profit) </w:t>
      </w:r>
    </w:p>
    <w:p w14:paraId="50DCA56D">
      <w:pPr>
        <w:spacing w:line="360" w:lineRule="auto"/>
        <w:ind w:left="712" w:leftChars="356"/>
        <w:rPr>
          <w:rFonts w:ascii="Times New Roman" w:hAnsi="Times New Roman"/>
          <w:sz w:val="26"/>
          <w:szCs w:val="26"/>
        </w:rPr>
      </w:pPr>
      <w:r>
        <w:rPr>
          <w:rFonts w:ascii="Times New Roman" w:hAnsi="Times New Roman"/>
          <w:sz w:val="26"/>
          <w:szCs w:val="26"/>
        </w:rPr>
        <w:t>- Tuy nhiên, mô hình vẫn còn bỏ sót một số lượng lớn mẫu Profit, cho thấy dữ liệu có thể còn mất cân bằng hoặc đặc trưng chưa đủ mạnh.</w:t>
      </w:r>
    </w:p>
    <w:p w14:paraId="3BC321F0">
      <w:pPr>
        <w:spacing w:line="360" w:lineRule="auto"/>
        <w:ind w:left="712" w:leftChars="356"/>
        <w:rPr>
          <w:rFonts w:ascii="Times New Roman" w:hAnsi="Times New Roman"/>
          <w:sz w:val="26"/>
          <w:szCs w:val="26"/>
        </w:rPr>
      </w:pPr>
      <w:r>
        <w:rPr>
          <w:rFonts w:ascii="Times New Roman" w:hAnsi="Times New Roman"/>
          <w:sz w:val="26"/>
          <w:szCs w:val="26"/>
        </w:rPr>
        <w:t>=&gt; XGBoost cho hiệu năng tốt hơn Random Forest trong bài toán này và là mô hình phù hợp hơn để lựa chọn làm mô hình chính.</w:t>
      </w:r>
    </w:p>
    <w:p w14:paraId="47F9B7C6">
      <w:pPr>
        <w:spacing w:line="360" w:lineRule="auto"/>
        <w:ind w:firstLine="349" w:firstLineChars="134"/>
        <w:outlineLvl w:val="2"/>
        <w:rPr>
          <w:rFonts w:ascii="Times New Roman" w:hAnsi="Times New Roman"/>
          <w:b/>
          <w:bCs/>
          <w:sz w:val="26"/>
          <w:szCs w:val="26"/>
        </w:rPr>
      </w:pPr>
      <w:bookmarkStart w:id="84" w:name="_Toc23922"/>
      <w:r>
        <w:rPr>
          <w:rFonts w:ascii="Times New Roman" w:hAnsi="Times New Roman"/>
          <w:b/>
          <w:bCs/>
          <w:sz w:val="26"/>
          <w:szCs w:val="26"/>
        </w:rPr>
        <w:t>5.3.5. Gradient Boosting Classifier</w:t>
      </w:r>
      <w:bookmarkEnd w:id="84"/>
    </w:p>
    <w:p w14:paraId="520BFAA0">
      <w:pPr>
        <w:spacing w:line="360" w:lineRule="auto"/>
        <w:ind w:firstLine="348" w:firstLineChars="134"/>
        <w:rPr>
          <w:rFonts w:ascii="Times New Roman" w:hAnsi="Times New Roman"/>
          <w:sz w:val="26"/>
          <w:szCs w:val="26"/>
        </w:rPr>
      </w:pPr>
      <w:r>
        <w:rPr>
          <w:rFonts w:ascii="Times New Roman" w:hAnsi="Times New Roman"/>
          <w:sz w:val="26"/>
          <w:szCs w:val="26"/>
        </w:rPr>
        <w:t>Gradient Boosting Classifier là mô hình boosting, trong đó các mô hình yếu được huấn luyện tuần tự nhằm sửa lỗi của mô hình trước đó. Có khả năng mô hình hóa các quan hệ phi tuyến phức tạp Hiệu quả cao với dữ liệu tabular Mô hình được huấn luyện với số lượng cây và learning rate được điều chỉnh phù hợp.</w:t>
      </w:r>
    </w:p>
    <w:p w14:paraId="309AA1D8">
      <w:pPr>
        <w:spacing w:line="360" w:lineRule="auto"/>
        <w:ind w:left="732" w:leftChars="366"/>
        <w:outlineLvl w:val="3"/>
        <w:rPr>
          <w:rFonts w:ascii="Times New Roman" w:hAnsi="Times New Roman"/>
          <w:b/>
          <w:bCs/>
          <w:sz w:val="26"/>
          <w:szCs w:val="26"/>
        </w:rPr>
      </w:pPr>
      <w:bookmarkStart w:id="85" w:name="_Toc18544"/>
      <w:r>
        <w:rPr>
          <w:rFonts w:ascii="Times New Roman" w:hAnsi="Times New Roman"/>
          <w:b/>
          <w:bCs/>
          <w:sz w:val="26"/>
          <w:szCs w:val="26"/>
        </w:rPr>
        <w:t xml:space="preserve">5.3.5.1. </w:t>
      </w:r>
      <w:r>
        <w:rPr>
          <w:rFonts w:ascii="Times New Roman" w:hAnsi="Times New Roman" w:eastAsia="DengXian" w:cs="Times New Roman"/>
          <w:b/>
          <w:bCs/>
          <w:sz w:val="26"/>
          <w:szCs w:val="26"/>
          <w:lang w:bidi="ar"/>
        </w:rPr>
        <w:t>Huấn luyện mô hình</w:t>
      </w:r>
      <w:bookmarkEnd w:id="85"/>
    </w:p>
    <w:p w14:paraId="373FAD84">
      <w:pPr>
        <w:spacing w:line="360" w:lineRule="auto"/>
        <w:ind w:left="732" w:leftChars="366"/>
        <w:outlineLvl w:val="3"/>
        <w:rPr>
          <w:rFonts w:ascii="Times New Roman" w:hAnsi="Times New Roman"/>
          <w:b/>
          <w:bCs/>
          <w:sz w:val="26"/>
          <w:szCs w:val="26"/>
        </w:rPr>
      </w:pPr>
      <w:bookmarkStart w:id="86" w:name="_Toc14425"/>
      <w:r>
        <w:rPr>
          <w:rFonts w:ascii="Times New Roman" w:hAnsi="Times New Roman"/>
          <w:b/>
          <w:bCs/>
          <w:sz w:val="26"/>
          <w:szCs w:val="26"/>
        </w:rPr>
        <w:t xml:space="preserve">5.3.5.2. </w:t>
      </w:r>
      <w:r>
        <w:rPr>
          <w:rFonts w:ascii="Times New Roman" w:hAnsi="Times New Roman" w:eastAsia="DengXian" w:cs="Times New Roman"/>
          <w:b/>
          <w:bCs/>
          <w:sz w:val="26"/>
          <w:szCs w:val="26"/>
          <w:lang w:bidi="ar"/>
        </w:rPr>
        <w:t>Kết quả đánh giá mô hình</w:t>
      </w:r>
      <w:bookmarkEnd w:id="86"/>
    </w:p>
    <w:p w14:paraId="20F076D3">
      <w:pPr>
        <w:spacing w:line="360" w:lineRule="auto"/>
        <w:ind w:left="732" w:leftChars="366"/>
        <w:outlineLvl w:val="3"/>
        <w:rPr>
          <w:rFonts w:ascii="Times New Roman" w:hAnsi="Times New Roman"/>
          <w:b/>
          <w:bCs/>
          <w:sz w:val="26"/>
          <w:szCs w:val="26"/>
        </w:rPr>
      </w:pPr>
      <w:bookmarkStart w:id="87" w:name="_Toc11364"/>
      <w:r>
        <w:rPr>
          <w:rFonts w:ascii="Times New Roman" w:hAnsi="Times New Roman"/>
          <w:b/>
          <w:bCs/>
          <w:sz w:val="26"/>
          <w:szCs w:val="26"/>
        </w:rPr>
        <w:t xml:space="preserve">5.3.5.3. </w:t>
      </w:r>
      <w:r>
        <w:rPr>
          <w:rFonts w:ascii="Times New Roman" w:hAnsi="Times New Roman" w:eastAsia="DengXian" w:cs="Times New Roman"/>
          <w:b/>
          <w:bCs/>
          <w:sz w:val="26"/>
          <w:szCs w:val="26"/>
          <w:lang w:bidi="ar"/>
        </w:rPr>
        <w:t>Phân tích Confusion Matrix</w:t>
      </w:r>
      <w:bookmarkEnd w:id="87"/>
    </w:p>
    <w:p w14:paraId="440B3646">
      <w:pPr>
        <w:spacing w:line="360" w:lineRule="auto"/>
        <w:ind w:left="732" w:leftChars="366"/>
        <w:outlineLvl w:val="3"/>
        <w:rPr>
          <w:rFonts w:ascii="Times New Roman" w:hAnsi="Times New Roman"/>
          <w:sz w:val="26"/>
          <w:szCs w:val="26"/>
        </w:rPr>
      </w:pPr>
      <w:bookmarkStart w:id="88" w:name="_Toc16798"/>
      <w:r>
        <w:rPr>
          <w:rFonts w:ascii="Times New Roman" w:hAnsi="Times New Roman"/>
          <w:b/>
          <w:bCs/>
          <w:sz w:val="26"/>
          <w:szCs w:val="26"/>
        </w:rPr>
        <w:t>5.3.5.4. Đánh giá tổng quan mô hình Gradient Boosting Classifier</w:t>
      </w:r>
      <w:bookmarkEnd w:id="88"/>
      <w:r>
        <w:rPr>
          <w:rFonts w:ascii="Times New Roman" w:hAnsi="Times New Roman"/>
          <w:sz w:val="26"/>
          <w:szCs w:val="26"/>
        </w:rPr>
        <w:t xml:space="preserve"> </w:t>
      </w:r>
    </w:p>
    <w:p w14:paraId="7D2DE90D">
      <w:pPr>
        <w:spacing w:line="360" w:lineRule="auto"/>
        <w:ind w:firstLine="349" w:firstLineChars="134"/>
        <w:outlineLvl w:val="2"/>
        <w:rPr>
          <w:rFonts w:ascii="Times New Roman" w:hAnsi="Times New Roman"/>
          <w:b/>
          <w:bCs/>
          <w:sz w:val="26"/>
          <w:szCs w:val="26"/>
        </w:rPr>
      </w:pPr>
      <w:bookmarkStart w:id="89" w:name="_Toc14291"/>
      <w:r>
        <w:rPr>
          <w:rFonts w:ascii="Times New Roman" w:hAnsi="Times New Roman"/>
          <w:b/>
          <w:bCs/>
          <w:sz w:val="26"/>
          <w:szCs w:val="26"/>
        </w:rPr>
        <w:t>5.3.6. AdaBoost Classifier</w:t>
      </w:r>
      <w:bookmarkEnd w:id="89"/>
      <w:r>
        <w:rPr>
          <w:rFonts w:ascii="Times New Roman" w:hAnsi="Times New Roman"/>
          <w:b/>
          <w:bCs/>
          <w:sz w:val="26"/>
          <w:szCs w:val="26"/>
        </w:rPr>
        <w:t xml:space="preserve"> </w:t>
      </w:r>
    </w:p>
    <w:p w14:paraId="65529ED1">
      <w:pPr>
        <w:spacing w:line="360" w:lineRule="auto"/>
        <w:ind w:firstLine="348" w:firstLineChars="134"/>
        <w:rPr>
          <w:rFonts w:ascii="Times New Roman" w:hAnsi="Times New Roman"/>
          <w:sz w:val="26"/>
          <w:szCs w:val="26"/>
        </w:rPr>
      </w:pPr>
      <w:r>
        <w:rPr>
          <w:rFonts w:ascii="Times New Roman" w:hAnsi="Times New Roman"/>
          <w:sz w:val="26"/>
          <w:szCs w:val="26"/>
        </w:rPr>
        <w:t xml:space="preserve"> - AdaBoost là một phương pháp boosting, tập trung tăng trọng số cho các mẫu bị phân loại sai ở các vòng lặp trước. Hoạt động tốt với dữ liệu không quá nhiễu Giúp cải thiện hiệu suất so với mô hình đơn giản AdaBoost được sử dụng để so sánh hiệu quả với các mô hình boosting khác.</w:t>
      </w:r>
    </w:p>
    <w:p w14:paraId="2DA3A4F3">
      <w:pPr>
        <w:spacing w:line="360" w:lineRule="auto"/>
        <w:ind w:left="732" w:leftChars="366"/>
        <w:outlineLvl w:val="3"/>
        <w:rPr>
          <w:rFonts w:ascii="Times New Roman" w:hAnsi="Times New Roman" w:eastAsia="DengXian" w:cs="Times New Roman"/>
          <w:b/>
          <w:bCs/>
          <w:sz w:val="26"/>
          <w:szCs w:val="26"/>
        </w:rPr>
      </w:pPr>
      <w:bookmarkStart w:id="90" w:name="_Toc21945"/>
      <w:r>
        <w:rPr>
          <w:rFonts w:ascii="Times New Roman" w:hAnsi="Times New Roman" w:eastAsia="DengXian" w:cs="Times New Roman"/>
          <w:b/>
          <w:bCs/>
          <w:sz w:val="26"/>
          <w:szCs w:val="26"/>
          <w:lang w:bidi="ar"/>
        </w:rPr>
        <w:t>5.3.6.1. Huấn luyện mô hình</w:t>
      </w:r>
      <w:bookmarkEnd w:id="90"/>
    </w:p>
    <w:p w14:paraId="79FBBCC4">
      <w:pPr>
        <w:spacing w:line="360" w:lineRule="auto"/>
        <w:ind w:left="732" w:leftChars="366"/>
        <w:outlineLvl w:val="3"/>
        <w:rPr>
          <w:rFonts w:ascii="Times New Roman" w:hAnsi="Times New Roman" w:eastAsia="DengXian" w:cs="Times New Roman"/>
          <w:b/>
          <w:bCs/>
          <w:sz w:val="26"/>
          <w:szCs w:val="26"/>
        </w:rPr>
      </w:pPr>
      <w:bookmarkStart w:id="91" w:name="_Toc21473"/>
      <w:r>
        <w:rPr>
          <w:rFonts w:ascii="Times New Roman" w:hAnsi="Times New Roman" w:eastAsia="DengXian" w:cs="Times New Roman"/>
          <w:b/>
          <w:bCs/>
          <w:sz w:val="26"/>
          <w:szCs w:val="26"/>
          <w:lang w:bidi="ar"/>
        </w:rPr>
        <w:t>5.3.6.2. Kết quả đánh giá mô hình</w:t>
      </w:r>
      <w:bookmarkEnd w:id="91"/>
    </w:p>
    <w:p w14:paraId="498597C6">
      <w:pPr>
        <w:spacing w:line="360" w:lineRule="auto"/>
        <w:ind w:left="732" w:leftChars="366"/>
        <w:outlineLvl w:val="3"/>
        <w:rPr>
          <w:rFonts w:ascii="Times New Roman" w:hAnsi="Times New Roman" w:eastAsia="DengXian" w:cs="Times New Roman"/>
          <w:b/>
          <w:bCs/>
          <w:sz w:val="26"/>
          <w:szCs w:val="26"/>
        </w:rPr>
      </w:pPr>
      <w:bookmarkStart w:id="92" w:name="_Toc1423"/>
      <w:r>
        <w:rPr>
          <w:rFonts w:ascii="Times New Roman" w:hAnsi="Times New Roman" w:eastAsia="DengXian" w:cs="Times New Roman"/>
          <w:b/>
          <w:bCs/>
          <w:sz w:val="26"/>
          <w:szCs w:val="26"/>
          <w:lang w:bidi="ar"/>
        </w:rPr>
        <w:t>5.3.6.3. Phân tích Confusion Matrix</w:t>
      </w:r>
      <w:bookmarkEnd w:id="92"/>
    </w:p>
    <w:p w14:paraId="251C686A">
      <w:pPr>
        <w:spacing w:line="360" w:lineRule="auto"/>
        <w:ind w:left="732" w:leftChars="366"/>
        <w:outlineLvl w:val="3"/>
        <w:rPr>
          <w:rFonts w:ascii="Times New Roman" w:hAnsi="Times New Roman" w:eastAsia="DengXian" w:cs="Times New Roman"/>
          <w:sz w:val="26"/>
          <w:szCs w:val="26"/>
        </w:rPr>
      </w:pPr>
      <w:bookmarkStart w:id="93" w:name="_Toc4359"/>
      <w:r>
        <w:rPr>
          <w:rFonts w:ascii="Times New Roman" w:hAnsi="Times New Roman" w:eastAsia="DengXian" w:cs="Times New Roman"/>
          <w:b/>
          <w:bCs/>
          <w:sz w:val="26"/>
          <w:szCs w:val="26"/>
          <w:lang w:bidi="ar"/>
        </w:rPr>
        <w:t xml:space="preserve">5.3.6.4. Đánh giá tổng quan mô hình </w:t>
      </w:r>
      <w:r>
        <w:rPr>
          <w:rFonts w:ascii="Times New Roman" w:hAnsi="Times New Roman" w:cs="Times New Roman"/>
          <w:b/>
          <w:sz w:val="26"/>
          <w:szCs w:val="26"/>
        </w:rPr>
        <w:t>AdaBoost Classifier</w:t>
      </w:r>
      <w:bookmarkEnd w:id="93"/>
      <w:r>
        <w:rPr>
          <w:rFonts w:ascii="Times New Roman" w:hAnsi="Times New Roman" w:eastAsia="DengXian" w:cs="Times New Roman"/>
          <w:b/>
          <w:sz w:val="26"/>
          <w:szCs w:val="26"/>
          <w:lang w:bidi="ar"/>
        </w:rPr>
        <w:t xml:space="preserve"> </w:t>
      </w:r>
    </w:p>
    <w:p w14:paraId="4DDE6A0C">
      <w:pPr>
        <w:spacing w:line="360" w:lineRule="auto"/>
        <w:ind w:firstLine="348" w:firstLineChars="134"/>
        <w:rPr>
          <w:rFonts w:ascii="Times New Roman" w:hAnsi="Times New Roman"/>
          <w:sz w:val="26"/>
          <w:szCs w:val="26"/>
        </w:rPr>
      </w:pPr>
    </w:p>
    <w:p w14:paraId="68972965">
      <w:pPr>
        <w:spacing w:line="360" w:lineRule="auto"/>
        <w:rPr>
          <w:rFonts w:ascii="Times New Roman" w:hAnsi="Times New Roman"/>
          <w:sz w:val="26"/>
          <w:szCs w:val="26"/>
        </w:rPr>
      </w:pPr>
    </w:p>
    <w:p w14:paraId="0A1BFC22">
      <w:pPr>
        <w:spacing w:line="360" w:lineRule="auto"/>
        <w:rPr>
          <w:rFonts w:ascii="Times New Roman" w:hAnsi="Times New Roman"/>
          <w:sz w:val="26"/>
          <w:szCs w:val="26"/>
        </w:rPr>
      </w:pPr>
    </w:p>
    <w:p w14:paraId="6EA4622A">
      <w:pPr>
        <w:spacing w:line="360" w:lineRule="auto"/>
        <w:rPr>
          <w:rFonts w:ascii="Times New Roman" w:hAnsi="Times New Roman"/>
          <w:sz w:val="26"/>
          <w:szCs w:val="26"/>
        </w:rPr>
      </w:pPr>
      <w:r>
        <w:rPr>
          <w:rFonts w:ascii="Times New Roman" w:hAnsi="Times New Roman"/>
          <w:sz w:val="26"/>
          <w:szCs w:val="26"/>
        </w:rPr>
        <w:br w:type="page"/>
      </w:r>
    </w:p>
    <w:p w14:paraId="3356DFD7">
      <w:pPr>
        <w:spacing w:line="360" w:lineRule="auto"/>
        <w:jc w:val="center"/>
        <w:outlineLvl w:val="0"/>
        <w:rPr>
          <w:rFonts w:ascii="Times New Roman" w:hAnsi="Times New Roman"/>
          <w:b/>
          <w:bCs/>
          <w:sz w:val="26"/>
          <w:szCs w:val="26"/>
        </w:rPr>
      </w:pPr>
      <w:bookmarkStart w:id="94" w:name="_Toc24136"/>
      <w:r>
        <w:rPr>
          <w:rFonts w:ascii="Times New Roman" w:hAnsi="Times New Roman"/>
          <w:b/>
          <w:bCs/>
          <w:sz w:val="26"/>
          <w:szCs w:val="26"/>
        </w:rPr>
        <w:t>CHƯƠNG 6: KẾT LUẬN VÀ HƯỚNG PHÁT TRIỂN</w:t>
      </w:r>
      <w:bookmarkEnd w:id="94"/>
    </w:p>
    <w:p w14:paraId="26D61B3E">
      <w:pPr>
        <w:spacing w:line="360" w:lineRule="auto"/>
        <w:outlineLvl w:val="1"/>
        <w:rPr>
          <w:rFonts w:ascii="Times New Roman" w:hAnsi="Times New Roman"/>
          <w:b/>
          <w:bCs/>
          <w:sz w:val="26"/>
          <w:szCs w:val="26"/>
        </w:rPr>
      </w:pPr>
      <w:bookmarkStart w:id="95" w:name="_Toc29691"/>
      <w:r>
        <w:rPr>
          <w:rFonts w:ascii="Times New Roman" w:hAnsi="Times New Roman"/>
          <w:b/>
          <w:bCs/>
          <w:sz w:val="26"/>
          <w:szCs w:val="26"/>
        </w:rPr>
        <w:t>6.1. Kết luận</w:t>
      </w:r>
      <w:bookmarkEnd w:id="95"/>
      <w:r>
        <w:rPr>
          <w:rFonts w:ascii="Times New Roman" w:hAnsi="Times New Roman"/>
          <w:b/>
          <w:bCs/>
          <w:sz w:val="26"/>
          <w:szCs w:val="26"/>
        </w:rPr>
        <w:t xml:space="preserve"> </w:t>
      </w:r>
    </w:p>
    <w:p w14:paraId="7EDFCEB8">
      <w:pPr>
        <w:spacing w:line="360" w:lineRule="auto"/>
        <w:rPr>
          <w:rFonts w:ascii="Times New Roman" w:hAnsi="Times New Roman"/>
          <w:sz w:val="26"/>
          <w:szCs w:val="26"/>
        </w:rPr>
      </w:pPr>
      <w:r>
        <w:rPr>
          <w:rFonts w:ascii="Times New Roman" w:hAnsi="Times New Roman"/>
          <w:sz w:val="26"/>
          <w:szCs w:val="26"/>
        </w:rPr>
        <w:t>- Trong đồ án này, bài toán dự đoán đơn hàng có sinh lời hay không đã được nghiên cứu và giải quyết bằng các phương pháp học máy dựa trên bộ dữ liệu 3A Superstore. Toàn bộ quy trình từ thu thập dữ liệu, tiền xử lý, phân tích khám phá dữ liệu đến xây dựng và đánh giá mô hình đã được thực hiện một cách có hệ thống.</w:t>
      </w:r>
    </w:p>
    <w:p w14:paraId="6B0A67B2">
      <w:pPr>
        <w:spacing w:line="360" w:lineRule="auto"/>
        <w:rPr>
          <w:rFonts w:ascii="Times New Roman" w:hAnsi="Times New Roman"/>
          <w:sz w:val="26"/>
          <w:szCs w:val="26"/>
        </w:rPr>
      </w:pPr>
      <w:r>
        <w:rPr>
          <w:rFonts w:ascii="Times New Roman" w:hAnsi="Times New Roman"/>
          <w:sz w:val="26"/>
          <w:szCs w:val="26"/>
        </w:rPr>
        <w:t xml:space="preserve">- Kết quả phân tích cho thấy các yếu tố như chiết khấu (Discount), doanh thu (Sales), loại sản phẩm (Category), phân khúc khách hàng (Segment) và khu vực địa lý (Region) có ảnh hưởng đáng kể đến khả năng sinh lời của đơn hàng. Điều này phù hợp với thực tiễn trong lĩnh vực bán lẻ. </w:t>
      </w:r>
    </w:p>
    <w:p w14:paraId="09390570">
      <w:pPr>
        <w:spacing w:line="360" w:lineRule="auto"/>
        <w:rPr>
          <w:rFonts w:ascii="Times New Roman" w:hAnsi="Times New Roman"/>
          <w:sz w:val="26"/>
          <w:szCs w:val="26"/>
        </w:rPr>
      </w:pPr>
      <w:r>
        <w:rPr>
          <w:rFonts w:ascii="Times New Roman" w:hAnsi="Times New Roman"/>
          <w:sz w:val="26"/>
          <w:szCs w:val="26"/>
        </w:rPr>
        <w:t xml:space="preserve">- Trong quá trình xây dựng mô hình, nhiều thuật toán học máy đã được thử nghiệm và so sánh, bao gồm Logistic Regression, K-Nearest Neighbors, Decision Tree, Random Forest, Gradient Boosting, AdaBoost và XGBoost. Kết quả đánh giá cho thấy các mô hình ensemble và boosting có hiệu suất vượt trội so với các mô hình truyền thống. Trong đó, XGBoost là mô hình đạt kết quả tốt nhất trên hầu hết các chỉ số đánh giá như Accuracy, F1-score và ROC-AUC. </w:t>
      </w:r>
    </w:p>
    <w:p w14:paraId="6B925135">
      <w:pPr>
        <w:spacing w:line="360" w:lineRule="auto"/>
        <w:rPr>
          <w:rFonts w:ascii="Times New Roman" w:hAnsi="Times New Roman"/>
          <w:sz w:val="26"/>
          <w:szCs w:val="26"/>
        </w:rPr>
      </w:pPr>
      <w:r>
        <w:rPr>
          <w:rFonts w:ascii="Times New Roman" w:hAnsi="Times New Roman"/>
          <w:sz w:val="26"/>
          <w:szCs w:val="26"/>
        </w:rPr>
        <w:t>- Nhìn chung, mô hình được xây dựng có khả năng dự đoán tương đối chính xác khả năng sinh lời của đơn hàng, cho thấy tính khả thi và tiềm năng ứng dụng trong thực tế.</w:t>
      </w:r>
    </w:p>
    <w:p w14:paraId="67424EF2">
      <w:pPr>
        <w:spacing w:line="360" w:lineRule="auto"/>
        <w:outlineLvl w:val="1"/>
        <w:rPr>
          <w:rFonts w:ascii="Times New Roman" w:hAnsi="Times New Roman"/>
          <w:b/>
          <w:bCs/>
          <w:sz w:val="26"/>
          <w:szCs w:val="26"/>
        </w:rPr>
      </w:pPr>
      <w:bookmarkStart w:id="96" w:name="_Toc5421"/>
      <w:r>
        <w:rPr>
          <w:rFonts w:ascii="Times New Roman" w:hAnsi="Times New Roman"/>
          <w:b/>
          <w:bCs/>
          <w:sz w:val="26"/>
          <w:szCs w:val="26"/>
        </w:rPr>
        <w:t>6.2. Hạn chế của đề tài</w:t>
      </w:r>
      <w:bookmarkEnd w:id="96"/>
      <w:r>
        <w:rPr>
          <w:rFonts w:ascii="Times New Roman" w:hAnsi="Times New Roman"/>
          <w:b/>
          <w:bCs/>
          <w:sz w:val="26"/>
          <w:szCs w:val="26"/>
        </w:rPr>
        <w:t xml:space="preserve"> </w:t>
      </w:r>
    </w:p>
    <w:p w14:paraId="75DB7AF1">
      <w:pPr>
        <w:spacing w:line="360" w:lineRule="auto"/>
        <w:rPr>
          <w:rFonts w:ascii="Times New Roman" w:hAnsi="Times New Roman"/>
          <w:sz w:val="26"/>
          <w:szCs w:val="26"/>
        </w:rPr>
      </w:pPr>
      <w:r>
        <w:rPr>
          <w:rFonts w:ascii="Times New Roman" w:hAnsi="Times New Roman"/>
          <w:sz w:val="26"/>
          <w:szCs w:val="26"/>
        </w:rPr>
        <w:t xml:space="preserve">- Mặc dù đạt được những kết quả khả quan, đồ án vẫn tồn tại một số hạn chế: </w:t>
      </w:r>
    </w:p>
    <w:p w14:paraId="00087860">
      <w:pPr>
        <w:spacing w:line="360" w:lineRule="auto"/>
        <w:rPr>
          <w:rFonts w:ascii="Times New Roman" w:hAnsi="Times New Roman"/>
          <w:sz w:val="26"/>
          <w:szCs w:val="26"/>
        </w:rPr>
      </w:pPr>
      <w:r>
        <w:rPr>
          <w:rFonts w:ascii="Times New Roman" w:hAnsi="Times New Roman"/>
          <w:sz w:val="26"/>
          <w:szCs w:val="26"/>
        </w:rPr>
        <w:t xml:space="preserve">+ Dữ liệu được sử dụng là dữ liệu mô phỏng, chưa phản ánh đầy đủ các yếu tố phát sinh trong môi trường kinh doanh thực tế. </w:t>
      </w:r>
    </w:p>
    <w:p w14:paraId="5FFEA1E9">
      <w:pPr>
        <w:spacing w:line="360" w:lineRule="auto"/>
        <w:rPr>
          <w:rFonts w:ascii="Times New Roman" w:hAnsi="Times New Roman"/>
          <w:sz w:val="26"/>
          <w:szCs w:val="26"/>
        </w:rPr>
      </w:pPr>
      <w:r>
        <w:rPr>
          <w:rFonts w:ascii="Times New Roman" w:hAnsi="Times New Roman"/>
          <w:sz w:val="26"/>
          <w:szCs w:val="26"/>
        </w:rPr>
        <w:t xml:space="preserve">+ Một số đặc trưng quan trọng như chi phí vận chuyển chi tiết, chi phí marketing hoặc hành vi khách hàng theo thời gian chưa được khai thác. </w:t>
      </w:r>
    </w:p>
    <w:p w14:paraId="469659D6">
      <w:pPr>
        <w:spacing w:line="360" w:lineRule="auto"/>
        <w:rPr>
          <w:rFonts w:ascii="Times New Roman" w:hAnsi="Times New Roman"/>
          <w:sz w:val="26"/>
          <w:szCs w:val="26"/>
        </w:rPr>
      </w:pPr>
      <w:r>
        <w:rPr>
          <w:rFonts w:ascii="Times New Roman" w:hAnsi="Times New Roman"/>
          <w:sz w:val="26"/>
          <w:szCs w:val="26"/>
        </w:rPr>
        <w:t>+ Việc điều chỉnh siêu tham số của mô hình chưa được tối ưu toàn diện do giới hạn về thời gian và tài nguyên tính toán.</w:t>
      </w:r>
    </w:p>
    <w:p w14:paraId="11014754">
      <w:pPr>
        <w:spacing w:line="360" w:lineRule="auto"/>
        <w:outlineLvl w:val="1"/>
        <w:rPr>
          <w:rFonts w:ascii="Times New Roman" w:hAnsi="Times New Roman"/>
          <w:sz w:val="26"/>
          <w:szCs w:val="26"/>
        </w:rPr>
      </w:pPr>
      <w:bookmarkStart w:id="97" w:name="_Toc15015"/>
      <w:r>
        <w:rPr>
          <w:rFonts w:ascii="Times New Roman" w:hAnsi="Times New Roman"/>
          <w:b/>
          <w:bCs/>
          <w:sz w:val="26"/>
          <w:szCs w:val="26"/>
        </w:rPr>
        <w:t>6.3. Hướng phát triển</w:t>
      </w:r>
      <w:bookmarkEnd w:id="97"/>
      <w:r>
        <w:rPr>
          <w:rFonts w:ascii="Times New Roman" w:hAnsi="Times New Roman"/>
          <w:sz w:val="26"/>
          <w:szCs w:val="26"/>
        </w:rPr>
        <w:t xml:space="preserve"> </w:t>
      </w:r>
    </w:p>
    <w:p w14:paraId="791A1A29">
      <w:pPr>
        <w:spacing w:line="360" w:lineRule="auto"/>
        <w:rPr>
          <w:rFonts w:ascii="Times New Roman" w:hAnsi="Times New Roman"/>
          <w:sz w:val="26"/>
          <w:szCs w:val="26"/>
        </w:rPr>
      </w:pPr>
      <w:r>
        <w:rPr>
          <w:rFonts w:ascii="Times New Roman" w:hAnsi="Times New Roman"/>
          <w:sz w:val="26"/>
          <w:szCs w:val="26"/>
        </w:rPr>
        <w:t xml:space="preserve">- Trong tương lai, đề tài có thể được mở rộng và phát triển theo các hướng sau: Mở rộng dữ liệu: </w:t>
      </w:r>
    </w:p>
    <w:p w14:paraId="796A7D05">
      <w:pPr>
        <w:spacing w:line="360" w:lineRule="auto"/>
        <w:rPr>
          <w:rFonts w:ascii="Times New Roman" w:hAnsi="Times New Roman"/>
          <w:sz w:val="26"/>
          <w:szCs w:val="26"/>
        </w:rPr>
      </w:pPr>
      <w:r>
        <w:rPr>
          <w:rFonts w:ascii="Times New Roman" w:hAnsi="Times New Roman"/>
          <w:sz w:val="26"/>
          <w:szCs w:val="26"/>
        </w:rPr>
        <w:t xml:space="preserve">+ Kết hợp thêm dữ liệu thực tế hoặc dữ liệu theo chuỗi thời gian để nâng cao độ chính xác của mô hình. </w:t>
      </w:r>
    </w:p>
    <w:p w14:paraId="054B18D7">
      <w:pPr>
        <w:spacing w:line="360" w:lineRule="auto"/>
        <w:rPr>
          <w:rFonts w:ascii="Times New Roman" w:hAnsi="Times New Roman"/>
          <w:sz w:val="26"/>
          <w:szCs w:val="26"/>
        </w:rPr>
      </w:pPr>
      <w:r>
        <w:rPr>
          <w:rFonts w:ascii="Times New Roman" w:hAnsi="Times New Roman"/>
          <w:sz w:val="26"/>
          <w:szCs w:val="26"/>
        </w:rPr>
        <w:t xml:space="preserve">+ Tối ưu mô hình: Áp dụng các kỹ thuật tối ưu siêu tham số nâng cao như Grid Search, Random Search hoặc Bayesian Optimization. </w:t>
      </w:r>
    </w:p>
    <w:p w14:paraId="2D049280">
      <w:pPr>
        <w:spacing w:line="360" w:lineRule="auto"/>
        <w:rPr>
          <w:rFonts w:ascii="Times New Roman" w:hAnsi="Times New Roman"/>
          <w:sz w:val="26"/>
          <w:szCs w:val="26"/>
        </w:rPr>
      </w:pPr>
      <w:r>
        <w:rPr>
          <w:rFonts w:ascii="Times New Roman" w:hAnsi="Times New Roman"/>
          <w:sz w:val="26"/>
          <w:szCs w:val="26"/>
        </w:rPr>
        <w:t xml:space="preserve">+ Giải quyết mất cân bằng dữ liệu: Sử dụng các kỹ thuật như SMOTE hoặc điều chỉnh trọng số lớp để cải thiện khả năng dự đoán các đơn hàng không sinh lời. </w:t>
      </w:r>
    </w:p>
    <w:p w14:paraId="2374FA4A">
      <w:pPr>
        <w:spacing w:line="360" w:lineRule="auto"/>
        <w:rPr>
          <w:rFonts w:ascii="Times New Roman" w:hAnsi="Times New Roman"/>
          <w:sz w:val="26"/>
          <w:szCs w:val="26"/>
        </w:rPr>
      </w:pPr>
      <w:r>
        <w:rPr>
          <w:rFonts w:ascii="Times New Roman" w:hAnsi="Times New Roman"/>
          <w:sz w:val="26"/>
          <w:szCs w:val="26"/>
        </w:rPr>
        <w:t xml:space="preserve">+ Triển khai thực tế: Xây dựng hệ thống dự đoán tự động tích hợp vào hệ thống quản lý bán hàng hoặc CRM để hỗ trợ ra quyết định theo thời gian thực. </w:t>
      </w:r>
    </w:p>
    <w:p w14:paraId="59B2AECA">
      <w:pPr>
        <w:spacing w:line="360" w:lineRule="auto"/>
        <w:rPr>
          <w:rFonts w:ascii="Times New Roman" w:hAnsi="Times New Roman"/>
          <w:sz w:val="26"/>
          <w:szCs w:val="26"/>
        </w:rPr>
      </w:pPr>
      <w:r>
        <w:rPr>
          <w:rFonts w:ascii="Times New Roman" w:hAnsi="Times New Roman"/>
          <w:sz w:val="26"/>
          <w:szCs w:val="26"/>
        </w:rPr>
        <w:t>+ Giải thích mô hình: Áp dụng các phương pháp giải thích mô hình như SHAP hoặc LIME nhằm tăng tính minh bạch và khả năng giải thích cho người dùng.</w:t>
      </w:r>
    </w:p>
    <w:p w14:paraId="36E86748">
      <w:pPr>
        <w:spacing w:line="360" w:lineRule="auto"/>
        <w:outlineLvl w:val="1"/>
        <w:rPr>
          <w:rFonts w:ascii="Times New Roman" w:hAnsi="Times New Roman"/>
          <w:b/>
          <w:bCs/>
          <w:sz w:val="26"/>
          <w:szCs w:val="26"/>
        </w:rPr>
      </w:pPr>
      <w:bookmarkStart w:id="98" w:name="_Toc24382"/>
      <w:r>
        <w:rPr>
          <w:rFonts w:ascii="Times New Roman" w:hAnsi="Times New Roman"/>
          <w:b/>
          <w:bCs/>
          <w:sz w:val="26"/>
          <w:szCs w:val="26"/>
        </w:rPr>
        <w:t>6.4. Tổng kết</w:t>
      </w:r>
      <w:bookmarkEnd w:id="98"/>
    </w:p>
    <w:p w14:paraId="0CCEFE37">
      <w:pPr>
        <w:spacing w:line="360" w:lineRule="auto"/>
        <w:rPr>
          <w:rFonts w:ascii="Times New Roman" w:hAnsi="Times New Roman"/>
          <w:sz w:val="26"/>
          <w:szCs w:val="26"/>
        </w:rPr>
      </w:pPr>
      <w:r>
        <w:rPr>
          <w:rFonts w:ascii="Times New Roman" w:hAnsi="Times New Roman"/>
          <w:sz w:val="26"/>
          <w:szCs w:val="26"/>
        </w:rPr>
        <w:t xml:space="preserve">- Đồ án đã chứng minh được vai trò quan trọng của học máy trong việc hỗ trợ ra quyết định kinh doanh. </w:t>
      </w:r>
    </w:p>
    <w:p w14:paraId="7BFB3B46">
      <w:pPr>
        <w:spacing w:line="360" w:lineRule="auto"/>
        <w:rPr>
          <w:rFonts w:ascii="Times New Roman" w:hAnsi="Times New Roman"/>
          <w:sz w:val="26"/>
          <w:szCs w:val="26"/>
        </w:rPr>
      </w:pPr>
      <w:r>
        <w:rPr>
          <w:rFonts w:ascii="Times New Roman" w:hAnsi="Times New Roman"/>
          <w:sz w:val="26"/>
          <w:szCs w:val="26"/>
        </w:rPr>
        <w:t>- Các kết quả đạt được không chỉ có ý nghĩa về mặt học thuật mà còn mang giá trị ứng dụng thực tiễn, góp phần nâng cao hiệu quả quản lý và tối ưu hóa lợi nhuận trong lĩnh vực bán lẻ.</w:t>
      </w:r>
    </w:p>
    <w:p w14:paraId="701DEE94">
      <w:pPr>
        <w:spacing w:line="360" w:lineRule="auto"/>
        <w:rPr>
          <w:rFonts w:ascii="Times New Roman" w:hAnsi="Times New Roman"/>
          <w:sz w:val="26"/>
          <w:szCs w:val="26"/>
        </w:rPr>
      </w:pPr>
      <w:r>
        <w:rPr>
          <w:rFonts w:ascii="Times New Roman" w:hAnsi="Times New Roman"/>
          <w:sz w:val="26"/>
          <w:szCs w:val="26"/>
        </w:rPr>
        <w:br w:type="page"/>
      </w:r>
    </w:p>
    <w:p w14:paraId="4756913C">
      <w:pPr>
        <w:spacing w:line="360" w:lineRule="auto"/>
        <w:outlineLvl w:val="0"/>
        <w:rPr>
          <w:rFonts w:ascii="Times New Roman" w:hAnsi="Times New Roman"/>
          <w:b/>
          <w:bCs/>
          <w:sz w:val="26"/>
          <w:szCs w:val="26"/>
        </w:rPr>
      </w:pPr>
      <w:bookmarkStart w:id="99" w:name="_Toc25048"/>
      <w:r>
        <w:rPr>
          <w:rFonts w:ascii="Times New Roman" w:hAnsi="Times New Roman"/>
          <w:b/>
          <w:bCs/>
          <w:sz w:val="26"/>
          <w:szCs w:val="26"/>
        </w:rPr>
        <w:t>TÀI LIỆU THAM KHẢO</w:t>
      </w:r>
      <w:bookmarkEnd w:id="99"/>
    </w:p>
    <w:p w14:paraId="5F0E932C">
      <w:pPr>
        <w:pStyle w:val="10"/>
        <w:spacing w:line="360" w:lineRule="auto"/>
      </w:pPr>
      <w:r>
        <w:t xml:space="preserve">[1] Cem A. Eran, </w:t>
      </w:r>
      <w:r>
        <w:rPr>
          <w:rStyle w:val="5"/>
        </w:rPr>
        <w:t>3A Superstore (Market Orders Data-CRM)</w:t>
      </w:r>
      <w:r>
        <w:t>, Kaggle Dataset.</w:t>
      </w:r>
    </w:p>
    <w:p w14:paraId="4D30D9CC">
      <w:pPr>
        <w:pStyle w:val="10"/>
        <w:spacing w:line="360" w:lineRule="auto"/>
      </w:pPr>
      <w:r>
        <w:t xml:space="preserve">[2] Géron, A. (2019), </w:t>
      </w:r>
      <w:r>
        <w:rPr>
          <w:rStyle w:val="5"/>
        </w:rPr>
        <w:t>Hands-On Machine Learning with Scikit-Learn, Keras &amp; TensorFlow</w:t>
      </w:r>
      <w:r>
        <w:t>, 2nd Edition, O’Reilly Media.</w:t>
      </w:r>
    </w:p>
    <w:p w14:paraId="662046A4">
      <w:pPr>
        <w:pStyle w:val="10"/>
        <w:spacing w:line="360" w:lineRule="auto"/>
      </w:pPr>
      <w:r>
        <w:t xml:space="preserve">[3] James, G., Witten, D., Hastie, T., Tibshirani, R. (2021), </w:t>
      </w:r>
      <w:r>
        <w:rPr>
          <w:rStyle w:val="5"/>
        </w:rPr>
        <w:t>An Introduction to Statistical Learning</w:t>
      </w:r>
      <w:r>
        <w:t>, 2nd Edition, Springer.</w:t>
      </w:r>
    </w:p>
    <w:p w14:paraId="7F42F21E">
      <w:pPr>
        <w:pStyle w:val="10"/>
        <w:spacing w:line="360" w:lineRule="auto"/>
      </w:pPr>
      <w:r>
        <w:t xml:space="preserve">[4] Bishop, C. M. (2006), </w:t>
      </w:r>
      <w:r>
        <w:rPr>
          <w:rStyle w:val="5"/>
        </w:rPr>
        <w:t>Pattern Recognition and Machine Learning</w:t>
      </w:r>
      <w:r>
        <w:t>, Springer.</w:t>
      </w:r>
    </w:p>
    <w:p w14:paraId="464F625B">
      <w:pPr>
        <w:pStyle w:val="10"/>
        <w:spacing w:line="360" w:lineRule="auto"/>
      </w:pPr>
      <w:r>
        <w:t xml:space="preserve">[5] Pedregosa, F. et al. (2011), “Scikit-learn: Machine Learning in Python”, </w:t>
      </w:r>
      <w:r>
        <w:rPr>
          <w:rStyle w:val="5"/>
        </w:rPr>
        <w:t>Journal of Machine Learning Research</w:t>
      </w:r>
      <w:r>
        <w:t>, 12, pp. 2825–2830.</w:t>
      </w:r>
    </w:p>
    <w:p w14:paraId="6E7D27D4">
      <w:pPr>
        <w:pStyle w:val="10"/>
        <w:spacing w:line="360" w:lineRule="auto"/>
      </w:pPr>
      <w:r>
        <w:t xml:space="preserve">[6] Chen, T., &amp; Guestrin, C. (2016), “XGBoost: A Scalable Tree Boosting System”, </w:t>
      </w:r>
      <w:r>
        <w:rPr>
          <w:rStyle w:val="5"/>
        </w:rPr>
        <w:t>Proceedings of the 22nd ACM SIGKDD International Conference on Knowledge Discovery and Data Mining</w:t>
      </w:r>
      <w:r>
        <w:t>.</w:t>
      </w:r>
    </w:p>
    <w:p w14:paraId="526DEA00">
      <w:pPr>
        <w:pStyle w:val="10"/>
        <w:spacing w:line="360" w:lineRule="auto"/>
      </w:pPr>
      <w:r>
        <w:t xml:space="preserve">[7] Friedman, J. H. (2001), “Greedy Function Approximation: A Gradient Boosting Machine”, </w:t>
      </w:r>
      <w:r>
        <w:rPr>
          <w:rStyle w:val="5"/>
        </w:rPr>
        <w:t>Annals of Statistics</w:t>
      </w:r>
      <w:r>
        <w:t>, 29(5), pp. 1189–1232.</w:t>
      </w:r>
    </w:p>
    <w:p w14:paraId="5DB6D0C0">
      <w:pPr>
        <w:pStyle w:val="10"/>
        <w:spacing w:line="360" w:lineRule="auto"/>
      </w:pPr>
      <w:r>
        <w:t xml:space="preserve">[8] Freund, Y., &amp; Schapire, R. E. (1997), “A Decision-Theoretic Generalization of On-Line Learning and an Application to Boosting”, </w:t>
      </w:r>
      <w:r>
        <w:rPr>
          <w:rStyle w:val="5"/>
        </w:rPr>
        <w:t>Journal of Computer and System Sciences</w:t>
      </w:r>
      <w:r>
        <w:t>, 55(1), pp. 119–139.</w:t>
      </w:r>
    </w:p>
    <w:p w14:paraId="49732BEB">
      <w:pPr>
        <w:pStyle w:val="10"/>
        <w:spacing w:line="360" w:lineRule="auto"/>
      </w:pPr>
      <w:r>
        <w:t xml:space="preserve">[9] Cover, T., &amp; Hart, P. (1967), “Nearest Neighbor Pattern Classification”, </w:t>
      </w:r>
      <w:r>
        <w:rPr>
          <w:rStyle w:val="5"/>
        </w:rPr>
        <w:t>IEEE Transactions on Information Theory</w:t>
      </w:r>
      <w:r>
        <w:t>, 13(1), pp. 21–27.</w:t>
      </w:r>
    </w:p>
    <w:p w14:paraId="6268ABDD">
      <w:pPr>
        <w:pStyle w:val="10"/>
        <w:spacing w:line="360" w:lineRule="auto"/>
      </w:pPr>
      <w:r>
        <w:t xml:space="preserve">[10] Han, J., Kamber, M., &amp; Pei, J. (2012), </w:t>
      </w:r>
      <w:r>
        <w:rPr>
          <w:rStyle w:val="5"/>
        </w:rPr>
        <w:t>Data Mining: Concepts and Techniques</w:t>
      </w:r>
      <w:r>
        <w:t>, 3rd Edition, Morgan Kaufmann.</w:t>
      </w:r>
    </w:p>
    <w:p w14:paraId="649620CA">
      <w:pPr>
        <w:spacing w:line="360" w:lineRule="auto"/>
        <w:rPr>
          <w:rFonts w:ascii="Times New Roman" w:hAnsi="Times New Roman"/>
          <w:sz w:val="26"/>
          <w:szCs w:val="26"/>
        </w:rPr>
      </w:pPr>
    </w:p>
    <w:sectPr>
      <w:footerReference r:id="rId5" w:type="default"/>
      <w:pgSz w:w="11906" w:h="16838"/>
      <w:pgMar w:top="1134" w:right="1134" w:bottom="1134" w:left="1701"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imHei">
    <w:altName w:val="SimSun"/>
    <w:panose1 w:val="02010609060101010101"/>
    <w:charset w:val="86"/>
    <w:family w:val="modern"/>
    <w:pitch w:val="default"/>
    <w:sig w:usb0="00000000" w:usb1="00000000" w:usb2="00000016" w:usb3="00000000" w:csb0="00040001" w:csb1="00000000"/>
  </w:font>
  <w:font w:name="Wingdings">
    <w:panose1 w:val="05000000000000000000"/>
    <w:charset w:val="4D"/>
    <w:family w:val="decorative"/>
    <w:pitch w:val="default"/>
    <w:sig w:usb0="00000000" w:usb1="00000000" w:usb2="00000000" w:usb3="00000000" w:csb0="80000000" w:csb1="00000000"/>
  </w:font>
  <w:font w:name="DengXian">
    <w:altName w:val="SimSun"/>
    <w:panose1 w:val="02010600030101010101"/>
    <w:charset w:val="86"/>
    <w:family w:val="auto"/>
    <w:pitch w:val="default"/>
    <w:sig w:usb0="00000000" w:usb1="00000000" w:usb2="00000016" w:usb3="00000000" w:csb0="0004000F" w:csb1="0000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3EFF8">
    <w:pPr>
      <w:pStyle w:val="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71CF8D">
                          <w:pPr>
                            <w:pStyle w:val="6"/>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JoAEE0bAgAAVgQAAA4A&#10;AAAAAAAAAQAgAAAAHwEAAGRycy9lMm9Eb2MueG1sUEsFBgAAAAAGAAYAWQEAAKwFAAAAAA==&#10;">
              <v:fill on="f" focussize="0,0"/>
              <v:stroke on="f" weight="0.5pt"/>
              <v:imagedata o:title=""/>
              <o:lock v:ext="edit" aspectratio="f"/>
              <v:textbox inset="0mm,0mm,0mm,0mm" style="mso-fit-shape-to-text:t;">
                <w:txbxContent>
                  <w:p w14:paraId="7A71CF8D">
                    <w:pPr>
                      <w:pStyle w:val="6"/>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AA7F0">
    <w:pPr>
      <w:pStyle w:val="6"/>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27BBE7">
                          <w:pPr>
                            <w:pStyle w:val="6"/>
                            <w:rPr>
                              <w:rFonts w:ascii="Times New Roman" w:hAnsi="Times New Roman" w:cs="Times New Roman"/>
                              <w:b/>
                              <w:bCs/>
                            </w:rPr>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DACREIbAgAAVgQAAA4A&#10;AAAAAAAAAQAgAAAAHwEAAGRycy9lMm9Eb2MueG1sUEsFBgAAAAAGAAYAWQEAAKwFAAAAAA==&#10;">
              <v:fill on="f" focussize="0,0"/>
              <v:stroke on="f" weight="0.5pt"/>
              <v:imagedata o:title=""/>
              <o:lock v:ext="edit" aspectratio="f"/>
              <v:textbox inset="0mm,0mm,0mm,0mm" style="mso-fit-shape-to-text:t;">
                <w:txbxContent>
                  <w:p w14:paraId="2027BBE7">
                    <w:pPr>
                      <w:pStyle w:val="6"/>
                      <w:rPr>
                        <w:rFonts w:ascii="Times New Roman" w:hAnsi="Times New Roman" w:cs="Times New Roman"/>
                        <w:b/>
                        <w:bCs/>
                      </w:rPr>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FD785E">
    <w:pPr>
      <w:pStyle w:val="6"/>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20398A">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IhtFcobAgAAVgQAAA4A&#10;AAAAAAAAAQAgAAAAHwEAAGRycy9lMm9Eb2MueG1sUEsFBgAAAAAGAAYAWQEAAKwFAAAAAA==&#10;">
              <v:fill on="f" focussize="0,0"/>
              <v:stroke on="f" weight="0.5pt"/>
              <v:imagedata o:title=""/>
              <o:lock v:ext="edit" aspectratio="f"/>
              <v:textbox inset="0mm,0mm,0mm,0mm" style="mso-fit-shape-to-text:t;">
                <w:txbxContent>
                  <w:p w14:paraId="1A20398A">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BC656F"/>
    <w:multiLevelType w:val="multilevel"/>
    <w:tmpl w:val="07BC656F"/>
    <w:lvl w:ilvl="0" w:tentative="0">
      <w:start w:val="1"/>
      <w:numFmt w:val="decimal"/>
      <w:lvlText w:val="%1."/>
      <w:lvlJc w:val="left"/>
      <w:pPr>
        <w:tabs>
          <w:tab w:val="left" w:pos="720"/>
        </w:tabs>
        <w:ind w:left="720" w:hanging="360"/>
      </w:pPr>
      <w:rPr>
        <w:rFonts w:hint="default"/>
        <w:b w:val="0"/>
        <w:bCs w:val="0"/>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6FD7B0D2"/>
    <w:multiLevelType w:val="multilevel"/>
    <w:tmpl w:val="6FD7B0D2"/>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documentProtection w:enforcement="0"/>
  <w:defaultTabStop w:val="720"/>
  <w:drawingGridVerticalSpacing w:val="156"/>
  <w:displayHorizontalDrawingGridEvery w:val="0"/>
  <w:displayVerticalDrawingGridEvery w:val="2"/>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7C5AA6"/>
    <w:rsid w:val="000F56B7"/>
    <w:rsid w:val="007124BB"/>
    <w:rsid w:val="00946A81"/>
    <w:rsid w:val="00EB6943"/>
    <w:rsid w:val="05C24D00"/>
    <w:rsid w:val="07C37CC9"/>
    <w:rsid w:val="26DC5ACE"/>
    <w:rsid w:val="278A5726"/>
    <w:rsid w:val="28662596"/>
    <w:rsid w:val="29B02E0B"/>
    <w:rsid w:val="3A4A67C1"/>
    <w:rsid w:val="44D01572"/>
    <w:rsid w:val="459270B2"/>
    <w:rsid w:val="49A565E2"/>
    <w:rsid w:val="4AF60C9D"/>
    <w:rsid w:val="56642DC8"/>
    <w:rsid w:val="597C5AA6"/>
    <w:rsid w:val="5FC03AA5"/>
    <w:rsid w:val="63B50369"/>
    <w:rsid w:val="735B6AB0"/>
    <w:rsid w:val="77FE0C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caption"/>
    <w:basedOn w:val="1"/>
    <w:next w:val="1"/>
    <w:semiHidden/>
    <w:unhideWhenUsed/>
    <w:qFormat/>
    <w:uiPriority w:val="0"/>
    <w:rPr>
      <w:rFonts w:ascii="Arial" w:hAnsi="Arial" w:eastAsia="SimHei" w:cs="Arial"/>
    </w:rPr>
  </w:style>
  <w:style w:type="character" w:styleId="5">
    <w:name w:val="Emphasis"/>
    <w:basedOn w:val="2"/>
    <w:qFormat/>
    <w:uiPriority w:val="0"/>
    <w:rPr>
      <w:i/>
      <w:iCs/>
    </w:rPr>
  </w:style>
  <w:style w:type="paragraph" w:styleId="6">
    <w:name w:val="footer"/>
    <w:basedOn w:val="1"/>
    <w:uiPriority w:val="0"/>
    <w:pPr>
      <w:tabs>
        <w:tab w:val="center" w:pos="4153"/>
        <w:tab w:val="right" w:pos="8306"/>
      </w:tabs>
      <w:snapToGrid w:val="0"/>
    </w:pPr>
    <w:rPr>
      <w:sz w:val="18"/>
      <w:szCs w:val="18"/>
    </w:rPr>
  </w:style>
  <w:style w:type="paragraph" w:styleId="7">
    <w:name w:val="header"/>
    <w:basedOn w:val="1"/>
    <w:uiPriority w:val="0"/>
    <w:pPr>
      <w:tabs>
        <w:tab w:val="center" w:pos="4153"/>
        <w:tab w:val="right" w:pos="8306"/>
      </w:tabs>
      <w:snapToGrid w:val="0"/>
    </w:pPr>
    <w:rPr>
      <w:sz w:val="18"/>
      <w:szCs w:val="18"/>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character" w:styleId="9">
    <w:name w:val="Hyperlink"/>
    <w:basedOn w:val="2"/>
    <w:uiPriority w:val="0"/>
    <w:rPr>
      <w:color w:val="0000FF"/>
      <w:u w:val="single"/>
    </w:rPr>
  </w:style>
  <w:style w:type="paragraph" w:styleId="10">
    <w:name w:val="Normal (Web)"/>
    <w:uiPriority w:val="0"/>
    <w:pPr>
      <w:spacing w:beforeAutospacing="1" w:afterAutospacing="1"/>
    </w:pPr>
    <w:rPr>
      <w:rFonts w:ascii="Times New Roman" w:hAnsi="Times New Roman" w:eastAsia="SimSun" w:cs="Times New Roman"/>
      <w:sz w:val="24"/>
      <w:szCs w:val="24"/>
      <w:lang w:val="en-US" w:eastAsia="zh-CN" w:bidi="ar-SA"/>
    </w:rPr>
  </w:style>
  <w:style w:type="character" w:styleId="11">
    <w:name w:val="Strong"/>
    <w:basedOn w:val="2"/>
    <w:qFormat/>
    <w:uiPriority w:val="0"/>
    <w:rPr>
      <w:b/>
      <w:bCs/>
    </w:rPr>
  </w:style>
  <w:style w:type="table" w:styleId="12">
    <w:name w:val="Table Gri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paragraph" w:styleId="13">
    <w:name w:val="table of figures"/>
    <w:basedOn w:val="1"/>
    <w:next w:val="1"/>
    <w:uiPriority w:val="0"/>
    <w:pPr>
      <w:ind w:left="200" w:leftChars="200" w:hanging="200" w:hangingChars="200"/>
    </w:pPr>
  </w:style>
  <w:style w:type="paragraph" w:styleId="14">
    <w:name w:val="toc 1"/>
    <w:basedOn w:val="1"/>
    <w:next w:val="1"/>
    <w:uiPriority w:val="0"/>
  </w:style>
  <w:style w:type="paragraph" w:styleId="15">
    <w:name w:val="toc 2"/>
    <w:basedOn w:val="1"/>
    <w:next w:val="1"/>
    <w:qFormat/>
    <w:uiPriority w:val="0"/>
    <w:pPr>
      <w:ind w:left="420" w:leftChars="200"/>
    </w:pPr>
  </w:style>
  <w:style w:type="paragraph" w:styleId="16">
    <w:name w:val="toc 3"/>
    <w:basedOn w:val="1"/>
    <w:next w:val="1"/>
    <w:uiPriority w:val="0"/>
    <w:pPr>
      <w:ind w:left="840" w:leftChars="400"/>
    </w:pPr>
  </w:style>
  <w:style w:type="paragraph" w:styleId="17">
    <w:name w:val="toc 4"/>
    <w:basedOn w:val="1"/>
    <w:next w:val="1"/>
    <w:qFormat/>
    <w:uiPriority w:val="0"/>
    <w:pPr>
      <w:ind w:left="1260" w:leftChars="600"/>
    </w:pPr>
  </w:style>
  <w:style w:type="character" w:customStyle="1" w:styleId="18">
    <w:name w:val="10"/>
    <w:uiPriority w:val="0"/>
    <w:rPr>
      <w:rFonts w:hint="default" w:ascii="Times New Roman" w:hAnsi="Times New Roman" w:cs="Times New Roman"/>
    </w:rPr>
  </w:style>
  <w:style w:type="character" w:customStyle="1" w:styleId="19">
    <w:name w:val="15"/>
    <w:uiPriority w:val="0"/>
    <w:rPr>
      <w:rFonts w:hint="default" w:ascii="Times New Roman" w:hAnsi="Times New Roman" w:cs="Times New Roman"/>
      <w:b/>
      <w:bCs/>
    </w:rPr>
  </w:style>
  <w:style w:type="paragraph" w:customStyle="1" w:styleId="20">
    <w:name w:val="p1"/>
    <w:basedOn w:val="1"/>
    <w:uiPriority w:val="0"/>
    <w:pPr>
      <w:spacing w:before="100" w:beforeAutospacing="1" w:after="100" w:afterAutospacing="1"/>
    </w:pPr>
    <w:rPr>
      <w:rFonts w:ascii="Times New Roman" w:hAnsi="Times New Roman" w:eastAsia="Times New Roman" w:cs="Times New Roman"/>
      <w:sz w:val="24"/>
      <w:szCs w:val="24"/>
      <w:lang w:val="zh-CN" w:eastAsia="en-US"/>
    </w:rPr>
  </w:style>
  <w:style w:type="character" w:customStyle="1" w:styleId="21">
    <w:name w:val="s1"/>
    <w:basedOn w:val="2"/>
    <w:uiPriority w:val="0"/>
  </w:style>
  <w:style w:type="paragraph" w:customStyle="1" w:styleId="22">
    <w:name w:val="p3"/>
    <w:basedOn w:val="1"/>
    <w:uiPriority w:val="0"/>
    <w:pPr>
      <w:spacing w:before="100" w:beforeAutospacing="1" w:after="100" w:afterAutospacing="1"/>
    </w:pPr>
    <w:rPr>
      <w:rFonts w:ascii="Times New Roman" w:hAnsi="Times New Roman" w:eastAsia="Times New Roman" w:cs="Times New Roman"/>
      <w:sz w:val="24"/>
      <w:szCs w:val="24"/>
      <w:lang w:val="zh-CN" w:eastAsia="en-US"/>
    </w:rPr>
  </w:style>
  <w:style w:type="character" w:customStyle="1" w:styleId="23">
    <w:name w:val="s2"/>
    <w:basedOn w:val="2"/>
    <w:uiPriority w:val="0"/>
  </w:style>
  <w:style w:type="paragraph" w:customStyle="1" w:styleId="24">
    <w:name w:val="p4"/>
    <w:basedOn w:val="1"/>
    <w:uiPriority w:val="0"/>
    <w:pPr>
      <w:spacing w:before="100" w:beforeAutospacing="1" w:after="100" w:afterAutospacing="1"/>
    </w:pPr>
    <w:rPr>
      <w:rFonts w:ascii="Times New Roman" w:hAnsi="Times New Roman" w:eastAsia="Times New Roman" w:cs="Times New Roman"/>
      <w:sz w:val="24"/>
      <w:szCs w:val="24"/>
      <w:lang w:val="zh-CN" w:eastAsia="en-US"/>
    </w:rPr>
  </w:style>
  <w:style w:type="character" w:customStyle="1" w:styleId="25">
    <w:name w:val="s3"/>
    <w:basedOn w:val="2"/>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2.svg"/><Relationship Id="rId17" Type="http://schemas.openxmlformats.org/officeDocument/2006/relationships/image" Target="media/image11.sv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extobjs>
    <extobj name="2384804F-3998-4D57-9195-F3826E402611-1">
      <extobjdata type="2384804F-3998-4D57-9195-F3826E402611" data="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"/>
    </extobj>
    <extobj name="2384804F-3998-4D57-9195-F3826E402611-2">
      <extobjdata type="2384804F-3998-4D57-9195-F3826E402611" data="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6295</Words>
  <Characters>35885</Characters>
  <Lines>299</Lines>
  <Paragraphs>84</Paragraphs>
  <TotalTime>4</TotalTime>
  <ScaleCrop>false</ScaleCrop>
  <LinksUpToDate>false</LinksUpToDate>
  <CharactersWithSpaces>42096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2025-12-23T11:24:00Z</dcterms:created>
  <dc:creator>Chí Nguyên Nguyễn</dc:creator>
  <cp:lastModifiedBy>Chí Nguyên Nguyễn</cp:lastModifiedBy>
  <dcterms:modified xsi:type="dcterms:W3CDTF">2025-12-28T14:31:30Z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D316A312BEBF4818860BDD48170041A3_13</vt:lpwstr>
  </property>
  <property fmtid="{D5CDD505-2E9C-101B-9397-08002B2CF9AE}" pid="4" name="ZOTERO_PREF_1">
    <vt:lpwstr>&lt;data data-version="3" zotero-version="7.0.10"&gt;&lt;session id="KOSqwcO7"/&gt;&lt;style id="http://www.zotero.org/styles/ieee" locale="en-US" hasBibliography="1" bibliographyStyleHasBeenSet="0"/&gt;&lt;prefs&gt;&lt;pref name="fieldType" value="Field"/&gt;&lt;/prefs&gt;&lt;/data&gt;</vt:lpwstr>
  </property>
</Properties>
</file>