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60" w:before="0"/>
      </w:pPr>
      <w:r>
        <w:rPr>
          <w:rFonts w:ascii="Arial" w:cs="Arial" w:eastAsia="Arial" w:hAnsi="Arial"/>
          <w:b/>
          <w:bCs/>
          <w:color w:val="0d7377"/>
          <w:spacing w:val="200"/>
          <w:sz w:val="20"/>
          <w:szCs w:val="20"/>
        </w:rPr>
        <w:t xml:space="preserve">BASELINE SUPPORTABILITY STANDARD  ·  DOCUMENT 2 OF 4</w:t>
      </w:r>
    </w:p>
    <w:p>
      <w:pPr>
        <w:spacing w:after="40" w:before="0"/>
      </w:pPr>
      <w:r>
        <w:rPr>
          <w:rFonts w:ascii="Arial" w:cs="Arial" w:eastAsia="Arial" w:hAnsi="Arial"/>
          <w:b/>
          <w:bCs/>
          <w:color w:val="0f2340"/>
          <w:sz w:val="64"/>
          <w:szCs w:val="64"/>
        </w:rPr>
        <w:t xml:space="preserve">Gate Configuration</w:t>
      </w:r>
    </w:p>
    <w:p>
      <w:pPr>
        <w:spacing w:after="40" w:before="0"/>
      </w:pPr>
      <w:r>
        <w:rPr>
          <w:rFonts w:ascii="Arial" w:cs="Arial" w:eastAsia="Arial" w:hAnsi="Arial"/>
          <w:b/>
          <w:bCs/>
          <w:color w:val="0d7377"/>
          <w:sz w:val="64"/>
          <w:szCs w:val="64"/>
        </w:rPr>
        <w:t xml:space="preserve">Specification</w:t>
      </w:r>
    </w:p>
    <w:p>
      <w:pPr>
        <w:spacing w:after="320" w:before="0"/>
      </w:pPr>
      <w:r>
        <w:rPr>
          <w:rFonts w:ascii="Arial" w:cs="Arial" w:eastAsia="Arial" w:hAnsi="Arial"/>
          <w:color w:val="1b3a5c"/>
          <w:sz w:val="32"/>
          <w:szCs w:val="32"/>
        </w:rPr>
        <w:t xml:space="preserve">Three CI/CD pipeline gates for agent-generated code  —  Add to your existing pipeline</w:t>
      </w:r>
    </w:p>
    <w:p>
      <w:pPr>
        <w:pBdr>
          <w:bottom w:val="single" w:color="0d7377" w:sz="16" w:space="1"/>
        </w:pBdr>
        <w:spacing w:after="240" w:before="0"/>
      </w:pPr>
    </w:p>
    <w:p>
      <w:pPr>
        <w:spacing w:after="100" w:before="40"/>
      </w:pPr>
      <w:r>
        <w:rPr>
          <w:rFonts w:ascii="Arial" w:cs="Arial" w:eastAsia="Arial" w:hAnsi="Arial"/>
          <w:color w:val="2d3748"/>
          <w:sz w:val="20"/>
          <w:szCs w:val="20"/>
        </w:rPr>
        <w:t xml:space="preserve">This document specifies the three pipeline gates to add to your existing CI/CD pipeline for agent-generated code. Each gate enforces a specific requirement from the Supportability Context Document (Document 1). All three are additive — they sit alongside your existing gates and do not replace them. Configuration examples are provided for GitHub Actions, GitLab CI, and a generic shell script that works with any pipeline tool.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GATES: These three gates enforce the requirements that human code reviewers are least likely to catch in agent-generated code at volume: sensitive data in logs, missing correlation ID propagation, and unregistered dependencies. They run automatically on every PR and block merge on failure.</w:t>
            </w:r>
          </w:p>
        </w:tc>
      </w:tr>
    </w:tbl>
    <w:p>
      <w:pPr>
        <w:spacing w:after="0" w:before="160"/>
      </w:pPr>
    </w:p>
    <w:p>
      <w:pPr>
        <w:spacing w:after="60" w:before="0"/>
      </w:pPr>
      <w:r>
        <w:rPr>
          <w:rFonts w:ascii="Arial" w:cs="Arial" w:eastAsia="Arial" w:hAnsi="Arial"/>
          <w:b/>
          <w:bCs/>
          <w:color w:val="0f2340"/>
          <w:sz w:val="22"/>
          <w:szCs w:val="22"/>
        </w:rPr>
        <w:t xml:space="preserve">John A. Bowman</w:t>
      </w:r>
    </w:p>
    <w:p>
      <w:pPr>
        <w:spacing w:after="0" w:before="0"/>
      </w:pPr>
      <w:r>
        <w:rPr>
          <w:rFonts w:ascii="Arial" w:cs="Arial" w:eastAsia="Arial" w:hAnsi="Arial"/>
          <w:color w:val="2d3748"/>
          <w:sz w:val="20"/>
          <w:szCs w:val="20"/>
        </w:rPr>
        <w:t xml:space="preserve">dooohhead@gmail.com  •  902-489-2429  |  2026</w:t>
      </w:r>
    </w:p>
    <w:p>
      <w:r>
        <w:br w:type="page"/>
      </w:r>
    </w:p>
    <w:p>
      <w:pPr>
        <w:spacing w:after="120" w:before="480"/>
      </w:pPr>
      <w:r>
        <w:rPr>
          <w:rFonts w:ascii="Arial" w:cs="Arial" w:eastAsia="Arial" w:hAnsi="Arial"/>
          <w:b/>
          <w:bCs/>
          <w:color w:val="0f2340"/>
          <w:sz w:val="36"/>
          <w:szCs w:val="36"/>
        </w:rPr>
        <w:t xml:space="preserve">Gate Overview</w:t>
      </w:r>
    </w:p>
    <w:p>
      <w:pPr>
        <w:pBdr>
          <w:bottom w:val="single" w:color="0d7377" w:sz="10"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200"/>
        <w:gridCol w:w="2400"/>
        <w:gridCol w:w="2800"/>
      </w:tblGrid>
      <w:tr>
        <w:tc>
          <w:tcPr>
            <w:tcW w:type="dxa" w:w="96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Gate</w:t>
            </w:r>
          </w:p>
        </w:tc>
        <w:tc>
          <w:tcPr>
            <w:tcW w:type="dxa" w:w="32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What It Checks</w:t>
            </w:r>
          </w:p>
        </w:tc>
        <w:tc>
          <w:tcPr>
            <w:tcW w:type="dxa" w:w="24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Blocks PR On</w:t>
            </w:r>
          </w:p>
        </w:tc>
        <w:tc>
          <w:tcPr>
            <w:tcW w:type="dxa" w:w="28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Configures Against</w:t>
            </w:r>
          </w:p>
        </w:tc>
      </w:tr>
      <w:tr>
        <w:tc>
          <w:tcPr>
            <w:tcW w:type="dxa" w:w="9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Gate 1</w:t>
            </w:r>
          </w:p>
        </w:tc>
        <w:tc>
          <w:tcPr>
            <w:tcW w:type="dxa" w:w="32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Sensitive data in log statements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Any match against the exclusion list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Document 1, Section 1.4 + Section 7.1</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Gate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Correlation ID propagation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Any inbound handler or outbound call missing correlation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Document 1, Section 3.2</w:t>
            </w:r>
          </w:p>
        </w:tc>
      </w:tr>
      <w:tr>
        <w:tc>
          <w:tcPr>
            <w:tcW w:type="dxa" w:w="9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Gate 3</w:t>
            </w:r>
          </w:p>
        </w:tc>
        <w:tc>
          <w:tcPr>
            <w:tcW w:type="dxa" w:w="32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Dependency registry compliance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Any external call to an unregistered dependency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Document 1, Section 4.2 + Section 7.2</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These gates are intentionally narrow in scope. They check the three things that are hardest to catch by eye in generated code and most likely to cause production incidents. They are not a replacement for human code review — they are a pre-filter that gives your human reviewer a clean slate to focus on meaning and business logic.</w:t>
            </w:r>
          </w:p>
        </w:tc>
      </w:tr>
    </w:tbl>
    <w:p>
      <w:r>
        <w:br w:type="page"/>
      </w:r>
    </w:p>
    <w:p>
      <w:pPr>
        <w:spacing w:after="120" w:before="480"/>
      </w:pPr>
      <w:r>
        <w:rPr>
          <w:rFonts w:ascii="Arial" w:cs="Arial" w:eastAsia="Arial" w:hAnsi="Arial"/>
          <w:b/>
          <w:bCs/>
          <w:color w:val="0f2340"/>
          <w:sz w:val="36"/>
          <w:szCs w:val="36"/>
        </w:rPr>
        <w:t xml:space="preserve">Gate 1 — Sensitive Data Log Scanner</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Scans every log statement in agent-generated code for field names and patterns that match the sensitive data exclusion list in Document 1 Sections 1.4 and 7.1. Any match blocks the PR with a specific finding that tells the developer exactly which line and which field.</w:t>
      </w:r>
    </w:p>
    <w:p>
      <w:pPr>
        <w:spacing w:after="120" w:before="0"/>
      </w:pPr>
    </w:p>
    <w:p>
      <w:pPr>
        <w:spacing w:after="100" w:before="320"/>
      </w:pPr>
      <w:r>
        <w:rPr>
          <w:rFonts w:ascii="Arial" w:cs="Arial" w:eastAsia="Arial" w:hAnsi="Arial"/>
          <w:b/>
          <w:bCs/>
          <w:color w:val="0d7377"/>
          <w:sz w:val="26"/>
          <w:szCs w:val="26"/>
        </w:rPr>
        <w:t xml:space="preserve">What It Catches</w:t>
      </w:r>
    </w:p>
    <w:p>
      <w:pPr>
        <w:pStyle w:val="ListParagraph"/>
        <w:numPr>
          <w:ilvl w:val="0"/>
          <w:numId w:val="2"/>
        </w:numPr>
        <w:spacing w:after="80" w:before="40"/>
      </w:pPr>
      <w:r>
        <w:rPr>
          <w:rFonts w:ascii="Arial" w:cs="Arial" w:eastAsia="Arial" w:hAnsi="Arial"/>
          <w:color w:val="2d3748"/>
          <w:sz w:val="20"/>
          <w:szCs w:val="20"/>
        </w:rPr>
        <w:t xml:space="preserve">Direct field assignments to log objects: log.password = ..., logger.info({token: ...})</w:t>
      </w:r>
    </w:p>
    <w:p>
      <w:pPr>
        <w:pStyle w:val="ListParagraph"/>
        <w:numPr>
          <w:ilvl w:val="0"/>
          <w:numId w:val="2"/>
        </w:numPr>
        <w:spacing w:after="80" w:before="40"/>
      </w:pPr>
      <w:r>
        <w:rPr>
          <w:rFonts w:ascii="Arial" w:cs="Arial" w:eastAsia="Arial" w:hAnsi="Arial"/>
          <w:color w:val="2d3748"/>
          <w:sz w:val="20"/>
          <w:szCs w:val="20"/>
        </w:rPr>
        <w:t xml:space="preserve">String interpolation that includes excluded field names: `User ${email} logged in`</w:t>
      </w:r>
    </w:p>
    <w:p>
      <w:pPr>
        <w:pStyle w:val="ListParagraph"/>
        <w:numPr>
          <w:ilvl w:val="0"/>
          <w:numId w:val="2"/>
        </w:numPr>
        <w:spacing w:after="80" w:before="40"/>
      </w:pPr>
      <w:r>
        <w:rPr>
          <w:rFonts w:ascii="Arial" w:cs="Arial" w:eastAsia="Arial" w:hAnsi="Arial"/>
          <w:color w:val="2d3748"/>
          <w:sz w:val="20"/>
          <w:szCs w:val="20"/>
        </w:rPr>
        <w:t xml:space="preserve">Object spread into log output: logger.info({...userObject}) where userObject contains excluded fields</w:t>
      </w:r>
    </w:p>
    <w:p>
      <w:pPr>
        <w:pStyle w:val="ListParagraph"/>
        <w:numPr>
          <w:ilvl w:val="0"/>
          <w:numId w:val="2"/>
        </w:numPr>
        <w:spacing w:after="80" w:before="40"/>
      </w:pPr>
      <w:r>
        <w:rPr>
          <w:rFonts w:ascii="Arial" w:cs="Arial" w:eastAsia="Arial" w:hAnsi="Arial"/>
          <w:color w:val="2d3748"/>
          <w:sz w:val="20"/>
          <w:szCs w:val="20"/>
        </w:rPr>
        <w:t xml:space="preserve">Error log statements that include the full request object or response body</w:t>
      </w:r>
    </w:p>
    <w:p>
      <w:pPr>
        <w:spacing w:after="120" w:before="80"/>
      </w:pPr>
    </w:p>
    <w:p>
      <w:pPr>
        <w:spacing w:after="100" w:before="320"/>
      </w:pPr>
      <w:r>
        <w:rPr>
          <w:rFonts w:ascii="Arial" w:cs="Arial" w:eastAsia="Arial" w:hAnsi="Arial"/>
          <w:b/>
          <w:bCs/>
          <w:color w:val="0d7377"/>
          <w:sz w:val="26"/>
          <w:szCs w:val="26"/>
        </w:rPr>
        <w:t xml:space="preserve">Configuration — Pattern List (add your Section 7.1 fields to this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sensitive-data-patterns.txt</w:t>
            </w:r>
          </w:p>
          <w:p>
            <w:pPr>
              <w:spacing w:after="0" w:before="0"/>
            </w:pPr>
            <w:r>
              <w:rPr>
                <w:rFonts w:ascii="Courier New" w:cs="Courier New" w:eastAsia="Courier New" w:hAnsi="Courier New"/>
                <w:color w:val="e2e8f0"/>
                <w:sz w:val="18"/>
                <w:szCs w:val="18"/>
              </w:rPr>
              <w:t xml:space="preserve"># Baseline exclusion patterns — matches field names in log statements</w:t>
            </w:r>
          </w:p>
          <w:p>
            <w:pPr>
              <w:spacing w:after="0" w:before="0"/>
            </w:pPr>
            <w:r>
              <w:rPr>
                <w:rFonts w:ascii="Courier New" w:cs="Courier New" w:eastAsia="Courier New" w:hAnsi="Courier New"/>
                <w:color w:val="e2e8f0"/>
                <w:sz w:val="18"/>
                <w:szCs w:val="18"/>
              </w:rPr>
              <w:t xml:space="preserve"># Add organization-specific fields below the baseline section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BASELINE PATTERNS ===</w:t>
            </w:r>
          </w:p>
          <w:p>
            <w:pPr>
              <w:spacing w:after="0" w:before="0"/>
            </w:pPr>
            <w:r>
              <w:rPr>
                <w:rFonts w:ascii="Courier New" w:cs="Courier New" w:eastAsia="Courier New" w:hAnsi="Courier New"/>
                <w:color w:val="e2e8f0"/>
                <w:sz w:val="18"/>
                <w:szCs w:val="18"/>
              </w:rPr>
              <w:t xml:space="preserve">password|passwd|pwd</w:t>
            </w:r>
          </w:p>
          <w:p>
            <w:pPr>
              <w:spacing w:after="0" w:before="0"/>
            </w:pPr>
            <w:r>
              <w:rPr>
                <w:rFonts w:ascii="Courier New" w:cs="Courier New" w:eastAsia="Courier New" w:hAnsi="Courier New"/>
                <w:color w:val="e2e8f0"/>
                <w:sz w:val="18"/>
                <w:szCs w:val="18"/>
              </w:rPr>
              <w:t xml:space="preserve">api_key|apikey|api-key</w:t>
            </w:r>
          </w:p>
          <w:p>
            <w:pPr>
              <w:spacing w:after="0" w:before="0"/>
            </w:pPr>
            <w:r>
              <w:rPr>
                <w:rFonts w:ascii="Courier New" w:cs="Courier New" w:eastAsia="Courier New" w:hAnsi="Courier New"/>
                <w:color w:val="e2e8f0"/>
                <w:sz w:val="18"/>
                <w:szCs w:val="18"/>
              </w:rPr>
              <w:t xml:space="preserve">token(?!_count|_type|_bucket|_limit)</w:t>
            </w:r>
          </w:p>
          <w:p>
            <w:pPr>
              <w:spacing w:after="0" w:before="0"/>
            </w:pPr>
            <w:r>
              <w:rPr>
                <w:rFonts w:ascii="Courier New" w:cs="Courier New" w:eastAsia="Courier New" w:hAnsi="Courier New"/>
                <w:color w:val="e2e8f0"/>
                <w:sz w:val="18"/>
                <w:szCs w:val="18"/>
              </w:rPr>
              <w:t xml:space="preserve"># excludes token_count etc</w:t>
            </w:r>
          </w:p>
          <w:p>
            <w:pPr>
              <w:spacing w:after="0" w:before="0"/>
            </w:pPr>
            <w:r>
              <w:rPr>
                <w:rFonts w:ascii="Courier New" w:cs="Courier New" w:eastAsia="Courier New" w:hAnsi="Courier New"/>
                <w:color w:val="e2e8f0"/>
                <w:sz w:val="18"/>
                <w:szCs w:val="18"/>
              </w:rPr>
              <w:t xml:space="preserve">secret(?!_manager)</w:t>
            </w:r>
          </w:p>
          <w:p>
            <w:pPr>
              <w:spacing w:after="0" w:before="0"/>
            </w:pPr>
            <w:r>
              <w:rPr>
                <w:rFonts w:ascii="Courier New" w:cs="Courier New" w:eastAsia="Courier New" w:hAnsi="Courier New"/>
                <w:color w:val="e2e8f0"/>
                <w:sz w:val="18"/>
                <w:szCs w:val="18"/>
              </w:rPr>
              <w:t xml:space="preserve"># excludes AWS Secrets Manager refs</w:t>
            </w:r>
          </w:p>
          <w:p>
            <w:pPr>
              <w:spacing w:after="0" w:before="0"/>
            </w:pPr>
            <w:r>
              <w:rPr>
                <w:rFonts w:ascii="Courier New" w:cs="Courier New" w:eastAsia="Courier New" w:hAnsi="Courier New"/>
                <w:color w:val="e2e8f0"/>
                <w:sz w:val="18"/>
                <w:szCs w:val="18"/>
              </w:rPr>
              <w:t xml:space="preserve">private_key|privatekey|private-key</w:t>
            </w:r>
          </w:p>
          <w:p>
            <w:pPr>
              <w:spacing w:after="0" w:before="0"/>
            </w:pPr>
            <w:r>
              <w:rPr>
                <w:rFonts w:ascii="Courier New" w:cs="Courier New" w:eastAsia="Courier New" w:hAnsi="Courier New"/>
                <w:color w:val="e2e8f0"/>
                <w:sz w:val="18"/>
                <w:szCs w:val="18"/>
              </w:rPr>
              <w:t xml:space="preserve">session_id|sessionid|session-id</w:t>
            </w:r>
          </w:p>
          <w:p>
            <w:pPr>
              <w:spacing w:after="0" w:before="0"/>
            </w:pPr>
            <w:r>
              <w:rPr>
                <w:rFonts w:ascii="Courier New" w:cs="Courier New" w:eastAsia="Courier New" w:hAnsi="Courier New"/>
                <w:color w:val="e2e8f0"/>
                <w:sz w:val="18"/>
                <w:szCs w:val="18"/>
              </w:rPr>
              <w:t xml:space="preserve">jwt|bearer</w:t>
            </w:r>
          </w:p>
          <w:p>
            <w:pPr>
              <w:spacing w:after="0" w:before="0"/>
            </w:pPr>
            <w:r>
              <w:rPr>
                <w:rFonts w:ascii="Courier New" w:cs="Courier New" w:eastAsia="Courier New" w:hAnsi="Courier New"/>
                <w:color w:val="e2e8f0"/>
                <w:sz w:val="18"/>
                <w:szCs w:val="18"/>
              </w:rPr>
              <w:t xml:space="preserve">card_number|cardnumber|pan|cvv|expiry</w:t>
            </w:r>
          </w:p>
          <w:p>
            <w:pPr>
              <w:spacing w:after="0" w:before="0"/>
            </w:pPr>
            <w:r>
              <w:rPr>
                <w:rFonts w:ascii="Courier New" w:cs="Courier New" w:eastAsia="Courier New" w:hAnsi="Courier New"/>
                <w:color w:val="e2e8f0"/>
                <w:sz w:val="18"/>
                <w:szCs w:val="18"/>
              </w:rPr>
              <w:t xml:space="preserve">ssn|national_id|passport_number</w:t>
            </w:r>
          </w:p>
          <w:p>
            <w:pPr>
              <w:spacing w:after="0" w:before="0"/>
            </w:pPr>
            <w:r>
              <w:rPr>
                <w:rFonts w:ascii="Courier New" w:cs="Courier New" w:eastAsia="Courier New" w:hAnsi="Courier New"/>
                <w:color w:val="e2e8f0"/>
                <w:sz w:val="18"/>
                <w:szCs w:val="18"/>
              </w:rPr>
              <w:t xml:space="preserve">date_of_birth|dob</w:t>
            </w:r>
          </w:p>
          <w:p>
            <w:pPr>
              <w:spacing w:after="0" w:before="0"/>
            </w:pPr>
            <w:r>
              <w:rPr>
                <w:rFonts w:ascii="Courier New" w:cs="Courier New" w:eastAsia="Courier New" w:hAnsi="Courier New"/>
                <w:color w:val="e2e8f0"/>
                <w:sz w:val="18"/>
                <w:szCs w:val="18"/>
              </w:rPr>
              <w:t xml:space="preserve">credit_card|debit_card</w:t>
            </w:r>
          </w:p>
          <w:p>
            <w:pPr>
              <w:spacing w:after="0" w:before="0"/>
            </w:pPr>
            <w:r>
              <w:rPr>
                <w:rFonts w:ascii="Courier New" w:cs="Courier New" w:eastAsia="Courier New" w:hAnsi="Courier New"/>
                <w:color w:val="e2e8f0"/>
                <w:sz w:val="18"/>
                <w:szCs w:val="18"/>
              </w:rPr>
              <w:t xml:space="preserve">bank_account|routing_number</w:t>
            </w:r>
          </w:p>
          <w:p>
            <w:pPr>
              <w:spacing w:after="0" w:before="0"/>
            </w:pPr>
            <w:r>
              <w:rPr>
                <w:rFonts w:ascii="Courier New" w:cs="Courier New" w:eastAsia="Courier New" w:hAnsi="Courier New"/>
                <w:color w:val="e2e8f0"/>
                <w:sz w:val="18"/>
                <w:szCs w:val="18"/>
              </w:rPr>
              <w:t xml:space="preserve">raw_password|plaintext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ORGANIZATION-SPECIFIC PATTERNS (add from Document 1 Section 7.1) ===</w:t>
            </w:r>
          </w:p>
          <w:p>
            <w:pPr>
              <w:spacing w:after="0" w:before="0"/>
            </w:pPr>
            <w:r>
              <w:rPr>
                <w:rFonts w:ascii="Courier New" w:cs="Courier New" w:eastAsia="Courier New" w:hAnsi="Courier New"/>
                <w:color w:val="e2e8f0"/>
                <w:sz w:val="18"/>
                <w:szCs w:val="18"/>
              </w:rPr>
              <w:t xml:space="preserve"># example_internal_field</w:t>
            </w:r>
          </w:p>
          <w:p>
            <w:pPr>
              <w:spacing w:after="0" w:before="0"/>
            </w:pPr>
            <w:r>
              <w:rPr>
                <w:rFonts w:ascii="Courier New" w:cs="Courier New" w:eastAsia="Courier New" w:hAnsi="Courier New"/>
                <w:color w:val="e2e8f0"/>
                <w:sz w:val="18"/>
                <w:szCs w:val="18"/>
              </w:rPr>
              <w:t xml:space="preserve"># another_sensitive_field</w:t>
            </w:r>
          </w:p>
        </w:tc>
      </w:tr>
    </w:tbl>
    <w:p>
      <w:pPr>
        <w:spacing w:after="120" w:before="120"/>
      </w:pPr>
    </w:p>
    <w:p>
      <w:pPr>
        <w:spacing w:after="100" w:before="320"/>
      </w:pPr>
      <w:r>
        <w:rPr>
          <w:rFonts w:ascii="Arial" w:cs="Arial" w:eastAsia="Arial" w:hAnsi="Arial"/>
          <w:b/>
          <w:bCs/>
          <w:color w:val="0d7377"/>
          <w:sz w:val="26"/>
          <w:szCs w:val="26"/>
        </w:rPr>
        <w:t xml:space="preserve">GitHub Actions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.github/workflows/supportability-gates.yml</w:t>
            </w:r>
          </w:p>
          <w:p>
            <w:pPr>
              <w:spacing w:after="0" w:before="0"/>
            </w:pPr>
            <w:r>
              <w:rPr>
                <w:rFonts w:ascii="Courier New" w:cs="Courier New" w:eastAsia="Courier New" w:hAnsi="Courier New"/>
                <w:color w:val="e2e8f0"/>
                <w:sz w:val="18"/>
                <w:szCs w:val="18"/>
              </w:rPr>
              <w:t xml:space="preserve">name: Supportability Gates</w:t>
            </w:r>
          </w:p>
          <w:p>
            <w:pPr>
              <w:spacing w:after="0" w:before="0"/>
            </w:pPr>
            <w:r>
              <w:rPr>
                <w:rFonts w:ascii="Courier New" w:cs="Courier New" w:eastAsia="Courier New" w:hAnsi="Courier New"/>
                <w:color w:val="e2e8f0"/>
                <w:sz w:val="18"/>
                <w:szCs w:val="18"/>
              </w:rPr>
              <w:t xml:space="preserve">on: [pull_request]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jobs:</w:t>
            </w:r>
          </w:p>
          <w:p>
            <w:pPr>
              <w:spacing w:after="0" w:before="0"/>
            </w:pPr>
            <w:r>
              <w:rPr>
                <w:rFonts w:ascii="Courier New" w:cs="Courier New" w:eastAsia="Courier New" w:hAnsi="Courier New"/>
                <w:color w:val="e2e8f0"/>
                <w:sz w:val="18"/>
                <w:szCs w:val="18"/>
              </w:rPr>
              <w:t xml:space="preserve">  sensitive-data-scan:</w:t>
            </w:r>
          </w:p>
          <w:p>
            <w:pPr>
              <w:spacing w:after="0" w:before="0"/>
            </w:pPr>
            <w:r>
              <w:rPr>
                <w:rFonts w:ascii="Courier New" w:cs="Courier New" w:eastAsia="Courier New" w:hAnsi="Courier New"/>
                <w:color w:val="e2e8f0"/>
                <w:sz w:val="18"/>
                <w:szCs w:val="18"/>
              </w:rPr>
              <w:t xml:space="preserve">    runs-on: ubuntu-latest</w:t>
            </w:r>
          </w:p>
          <w:p>
            <w:pPr>
              <w:spacing w:after="0" w:before="0"/>
            </w:pPr>
            <w:r>
              <w:rPr>
                <w:rFonts w:ascii="Courier New" w:cs="Courier New" w:eastAsia="Courier New" w:hAnsi="Courier New"/>
                <w:color w:val="e2e8f0"/>
                <w:sz w:val="18"/>
                <w:szCs w:val="18"/>
              </w:rPr>
              <w:t xml:space="preserve">    steps:</w:t>
            </w:r>
          </w:p>
          <w:p>
            <w:pPr>
              <w:spacing w:after="0" w:before="0"/>
            </w:pPr>
            <w:r>
              <w:rPr>
                <w:rFonts w:ascii="Courier New" w:cs="Courier New" w:eastAsia="Courier New" w:hAnsi="Courier New"/>
                <w:color w:val="e2e8f0"/>
                <w:sz w:val="18"/>
                <w:szCs w:val="18"/>
              </w:rPr>
              <w:t xml:space="preserve">      - uses: actions/checkout@v4</w:t>
            </w:r>
          </w:p>
          <w:p>
            <w:pPr>
              <w:spacing w:after="0" w:before="0"/>
            </w:pPr>
            <w:r>
              <w:rPr>
                <w:rFonts w:ascii="Courier New" w:cs="Courier New" w:eastAsia="Courier New" w:hAnsi="Courier New"/>
                <w:color w:val="e2e8f0"/>
                <w:sz w:val="18"/>
                <w:szCs w:val="18"/>
              </w:rPr>
              <w:t xml:space="preserve">        with:</w:t>
            </w:r>
          </w:p>
          <w:p>
            <w:pPr>
              <w:spacing w:after="0" w:before="0"/>
            </w:pPr>
            <w:r>
              <w:rPr>
                <w:rFonts w:ascii="Courier New" w:cs="Courier New" w:eastAsia="Courier New" w:hAnsi="Courier New"/>
                <w:color w:val="e2e8f0"/>
                <w:sz w:val="18"/>
                <w:szCs w:val="18"/>
              </w:rPr>
              <w:t xml:space="preserve">          fetch-depth: 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name: Gate 1 — Sensitive Data Log Scanner</w:t>
            </w:r>
          </w:p>
          <w:p>
            <w:pPr>
              <w:spacing w:after="0" w:before="0"/>
            </w:pPr>
            <w:r>
              <w:rPr>
                <w:rFonts w:ascii="Courier New" w:cs="Courier New" w:eastAsia="Courier New" w:hAnsi="Courier New"/>
                <w:color w:val="e2e8f0"/>
                <w:sz w:val="18"/>
                <w:szCs w:val="18"/>
              </w:rPr>
              <w:t xml:space="preserve">        run: |</w:t>
            </w:r>
          </w:p>
          <w:p>
            <w:pPr>
              <w:spacing w:after="0" w:before="0"/>
            </w:pPr>
            <w:r>
              <w:rPr>
                <w:rFonts w:ascii="Courier New" w:cs="Courier New" w:eastAsia="Courier New" w:hAnsi="Courier New"/>
                <w:color w:val="e2e8f0"/>
                <w:sz w:val="18"/>
                <w:szCs w:val="18"/>
              </w:rPr>
              <w:t xml:space="preserve">          # Get changed files in this PR</w:t>
            </w:r>
          </w:p>
          <w:p>
            <w:pPr>
              <w:spacing w:after="0" w:before="0"/>
            </w:pPr>
            <w:r>
              <w:rPr>
                <w:rFonts w:ascii="Courier New" w:cs="Courier New" w:eastAsia="Courier New" w:hAnsi="Courier New"/>
                <w:color w:val="e2e8f0"/>
                <w:sz w:val="18"/>
                <w:szCs w:val="18"/>
              </w:rPr>
              <w:t xml:space="preserve">          CHANGED=$(git diff --name-only origin/${{ github.base_ref }}...HEAD \</w:t>
            </w:r>
          </w:p>
          <w:p>
            <w:pPr>
              <w:spacing w:after="0" w:before="0"/>
            </w:pPr>
            <w:r>
              <w:rPr>
                <w:rFonts w:ascii="Courier New" w:cs="Courier New" w:eastAsia="Courier New" w:hAnsi="Courier New"/>
                <w:color w:val="e2e8f0"/>
                <w:sz w:val="18"/>
                <w:szCs w:val="18"/>
              </w:rPr>
              <w:t xml:space="preserve">                    | grep -E '\.(js|ts|py|java|go|cs|rb)$')</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 -z "$CHANGED" ]; then exit 0; fi</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Scan log statements for sensitive field names</w:t>
            </w:r>
          </w:p>
          <w:p>
            <w:pPr>
              <w:spacing w:after="0" w:before="0"/>
            </w:pPr>
            <w:r>
              <w:rPr>
                <w:rFonts w:ascii="Courier New" w:cs="Courier New" w:eastAsia="Courier New" w:hAnsi="Courier New"/>
                <w:color w:val="e2e8f0"/>
                <w:sz w:val="18"/>
                <w:szCs w:val="18"/>
              </w:rPr>
              <w:t xml:space="preserve">          PATTERNS=$(cat .supportability/sensitive-data-patterns.txt \</w:t>
            </w:r>
          </w:p>
          <w:p>
            <w:pPr>
              <w:spacing w:after="0" w:before="0"/>
            </w:pPr>
            <w:r>
              <w:rPr>
                <w:rFonts w:ascii="Courier New" w:cs="Courier New" w:eastAsia="Courier New" w:hAnsi="Courier New"/>
                <w:color w:val="e2e8f0"/>
                <w:sz w:val="18"/>
                <w:szCs w:val="18"/>
              </w:rPr>
              <w:t xml:space="preserve">                     | grep -v '^#' | grep -v '^$' | tr '\n' '|' | sed 's/|$//')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FINDINGS=$(echo "$CHANGED" | xargs grep -n \</w:t>
            </w:r>
          </w:p>
          <w:p>
            <w:pPr>
              <w:spacing w:after="0" w:before="0"/>
            </w:pPr>
            <w:r>
              <w:rPr>
                <w:rFonts w:ascii="Courier New" w:cs="Courier New" w:eastAsia="Courier New" w:hAnsi="Courier New"/>
                <w:color w:val="e2e8f0"/>
                <w:sz w:val="18"/>
                <w:szCs w:val="18"/>
              </w:rPr>
              <w:t xml:space="preserve">            -E "(log|logger|console)\.(debug|info|warn|error|fatal).*($PATTERNS)" \</w:t>
            </w:r>
          </w:p>
          <w:p>
            <w:pPr>
              <w:spacing w:after="0" w:before="0"/>
            </w:pPr>
            <w:r>
              <w:rPr>
                <w:rFonts w:ascii="Courier New" w:cs="Courier New" w:eastAsia="Courier New" w:hAnsi="Courier New"/>
                <w:color w:val="e2e8f0"/>
                <w:sz w:val="18"/>
                <w:szCs w:val="18"/>
              </w:rPr>
              <w:t xml:space="preserve">            || true)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 -n "$FINDINGS" ]; then</w:t>
            </w:r>
          </w:p>
          <w:p>
            <w:pPr>
              <w:spacing w:after="0" w:before="0"/>
            </w:pPr>
            <w:r>
              <w:rPr>
                <w:rFonts w:ascii="Courier New" w:cs="Courier New" w:eastAsia="Courier New" w:hAnsi="Courier New"/>
                <w:color w:val="e2e8f0"/>
                <w:sz w:val="18"/>
                <w:szCs w:val="18"/>
              </w:rPr>
              <w:t xml:space="preserve">            echo '::error::Gate 1 FAILED: Sensitive data in log statements'</w:t>
            </w:r>
          </w:p>
          <w:p>
            <w:pPr>
              <w:spacing w:after="0" w:before="0"/>
            </w:pPr>
            <w:r>
              <w:rPr>
                <w:rFonts w:ascii="Courier New" w:cs="Courier New" w:eastAsia="Courier New" w:hAnsi="Courier New"/>
                <w:color w:val="e2e8f0"/>
                <w:sz w:val="18"/>
                <w:szCs w:val="18"/>
              </w:rPr>
              <w:t xml:space="preserve">            echo "$FINDINGS"</w:t>
            </w:r>
          </w:p>
          <w:p>
            <w:pPr>
              <w:spacing w:after="0" w:before="0"/>
            </w:pPr>
            <w:r>
              <w:rPr>
                <w:rFonts w:ascii="Courier New" w:cs="Courier New" w:eastAsia="Courier New" w:hAnsi="Courier New"/>
                <w:color w:val="e2e8f0"/>
                <w:sz w:val="18"/>
                <w:szCs w:val="18"/>
              </w:rPr>
              <w:t xml:space="preserve">            exit 1</w:t>
            </w:r>
          </w:p>
          <w:p>
            <w:pPr>
              <w:spacing w:after="0" w:before="0"/>
            </w:pPr>
            <w:r>
              <w:rPr>
                <w:rFonts w:ascii="Courier New" w:cs="Courier New" w:eastAsia="Courier New" w:hAnsi="Courier New"/>
                <w:color w:val="e2e8f0"/>
                <w:sz w:val="18"/>
                <w:szCs w:val="18"/>
              </w:rPr>
              <w:t xml:space="preserve">          fi</w:t>
            </w:r>
          </w:p>
          <w:p>
            <w:pPr>
              <w:spacing w:after="0" w:before="0"/>
            </w:pPr>
            <w:r>
              <w:rPr>
                <w:rFonts w:ascii="Courier New" w:cs="Courier New" w:eastAsia="Courier New" w:hAnsi="Courier New"/>
                <w:color w:val="e2e8f0"/>
                <w:sz w:val="18"/>
                <w:szCs w:val="18"/>
              </w:rPr>
              <w:t xml:space="preserve">          echo 'Gate 1 PASSED: No sensitive data found in log statements'</w:t>
            </w:r>
          </w:p>
        </w:tc>
      </w:tr>
    </w:tbl>
    <w:p>
      <w:pPr>
        <w:spacing w:after="120" w:before="120"/>
      </w:pPr>
    </w:p>
    <w:p>
      <w:pPr>
        <w:spacing w:after="100" w:before="320"/>
      </w:pPr>
      <w:r>
        <w:rPr>
          <w:rFonts w:ascii="Arial" w:cs="Arial" w:eastAsia="Arial" w:hAnsi="Arial"/>
          <w:b/>
          <w:bCs/>
          <w:color w:val="0d7377"/>
          <w:sz w:val="26"/>
          <w:szCs w:val="26"/>
        </w:rPr>
        <w:t xml:space="preserve">GitLab CI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.gitlab-ci.yml (add this job to your existing pipeline)</w:t>
            </w:r>
          </w:p>
          <w:p>
            <w:pPr>
              <w:spacing w:after="0" w:before="0"/>
            </w:pPr>
            <w:r>
              <w:rPr>
                <w:rFonts w:ascii="Courier New" w:cs="Courier New" w:eastAsia="Courier New" w:hAnsi="Courier New"/>
                <w:color w:val="e2e8f0"/>
                <w:sz w:val="18"/>
                <w:szCs w:val="18"/>
              </w:rPr>
              <w:t xml:space="preserve">gate-1-sensitive-data:</w:t>
            </w:r>
          </w:p>
          <w:p>
            <w:pPr>
              <w:spacing w:after="0" w:before="0"/>
            </w:pPr>
            <w:r>
              <w:rPr>
                <w:rFonts w:ascii="Courier New" w:cs="Courier New" w:eastAsia="Courier New" w:hAnsi="Courier New"/>
                <w:color w:val="e2e8f0"/>
                <w:sz w:val="18"/>
                <w:szCs w:val="18"/>
              </w:rPr>
              <w:t xml:space="preserve">  stage: test</w:t>
            </w:r>
          </w:p>
          <w:p>
            <w:pPr>
              <w:spacing w:after="0" w:before="0"/>
            </w:pPr>
            <w:r>
              <w:rPr>
                <w:rFonts w:ascii="Courier New" w:cs="Courier New" w:eastAsia="Courier New" w:hAnsi="Courier New"/>
                <w:color w:val="e2e8f0"/>
                <w:sz w:val="18"/>
                <w:szCs w:val="18"/>
              </w:rPr>
              <w:t xml:space="preserve">  script:</w:t>
            </w:r>
          </w:p>
          <w:p>
            <w:pPr>
              <w:spacing w:after="0" w:before="0"/>
            </w:pPr>
            <w:r>
              <w:rPr>
                <w:rFonts w:ascii="Courier New" w:cs="Courier New" w:eastAsia="Courier New" w:hAnsi="Courier New"/>
                <w:color w:val="e2e8f0"/>
                <w:sz w:val="18"/>
                <w:szCs w:val="18"/>
              </w:rPr>
              <w:t xml:space="preserve">    - |</w:t>
            </w:r>
          </w:p>
          <w:p>
            <w:pPr>
              <w:spacing w:after="0" w:before="0"/>
            </w:pPr>
            <w:r>
              <w:rPr>
                <w:rFonts w:ascii="Courier New" w:cs="Courier New" w:eastAsia="Courier New" w:hAnsi="Courier New"/>
                <w:color w:val="e2e8f0"/>
                <w:sz w:val="18"/>
                <w:szCs w:val="18"/>
              </w:rPr>
              <w:t xml:space="preserve">      CHANGED=$(git diff --name-only origin/$CI_MERGE_REQUEST_TARGET_BRANCH_NAME \</w:t>
            </w:r>
          </w:p>
          <w:p>
            <w:pPr>
              <w:spacing w:after="0" w:before="0"/>
            </w:pPr>
            <w:r>
              <w:rPr>
                <w:rFonts w:ascii="Courier New" w:cs="Courier New" w:eastAsia="Courier New" w:hAnsi="Courier New"/>
                <w:color w:val="e2e8f0"/>
                <w:sz w:val="18"/>
                <w:szCs w:val="18"/>
              </w:rPr>
              <w:t xml:space="preserve">                | grep -E '\.(js|ts|py|java|go|cs|rb)$')</w:t>
            </w:r>
          </w:p>
          <w:p>
            <w:pPr>
              <w:spacing w:after="0" w:before="0"/>
            </w:pPr>
            <w:r>
              <w:rPr>
                <w:rFonts w:ascii="Courier New" w:cs="Courier New" w:eastAsia="Courier New" w:hAnsi="Courier New"/>
                <w:color w:val="e2e8f0"/>
                <w:sz w:val="18"/>
                <w:szCs w:val="18"/>
              </w:rPr>
              <w:t xml:space="preserve">      PATTERNS=$(cat .supportability/sensitive-data-patterns.txt \</w:t>
            </w:r>
          </w:p>
          <w:p>
            <w:pPr>
              <w:spacing w:after="0" w:before="0"/>
            </w:pPr>
            <w:r>
              <w:rPr>
                <w:rFonts w:ascii="Courier New" w:cs="Courier New" w:eastAsia="Courier New" w:hAnsi="Courier New"/>
                <w:color w:val="e2e8f0"/>
                <w:sz w:val="18"/>
                <w:szCs w:val="18"/>
              </w:rPr>
              <w:t xml:space="preserve">                 | grep -v '^#' | grep -v '^$' | tr '\n' '|' | sed 's/|$//')</w:t>
            </w:r>
          </w:p>
          <w:p>
            <w:pPr>
              <w:spacing w:after="0" w:before="0"/>
            </w:pPr>
            <w:r>
              <w:rPr>
                <w:rFonts w:ascii="Courier New" w:cs="Courier New" w:eastAsia="Courier New" w:hAnsi="Courier New"/>
                <w:color w:val="e2e8f0"/>
                <w:sz w:val="18"/>
                <w:szCs w:val="18"/>
              </w:rPr>
              <w:t xml:space="preserve">      FINDINGS=$(echo "$CHANGED" | xargs grep -nE \</w:t>
            </w:r>
          </w:p>
          <w:p>
            <w:pPr>
              <w:spacing w:after="0" w:before="0"/>
            </w:pPr>
            <w:r>
              <w:rPr>
                <w:rFonts w:ascii="Courier New" w:cs="Courier New" w:eastAsia="Courier New" w:hAnsi="Courier New"/>
                <w:color w:val="e2e8f0"/>
                <w:sz w:val="18"/>
                <w:szCs w:val="18"/>
              </w:rPr>
              <w:t xml:space="preserve">        "(log|logger|console)\.(debug|info|warn|error|fatal).*($PATTERNS)" || true)</w:t>
            </w:r>
          </w:p>
          <w:p>
            <w:pPr>
              <w:spacing w:after="0" w:before="0"/>
            </w:pPr>
            <w:r>
              <w:rPr>
                <w:rFonts w:ascii="Courier New" w:cs="Courier New" w:eastAsia="Courier New" w:hAnsi="Courier New"/>
                <w:color w:val="e2e8f0"/>
                <w:sz w:val="18"/>
                <w:szCs w:val="18"/>
              </w:rPr>
              <w:t xml:space="preserve">      if [ -n "$FINDINGS" ]; then echo "$FINDINGS"; exit 1; fi</w:t>
            </w:r>
          </w:p>
          <w:p>
            <w:pPr>
              <w:spacing w:after="0" w:before="0"/>
            </w:pPr>
            <w:r>
              <w:rPr>
                <w:rFonts w:ascii="Courier New" w:cs="Courier New" w:eastAsia="Courier New" w:hAnsi="Courier New"/>
                <w:color w:val="e2e8f0"/>
                <w:sz w:val="18"/>
                <w:szCs w:val="18"/>
              </w:rPr>
              <w:t xml:space="preserve">  rules:</w:t>
            </w:r>
          </w:p>
          <w:p>
            <w:pPr>
              <w:spacing w:after="0" w:before="0"/>
            </w:pPr>
            <w:r>
              <w:rPr>
                <w:rFonts w:ascii="Courier New" w:cs="Courier New" w:eastAsia="Courier New" w:hAnsi="Courier New"/>
                <w:color w:val="e2e8f0"/>
                <w:sz w:val="18"/>
                <w:szCs w:val="18"/>
              </w:rPr>
              <w:t xml:space="preserve">    - if: $CI_PIPELINE_SOURCE == 'merge_request_event'</w:t>
            </w:r>
          </w:p>
        </w:tc>
      </w:tr>
    </w:tbl>
    <w:p>
      <w:r>
        <w:br w:type="page"/>
      </w:r>
    </w:p>
    <w:p>
      <w:pPr>
        <w:spacing w:after="120" w:before="480"/>
      </w:pPr>
      <w:r>
        <w:rPr>
          <w:rFonts w:ascii="Arial" w:cs="Arial" w:eastAsia="Arial" w:hAnsi="Arial"/>
          <w:b/>
          <w:bCs/>
          <w:color w:val="0f2340"/>
          <w:sz w:val="36"/>
          <w:szCs w:val="36"/>
        </w:rPr>
        <w:t xml:space="preserve">Gate 2 — Correlation ID Propagation Check</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Verifies that every inbound request handler extracts a correlation ID and that every outbound call propagates it. Missing correlation ID propagation is the single most common cause of untraceable incidents in distributed systems built with agent assistance.</w:t>
      </w:r>
    </w:p>
    <w:p>
      <w:pPr>
        <w:spacing w:after="120" w:before="0"/>
      </w:pPr>
    </w:p>
    <w:p>
      <w:pPr>
        <w:spacing w:after="100" w:before="320"/>
      </w:pPr>
      <w:r>
        <w:rPr>
          <w:rFonts w:ascii="Arial" w:cs="Arial" w:eastAsia="Arial" w:hAnsi="Arial"/>
          <w:b/>
          <w:bCs/>
          <w:color w:val="0d7377"/>
          <w:sz w:val="26"/>
          <w:szCs w:val="26"/>
        </w:rPr>
        <w:t xml:space="preserve">What It Checks</w:t>
      </w:r>
    </w:p>
    <w:p>
      <w:pPr>
        <w:pStyle w:val="ListParagraph"/>
        <w:numPr>
          <w:ilvl w:val="0"/>
          <w:numId w:val="2"/>
        </w:numPr>
        <w:spacing w:after="80" w:before="40"/>
      </w:pPr>
      <w:r>
        <w:rPr>
          <w:rFonts w:ascii="Arial" w:cs="Arial" w:eastAsia="Arial" w:hAnsi="Arial"/>
          <w:color w:val="2d3748"/>
          <w:sz w:val="20"/>
          <w:szCs w:val="20"/>
        </w:rPr>
        <w:t xml:space="preserve">Every HTTP handler function extracts X-Correlation-ID (or traceparent) from inbound headers</w:t>
      </w:r>
    </w:p>
    <w:p>
      <w:pPr>
        <w:pStyle w:val="ListParagraph"/>
        <w:numPr>
          <w:ilvl w:val="0"/>
          <w:numId w:val="2"/>
        </w:numPr>
        <w:spacing w:after="80" w:before="40"/>
      </w:pPr>
      <w:r>
        <w:rPr>
          <w:rFonts w:ascii="Arial" w:cs="Arial" w:eastAsia="Arial" w:hAnsi="Arial"/>
          <w:color w:val="2d3748"/>
          <w:sz w:val="20"/>
          <w:szCs w:val="20"/>
        </w:rPr>
        <w:t xml:space="preserve">Every outbound HTTP call includes X-Correlation-ID in its headers</w:t>
      </w:r>
    </w:p>
    <w:p>
      <w:pPr>
        <w:pStyle w:val="ListParagraph"/>
        <w:numPr>
          <w:ilvl w:val="0"/>
          <w:numId w:val="2"/>
        </w:numPr>
        <w:spacing w:after="80" w:before="40"/>
      </w:pPr>
      <w:r>
        <w:rPr>
          <w:rFonts w:ascii="Arial" w:cs="Arial" w:eastAsia="Arial" w:hAnsi="Arial"/>
          <w:color w:val="2d3748"/>
          <w:sz w:val="20"/>
          <w:szCs w:val="20"/>
        </w:rPr>
        <w:t xml:space="preserve">Every database call, queue publish, and async job invocation carries the correlation ID in its context</w:t>
      </w:r>
    </w:p>
    <w:p>
      <w:pPr>
        <w:pStyle w:val="ListParagraph"/>
        <w:numPr>
          <w:ilvl w:val="0"/>
          <w:numId w:val="2"/>
        </w:numPr>
        <w:spacing w:after="80" w:before="40"/>
      </w:pPr>
      <w:r>
        <w:rPr>
          <w:rFonts w:ascii="Arial" w:cs="Arial" w:eastAsia="Arial" w:hAnsi="Arial"/>
          <w:color w:val="2d3748"/>
          <w:sz w:val="20"/>
          <w:szCs w:val="20"/>
        </w:rPr>
        <w:t xml:space="preserve">Every log statement on a request-handling code path includes the correlation_id field</w:t>
      </w:r>
    </w:p>
    <w:p>
      <w:pPr>
        <w:spacing w:after="120" w:before="80"/>
      </w:pPr>
    </w:p>
    <w:p>
      <w:pPr>
        <w:spacing w:after="100" w:before="320"/>
      </w:pPr>
      <w:r>
        <w:rPr>
          <w:rFonts w:ascii="Arial" w:cs="Arial" w:eastAsia="Arial" w:hAnsi="Arial"/>
          <w:b/>
          <w:bCs/>
          <w:color w:val="0d7377"/>
          <w:sz w:val="26"/>
          <w:szCs w:val="26"/>
        </w:rPr>
        <w:t xml:space="preserve">GitHub Actions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gate-2-correlation-id:</w:t>
            </w:r>
          </w:p>
          <w:p>
            <w:pPr>
              <w:spacing w:after="0" w:before="0"/>
            </w:pPr>
            <w:r>
              <w:rPr>
                <w:rFonts w:ascii="Courier New" w:cs="Courier New" w:eastAsia="Courier New" w:hAnsi="Courier New"/>
                <w:color w:val="e2e8f0"/>
                <w:sz w:val="18"/>
                <w:szCs w:val="18"/>
              </w:rPr>
              <w:t xml:space="preserve">    runs-on: ubuntu-latest</w:t>
            </w:r>
          </w:p>
          <w:p>
            <w:pPr>
              <w:spacing w:after="0" w:before="0"/>
            </w:pPr>
            <w:r>
              <w:rPr>
                <w:rFonts w:ascii="Courier New" w:cs="Courier New" w:eastAsia="Courier New" w:hAnsi="Courier New"/>
                <w:color w:val="e2e8f0"/>
                <w:sz w:val="18"/>
                <w:szCs w:val="18"/>
              </w:rPr>
              <w:t xml:space="preserve">    steps:</w:t>
            </w:r>
          </w:p>
          <w:p>
            <w:pPr>
              <w:spacing w:after="0" w:before="0"/>
            </w:pPr>
            <w:r>
              <w:rPr>
                <w:rFonts w:ascii="Courier New" w:cs="Courier New" w:eastAsia="Courier New" w:hAnsi="Courier New"/>
                <w:color w:val="e2e8f0"/>
                <w:sz w:val="18"/>
                <w:szCs w:val="18"/>
              </w:rPr>
              <w:t xml:space="preserve">      - uses: actions/checkout@v4</w:t>
            </w:r>
          </w:p>
          <w:p>
            <w:pPr>
              <w:spacing w:after="0" w:before="0"/>
            </w:pPr>
            <w:r>
              <w:rPr>
                <w:rFonts w:ascii="Courier New" w:cs="Courier New" w:eastAsia="Courier New" w:hAnsi="Courier New"/>
                <w:color w:val="e2e8f0"/>
                <w:sz w:val="18"/>
                <w:szCs w:val="18"/>
              </w:rPr>
              <w:t xml:space="preserve">        with:</w:t>
            </w:r>
          </w:p>
          <w:p>
            <w:pPr>
              <w:spacing w:after="0" w:before="0"/>
            </w:pPr>
            <w:r>
              <w:rPr>
                <w:rFonts w:ascii="Courier New" w:cs="Courier New" w:eastAsia="Courier New" w:hAnsi="Courier New"/>
                <w:color w:val="e2e8f0"/>
                <w:sz w:val="18"/>
                <w:szCs w:val="18"/>
              </w:rPr>
              <w:t xml:space="preserve">          fetch-depth: 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name: Gate 2 — Correlation ID Propagation Check</w:t>
            </w:r>
          </w:p>
          <w:p>
            <w:pPr>
              <w:spacing w:after="0" w:before="0"/>
            </w:pPr>
            <w:r>
              <w:rPr>
                <w:rFonts w:ascii="Courier New" w:cs="Courier New" w:eastAsia="Courier New" w:hAnsi="Courier New"/>
                <w:color w:val="e2e8f0"/>
                <w:sz w:val="18"/>
                <w:szCs w:val="18"/>
              </w:rPr>
              <w:t xml:space="preserve">        run: |</w:t>
            </w:r>
          </w:p>
          <w:p>
            <w:pPr>
              <w:spacing w:after="0" w:before="0"/>
            </w:pPr>
            <w:r>
              <w:rPr>
                <w:rFonts w:ascii="Courier New" w:cs="Courier New" w:eastAsia="Courier New" w:hAnsi="Courier New"/>
                <w:color w:val="e2e8f0"/>
                <w:sz w:val="18"/>
                <w:szCs w:val="18"/>
              </w:rPr>
              <w:t xml:space="preserve">          CHANGED=$(git diff --name-only origin/${{ github.base_ref }}...HEAD \</w:t>
            </w:r>
          </w:p>
          <w:p>
            <w:pPr>
              <w:spacing w:after="0" w:before="0"/>
            </w:pPr>
            <w:r>
              <w:rPr>
                <w:rFonts w:ascii="Courier New" w:cs="Courier New" w:eastAsia="Courier New" w:hAnsi="Courier New"/>
                <w:color w:val="e2e8f0"/>
                <w:sz w:val="18"/>
                <w:szCs w:val="18"/>
              </w:rPr>
              <w:t xml:space="preserve">                    | grep -E '\.(js|ts|py|java|go|cs|rb)$')</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 -z "$CHANGED" ]; then exit 0; fi</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FAILURES=0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Check: outbound HTTP calls include correlation ID header</w:t>
            </w:r>
          </w:p>
          <w:p>
            <w:pPr>
              <w:spacing w:after="0" w:before="0"/>
            </w:pPr>
            <w:r>
              <w:rPr>
                <w:rFonts w:ascii="Courier New" w:cs="Courier New" w:eastAsia="Courier New" w:hAnsi="Courier New"/>
                <w:color w:val="e2e8f0"/>
                <w:sz w:val="18"/>
                <w:szCs w:val="18"/>
              </w:rPr>
              <w:t xml:space="preserve">          OUTBOUND=$(echo "$CHANGED" | xargs grep -lE \</w:t>
            </w:r>
          </w:p>
          <w:p>
            <w:pPr>
              <w:spacing w:after="0" w:before="0"/>
            </w:pPr>
            <w:r>
              <w:rPr>
                <w:rFonts w:ascii="Courier New" w:cs="Courier New" w:eastAsia="Courier New" w:hAnsi="Courier New"/>
                <w:color w:val="e2e8f0"/>
                <w:sz w:val="18"/>
                <w:szCs w:val="18"/>
              </w:rPr>
              <w:t xml:space="preserve">            '(fetch|axios|requests\.get|requests\.post|http\.get|http\.post|HttpClient)' \</w:t>
            </w:r>
          </w:p>
          <w:p>
            <w:pPr>
              <w:spacing w:after="0" w:before="0"/>
            </w:pPr>
            <w:r>
              <w:rPr>
                <w:rFonts w:ascii="Courier New" w:cs="Courier New" w:eastAsia="Courier New" w:hAnsi="Courier New"/>
                <w:color w:val="e2e8f0"/>
                <w:sz w:val="18"/>
                <w:szCs w:val="18"/>
              </w:rPr>
              <w:t xml:space="preserve">            || true)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for f in $OUTBOUND; do</w:t>
            </w:r>
          </w:p>
          <w:p>
            <w:pPr>
              <w:spacing w:after="0" w:before="0"/>
            </w:pPr>
            <w:r>
              <w:rPr>
                <w:rFonts w:ascii="Courier New" w:cs="Courier New" w:eastAsia="Courier New" w:hAnsi="Courier New"/>
                <w:color w:val="e2e8f0"/>
                <w:sz w:val="18"/>
                <w:szCs w:val="18"/>
              </w:rPr>
              <w:t xml:space="preserve">            # If file makes outbound calls but doesn't pass correlation ID</w:t>
            </w:r>
          </w:p>
          <w:p>
            <w:pPr>
              <w:spacing w:after="0" w:before="0"/>
            </w:pPr>
            <w:r>
              <w:rPr>
                <w:rFonts w:ascii="Courier New" w:cs="Courier New" w:eastAsia="Courier New" w:hAnsi="Courier New"/>
                <w:color w:val="e2e8f0"/>
                <w:sz w:val="18"/>
                <w:szCs w:val="18"/>
              </w:rPr>
              <w:t xml:space="preserve">            if grep -qE '(fetch|axios|requests|http)' "$f" &amp;&amp; \</w:t>
            </w:r>
          </w:p>
          <w:p>
            <w:pPr>
              <w:spacing w:after="0" w:before="0"/>
            </w:pPr>
            <w:r>
              <w:rPr>
                <w:rFonts w:ascii="Courier New" w:cs="Courier New" w:eastAsia="Courier New" w:hAnsi="Courier New"/>
                <w:color w:val="e2e8f0"/>
                <w:sz w:val="18"/>
                <w:szCs w:val="18"/>
              </w:rPr>
              <w:t xml:space="preserve">               ! grep -qE 'correlation.?id|X-Correlation-ID|traceparent' "$f"; then</w:t>
            </w:r>
          </w:p>
          <w:p>
            <w:pPr>
              <w:spacing w:after="0" w:before="0"/>
            </w:pPr>
            <w:r>
              <w:rPr>
                <w:rFonts w:ascii="Courier New" w:cs="Courier New" w:eastAsia="Courier New" w:hAnsi="Courier New"/>
                <w:color w:val="e2e8f0"/>
                <w:sz w:val="18"/>
                <w:szCs w:val="18"/>
              </w:rPr>
              <w:t xml:space="preserve">              echo "::warning file=$f::Gate 2: Outbound calls may be missing correlation ID"</w:t>
            </w:r>
          </w:p>
          <w:p>
            <w:pPr>
              <w:spacing w:after="0" w:before="0"/>
            </w:pPr>
            <w:r>
              <w:rPr>
                <w:rFonts w:ascii="Courier New" w:cs="Courier New" w:eastAsia="Courier New" w:hAnsi="Courier New"/>
                <w:color w:val="e2e8f0"/>
                <w:sz w:val="18"/>
                <w:szCs w:val="18"/>
              </w:rPr>
              <w:t xml:space="preserve">              FAILURES=$((FAILURES+1))</w:t>
            </w:r>
          </w:p>
          <w:p>
            <w:pPr>
              <w:spacing w:after="0" w:before="0"/>
            </w:pPr>
            <w:r>
              <w:rPr>
                <w:rFonts w:ascii="Courier New" w:cs="Courier New" w:eastAsia="Courier New" w:hAnsi="Courier New"/>
                <w:color w:val="e2e8f0"/>
                <w:sz w:val="18"/>
                <w:szCs w:val="18"/>
              </w:rPr>
              <w:t xml:space="preserve">            fi</w:t>
            </w:r>
          </w:p>
          <w:p>
            <w:pPr>
              <w:spacing w:after="0" w:before="0"/>
            </w:pPr>
            <w:r>
              <w:rPr>
                <w:rFonts w:ascii="Courier New" w:cs="Courier New" w:eastAsia="Courier New" w:hAnsi="Courier New"/>
                <w:color w:val="e2e8f0"/>
                <w:sz w:val="18"/>
                <w:szCs w:val="18"/>
              </w:rPr>
              <w:t xml:space="preserve">          done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 $FAILURES -gt 0 ]; then</w:t>
            </w:r>
          </w:p>
          <w:p>
            <w:pPr>
              <w:spacing w:after="0" w:before="0"/>
            </w:pPr>
            <w:r>
              <w:rPr>
                <w:rFonts w:ascii="Courier New" w:cs="Courier New" w:eastAsia="Courier New" w:hAnsi="Courier New"/>
                <w:color w:val="e2e8f0"/>
                <w:sz w:val="18"/>
                <w:szCs w:val="18"/>
              </w:rPr>
              <w:t xml:space="preserve">            echo '::error::Gate 2 FAILED: Correlation ID propagation gaps found'</w:t>
            </w:r>
          </w:p>
          <w:p>
            <w:pPr>
              <w:spacing w:after="0" w:before="0"/>
            </w:pPr>
            <w:r>
              <w:rPr>
                <w:rFonts w:ascii="Courier New" w:cs="Courier New" w:eastAsia="Courier New" w:hAnsi="Courier New"/>
                <w:color w:val="e2e8f0"/>
                <w:sz w:val="18"/>
                <w:szCs w:val="18"/>
              </w:rPr>
              <w:t xml:space="preserve">            exit 1</w:t>
            </w:r>
          </w:p>
          <w:p>
            <w:pPr>
              <w:spacing w:after="0" w:before="0"/>
            </w:pPr>
            <w:r>
              <w:rPr>
                <w:rFonts w:ascii="Courier New" w:cs="Courier New" w:eastAsia="Courier New" w:hAnsi="Courier New"/>
                <w:color w:val="e2e8f0"/>
                <w:sz w:val="18"/>
                <w:szCs w:val="18"/>
              </w:rPr>
              <w:t xml:space="preserve">          fi</w:t>
            </w:r>
          </w:p>
          <w:p>
            <w:pPr>
              <w:spacing w:after="0" w:before="0"/>
            </w:pPr>
            <w:r>
              <w:rPr>
                <w:rFonts w:ascii="Courier New" w:cs="Courier New" w:eastAsia="Courier New" w:hAnsi="Courier New"/>
                <w:color w:val="e2e8f0"/>
                <w:sz w:val="18"/>
                <w:szCs w:val="18"/>
              </w:rPr>
              <w:t xml:space="preserve">          echo 'Gate 2 PASSED: Correlation ID propagation looks correct'</w:t>
            </w:r>
          </w:p>
        </w:tc>
      </w:tr>
    </w:tbl>
    <w:p>
      <w:pPr>
        <w:spacing w:after="120" w:before="120"/>
      </w:pPr>
    </w:p>
    <w:p>
      <w:pPr>
        <w:spacing w:after="100" w:before="320"/>
      </w:pPr>
      <w:r>
        <w:rPr>
          <w:rFonts w:ascii="Arial" w:cs="Arial" w:eastAsia="Arial" w:hAnsi="Arial"/>
          <w:b/>
          <w:bCs/>
          <w:color w:val="0d7377"/>
          <w:sz w:val="26"/>
          <w:szCs w:val="26"/>
        </w:rPr>
        <w:t xml:space="preserve">Adapting for Your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Language / Framework</w:t>
            </w:r>
          </w:p>
        </w:tc>
        <w:tc>
          <w:tcPr>
            <w:tcW w:type="dxa" w:w="63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Patterns to Check For Correlation ID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Node.js / Express</w:t>
            </w:r>
          </w:p>
        </w:tc>
        <w:tc>
          <w:tcPr>
            <w:tcW w:type="dxa" w:w="63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req.headers['x-correlation-id'], AsyncLocalStorage, cls-hooked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Python / FastAPI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request.headers.get('X-Correlation-ID'), contextvars.ContextVar</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Java / Spring</w:t>
            </w:r>
          </w:p>
        </w:tc>
        <w:tc>
          <w:tcPr>
            <w:tcW w:type="dxa" w:w="63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HttpServletRequest.getHeader(), MDC.put('correlationId',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r.Header.Get('X-Correlation-ID'), context.WithValue(ctx, ...)</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C# / .NET</w:t>
            </w:r>
          </w:p>
        </w:tc>
        <w:tc>
          <w:tcPr>
            <w:tcW w:type="dxa" w:w="63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HttpContext.Request.Headers['X-Correlation-ID'], IHttpContextAccessor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Ruby / Rails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request.headers['X-Correlation-ID'], Thread.current[:correlation_id]</w:t>
            </w:r>
          </w:p>
        </w:tc>
      </w:tr>
    </w:tbl>
    <w:p>
      <w:r>
        <w:br w:type="page"/>
      </w:r>
    </w:p>
    <w:p>
      <w:pPr>
        <w:spacing w:after="120" w:before="480"/>
      </w:pPr>
      <w:r>
        <w:rPr>
          <w:rFonts w:ascii="Arial" w:cs="Arial" w:eastAsia="Arial" w:hAnsi="Arial"/>
          <w:b/>
          <w:bCs/>
          <w:color w:val="0f2340"/>
          <w:sz w:val="36"/>
          <w:szCs w:val="36"/>
        </w:rPr>
        <w:t xml:space="preserve">Gate 3 — Dependency Registry Compliance</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Checks that every external dependency call in agent-generated code is registered in the dependency registry (Document 1, Section 7.2). Any call to an unregistered external service, API, or database blocks the PR and prompts the developer to register the dependency before merging.</w:t>
      </w:r>
    </w:p>
    <w:p>
      <w:pPr>
        <w:spacing w:after="120" w:before="0"/>
      </w:pPr>
    </w:p>
    <w:p>
      <w:pPr>
        <w:spacing w:after="100" w:before="320"/>
      </w:pPr>
      <w:r>
        <w:rPr>
          <w:rFonts w:ascii="Arial" w:cs="Arial" w:eastAsia="Arial" w:hAnsi="Arial"/>
          <w:b/>
          <w:bCs/>
          <w:color w:val="0d7377"/>
          <w:sz w:val="26"/>
          <w:szCs w:val="26"/>
        </w:rPr>
        <w:t xml:space="preserve">What It Checks</w:t>
      </w:r>
    </w:p>
    <w:p>
      <w:pPr>
        <w:pStyle w:val="ListParagraph"/>
        <w:numPr>
          <w:ilvl w:val="0"/>
          <w:numId w:val="2"/>
        </w:numPr>
        <w:spacing w:after="80" w:before="40"/>
      </w:pPr>
      <w:r>
        <w:rPr>
          <w:rFonts w:ascii="Arial" w:cs="Arial" w:eastAsia="Arial" w:hAnsi="Arial"/>
          <w:color w:val="2d3748"/>
          <w:sz w:val="20"/>
          <w:szCs w:val="20"/>
        </w:rPr>
        <w:t xml:space="preserve">HTTP calls to domains not in the approved registry</w:t>
      </w:r>
    </w:p>
    <w:p>
      <w:pPr>
        <w:pStyle w:val="ListParagraph"/>
        <w:numPr>
          <w:ilvl w:val="0"/>
          <w:numId w:val="2"/>
        </w:numPr>
        <w:spacing w:after="80" w:before="40"/>
      </w:pPr>
      <w:r>
        <w:rPr>
          <w:rFonts w:ascii="Arial" w:cs="Arial" w:eastAsia="Arial" w:hAnsi="Arial"/>
          <w:color w:val="2d3748"/>
          <w:sz w:val="20"/>
          <w:szCs w:val="20"/>
        </w:rPr>
        <w:t xml:space="preserve">Database connection strings referencing hosts not in the registry</w:t>
      </w:r>
    </w:p>
    <w:p>
      <w:pPr>
        <w:pStyle w:val="ListParagraph"/>
        <w:numPr>
          <w:ilvl w:val="0"/>
          <w:numId w:val="2"/>
        </w:numPr>
        <w:spacing w:after="80" w:before="40"/>
      </w:pPr>
      <w:r>
        <w:rPr>
          <w:rFonts w:ascii="Arial" w:cs="Arial" w:eastAsia="Arial" w:hAnsi="Arial"/>
          <w:color w:val="2d3748"/>
          <w:sz w:val="20"/>
          <w:szCs w:val="20"/>
        </w:rPr>
        <w:t xml:space="preserve">SDK or client library instantiations for services not in the registry</w:t>
      </w:r>
    </w:p>
    <w:p>
      <w:pPr>
        <w:pStyle w:val="ListParagraph"/>
        <w:numPr>
          <w:ilvl w:val="0"/>
          <w:numId w:val="2"/>
        </w:numPr>
        <w:spacing w:after="80" w:before="40"/>
      </w:pPr>
      <w:r>
        <w:rPr>
          <w:rFonts w:ascii="Arial" w:cs="Arial" w:eastAsia="Arial" w:hAnsi="Arial"/>
          <w:color w:val="2d3748"/>
          <w:sz w:val="20"/>
          <w:szCs w:val="20"/>
        </w:rPr>
        <w:t xml:space="preserve">Environment variable references suggesting a new external service (API_URL, ENDPOINT, HOST)</w:t>
      </w:r>
    </w:p>
    <w:p>
      <w:pPr>
        <w:spacing w:after="120" w:before="80"/>
      </w:pPr>
    </w:p>
    <w:p>
      <w:pPr>
        <w:spacing w:after="100" w:before="320"/>
      </w:pPr>
      <w:r>
        <w:rPr>
          <w:rFonts w:ascii="Arial" w:cs="Arial" w:eastAsia="Arial" w:hAnsi="Arial"/>
          <w:b/>
          <w:bCs/>
          <w:color w:val="0d7377"/>
          <w:sz w:val="26"/>
          <w:szCs w:val="26"/>
        </w:rPr>
        <w:t xml:space="preserve">Registry 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.supportability/dependency-registry.yml</w:t>
            </w:r>
          </w:p>
          <w:p>
            <w:pPr>
              <w:spacing w:after="0" w:before="0"/>
            </w:pPr>
            <w:r>
              <w:rPr>
                <w:rFonts w:ascii="Courier New" w:cs="Courier New" w:eastAsia="Courier New" w:hAnsi="Courier New"/>
                <w:color w:val="e2e8f0"/>
                <w:sz w:val="18"/>
                <w:szCs w:val="18"/>
              </w:rPr>
              <w:t xml:space="preserve"># Every external dependency your codebase is approved to call.</w:t>
            </w:r>
          </w:p>
          <w:p>
            <w:pPr>
              <w:spacing w:after="0" w:before="0"/>
            </w:pPr>
            <w:r>
              <w:rPr>
                <w:rFonts w:ascii="Courier New" w:cs="Courier New" w:eastAsia="Courier New" w:hAnsi="Courier New"/>
                <w:color w:val="e2e8f0"/>
                <w:sz w:val="18"/>
                <w:szCs w:val="18"/>
              </w:rPr>
              <w:t xml:space="preserve"># Generated from Document 1, Section 7.2.</w:t>
            </w:r>
          </w:p>
          <w:p>
            <w:pPr>
              <w:spacing w:after="0" w:before="0"/>
            </w:pPr>
            <w:r>
              <w:rPr>
                <w:rFonts w:ascii="Courier New" w:cs="Courier New" w:eastAsia="Courier New" w:hAnsi="Courier New"/>
                <w:color w:val="e2e8f0"/>
                <w:sz w:val="18"/>
                <w:szCs w:val="18"/>
              </w:rPr>
              <w:t xml:space="preserve"># Add new dependencies here BEFORE the PR that introduces them.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dependencies:</w:t>
            </w:r>
          </w:p>
          <w:p>
            <w:pPr>
              <w:spacing w:after="0" w:before="0"/>
            </w:pPr>
            <w:r>
              <w:rPr>
                <w:rFonts w:ascii="Courier New" w:cs="Courier New" w:eastAsia="Courier New" w:hAnsi="Courier New"/>
                <w:color w:val="e2e8f0"/>
                <w:sz w:val="18"/>
                <w:szCs w:val="18"/>
              </w:rPr>
              <w:t xml:space="preserve">  - name: stripe-api</w:t>
            </w:r>
          </w:p>
          <w:p>
            <w:pPr>
              <w:spacing w:after="0" w:before="0"/>
            </w:pPr>
            <w:r>
              <w:rPr>
                <w:rFonts w:ascii="Courier New" w:cs="Courier New" w:eastAsia="Courier New" w:hAnsi="Courier New"/>
                <w:color w:val="e2e8f0"/>
                <w:sz w:val="18"/>
                <w:szCs w:val="18"/>
              </w:rPr>
              <w:t xml:space="preserve">    type: external-api</w:t>
            </w:r>
          </w:p>
          <w:p>
            <w:pPr>
              <w:spacing w:after="0" w:before="0"/>
            </w:pPr>
            <w:r>
              <w:rPr>
                <w:rFonts w:ascii="Courier New" w:cs="Courier New" w:eastAsia="Courier New" w:hAnsi="Courier New"/>
                <w:color w:val="e2e8f0"/>
                <w:sz w:val="18"/>
                <w:szCs w:val="18"/>
              </w:rPr>
              <w:t xml:space="preserve">    domains: [api.stripe.com]</w:t>
            </w:r>
          </w:p>
          <w:p>
            <w:pPr>
              <w:spacing w:after="0" w:before="0"/>
            </w:pPr>
            <w:r>
              <w:rPr>
                <w:rFonts w:ascii="Courier New" w:cs="Courier New" w:eastAsia="Courier New" w:hAnsi="Courier New"/>
                <w:color w:val="e2e8f0"/>
                <w:sz w:val="18"/>
                <w:szCs w:val="18"/>
              </w:rPr>
              <w:t xml:space="preserve">    timeout_ms: 5000</w:t>
            </w:r>
          </w:p>
          <w:p>
            <w:pPr>
              <w:spacing w:after="0" w:before="0"/>
            </w:pPr>
            <w:r>
              <w:rPr>
                <w:rFonts w:ascii="Courier New" w:cs="Courier New" w:eastAsia="Courier New" w:hAnsi="Courier New"/>
                <w:color w:val="e2e8f0"/>
                <w:sz w:val="18"/>
                <w:szCs w:val="18"/>
              </w:rPr>
              <w:t xml:space="preserve">    circuit_breaker: required</w:t>
            </w:r>
          </w:p>
          <w:p>
            <w:pPr>
              <w:spacing w:after="0" w:before="0"/>
            </w:pPr>
            <w:r>
              <w:rPr>
                <w:rFonts w:ascii="Courier New" w:cs="Courier New" w:eastAsia="Courier New" w:hAnsi="Courier New"/>
                <w:color w:val="e2e8f0"/>
                <w:sz w:val="18"/>
                <w:szCs w:val="18"/>
              </w:rPr>
              <w:t xml:space="preserve">    fallback: fail-fast</w:t>
            </w:r>
          </w:p>
          <w:p>
            <w:pPr>
              <w:spacing w:after="0" w:before="0"/>
            </w:pPr>
            <w:r>
              <w:rPr>
                <w:rFonts w:ascii="Courier New" w:cs="Courier New" w:eastAsia="Courier New" w:hAnsi="Courier New"/>
                <w:color w:val="e2e8f0"/>
                <w:sz w:val="18"/>
                <w:szCs w:val="18"/>
              </w:rPr>
              <w:t xml:space="preserve">    owner: payments-team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name: postgres-primary</w:t>
            </w:r>
          </w:p>
          <w:p>
            <w:pPr>
              <w:spacing w:after="0" w:before="0"/>
            </w:pPr>
            <w:r>
              <w:rPr>
                <w:rFonts w:ascii="Courier New" w:cs="Courier New" w:eastAsia="Courier New" w:hAnsi="Courier New"/>
                <w:color w:val="e2e8f0"/>
                <w:sz w:val="18"/>
                <w:szCs w:val="18"/>
              </w:rPr>
              <w:t xml:space="preserve">    type: database</w:t>
            </w:r>
          </w:p>
          <w:p>
            <w:pPr>
              <w:spacing w:after="0" w:before="0"/>
            </w:pPr>
            <w:r>
              <w:rPr>
                <w:rFonts w:ascii="Courier New" w:cs="Courier New" w:eastAsia="Courier New" w:hAnsi="Courier New"/>
                <w:color w:val="e2e8f0"/>
                <w:sz w:val="18"/>
                <w:szCs w:val="18"/>
              </w:rPr>
              <w:t xml:space="preserve">    hosts: [db-primary.internal, db-primary.prod.internal]</w:t>
            </w:r>
          </w:p>
          <w:p>
            <w:pPr>
              <w:spacing w:after="0" w:before="0"/>
            </w:pPr>
            <w:r>
              <w:rPr>
                <w:rFonts w:ascii="Courier New" w:cs="Courier New" w:eastAsia="Courier New" w:hAnsi="Courier New"/>
                <w:color w:val="e2e8f0"/>
                <w:sz w:val="18"/>
                <w:szCs w:val="18"/>
              </w:rPr>
              <w:t xml:space="preserve">    timeout_ms: 3000</w:t>
            </w:r>
          </w:p>
          <w:p>
            <w:pPr>
              <w:spacing w:after="0" w:before="0"/>
            </w:pPr>
            <w:r>
              <w:rPr>
                <w:rFonts w:ascii="Courier New" w:cs="Courier New" w:eastAsia="Courier New" w:hAnsi="Courier New"/>
                <w:color w:val="e2e8f0"/>
                <w:sz w:val="18"/>
                <w:szCs w:val="18"/>
              </w:rPr>
              <w:t xml:space="preserve">    circuit_breaker: required</w:t>
            </w:r>
          </w:p>
          <w:p>
            <w:pPr>
              <w:spacing w:after="0" w:before="0"/>
            </w:pPr>
            <w:r>
              <w:rPr>
                <w:rFonts w:ascii="Courier New" w:cs="Courier New" w:eastAsia="Courier New" w:hAnsi="Courier New"/>
                <w:color w:val="e2e8f0"/>
                <w:sz w:val="18"/>
                <w:szCs w:val="18"/>
              </w:rPr>
              <w:t xml:space="preserve">    fallback: read-replica-for-reads</w:t>
            </w:r>
          </w:p>
          <w:p>
            <w:pPr>
              <w:spacing w:after="0" w:before="0"/>
            </w:pPr>
            <w:r>
              <w:rPr>
                <w:rFonts w:ascii="Courier New" w:cs="Courier New" w:eastAsia="Courier New" w:hAnsi="Courier New"/>
                <w:color w:val="e2e8f0"/>
                <w:sz w:val="18"/>
                <w:szCs w:val="18"/>
              </w:rPr>
              <w:t xml:space="preserve">    owner: platform-team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name: redis-cache</w:t>
            </w:r>
          </w:p>
          <w:p>
            <w:pPr>
              <w:spacing w:after="0" w:before="0"/>
            </w:pPr>
            <w:r>
              <w:rPr>
                <w:rFonts w:ascii="Courier New" w:cs="Courier New" w:eastAsia="Courier New" w:hAnsi="Courier New"/>
                <w:color w:val="e2e8f0"/>
                <w:sz w:val="18"/>
                <w:szCs w:val="18"/>
              </w:rPr>
              <w:t xml:space="preserve">    type: cache</w:t>
            </w:r>
          </w:p>
          <w:p>
            <w:pPr>
              <w:spacing w:after="0" w:before="0"/>
            </w:pPr>
            <w:r>
              <w:rPr>
                <w:rFonts w:ascii="Courier New" w:cs="Courier New" w:eastAsia="Courier New" w:hAnsi="Courier New"/>
                <w:color w:val="e2e8f0"/>
                <w:sz w:val="18"/>
                <w:szCs w:val="18"/>
              </w:rPr>
              <w:t xml:space="preserve">    hosts: [redis.internal, cache.prod.internal]</w:t>
            </w:r>
          </w:p>
          <w:p>
            <w:pPr>
              <w:spacing w:after="0" w:before="0"/>
            </w:pPr>
            <w:r>
              <w:rPr>
                <w:rFonts w:ascii="Courier New" w:cs="Courier New" w:eastAsia="Courier New" w:hAnsi="Courier New"/>
                <w:color w:val="e2e8f0"/>
                <w:sz w:val="18"/>
                <w:szCs w:val="18"/>
              </w:rPr>
              <w:t xml:space="preserve">    timeout_ms: 500</w:t>
            </w:r>
          </w:p>
          <w:p>
            <w:pPr>
              <w:spacing w:after="0" w:before="0"/>
            </w:pPr>
            <w:r>
              <w:rPr>
                <w:rFonts w:ascii="Courier New" w:cs="Courier New" w:eastAsia="Courier New" w:hAnsi="Courier New"/>
                <w:color w:val="e2e8f0"/>
                <w:sz w:val="18"/>
                <w:szCs w:val="18"/>
              </w:rPr>
              <w:t xml:space="preserve">    circuit_breaker: required</w:t>
            </w:r>
          </w:p>
          <w:p>
            <w:pPr>
              <w:spacing w:after="0" w:before="0"/>
            </w:pPr>
            <w:r>
              <w:rPr>
                <w:rFonts w:ascii="Courier New" w:cs="Courier New" w:eastAsia="Courier New" w:hAnsi="Courier New"/>
                <w:color w:val="e2e8f0"/>
                <w:sz w:val="18"/>
                <w:szCs w:val="18"/>
              </w:rPr>
              <w:t xml:space="preserve">    fallback: bypass-to-db</w:t>
            </w:r>
          </w:p>
          <w:p>
            <w:pPr>
              <w:spacing w:after="0" w:before="0"/>
            </w:pPr>
            <w:r>
              <w:rPr>
                <w:rFonts w:ascii="Courier New" w:cs="Courier New" w:eastAsia="Courier New" w:hAnsi="Courier New"/>
                <w:color w:val="e2e8f0"/>
                <w:sz w:val="18"/>
                <w:szCs w:val="18"/>
              </w:rPr>
              <w:t xml:space="preserve">    owner: platform-team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Add new dependencies here before introducing them in code</w:t>
            </w:r>
          </w:p>
        </w:tc>
      </w:tr>
    </w:tbl>
    <w:p>
      <w:pPr>
        <w:spacing w:after="120" w:before="120"/>
      </w:pPr>
    </w:p>
    <w:p>
      <w:pPr>
        <w:spacing w:after="100" w:before="320"/>
      </w:pPr>
      <w:r>
        <w:rPr>
          <w:rFonts w:ascii="Arial" w:cs="Arial" w:eastAsia="Arial" w:hAnsi="Arial"/>
          <w:b/>
          <w:bCs/>
          <w:color w:val="0d7377"/>
          <w:sz w:val="26"/>
          <w:szCs w:val="26"/>
        </w:rPr>
        <w:t xml:space="preserve">GitHub Actions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gate-3-dependency-registry:</w:t>
            </w:r>
          </w:p>
          <w:p>
            <w:pPr>
              <w:spacing w:after="0" w:before="0"/>
            </w:pPr>
            <w:r>
              <w:rPr>
                <w:rFonts w:ascii="Courier New" w:cs="Courier New" w:eastAsia="Courier New" w:hAnsi="Courier New"/>
                <w:color w:val="e2e8f0"/>
                <w:sz w:val="18"/>
                <w:szCs w:val="18"/>
              </w:rPr>
              <w:t xml:space="preserve">    runs-on: ubuntu-latest</w:t>
            </w:r>
          </w:p>
          <w:p>
            <w:pPr>
              <w:spacing w:after="0" w:before="0"/>
            </w:pPr>
            <w:r>
              <w:rPr>
                <w:rFonts w:ascii="Courier New" w:cs="Courier New" w:eastAsia="Courier New" w:hAnsi="Courier New"/>
                <w:color w:val="e2e8f0"/>
                <w:sz w:val="18"/>
                <w:szCs w:val="18"/>
              </w:rPr>
              <w:t xml:space="preserve">    steps:</w:t>
            </w:r>
          </w:p>
          <w:p>
            <w:pPr>
              <w:spacing w:after="0" w:before="0"/>
            </w:pPr>
            <w:r>
              <w:rPr>
                <w:rFonts w:ascii="Courier New" w:cs="Courier New" w:eastAsia="Courier New" w:hAnsi="Courier New"/>
                <w:color w:val="e2e8f0"/>
                <w:sz w:val="18"/>
                <w:szCs w:val="18"/>
              </w:rPr>
              <w:t xml:space="preserve">      - uses: actions/checkout@v4</w:t>
            </w:r>
          </w:p>
          <w:p>
            <w:pPr>
              <w:spacing w:after="0" w:before="0"/>
            </w:pPr>
            <w:r>
              <w:rPr>
                <w:rFonts w:ascii="Courier New" w:cs="Courier New" w:eastAsia="Courier New" w:hAnsi="Courier New"/>
                <w:color w:val="e2e8f0"/>
                <w:sz w:val="18"/>
                <w:szCs w:val="18"/>
              </w:rPr>
              <w:t xml:space="preserve">        with:</w:t>
            </w:r>
          </w:p>
          <w:p>
            <w:pPr>
              <w:spacing w:after="0" w:before="0"/>
            </w:pPr>
            <w:r>
              <w:rPr>
                <w:rFonts w:ascii="Courier New" w:cs="Courier New" w:eastAsia="Courier New" w:hAnsi="Courier New"/>
                <w:color w:val="e2e8f0"/>
                <w:sz w:val="18"/>
                <w:szCs w:val="18"/>
              </w:rPr>
              <w:t xml:space="preserve">          fetch-depth: 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name: Gate 3 — Dependency Registry Compliance</w:t>
            </w:r>
          </w:p>
          <w:p>
            <w:pPr>
              <w:spacing w:after="0" w:before="0"/>
            </w:pPr>
            <w:r>
              <w:rPr>
                <w:rFonts w:ascii="Courier New" w:cs="Courier New" w:eastAsia="Courier New" w:hAnsi="Courier New"/>
                <w:color w:val="e2e8f0"/>
                <w:sz w:val="18"/>
                <w:szCs w:val="18"/>
              </w:rPr>
              <w:t xml:space="preserve">        run: |</w:t>
            </w:r>
          </w:p>
          <w:p>
            <w:pPr>
              <w:spacing w:after="0" w:before="0"/>
            </w:pPr>
            <w:r>
              <w:rPr>
                <w:rFonts w:ascii="Courier New" w:cs="Courier New" w:eastAsia="Courier New" w:hAnsi="Courier New"/>
                <w:color w:val="e2e8f0"/>
                <w:sz w:val="18"/>
                <w:szCs w:val="18"/>
              </w:rPr>
              <w:t xml:space="preserve">          CHANGED=$(git diff --name-only origin/${{ github.base_ref }}...HEAD \</w:t>
            </w:r>
          </w:p>
          <w:p>
            <w:pPr>
              <w:spacing w:after="0" w:before="0"/>
            </w:pPr>
            <w:r>
              <w:rPr>
                <w:rFonts w:ascii="Courier New" w:cs="Courier New" w:eastAsia="Courier New" w:hAnsi="Courier New"/>
                <w:color w:val="e2e8f0"/>
                <w:sz w:val="18"/>
                <w:szCs w:val="18"/>
              </w:rPr>
              <w:t xml:space="preserve">                    | grep -E '\.(js|ts|py|java|go|cs|rb)$')</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Extract approved domains from registry</w:t>
            </w:r>
          </w:p>
          <w:p>
            <w:pPr>
              <w:spacing w:after="0" w:before="0"/>
            </w:pPr>
            <w:r>
              <w:rPr>
                <w:rFonts w:ascii="Courier New" w:cs="Courier New" w:eastAsia="Courier New" w:hAnsi="Courier New"/>
                <w:color w:val="e2e8f0"/>
                <w:sz w:val="18"/>
                <w:szCs w:val="18"/>
              </w:rPr>
              <w:t xml:space="preserve">          APPROVED=$(grep 'domains:\|hosts:' .supportability/dependency-registry.yml \</w:t>
            </w:r>
          </w:p>
          <w:p>
            <w:pPr>
              <w:spacing w:after="0" w:before="0"/>
            </w:pPr>
            <w:r>
              <w:rPr>
                <w:rFonts w:ascii="Courier New" w:cs="Courier New" w:eastAsia="Courier New" w:hAnsi="Courier New"/>
                <w:color w:val="e2e8f0"/>
                <w:sz w:val="18"/>
                <w:szCs w:val="18"/>
              </w:rPr>
              <w:t xml:space="preserve">                     | grep -oE '[a-z0-9.-]+\.[a-z]{2,}' | sort -u)</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Find external URL references in changed files</w:t>
            </w:r>
          </w:p>
          <w:p>
            <w:pPr>
              <w:spacing w:after="0" w:before="0"/>
            </w:pPr>
            <w:r>
              <w:rPr>
                <w:rFonts w:ascii="Courier New" w:cs="Courier New" w:eastAsia="Courier New" w:hAnsi="Courier New"/>
                <w:color w:val="e2e8f0"/>
                <w:sz w:val="18"/>
                <w:szCs w:val="18"/>
              </w:rPr>
              <w:t xml:space="preserve">          URLS=$(echo "$CHANGED" | xargs grep -hEo \</w:t>
            </w:r>
          </w:p>
          <w:p>
            <w:pPr>
              <w:spacing w:after="0" w:before="0"/>
            </w:pPr>
            <w:r>
              <w:rPr>
                <w:rFonts w:ascii="Courier New" w:cs="Courier New" w:eastAsia="Courier New" w:hAnsi="Courier New"/>
                <w:color w:val="e2e8f0"/>
                <w:sz w:val="18"/>
                <w:szCs w:val="18"/>
              </w:rPr>
              <w:t xml:space="preserve">            'https?://[a-zA-Z0-9.-]+\.[a-z]{2,}' || true | sort -u)</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FAILURES=0</w:t>
            </w:r>
          </w:p>
          <w:p>
            <w:pPr>
              <w:spacing w:after="0" w:before="0"/>
            </w:pPr>
            <w:r>
              <w:rPr>
                <w:rFonts w:ascii="Courier New" w:cs="Courier New" w:eastAsia="Courier New" w:hAnsi="Courier New"/>
                <w:color w:val="e2e8f0"/>
                <w:sz w:val="18"/>
                <w:szCs w:val="18"/>
              </w:rPr>
              <w:t xml:space="preserve">          for url in $URLS; do</w:t>
            </w:r>
          </w:p>
          <w:p>
            <w:pPr>
              <w:spacing w:after="0" w:before="0"/>
            </w:pPr>
            <w:r>
              <w:rPr>
                <w:rFonts w:ascii="Courier New" w:cs="Courier New" w:eastAsia="Courier New" w:hAnsi="Courier New"/>
                <w:color w:val="e2e8f0"/>
                <w:sz w:val="18"/>
                <w:szCs w:val="18"/>
              </w:rPr>
              <w:t xml:space="preserve">            domain=$(echo $url | sed 's|https\?://||' | cut -d'/' -f1)</w:t>
            </w:r>
          </w:p>
          <w:p>
            <w:pPr>
              <w:spacing w:after="0" w:before="0"/>
            </w:pPr>
            <w:r>
              <w:rPr>
                <w:rFonts w:ascii="Courier New" w:cs="Courier New" w:eastAsia="Courier New" w:hAnsi="Courier New"/>
                <w:color w:val="e2e8f0"/>
                <w:sz w:val="18"/>
                <w:szCs w:val="18"/>
              </w:rPr>
              <w:t xml:space="preserve">            # Skip internal/localhost domains</w:t>
            </w:r>
          </w:p>
          <w:p>
            <w:pPr>
              <w:spacing w:after="0" w:before="0"/>
            </w:pPr>
            <w:r>
              <w:rPr>
                <w:rFonts w:ascii="Courier New" w:cs="Courier New" w:eastAsia="Courier New" w:hAnsi="Courier New"/>
                <w:color w:val="e2e8f0"/>
                <w:sz w:val="18"/>
                <w:szCs w:val="18"/>
              </w:rPr>
              <w:t xml:space="preserve">            if echo $domain | grep -qE '(localhost|127\.0\.0\.1|\.internal$)'; then</w:t>
            </w:r>
          </w:p>
          <w:p>
            <w:pPr>
              <w:spacing w:after="0" w:before="0"/>
            </w:pPr>
            <w:r>
              <w:rPr>
                <w:rFonts w:ascii="Courier New" w:cs="Courier New" w:eastAsia="Courier New" w:hAnsi="Courier New"/>
                <w:color w:val="e2e8f0"/>
                <w:sz w:val="18"/>
                <w:szCs w:val="18"/>
              </w:rPr>
              <w:t xml:space="preserve">              continue</w:t>
            </w:r>
          </w:p>
          <w:p>
            <w:pPr>
              <w:spacing w:after="0" w:before="0"/>
            </w:pPr>
            <w:r>
              <w:rPr>
                <w:rFonts w:ascii="Courier New" w:cs="Courier New" w:eastAsia="Courier New" w:hAnsi="Courier New"/>
                <w:color w:val="e2e8f0"/>
                <w:sz w:val="18"/>
                <w:szCs w:val="18"/>
              </w:rPr>
              <w:t xml:space="preserve">            fi</w:t>
            </w:r>
          </w:p>
          <w:p>
            <w:pPr>
              <w:spacing w:after="0" w:before="0"/>
            </w:pPr>
            <w:r>
              <w:rPr>
                <w:rFonts w:ascii="Courier New" w:cs="Courier New" w:eastAsia="Courier New" w:hAnsi="Courier New"/>
                <w:color w:val="e2e8f0"/>
                <w:sz w:val="18"/>
                <w:szCs w:val="18"/>
              </w:rPr>
              <w:t xml:space="preserve">            if ! echo "$APPROVED" | grep -q "$domain"; then</w:t>
            </w:r>
          </w:p>
          <w:p>
            <w:pPr>
              <w:spacing w:after="0" w:before="0"/>
            </w:pPr>
            <w:r>
              <w:rPr>
                <w:rFonts w:ascii="Courier New" w:cs="Courier New" w:eastAsia="Courier New" w:hAnsi="Courier New"/>
                <w:color w:val="e2e8f0"/>
                <w:sz w:val="18"/>
                <w:szCs w:val="18"/>
              </w:rPr>
              <w:t xml:space="preserve">              echo "::error::Gate 3: Unregistered dependency: $domain"</w:t>
            </w:r>
          </w:p>
          <w:p>
            <w:pPr>
              <w:spacing w:after="0" w:before="0"/>
            </w:pPr>
            <w:r>
              <w:rPr>
                <w:rFonts w:ascii="Courier New" w:cs="Courier New" w:eastAsia="Courier New" w:hAnsi="Courier New"/>
                <w:color w:val="e2e8f0"/>
                <w:sz w:val="18"/>
                <w:szCs w:val="18"/>
              </w:rPr>
              <w:t xml:space="preserve">              echo "Add to .supportability/dependency-registry.yml before merging."</w:t>
            </w:r>
          </w:p>
          <w:p>
            <w:pPr>
              <w:spacing w:after="0" w:before="0"/>
            </w:pPr>
            <w:r>
              <w:rPr>
                <w:rFonts w:ascii="Courier New" w:cs="Courier New" w:eastAsia="Courier New" w:hAnsi="Courier New"/>
                <w:color w:val="e2e8f0"/>
                <w:sz w:val="18"/>
                <w:szCs w:val="18"/>
              </w:rPr>
              <w:t xml:space="preserve">              FAILURES=$((FAILURES+1))</w:t>
            </w:r>
          </w:p>
          <w:p>
            <w:pPr>
              <w:spacing w:after="0" w:before="0"/>
            </w:pPr>
            <w:r>
              <w:rPr>
                <w:rFonts w:ascii="Courier New" w:cs="Courier New" w:eastAsia="Courier New" w:hAnsi="Courier New"/>
                <w:color w:val="e2e8f0"/>
                <w:sz w:val="18"/>
                <w:szCs w:val="18"/>
              </w:rPr>
              <w:t xml:space="preserve">            fi</w:t>
            </w:r>
          </w:p>
          <w:p>
            <w:pPr>
              <w:spacing w:after="0" w:before="0"/>
            </w:pPr>
            <w:r>
              <w:rPr>
                <w:rFonts w:ascii="Courier New" w:cs="Courier New" w:eastAsia="Courier New" w:hAnsi="Courier New"/>
                <w:color w:val="e2e8f0"/>
                <w:sz w:val="18"/>
                <w:szCs w:val="18"/>
              </w:rPr>
              <w:t xml:space="preserve">          done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 $FAILURES -gt 0 ]; then exit 1; fi</w:t>
            </w:r>
          </w:p>
          <w:p>
            <w:pPr>
              <w:spacing w:after="0" w:before="0"/>
            </w:pPr>
            <w:r>
              <w:rPr>
                <w:rFonts w:ascii="Courier New" w:cs="Courier New" w:eastAsia="Courier New" w:hAnsi="Courier New"/>
                <w:color w:val="e2e8f0"/>
                <w:sz w:val="18"/>
                <w:szCs w:val="18"/>
              </w:rPr>
              <w:t xml:space="preserve">          echo 'Gate 3 PASSED: All dependencies are registered'</w:t>
            </w:r>
          </w:p>
        </w:tc>
      </w:tr>
    </w:tbl>
    <w:p>
      <w:pPr>
        <w:spacing w:after="120" w:before="120"/>
      </w:pPr>
    </w:p>
    <w:p>
      <w:pPr>
        <w:spacing w:after="100" w:before="320"/>
      </w:pPr>
      <w:r>
        <w:rPr>
          <w:rFonts w:ascii="Arial" w:cs="Arial" w:eastAsia="Arial" w:hAnsi="Arial"/>
          <w:b/>
          <w:bCs/>
          <w:color w:val="0d7377"/>
          <w:sz w:val="26"/>
          <w:szCs w:val="26"/>
        </w:rPr>
        <w:t xml:space="preserve">File Structure — Add to Your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your-repo/</w:t>
            </w:r>
          </w:p>
          <w:p>
            <w:pPr>
              <w:spacing w:after="0" w:before="0"/>
            </w:pPr>
            <w:r>
              <w:rPr>
                <w:rFonts w:ascii="Courier New" w:cs="Courier New" w:eastAsia="Courier New" w:hAnsi="Courier New"/>
                <w:color w:val="e2e8f0"/>
                <w:sz w:val="18"/>
                <w:szCs w:val="18"/>
              </w:rPr>
              <w:t xml:space="preserve">├── .supportability/</w:t>
            </w:r>
          </w:p>
          <w:p>
            <w:pPr>
              <w:spacing w:after="0" w:before="0"/>
            </w:pPr>
            <w:r>
              <w:rPr>
                <w:rFonts w:ascii="Courier New" w:cs="Courier New" w:eastAsia="Courier New" w:hAnsi="Courier New"/>
                <w:color w:val="e2e8f0"/>
                <w:sz w:val="18"/>
                <w:szCs w:val="18"/>
              </w:rPr>
              <w:t xml:space="preserve">│   ├── sensitive-data-patterns.txt   # Gate 1 pattern list</w:t>
            </w:r>
          </w:p>
          <w:p>
            <w:pPr>
              <w:spacing w:after="0" w:before="0"/>
            </w:pPr>
            <w:r>
              <w:rPr>
                <w:rFonts w:ascii="Courier New" w:cs="Courier New" w:eastAsia="Courier New" w:hAnsi="Courier New"/>
                <w:color w:val="e2e8f0"/>
                <w:sz w:val="18"/>
                <w:szCs w:val="18"/>
              </w:rPr>
              <w:t xml:space="preserve">│   └── dependency-registry.yml       # Gate 3 approved dependencies</w:t>
            </w:r>
          </w:p>
          <w:p>
            <w:pPr>
              <w:spacing w:after="0" w:before="0"/>
            </w:pPr>
            <w:r>
              <w:rPr>
                <w:rFonts w:ascii="Courier New" w:cs="Courier New" w:eastAsia="Courier New" w:hAnsi="Courier New"/>
                <w:color w:val="e2e8f0"/>
                <w:sz w:val="18"/>
                <w:szCs w:val="18"/>
              </w:rPr>
              <w:t xml:space="preserve">├── .github/workflows/</w:t>
            </w:r>
          </w:p>
          <w:p>
            <w:pPr>
              <w:spacing w:after="0" w:before="0"/>
            </w:pPr>
            <w:r>
              <w:rPr>
                <w:rFonts w:ascii="Courier New" w:cs="Courier New" w:eastAsia="Courier New" w:hAnsi="Courier New"/>
                <w:color w:val="e2e8f0"/>
                <w:sz w:val="18"/>
                <w:szCs w:val="18"/>
              </w:rPr>
              <w:t xml:space="preserve">│   └── supportability-gates.yml      # All three gates</w:t>
            </w:r>
          </w:p>
          <w:p>
            <w:pPr>
              <w:spacing w:after="0" w:before="0"/>
            </w:pPr>
            <w:r>
              <w:rPr>
                <w:rFonts w:ascii="Courier New" w:cs="Courier New" w:eastAsia="Courier New" w:hAnsi="Courier New"/>
                <w:color w:val="e2e8f0"/>
                <w:sz w:val="18"/>
                <w:szCs w:val="18"/>
              </w:rPr>
              <w:t xml:space="preserve">└── [existing repo structure]</w:t>
            </w:r>
          </w:p>
        </w:tc>
      </w:tr>
    </w:tbl>
    <w:p>
      <w:pPr>
        <w:spacing w:after="120" w:before="120"/>
      </w:pPr>
    </w:p>
    <w:p>
      <w:pPr>
        <w:spacing w:after="100" w:before="320"/>
      </w:pPr>
      <w:r>
        <w:rPr>
          <w:rFonts w:ascii="Arial" w:cs="Arial" w:eastAsia="Arial" w:hAnsi="Arial"/>
          <w:b/>
          <w:bCs/>
          <w:color w:val="0d7377"/>
          <w:sz w:val="26"/>
          <w:szCs w:val="26"/>
        </w:rPr>
        <w:t xml:space="preserve">Gate Failure Messages — What Developers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Gate Failure</w:t>
            </w:r>
          </w:p>
        </w:tc>
        <w:tc>
          <w:tcPr>
            <w:tcW w:type="dxa" w:w="69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Message Shown in PR</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Gate 1: Sensitive data</w:t>
            </w:r>
          </w:p>
        </w:tc>
        <w:tc>
          <w:tcPr>
            <w:tcW w:type="dxa" w:w="69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Gate 1 FAILED: Sensitive data in log statements. File: src/auth/login.js, Line 42: logger.info({email: user.email}). Remove the excluded field or use a safe alternative (e.g. log the entity_id instead of the email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Gate 2: Correlation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Gate 2 FAILED: Outbound calls may be missing correlation ID. File: src/payment/processor.js. Review all fetch/axios calls in this file and confirm X-Correlation-ID is included in headers.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Gate 3: Unregistered dependency</w:t>
            </w:r>
          </w:p>
        </w:tc>
        <w:tc>
          <w:tcPr>
            <w:tcW w:type="dxa" w:w="69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Gate 3 FAILED: Unregistered dependency: api.newservice.com. This domain is not in .supportability/dependency-registry.yml. Add the dependency entry (including timeout, circuit breaker, and fallback) before merging this PR.</w:t>
            </w:r>
          </w:p>
        </w:tc>
      </w:tr>
    </w:tbl>
    <w:p>
      <w:pPr>
        <w:spacing w:after="120" w:before="480"/>
      </w:pPr>
    </w:p>
    <w:p>
      <w:pPr>
        <w:pBdr>
          <w:bottom w:val="single" w:color="0d7377" w:sz="6" w:space="1"/>
        </w:pBdr>
        <w:spacing w:after="120" w:before="0"/>
      </w:pPr>
    </w:p>
    <w:p>
      <w:pPr>
        <w:spacing w:after="0" w:before="120"/>
        <w:jc w:val="center"/>
      </w:pPr>
      <w:r>
        <w:rPr>
          <w:rFonts w:ascii="Arial" w:cs="Arial" w:eastAsia="Arial" w:hAnsi="Arial"/>
          <w:i/>
          <w:iCs/>
          <w:color w:val="888888"/>
          <w:sz w:val="17"/>
          <w:szCs w:val="17"/>
        </w:rPr>
        <w:t xml:space="preserve">Baseline Supportability Standard  —  Document 2 of 4  —  Free to use and adapt  —  John A. Bowman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tabs>
        <w:tab w:val="right" w:pos="9360"/>
      </w:tabs>
      <w:spacing w:after="0" w:before="160"/>
    </w:pPr>
    <w:r>
      <w:rPr>
        <w:rFonts w:ascii="Arial" w:cs="Arial" w:eastAsia="Arial" w:hAnsi="Arial"/>
        <w:color w:val="888888"/>
        <w:sz w:val="16"/>
        <w:szCs w:val="16"/>
      </w:rPr>
      <w:t xml:space="preserve">Baseline Supportability Standard  |  Free to use and adapt  |  Supportability Engineering</w:t>
    </w:r>
    <w:r>
      <w:rPr>
        <w:rFonts w:ascii="Arial" w:cs="Arial" w:eastAsia="Arial" w:hAnsi="Arial"/>
        <w:color w:val="888888"/>
        <w:sz w:val="16"/>
        <w:szCs w:val="16"/>
      </w:rPr>
      <w:t xml:space="preserve">	dooohhead@gmail.com  |  902-489-2429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tabs>
        <w:tab w:val="right" w:pos="9360"/>
      </w:tabs>
      <w:spacing w:after="160" w:before="0"/>
    </w:pPr>
    <w:r>
      <w:rPr>
        <w:rFonts w:ascii="Arial" w:cs="Arial" w:eastAsia="Arial" w:hAnsi="Arial"/>
        <w:b/>
        <w:bCs/>
        <w:color w:val="0f2340"/>
        <w:sz w:val="17"/>
        <w:szCs w:val="17"/>
      </w:rPr>
      <w:t xml:space="preserve">BASELINE SUPPORTABILITY STANDARD  —  GATE CONFIGURATION SPEC</w:t>
    </w:r>
    <w:r>
      <w:rPr>
        <w:rFonts w:ascii="Arial" w:cs="Arial" w:eastAsia="Arial" w:hAnsi="Arial"/>
        <w:color w:val="888888"/>
        <w:sz w:val="17"/>
        <w:szCs w:val="17"/>
      </w:rPr>
      <w:t xml:space="preserve">	Document 2 of 4  |  John A. Bowman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2026-04-25T17:13:24.604Z</dcterms:created>
  <dcterms:modified xsi:type="dcterms:W3CDTF">2026-04-25T17:13:24.604Z</dcterms:modified>
</cp:coreProperties>
</file>

<file path=docProps/custom.xml><?xml version="1.0" encoding="utf-8"?>
<Properties xmlns="http://schemas.openxmlformats.org/officeDocument/2006/custom-properties" xmlns:vt="http://schemas.openxmlformats.org/officeDocument/2006/docPropsVTypes"/>
</file>