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602E" w14:textId="77777777" w:rsidR="00DF2CC1" w:rsidRDefault="00DF2CC1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822"/>
        <w:gridCol w:w="1878"/>
        <w:gridCol w:w="1976"/>
        <w:gridCol w:w="1768"/>
        <w:gridCol w:w="2135"/>
      </w:tblGrid>
      <w:tr w:rsidR="00DF2CC1" w14:paraId="30CB6142" w14:textId="77777777">
        <w:trPr>
          <w:tblHeader/>
          <w:jc w:val="center"/>
        </w:trPr>
        <w:tc>
          <w:tcPr>
            <w:tcW w:w="38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F91F7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Estimation Method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6E9F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Mean Prev (%)</w:t>
            </w:r>
          </w:p>
        </w:tc>
        <w:tc>
          <w:tcPr>
            <w:tcW w:w="19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A4F4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BDA4B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Spearman (ρ)</w:t>
            </w:r>
          </w:p>
        </w:tc>
        <w:tc>
          <w:tcPr>
            <w:tcW w:w="21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224D3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Top 10% Capture</w:t>
            </w:r>
          </w:p>
        </w:tc>
      </w:tr>
      <w:tr w:rsidR="00DF2CC1" w14:paraId="4D8B076E" w14:textId="77777777">
        <w:trPr>
          <w:jc w:val="center"/>
        </w:trPr>
        <w:tc>
          <w:tcPr>
            <w:tcW w:w="38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EFA12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Observed (GP Data)</w:t>
            </w:r>
          </w:p>
        </w:tc>
        <w:tc>
          <w:tcPr>
            <w:tcW w:w="18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C36E5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3.23</w:t>
            </w:r>
          </w:p>
        </w:tc>
        <w:tc>
          <w:tcPr>
            <w:tcW w:w="19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2A511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0.03% - 10.29%</w:t>
            </w:r>
          </w:p>
        </w:tc>
        <w:tc>
          <w:tcPr>
            <w:tcW w:w="176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347A8" w14:textId="77777777" w:rsidR="00DF2CC1" w:rsidRDefault="00DF2C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  <w:tc>
          <w:tcPr>
            <w:tcW w:w="21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0C0A3" w14:textId="77777777" w:rsidR="00DF2CC1" w:rsidRDefault="00DF2C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</w:p>
        </w:tc>
      </w:tr>
      <w:tr w:rsidR="00DF2CC1" w14:paraId="6DCFE4D9" w14:textId="77777777">
        <w:trPr>
          <w:jc w:val="center"/>
        </w:trPr>
        <w:tc>
          <w:tcPr>
            <w:tcW w:w="38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8D51C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1A: Crude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47E53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2.97</w:t>
            </w:r>
          </w:p>
        </w:tc>
        <w:tc>
          <w:tcPr>
            <w:tcW w:w="1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EDFE4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2.97% - 2.97%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FE7F9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0.415</w:t>
            </w:r>
          </w:p>
        </w:tc>
        <w:tc>
          <w:tcPr>
            <w:tcW w:w="21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31381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43.0%</w:t>
            </w:r>
          </w:p>
        </w:tc>
      </w:tr>
      <w:tr w:rsidR="00DF2CC1" w14:paraId="3474E1FD" w14:textId="77777777">
        <w:trPr>
          <w:jc w:val="center"/>
        </w:trPr>
        <w:tc>
          <w:tcPr>
            <w:tcW w:w="38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B4062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1B: Age-Sex Standardized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1CA7E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3.80</w:t>
            </w:r>
          </w:p>
        </w:tc>
        <w:tc>
          <w:tcPr>
            <w:tcW w:w="1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203E9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0.07% - 15.34%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CEE12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21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5D5B8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39.8%</w:t>
            </w:r>
          </w:p>
        </w:tc>
      </w:tr>
      <w:tr w:rsidR="00DF2CC1" w14:paraId="0BACB4A1" w14:textId="77777777">
        <w:trPr>
          <w:jc w:val="center"/>
        </w:trPr>
        <w:tc>
          <w:tcPr>
            <w:tcW w:w="38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E8134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1C: Age-Sex-IMD Standardized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F56A5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3.73</w:t>
            </w:r>
          </w:p>
        </w:tc>
        <w:tc>
          <w:tcPr>
            <w:tcW w:w="1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BDEF8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0.07% - 14.01%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5B791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0.519</w:t>
            </w:r>
          </w:p>
        </w:tc>
        <w:tc>
          <w:tcPr>
            <w:tcW w:w="21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02FF6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42.3%</w:t>
            </w:r>
          </w:p>
        </w:tc>
      </w:tr>
      <w:tr w:rsidR="00DF2CC1" w14:paraId="097AFB25" w14:textId="77777777">
        <w:trPr>
          <w:jc w:val="center"/>
        </w:trPr>
        <w:tc>
          <w:tcPr>
            <w:tcW w:w="38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A4A2B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2A: Hierarchical (Random CV)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C50F9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3.20</w:t>
            </w:r>
          </w:p>
        </w:tc>
        <w:tc>
          <w:tcPr>
            <w:tcW w:w="19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B5C4F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1.16% - 5.54%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14C92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0.848</w:t>
            </w:r>
          </w:p>
        </w:tc>
        <w:tc>
          <w:tcPr>
            <w:tcW w:w="21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338E7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69.5%</w:t>
            </w:r>
          </w:p>
        </w:tc>
      </w:tr>
      <w:tr w:rsidR="00DF2CC1" w14:paraId="49578B9F" w14:textId="77777777">
        <w:trPr>
          <w:jc w:val="center"/>
        </w:trPr>
        <w:tc>
          <w:tcPr>
            <w:tcW w:w="38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16C45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2B: Hierarchical (LAD-Blocked CV)</w:t>
            </w:r>
          </w:p>
        </w:tc>
        <w:tc>
          <w:tcPr>
            <w:tcW w:w="18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64E4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3.14</w:t>
            </w:r>
          </w:p>
        </w:tc>
        <w:tc>
          <w:tcPr>
            <w:tcW w:w="19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23FCB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3.09% - 3.19%</w:t>
            </w:r>
          </w:p>
        </w:tc>
        <w:tc>
          <w:tcPr>
            <w:tcW w:w="176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614BB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0.417</w:t>
            </w:r>
          </w:p>
        </w:tc>
        <w:tc>
          <w:tcPr>
            <w:tcW w:w="21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61670" w14:textId="77777777" w:rsidR="00DF2CC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42.7%</w:t>
            </w:r>
          </w:p>
        </w:tc>
      </w:tr>
    </w:tbl>
    <w:p w14:paraId="3E9430CC" w14:textId="77777777" w:rsidR="000B5269" w:rsidRDefault="000B5269"/>
    <w:sectPr w:rsidR="000B526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973895">
    <w:abstractNumId w:val="1"/>
  </w:num>
  <w:num w:numId="2" w16cid:durableId="840312327">
    <w:abstractNumId w:val="2"/>
  </w:num>
  <w:num w:numId="3" w16cid:durableId="178854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CC1"/>
    <w:rsid w:val="000B5269"/>
    <w:rsid w:val="00752791"/>
    <w:rsid w:val="00B476B5"/>
    <w:rsid w:val="00DF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DCB17"/>
  <w15:docId w15:val="{0ADFEF68-88CC-4C47-A179-69E2660D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326</Characters>
  <Application>Microsoft Office Word</Application>
  <DocSecurity>0</DocSecurity>
  <Lines>36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Oparaku</dc:creator>
  <cp:keywords/>
  <dc:description/>
  <cp:lastModifiedBy>Emmanuel Oparaku</cp:lastModifiedBy>
  <cp:revision>4</cp:revision>
  <cp:lastPrinted>2026-02-12T20:47:00Z</cp:lastPrinted>
  <dcterms:created xsi:type="dcterms:W3CDTF">2026-02-12T20:47:00Z</dcterms:created>
  <dcterms:modified xsi:type="dcterms:W3CDTF">2026-02-16T19:49:00Z</dcterms:modified>
  <cp:category/>
</cp:coreProperties>
</file>