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739F3B39" w:rsidR="00856030" w:rsidRDefault="00856030">
      <w:r>
        <w:t>Meeting #</w:t>
      </w:r>
      <w:r w:rsidR="00AF2929">
        <w:t>8</w:t>
      </w:r>
      <w:r>
        <w:t xml:space="preserve">: </w:t>
      </w:r>
      <w:r w:rsidR="00AF2929">
        <w:t>October 23</w:t>
      </w:r>
      <w:r>
        <w:t>,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60FAB415" w14:textId="369964BC" w:rsidR="0016729C" w:rsidRPr="001F39E8" w:rsidRDefault="0016729C" w:rsidP="00856030">
      <w:pPr>
        <w:pStyle w:val="ListParagraph"/>
        <w:numPr>
          <w:ilvl w:val="0"/>
          <w:numId w:val="1"/>
        </w:numPr>
        <w:rPr>
          <w:strike/>
        </w:rPr>
      </w:pPr>
      <w:r w:rsidRPr="001F39E8">
        <w:rPr>
          <w:strike/>
        </w:rPr>
        <w:t>Kristen Daniels (Boehringer Ingelheim)</w:t>
      </w:r>
    </w:p>
    <w:p w14:paraId="084FB837" w14:textId="540F40DD" w:rsidR="00856030" w:rsidRPr="001F39E8" w:rsidRDefault="00856030" w:rsidP="00856030">
      <w:pPr>
        <w:pStyle w:val="ListParagraph"/>
        <w:numPr>
          <w:ilvl w:val="0"/>
          <w:numId w:val="1"/>
        </w:numPr>
        <w:rPr>
          <w:strike/>
        </w:rPr>
      </w:pPr>
      <w:r w:rsidRPr="001F39E8">
        <w:rPr>
          <w:strike/>
        </w:rPr>
        <w:t>Haoyu Wang (BMS)</w:t>
      </w:r>
    </w:p>
    <w:p w14:paraId="5237F97E" w14:textId="2B652F72" w:rsidR="00856030" w:rsidRPr="00256155" w:rsidRDefault="00856030" w:rsidP="00856030">
      <w:pPr>
        <w:pStyle w:val="ListParagraph"/>
        <w:numPr>
          <w:ilvl w:val="0"/>
          <w:numId w:val="1"/>
        </w:numPr>
      </w:pPr>
      <w:r w:rsidRPr="00256155">
        <w:t>Jessica Cannon (JnJ)</w:t>
      </w:r>
    </w:p>
    <w:p w14:paraId="468020A6" w14:textId="423BEC7E" w:rsidR="0016729C" w:rsidRPr="001F39E8" w:rsidRDefault="009D7565" w:rsidP="00856030">
      <w:pPr>
        <w:pStyle w:val="ListParagraph"/>
        <w:numPr>
          <w:ilvl w:val="0"/>
          <w:numId w:val="1"/>
        </w:numPr>
        <w:rPr>
          <w:strike/>
        </w:rPr>
      </w:pPr>
      <w:r w:rsidRPr="001F39E8">
        <w:rPr>
          <w:strike/>
        </w:rPr>
        <w:t>Kristin Leraas (JnJ)</w:t>
      </w:r>
    </w:p>
    <w:p w14:paraId="3B1A1CDF" w14:textId="19717E81" w:rsidR="00856030" w:rsidRPr="001F39E8" w:rsidRDefault="00856030" w:rsidP="00856030">
      <w:pPr>
        <w:pStyle w:val="ListParagraph"/>
        <w:numPr>
          <w:ilvl w:val="0"/>
          <w:numId w:val="1"/>
        </w:numPr>
        <w:rPr>
          <w:strike/>
        </w:rPr>
      </w:pPr>
      <w:r w:rsidRPr="001F39E8">
        <w:rPr>
          <w:strike/>
        </w:rPr>
        <w:t>Vlad Anis</w:t>
      </w:r>
      <w:r w:rsidR="00DB1281" w:rsidRPr="001F39E8">
        <w:rPr>
          <w:strike/>
        </w:rPr>
        <w:t>i</w:t>
      </w:r>
      <w:r w:rsidRPr="001F39E8">
        <w:rPr>
          <w:strike/>
        </w:rPr>
        <w:t>mov (Amgen)</w:t>
      </w:r>
    </w:p>
    <w:p w14:paraId="7825E923" w14:textId="15C06DB8" w:rsidR="00E73DC4" w:rsidRPr="001F63EC" w:rsidRDefault="007211F9" w:rsidP="00856030">
      <w:pPr>
        <w:pStyle w:val="ListParagraph"/>
        <w:numPr>
          <w:ilvl w:val="0"/>
          <w:numId w:val="1"/>
        </w:numPr>
      </w:pPr>
      <w:r w:rsidRPr="001F63EC">
        <w:t>Richard Shu (Roche</w:t>
      </w:r>
      <w:r w:rsidR="001F63EC" w:rsidRPr="001F63EC">
        <w:t>)</w:t>
      </w:r>
    </w:p>
    <w:p w14:paraId="03A428C0" w14:textId="0CC1D54B" w:rsidR="003B21CB" w:rsidRPr="00AF2929" w:rsidRDefault="00114409" w:rsidP="00856030">
      <w:pPr>
        <w:pStyle w:val="ListParagraph"/>
        <w:numPr>
          <w:ilvl w:val="0"/>
          <w:numId w:val="1"/>
        </w:numPr>
      </w:pPr>
      <w:r w:rsidRPr="00AF2929">
        <w:t>Nusrat Harun (Cytel)</w:t>
      </w:r>
    </w:p>
    <w:p w14:paraId="0D41B179" w14:textId="5E725A77" w:rsidR="00114409" w:rsidRPr="00AF2929" w:rsidRDefault="00114409" w:rsidP="00856030">
      <w:pPr>
        <w:pStyle w:val="ListParagraph"/>
        <w:numPr>
          <w:ilvl w:val="0"/>
          <w:numId w:val="1"/>
        </w:numPr>
      </w:pPr>
      <w:r w:rsidRPr="00AF2929">
        <w:t>Mary Alice Norrison (Boehringer Ingelheim)</w:t>
      </w:r>
    </w:p>
    <w:p w14:paraId="1DAF6A44" w14:textId="206AE349" w:rsidR="001F63EC" w:rsidRPr="00AF2929" w:rsidRDefault="001F63EC" w:rsidP="00856030">
      <w:pPr>
        <w:pStyle w:val="ListParagraph"/>
        <w:numPr>
          <w:ilvl w:val="0"/>
          <w:numId w:val="1"/>
        </w:numPr>
      </w:pPr>
      <w:r w:rsidRPr="00AF2929">
        <w:t>Xuewei Wang (Astellas)</w:t>
      </w:r>
    </w:p>
    <w:p w14:paraId="5ADFF78B" w14:textId="48D05D66" w:rsidR="007211F9" w:rsidRDefault="007211F9" w:rsidP="00856030">
      <w:pPr>
        <w:pStyle w:val="ListParagraph"/>
        <w:numPr>
          <w:ilvl w:val="0"/>
          <w:numId w:val="1"/>
        </w:numPr>
      </w:pPr>
      <w:r>
        <w:t xml:space="preserve">Guohui Wu (Regeneron, Sub-team lead: Efficiency+ </w:t>
      </w:r>
      <w:r w:rsidR="00BE5885">
        <w:t xml:space="preserve">SWG </w:t>
      </w:r>
      <w:r>
        <w:t xml:space="preserve">Reading </w:t>
      </w:r>
      <w:r w:rsidR="00BE5885">
        <w:t>G</w:t>
      </w:r>
      <w:r>
        <w:t xml:space="preserve">roup) </w:t>
      </w:r>
    </w:p>
    <w:p w14:paraId="005BFC3A" w14:textId="574A0CB2" w:rsidR="001F39E8" w:rsidRDefault="007F0374" w:rsidP="00856030">
      <w:pPr>
        <w:pStyle w:val="ListParagraph"/>
        <w:numPr>
          <w:ilvl w:val="0"/>
          <w:numId w:val="1"/>
        </w:numPr>
      </w:pPr>
      <w:r>
        <w:t>Louise</w:t>
      </w:r>
      <w:r w:rsidR="00781716">
        <w:t xml:space="preserve"> </w:t>
      </w:r>
      <w:r>
        <w:t xml:space="preserve">Liu (Hill </w:t>
      </w:r>
      <w:r w:rsidR="006A4EB7">
        <w:t>Research)</w:t>
      </w:r>
    </w:p>
    <w:p w14:paraId="026A11FB" w14:textId="332F3196" w:rsidR="006A4EB7" w:rsidRPr="00A60B4B" w:rsidRDefault="006A4EB7" w:rsidP="00856030">
      <w:pPr>
        <w:pStyle w:val="ListParagraph"/>
        <w:numPr>
          <w:ilvl w:val="0"/>
          <w:numId w:val="1"/>
        </w:numPr>
      </w:pPr>
      <w:r>
        <w:t>Preeti Chawla (Boehringer Ingelheim)</w:t>
      </w:r>
    </w:p>
    <w:p w14:paraId="75402301" w14:textId="5D652DB9" w:rsidR="00856030" w:rsidRDefault="00856030">
      <w:r>
        <w:t>Meeting Agenda:</w:t>
      </w:r>
    </w:p>
    <w:p w14:paraId="7E8E3F6E" w14:textId="77777777" w:rsidR="009919E9" w:rsidRPr="009919E9" w:rsidRDefault="009919E9" w:rsidP="009919E9">
      <w:pPr>
        <w:spacing w:after="0" w:line="240" w:lineRule="auto"/>
        <w:rPr>
          <w:rFonts w:ascii="Aptos" w:eastAsia="Aptos" w:hAnsi="Aptos" w:cs="Aptos"/>
          <w:kern w:val="0"/>
        </w:rPr>
      </w:pPr>
      <w:r w:rsidRPr="009919E9">
        <w:rPr>
          <w:rFonts w:ascii="Aptos" w:eastAsia="Aptos" w:hAnsi="Aptos" w:cs="Aptos"/>
          <w:kern w:val="0"/>
        </w:rPr>
        <w:t>Agenda:</w:t>
      </w:r>
    </w:p>
    <w:p w14:paraId="32246CA7" w14:textId="77777777" w:rsidR="009919E9" w:rsidRPr="009919E9" w:rsidRDefault="009919E9" w:rsidP="009919E9">
      <w:pPr>
        <w:spacing w:after="0" w:line="240" w:lineRule="auto"/>
        <w:rPr>
          <w:rFonts w:ascii="Aptos" w:eastAsia="Aptos" w:hAnsi="Aptos" w:cs="Aptos"/>
          <w:kern w:val="0"/>
        </w:rPr>
      </w:pPr>
    </w:p>
    <w:p w14:paraId="5D0CA2A1" w14:textId="0F3B5EF9" w:rsidR="002566E5" w:rsidRPr="002566E5" w:rsidRDefault="002566E5" w:rsidP="002566E5">
      <w:pPr>
        <w:numPr>
          <w:ilvl w:val="0"/>
          <w:numId w:val="11"/>
        </w:numPr>
        <w:spacing w:after="0" w:line="240" w:lineRule="auto"/>
        <w:rPr>
          <w:rFonts w:ascii="Aptos" w:eastAsia="Times New Roman" w:hAnsi="Aptos" w:cs="Aptos"/>
          <w:b/>
          <w:bCs/>
          <w:kern w:val="0"/>
        </w:rPr>
      </w:pPr>
      <w:r w:rsidRPr="0037272D">
        <w:rPr>
          <w:rFonts w:ascii="Aptos" w:eastAsia="Times New Roman" w:hAnsi="Aptos" w:cs="Aptos"/>
          <w:b/>
          <w:bCs/>
          <w:kern w:val="0"/>
        </w:rPr>
        <w:t>General Meeting Briefing: Angela, others</w:t>
      </w:r>
      <w:r>
        <w:rPr>
          <w:rFonts w:ascii="Aptos" w:eastAsia="Times New Roman" w:hAnsi="Aptos" w:cs="Aptos"/>
          <w:b/>
          <w:bCs/>
          <w:kern w:val="0"/>
        </w:rPr>
        <w:t xml:space="preserve"> </w:t>
      </w:r>
    </w:p>
    <w:p w14:paraId="285572CF" w14:textId="633400B9" w:rsidR="0030604E" w:rsidRPr="00953439" w:rsidRDefault="0030604E" w:rsidP="009919E9">
      <w:pPr>
        <w:numPr>
          <w:ilvl w:val="0"/>
          <w:numId w:val="11"/>
        </w:numPr>
        <w:spacing w:after="0" w:line="240" w:lineRule="auto"/>
        <w:rPr>
          <w:rFonts w:ascii="Aptos" w:eastAsia="Times New Roman" w:hAnsi="Aptos" w:cs="Aptos"/>
          <w:b/>
          <w:bCs/>
          <w:kern w:val="0"/>
        </w:rPr>
      </w:pPr>
      <w:r w:rsidRPr="00510412">
        <w:rPr>
          <w:b/>
          <w:bCs/>
        </w:rPr>
        <w:t>Shared Resources:</w:t>
      </w:r>
      <w:r>
        <w:rPr>
          <w:b/>
          <w:bCs/>
        </w:rPr>
        <w:t xml:space="preserve"> Dooti</w:t>
      </w:r>
      <w:r w:rsidR="00953439">
        <w:rPr>
          <w:b/>
          <w:bCs/>
        </w:rPr>
        <w:t xml:space="preserve"> </w:t>
      </w:r>
    </w:p>
    <w:p w14:paraId="1C4B4E91" w14:textId="60D16327" w:rsidR="00953439" w:rsidRPr="002566E5" w:rsidRDefault="00953439" w:rsidP="009919E9">
      <w:pPr>
        <w:numPr>
          <w:ilvl w:val="0"/>
          <w:numId w:val="11"/>
        </w:numPr>
        <w:spacing w:after="0" w:line="240" w:lineRule="auto"/>
        <w:rPr>
          <w:rFonts w:ascii="Aptos" w:eastAsia="Times New Roman" w:hAnsi="Aptos" w:cs="Aptos"/>
          <w:b/>
          <w:bCs/>
          <w:kern w:val="0"/>
          <w:lang w:val="de-DE"/>
        </w:rPr>
      </w:pPr>
      <w:r w:rsidRPr="00953439">
        <w:rPr>
          <w:b/>
          <w:bCs/>
          <w:lang w:val="de-DE"/>
        </w:rPr>
        <w:t xml:space="preserve">Manuscript Update – Angela, Guohui, Nusrat </w:t>
      </w:r>
    </w:p>
    <w:p w14:paraId="484DCDEA" w14:textId="6C763E27" w:rsidR="002566E5" w:rsidRPr="002566E5" w:rsidRDefault="002566E5" w:rsidP="002566E5">
      <w:pPr>
        <w:numPr>
          <w:ilvl w:val="0"/>
          <w:numId w:val="11"/>
        </w:numPr>
        <w:spacing w:after="0" w:line="240" w:lineRule="auto"/>
        <w:rPr>
          <w:rFonts w:ascii="Aptos" w:eastAsia="Times New Roman" w:hAnsi="Aptos" w:cs="Aptos"/>
          <w:b/>
          <w:bCs/>
          <w:kern w:val="0"/>
        </w:rPr>
      </w:pPr>
      <w:r w:rsidRPr="0037272D">
        <w:rPr>
          <w:rFonts w:ascii="Aptos" w:eastAsia="Times New Roman" w:hAnsi="Aptos" w:cs="Aptos"/>
          <w:b/>
          <w:bCs/>
          <w:kern w:val="0"/>
        </w:rPr>
        <w:t>Survey Feedback and next steps</w:t>
      </w:r>
    </w:p>
    <w:p w14:paraId="18BA06C9" w14:textId="1E9D3FB5" w:rsidR="00BD7783" w:rsidRPr="00C619B1" w:rsidRDefault="00BD7783" w:rsidP="00BD7783">
      <w:pPr>
        <w:numPr>
          <w:ilvl w:val="0"/>
          <w:numId w:val="34"/>
        </w:numPr>
        <w:spacing w:after="0" w:line="240" w:lineRule="auto"/>
        <w:rPr>
          <w:rFonts w:ascii="Aptos" w:eastAsia="Times New Roman" w:hAnsi="Aptos" w:cs="Aptos"/>
          <w:kern w:val="0"/>
        </w:rPr>
      </w:pPr>
      <w:r>
        <w:rPr>
          <w:rFonts w:ascii="Aptos" w:eastAsia="Times New Roman" w:hAnsi="Aptos" w:cs="Aptos"/>
          <w:kern w:val="0"/>
        </w:rPr>
        <w:t>Next meeting date</w:t>
      </w:r>
    </w:p>
    <w:p w14:paraId="7A29E3E5" w14:textId="77777777" w:rsidR="000455BF" w:rsidRPr="00BF6470" w:rsidRDefault="000455BF" w:rsidP="000455BF"/>
    <w:p w14:paraId="4E02494D" w14:textId="384BBD3A" w:rsidR="004C3B15" w:rsidRPr="00515E83" w:rsidRDefault="00515E83" w:rsidP="004C3B15">
      <w:pPr>
        <w:rPr>
          <w:b/>
          <w:bCs/>
        </w:rPr>
      </w:pPr>
      <w:r w:rsidRPr="00515E83">
        <w:rPr>
          <w:b/>
          <w:bCs/>
        </w:rPr>
        <w:t>Meeting Summary:</w:t>
      </w:r>
    </w:p>
    <w:p w14:paraId="04EBECDE" w14:textId="77777777" w:rsidR="00384B7F" w:rsidRPr="00384B7F" w:rsidRDefault="00384B7F" w:rsidP="00384B7F">
      <w:r w:rsidRPr="00384B7F">
        <w:t>Generated by AI. Be sure to check for accuracy.</w:t>
      </w:r>
    </w:p>
    <w:p w14:paraId="69EAB851" w14:textId="77777777" w:rsidR="00384B7F" w:rsidRPr="00384B7F" w:rsidRDefault="00384B7F" w:rsidP="00384B7F">
      <w:r w:rsidRPr="00384B7F">
        <w:t>Meeting notes:</w:t>
      </w:r>
    </w:p>
    <w:p w14:paraId="6CADFA0D" w14:textId="77777777" w:rsidR="00384B7F" w:rsidRPr="00384B7F" w:rsidRDefault="00384B7F" w:rsidP="00384B7F">
      <w:pPr>
        <w:numPr>
          <w:ilvl w:val="0"/>
          <w:numId w:val="37"/>
        </w:numPr>
      </w:pPr>
      <w:r w:rsidRPr="00384B7F">
        <w:rPr>
          <w:b/>
          <w:bCs/>
        </w:rPr>
        <w:t xml:space="preserve">General Meeting Updates: </w:t>
      </w:r>
      <w:r w:rsidRPr="00384B7F">
        <w:t>Guohui, Dr Zhu, and Nusrat briefed Dr Roy on reading-club scheduling, 2027 conference proposals, the potential Clinical Trials Journal special issue, and an invited SBR contribution, while the group identified opportunities for broader cross-functional participation.</w:t>
      </w:r>
    </w:p>
    <w:p w14:paraId="695EC3E0" w14:textId="77777777" w:rsidR="00384B7F" w:rsidRPr="00384B7F" w:rsidRDefault="00384B7F" w:rsidP="00384B7F">
      <w:pPr>
        <w:numPr>
          <w:ilvl w:val="1"/>
          <w:numId w:val="37"/>
        </w:numPr>
      </w:pPr>
      <w:r w:rsidRPr="00384B7F">
        <w:rPr>
          <w:b/>
          <w:bCs/>
        </w:rPr>
        <w:lastRenderedPageBreak/>
        <w:t xml:space="preserve">Reading Club: </w:t>
      </w:r>
      <w:r w:rsidRPr="00384B7F">
        <w:t>Guohui reported that talks are scheduled through the end of 2026 and that planning has begun for invited talks in 2027. Guohui expects to contact the broader group, including newer participants such as Louise and Nusrat, to identify members willing to share their expertise.</w:t>
      </w:r>
    </w:p>
    <w:p w14:paraId="738D4BA7" w14:textId="44C03D01" w:rsidR="00384B7F" w:rsidRPr="00384B7F" w:rsidRDefault="00384B7F" w:rsidP="00384B7F">
      <w:pPr>
        <w:numPr>
          <w:ilvl w:val="1"/>
          <w:numId w:val="37"/>
        </w:numPr>
      </w:pPr>
      <w:r w:rsidRPr="00384B7F">
        <w:rPr>
          <w:b/>
          <w:bCs/>
        </w:rPr>
        <w:t xml:space="preserve">Conference Proposals: </w:t>
      </w:r>
      <w:r w:rsidRPr="00384B7F">
        <w:t xml:space="preserve">Guohui reported accepted proposals connected with Duke </w:t>
      </w:r>
      <w:r w:rsidR="000D7EF2">
        <w:t xml:space="preserve">Industry Statistics Symposium (DISS) </w:t>
      </w:r>
      <w:r w:rsidRPr="00384B7F">
        <w:t>and submissions to the Society for Clinical Trials, along with proposals associated with DIA. Dr Roy emphasized that the team should divide conference representation among members rather than relying primarily on Dr Roy, using members’ different locations and functional backgrounds to present shared deliverables.</w:t>
      </w:r>
    </w:p>
    <w:p w14:paraId="0E9C395C" w14:textId="77777777" w:rsidR="00384B7F" w:rsidRPr="00384B7F" w:rsidRDefault="00384B7F" w:rsidP="00384B7F">
      <w:pPr>
        <w:numPr>
          <w:ilvl w:val="1"/>
          <w:numId w:val="37"/>
        </w:numPr>
      </w:pPr>
      <w:r w:rsidRPr="00384B7F">
        <w:rPr>
          <w:b/>
          <w:bCs/>
        </w:rPr>
        <w:t xml:space="preserve">Cross-Functional Conferences: </w:t>
      </w:r>
      <w:r w:rsidRPr="00384B7F">
        <w:t>Dr Roy encouraged Preeti and Mary_Alice, as colleagues outside biostatistics, to identify conferences relevant to collaboration among biostatistics, operations, IRT, and related functions. Preeti identified SCOPE in Florida in March and a September operational conference, noting that these events combine industry content with vendor presentations; Guohui said the latter is on the team’s radar and may receive one or two proposals.</w:t>
      </w:r>
    </w:p>
    <w:p w14:paraId="1A514349" w14:textId="77777777" w:rsidR="00384B7F" w:rsidRPr="00384B7F" w:rsidRDefault="00384B7F" w:rsidP="00384B7F">
      <w:pPr>
        <w:numPr>
          <w:ilvl w:val="1"/>
          <w:numId w:val="37"/>
        </w:numPr>
      </w:pPr>
      <w:r w:rsidRPr="00384B7F">
        <w:rPr>
          <w:b/>
          <w:bCs/>
        </w:rPr>
        <w:t xml:space="preserve">Publication Opportunities: </w:t>
      </w:r>
      <w:r w:rsidRPr="00384B7F">
        <w:t>Nusrat reported that the Clinical Trials Journal special issue had no new update and described an SBR invited contribution with a tight deadline. The proposed contribution could integrate statistical, patient-enrollment, site-monitoring, clinical-support, and supply perspectives; Nusrat invited Preeti to contribute feasibility and site-ramp-up experience and agreed to circulate the opportunity.</w:t>
      </w:r>
    </w:p>
    <w:p w14:paraId="3A8EF839" w14:textId="3331E7FA" w:rsidR="00384B7F" w:rsidRPr="00384B7F" w:rsidRDefault="00384B7F" w:rsidP="00384B7F">
      <w:pPr>
        <w:numPr>
          <w:ilvl w:val="0"/>
          <w:numId w:val="37"/>
        </w:numPr>
      </w:pPr>
      <w:r w:rsidRPr="00384B7F">
        <w:rPr>
          <w:b/>
          <w:bCs/>
        </w:rPr>
        <w:t xml:space="preserve">Survey Finalization </w:t>
      </w:r>
      <w:r w:rsidR="00182007" w:rsidRPr="00384B7F">
        <w:rPr>
          <w:b/>
          <w:bCs/>
        </w:rPr>
        <w:t>and</w:t>
      </w:r>
      <w:r w:rsidRPr="00384B7F">
        <w:rPr>
          <w:b/>
          <w:bCs/>
        </w:rPr>
        <w:t xml:space="preserve"> Deployment: </w:t>
      </w:r>
      <w:r w:rsidRPr="00384B7F">
        <w:t>Dr Roy, Dr Zhu, Nusrat, and the wider team reviewed survey comments, agreed that Dr Roy would consolidate revisions toward a final version, and began planning how to deploy the survey and collect responses across participating organizations.</w:t>
      </w:r>
    </w:p>
    <w:p w14:paraId="19D57F19" w14:textId="52FBC29F" w:rsidR="00384B7F" w:rsidRPr="00384B7F" w:rsidRDefault="00384B7F" w:rsidP="00384B7F">
      <w:pPr>
        <w:numPr>
          <w:ilvl w:val="1"/>
          <w:numId w:val="37"/>
        </w:numPr>
      </w:pPr>
      <w:r w:rsidRPr="00384B7F">
        <w:rPr>
          <w:b/>
          <w:bCs/>
        </w:rPr>
        <w:t xml:space="preserve">Survey Review: </w:t>
      </w:r>
      <w:r w:rsidRPr="00384B7F">
        <w:t xml:space="preserve">Dr Zhu confirmed that the questionnaire could eventually be circulated through the broader Efficiency Plus group and participants’ organizational </w:t>
      </w:r>
      <w:r w:rsidR="00182007" w:rsidRPr="00384B7F">
        <w:t>functions but</w:t>
      </w:r>
      <w:r w:rsidRPr="00384B7F">
        <w:t xml:space="preserve"> noted that finalization was still pending. Dr Roy agreed to consolidate the current review comments after the meeting and stated that the team should treat the resulting version as final rather than launch another extended review round.</w:t>
      </w:r>
    </w:p>
    <w:p w14:paraId="2E799423" w14:textId="77777777" w:rsidR="00384B7F" w:rsidRPr="00384B7F" w:rsidRDefault="00384B7F" w:rsidP="00384B7F">
      <w:pPr>
        <w:numPr>
          <w:ilvl w:val="1"/>
          <w:numId w:val="37"/>
        </w:numPr>
      </w:pPr>
      <w:r w:rsidRPr="00384B7F">
        <w:rPr>
          <w:b/>
          <w:bCs/>
        </w:rPr>
        <w:t xml:space="preserve">Survey Scope: </w:t>
      </w:r>
      <w:r w:rsidRPr="00384B7F">
        <w:t xml:space="preserve">The survey is intended to provide a broad organizational view of experience with innovative trial designs, with a later deep-dive component </w:t>
      </w:r>
      <w:r w:rsidRPr="00384B7F">
        <w:lastRenderedPageBreak/>
        <w:t>for selected respondents. Dr Roy and Nusrat discussed adding context such as therapeutic area and experience, while Dr Roy cautioned that the initial survey must remain concise enough to avoid discouraging participation; more detailed questions can be reserved for follow-up interviews or questionnaires.</w:t>
      </w:r>
    </w:p>
    <w:p w14:paraId="0934C315" w14:textId="77777777" w:rsidR="00384B7F" w:rsidRPr="00384B7F" w:rsidRDefault="00384B7F" w:rsidP="00384B7F">
      <w:pPr>
        <w:numPr>
          <w:ilvl w:val="1"/>
          <w:numId w:val="37"/>
        </w:numPr>
      </w:pPr>
      <w:r w:rsidRPr="00384B7F">
        <w:rPr>
          <w:b/>
          <w:bCs/>
        </w:rPr>
        <w:t xml:space="preserve">Deployment Platform: </w:t>
      </w:r>
      <w:r w:rsidRPr="00384B7F">
        <w:t>Nusrat asked how survey data would be extracted after administration. Dr Roy explained that the questionnaire would need to be implemented in a survey platform rather than distributed as a Word document, with the platform producing raw and summarized data. Google Forms was suggested because it is widely accessible, while Preeti proposed Microsoft Forms; the team agreed that access across organizations must be tested before selecting a platform.</w:t>
      </w:r>
    </w:p>
    <w:p w14:paraId="482CB13A" w14:textId="77777777" w:rsidR="00384B7F" w:rsidRPr="00384B7F" w:rsidRDefault="00384B7F" w:rsidP="00384B7F">
      <w:pPr>
        <w:numPr>
          <w:ilvl w:val="1"/>
          <w:numId w:val="37"/>
        </w:numPr>
      </w:pPr>
      <w:r w:rsidRPr="00384B7F">
        <w:rPr>
          <w:b/>
          <w:bCs/>
        </w:rPr>
        <w:t xml:space="preserve">Survey Actions: </w:t>
      </w:r>
      <w:r w:rsidRPr="00384B7F">
        <w:t>Dr Roy will revise the questions and circulate an updated version, while all participants should consider platform accessibility and organizational restrictions. The target is to finalize the questions within the next couple of weeks, configure the survey, and then send the link to Fay for broader distribution; participants will subsequently help administer it through their organizational contacts.</w:t>
      </w:r>
    </w:p>
    <w:p w14:paraId="7597EB8A" w14:textId="77777777" w:rsidR="00384B7F" w:rsidRPr="00384B7F" w:rsidRDefault="00384B7F" w:rsidP="00384B7F">
      <w:pPr>
        <w:numPr>
          <w:ilvl w:val="0"/>
          <w:numId w:val="37"/>
        </w:numPr>
      </w:pPr>
      <w:r w:rsidRPr="00384B7F">
        <w:rPr>
          <w:b/>
          <w:bCs/>
        </w:rPr>
        <w:t xml:space="preserve">Manuscript Development: </w:t>
      </w:r>
      <w:r w:rsidRPr="00384B7F">
        <w:t>Dr Roy, Dr Zhu, Nusrat, Guohui, Richard, and others reviewed the manuscript’s structure, agreed to emphasize operational and cross-functional insights over an extended statistical literature review, and connected the manuscript’s future analysis to the survey results.</w:t>
      </w:r>
    </w:p>
    <w:p w14:paraId="6033F56E" w14:textId="77777777" w:rsidR="00384B7F" w:rsidRPr="00384B7F" w:rsidRDefault="00384B7F" w:rsidP="00384B7F">
      <w:pPr>
        <w:numPr>
          <w:ilvl w:val="1"/>
          <w:numId w:val="37"/>
        </w:numPr>
      </w:pPr>
      <w:r w:rsidRPr="00384B7F">
        <w:rPr>
          <w:b/>
          <w:bCs/>
        </w:rPr>
        <w:t xml:space="preserve">Manuscript Focus: </w:t>
      </w:r>
      <w:r w:rsidRPr="00384B7F">
        <w:t>Dr Zhu observed that the statistical section may be too long because existing publications already cover many statistical considerations. Dr Roy agreed that the manuscript should limit repetition and focus its novel contribution on operational, IRT, supply-chain, regulatory, and other non-statistical perspectives, supported by insights collected through the survey.</w:t>
      </w:r>
    </w:p>
    <w:p w14:paraId="445B772B" w14:textId="7B069C37" w:rsidR="00384B7F" w:rsidRPr="00384B7F" w:rsidRDefault="00384B7F" w:rsidP="00384B7F">
      <w:pPr>
        <w:numPr>
          <w:ilvl w:val="1"/>
          <w:numId w:val="37"/>
        </w:numPr>
      </w:pPr>
      <w:r w:rsidRPr="00384B7F">
        <w:rPr>
          <w:b/>
          <w:bCs/>
        </w:rPr>
        <w:t xml:space="preserve">Survey Integration: </w:t>
      </w:r>
      <w:r w:rsidRPr="00384B7F">
        <w:t xml:space="preserve">Dr Roy explained that the project originally planned qualitative conversations with colleagues involved in </w:t>
      </w:r>
      <w:r w:rsidR="00D05568" w:rsidRPr="00384B7F">
        <w:t>clinical trial</w:t>
      </w:r>
      <w:r w:rsidRPr="00384B7F">
        <w:t xml:space="preserve"> execution, but evolved toward a broad survey followed by deeper discussions with selected respondents. The manuscript therefore needs space for the survey methodology, results, interpretation, and reflections, and the subgroup’s main deliverable remains the survey-led analysis and resulting deeper-dive manuscript.</w:t>
      </w:r>
    </w:p>
    <w:p w14:paraId="03F79048" w14:textId="77777777" w:rsidR="00384B7F" w:rsidRPr="00384B7F" w:rsidRDefault="00384B7F" w:rsidP="00384B7F">
      <w:pPr>
        <w:numPr>
          <w:ilvl w:val="1"/>
          <w:numId w:val="37"/>
        </w:numPr>
      </w:pPr>
      <w:r w:rsidRPr="00384B7F">
        <w:rPr>
          <w:b/>
          <w:bCs/>
        </w:rPr>
        <w:lastRenderedPageBreak/>
        <w:t xml:space="preserve">Figures And Infographics: </w:t>
      </w:r>
      <w:r w:rsidRPr="00384B7F">
        <w:t>Dr Zhu prepared diagrams comparing traditional separate Phase 2 and Phase 3 trials with seamless designs and created a similar graphic for platform trials. Guohui shared an additional infographic, which Dr Roy considered useful for explaining technical concepts to non-statistical survey respondents; the team discussed creating comparable material for platform and multi-arm, multi-stage designs, while Dr Roy considered Dr Zhu’s graphics more suitable for publication.</w:t>
      </w:r>
    </w:p>
    <w:p w14:paraId="4B66BD99" w14:textId="77777777" w:rsidR="00384B7F" w:rsidRPr="00384B7F" w:rsidRDefault="00384B7F" w:rsidP="00384B7F">
      <w:pPr>
        <w:numPr>
          <w:ilvl w:val="1"/>
          <w:numId w:val="37"/>
        </w:numPr>
      </w:pPr>
      <w:r w:rsidRPr="00384B7F">
        <w:rPr>
          <w:b/>
          <w:bCs/>
        </w:rPr>
        <w:t xml:space="preserve">Editing Workflow: </w:t>
      </w:r>
      <w:r w:rsidRPr="00384B7F">
        <w:t>Nusrat asked whether her manuscript edits and bibliography format should be removed to preserve Dr Zhu’s template. Dr Roy and Dr Zhu instructed Nusrat to leave the edits in place for now because the manuscript structure and length may change later. Richard agreed to review the manuscript again, and Dr Roy invited newer members, including Louise, to provide limited review input.</w:t>
      </w:r>
    </w:p>
    <w:p w14:paraId="3F846D33" w14:textId="77777777" w:rsidR="00384B7F" w:rsidRPr="00384B7F" w:rsidRDefault="00384B7F" w:rsidP="00384B7F">
      <w:pPr>
        <w:numPr>
          <w:ilvl w:val="1"/>
          <w:numId w:val="37"/>
        </w:numPr>
      </w:pPr>
      <w:r w:rsidRPr="00384B7F">
        <w:rPr>
          <w:b/>
          <w:bCs/>
        </w:rPr>
        <w:t xml:space="preserve">AI Use Policy: </w:t>
      </w:r>
      <w:r w:rsidRPr="00384B7F">
        <w:t>Nusrat reminded the team that target journals such as SBR may allow AI for idea generation, bibliography management, proofreading, grammar, or figure generation but may prohibit AI-generated first drafts and require disclosure of the model, version, and purpose. Dr Roy, Dr Zhu, and Jessica agreed that the manuscript’s first draft should be written by people and that any permitted AI use should be tracked and checked against the target journal’s policy.</w:t>
      </w:r>
    </w:p>
    <w:p w14:paraId="565E1677" w14:textId="072E173D" w:rsidR="00384B7F" w:rsidRPr="00384B7F" w:rsidRDefault="00384B7F" w:rsidP="00384B7F">
      <w:pPr>
        <w:numPr>
          <w:ilvl w:val="0"/>
          <w:numId w:val="37"/>
        </w:numPr>
      </w:pPr>
      <w:r w:rsidRPr="00384B7F">
        <w:rPr>
          <w:b/>
          <w:bCs/>
        </w:rPr>
        <w:t xml:space="preserve">Shared Repository </w:t>
      </w:r>
      <w:r w:rsidR="00C67E51" w:rsidRPr="00384B7F">
        <w:rPr>
          <w:b/>
          <w:bCs/>
        </w:rPr>
        <w:t>and</w:t>
      </w:r>
      <w:r w:rsidRPr="00384B7F">
        <w:rPr>
          <w:b/>
          <w:bCs/>
        </w:rPr>
        <w:t xml:space="preserve"> Collaboration: </w:t>
      </w:r>
      <w:r w:rsidRPr="00384B7F">
        <w:t>Dr Roy reported that the team’s shared GitHub repository had been merged with the main Efficiency Plus repository, and participants confirmed access so meeting materials, manuscript work, survey content, and future contributions can be maintained in one location.</w:t>
      </w:r>
    </w:p>
    <w:p w14:paraId="7290C45F" w14:textId="77777777" w:rsidR="00384B7F" w:rsidRPr="00384B7F" w:rsidRDefault="00384B7F" w:rsidP="00384B7F">
      <w:pPr>
        <w:numPr>
          <w:ilvl w:val="1"/>
          <w:numId w:val="37"/>
        </w:numPr>
      </w:pPr>
      <w:r w:rsidRPr="00384B7F">
        <w:rPr>
          <w:b/>
          <w:bCs/>
        </w:rPr>
        <w:t xml:space="preserve">Repository Setup: </w:t>
      </w:r>
      <w:r w:rsidRPr="00384B7F">
        <w:t>Dr Roy established a GitHub repository for meeting minutes, presentations, and team-created materials, and asked Faye to merge it with the original Efficiency Plus repository. The intended outcome is a continuously synchronized shared location for the group’s work.</w:t>
      </w:r>
    </w:p>
    <w:p w14:paraId="36CA54FE" w14:textId="77777777" w:rsidR="00384B7F" w:rsidRPr="00384B7F" w:rsidRDefault="00384B7F" w:rsidP="00384B7F">
      <w:pPr>
        <w:numPr>
          <w:ilvl w:val="1"/>
          <w:numId w:val="37"/>
        </w:numPr>
      </w:pPr>
      <w:r w:rsidRPr="00384B7F">
        <w:rPr>
          <w:b/>
          <w:bCs/>
        </w:rPr>
        <w:t xml:space="preserve">Access Confirmation: </w:t>
      </w:r>
      <w:r w:rsidRPr="00384B7F">
        <w:t>Dr Roy asked participants to confirm repository access. Nusrat and Preeti confirmed that they could access it; Dr Roy offered to resend the link or include it with the meeting minutes for anyone still unable to connect.</w:t>
      </w:r>
    </w:p>
    <w:p w14:paraId="0B2B5E15" w14:textId="77777777" w:rsidR="00384B7F" w:rsidRPr="00384B7F" w:rsidRDefault="00384B7F" w:rsidP="00384B7F">
      <w:pPr>
        <w:numPr>
          <w:ilvl w:val="1"/>
          <w:numId w:val="37"/>
        </w:numPr>
      </w:pPr>
      <w:r w:rsidRPr="00384B7F">
        <w:rPr>
          <w:b/>
          <w:bCs/>
        </w:rPr>
        <w:t xml:space="preserve">Contribution Tracking: </w:t>
      </w:r>
      <w:r w:rsidRPr="00384B7F">
        <w:t xml:space="preserve">Dr Roy emphasized that storing diagrams and other contributions in the shared repository would make them easier to find than relying on email, particularly because email volume can cause submitted </w:t>
      </w:r>
      <w:r w:rsidRPr="00384B7F">
        <w:lastRenderedPageBreak/>
        <w:t>materials to be missed. Contributors should place working materials in the shared location where possible.</w:t>
      </w:r>
    </w:p>
    <w:p w14:paraId="19C4FBE3" w14:textId="04237DA4" w:rsidR="00384B7F" w:rsidRPr="00384B7F" w:rsidRDefault="00384B7F" w:rsidP="00384B7F">
      <w:pPr>
        <w:numPr>
          <w:ilvl w:val="0"/>
          <w:numId w:val="37"/>
        </w:numPr>
      </w:pPr>
      <w:r w:rsidRPr="00384B7F">
        <w:rPr>
          <w:b/>
          <w:bCs/>
        </w:rPr>
        <w:t xml:space="preserve">Next Meeting </w:t>
      </w:r>
      <w:r w:rsidR="00C67E51" w:rsidRPr="00384B7F">
        <w:rPr>
          <w:b/>
          <w:bCs/>
        </w:rPr>
        <w:t>and</w:t>
      </w:r>
      <w:r w:rsidRPr="00384B7F">
        <w:rPr>
          <w:b/>
          <w:bCs/>
        </w:rPr>
        <w:t xml:space="preserve"> Member Actions: </w:t>
      </w:r>
      <w:r w:rsidRPr="00384B7F">
        <w:t>Dr Roy proposed November 13 as the next monthly meeting and asked members to complete remaining reviews, support survey finalization, and use their organizational networks to help distribute and complete the survey once deployed.</w:t>
      </w:r>
    </w:p>
    <w:p w14:paraId="34FFE60B" w14:textId="77777777" w:rsidR="00384B7F" w:rsidRPr="00384B7F" w:rsidRDefault="00384B7F" w:rsidP="00384B7F">
      <w:pPr>
        <w:numPr>
          <w:ilvl w:val="1"/>
          <w:numId w:val="37"/>
        </w:numPr>
      </w:pPr>
      <w:r w:rsidRPr="00384B7F">
        <w:rPr>
          <w:b/>
          <w:bCs/>
        </w:rPr>
        <w:t xml:space="preserve">Next Meeting: </w:t>
      </w:r>
      <w:r w:rsidRPr="00384B7F">
        <w:t>The group agreed to aim for the next monthly meeting on November 13, subject to participants’ availability.</w:t>
      </w:r>
    </w:p>
    <w:p w14:paraId="5828FEC6" w14:textId="77777777" w:rsidR="00384B7F" w:rsidRPr="00384B7F" w:rsidRDefault="00384B7F" w:rsidP="00384B7F">
      <w:pPr>
        <w:numPr>
          <w:ilvl w:val="1"/>
          <w:numId w:val="37"/>
        </w:numPr>
      </w:pPr>
      <w:r w:rsidRPr="00384B7F">
        <w:rPr>
          <w:b/>
          <w:bCs/>
        </w:rPr>
        <w:t xml:space="preserve">Member Participation: </w:t>
      </w:r>
      <w:r w:rsidRPr="00384B7F">
        <w:t>Once the survey is finalized and deployed, Dr Roy expects each participant to help complete it through their organization and engage relevant colleagues. The team’s cross-functional connections were identified as important for obtaining responses and broader feedback.</w:t>
      </w:r>
    </w:p>
    <w:p w14:paraId="37C2D669" w14:textId="77777777" w:rsidR="00384B7F" w:rsidRPr="00384B7F" w:rsidRDefault="00384B7F" w:rsidP="00384B7F">
      <w:r w:rsidRPr="00384B7F">
        <w:t>Follow-up tasks:</w:t>
      </w:r>
    </w:p>
    <w:p w14:paraId="48A843E0" w14:textId="77777777" w:rsidR="00384B7F" w:rsidRPr="00384B7F" w:rsidRDefault="00384B7F" w:rsidP="00384B7F">
      <w:pPr>
        <w:numPr>
          <w:ilvl w:val="0"/>
          <w:numId w:val="38"/>
        </w:numPr>
      </w:pPr>
      <w:r w:rsidRPr="00384B7F">
        <w:rPr>
          <w:b/>
          <w:bCs/>
        </w:rPr>
        <w:t xml:space="preserve">Survey Finalization: </w:t>
      </w:r>
      <w:r w:rsidRPr="00384B7F">
        <w:t>Consolidate the survey comments, update the questions, and circulate the revised version for final confirmation within the next couple of weeks. (Dr Roy)</w:t>
      </w:r>
    </w:p>
    <w:p w14:paraId="7A40B805" w14:textId="77777777" w:rsidR="00384B7F" w:rsidRPr="00384B7F" w:rsidRDefault="00384B7F" w:rsidP="00384B7F">
      <w:pPr>
        <w:numPr>
          <w:ilvl w:val="0"/>
          <w:numId w:val="38"/>
        </w:numPr>
      </w:pPr>
      <w:r w:rsidRPr="00384B7F">
        <w:rPr>
          <w:b/>
          <w:bCs/>
        </w:rPr>
        <w:t xml:space="preserve">Survey Deployment: </w:t>
      </w:r>
      <w:r w:rsidRPr="00384B7F">
        <w:t>Evaluate Google Forms, Microsoft Forms, and other available platforms for cross-organization access, then select the deployment mechanism for the survey. (Dr Roy, the team)</w:t>
      </w:r>
    </w:p>
    <w:p w14:paraId="1FE09B3E" w14:textId="1FC6B7AE" w:rsidR="00384B7F" w:rsidRPr="00384B7F" w:rsidRDefault="00384B7F" w:rsidP="00384B7F">
      <w:pPr>
        <w:numPr>
          <w:ilvl w:val="0"/>
          <w:numId w:val="38"/>
        </w:numPr>
      </w:pPr>
      <w:r w:rsidRPr="00384B7F">
        <w:rPr>
          <w:b/>
          <w:bCs/>
        </w:rPr>
        <w:t xml:space="preserve">Survey Distribution: </w:t>
      </w:r>
      <w:r w:rsidRPr="00384B7F">
        <w:t>Send the finalized survey link to Faye and coordinate broader distribution through the Efficiency Plus group and participants’ organizational contacts. (Dr Roy, F</w:t>
      </w:r>
      <w:r w:rsidR="00C67E51">
        <w:t>ei</w:t>
      </w:r>
      <w:r w:rsidRPr="00384B7F">
        <w:t>, the team)</w:t>
      </w:r>
    </w:p>
    <w:p w14:paraId="06B06415" w14:textId="77777777" w:rsidR="00384B7F" w:rsidRPr="00384B7F" w:rsidRDefault="00384B7F" w:rsidP="00384B7F">
      <w:pPr>
        <w:numPr>
          <w:ilvl w:val="0"/>
          <w:numId w:val="38"/>
        </w:numPr>
      </w:pPr>
      <w:r w:rsidRPr="00384B7F">
        <w:rPr>
          <w:b/>
          <w:bCs/>
        </w:rPr>
        <w:t xml:space="preserve">Survey Infographics: </w:t>
      </w:r>
      <w:r w:rsidRPr="00384B7F">
        <w:t>Create the remaining infographics for platform trials and multi-arm, multi-stage designs to support the survey and related discussions. (Guohui)</w:t>
      </w:r>
    </w:p>
    <w:p w14:paraId="37FC22D7" w14:textId="77777777" w:rsidR="00384B7F" w:rsidRPr="00384B7F" w:rsidRDefault="00384B7F" w:rsidP="00384B7F">
      <w:pPr>
        <w:numPr>
          <w:ilvl w:val="0"/>
          <w:numId w:val="38"/>
        </w:numPr>
      </w:pPr>
      <w:r w:rsidRPr="00384B7F">
        <w:rPr>
          <w:b/>
          <w:bCs/>
        </w:rPr>
        <w:t xml:space="preserve">Manuscript Revision: </w:t>
      </w:r>
      <w:r w:rsidRPr="00384B7F">
        <w:t>Review the manuscript contributions, keep the current edits intact, and revise the statistical section so the manuscript emphasizes operational, IRT, supply-chain, and regulatory perspectives. (Dr Zhu, Nusrat, Richard, the team)</w:t>
      </w:r>
    </w:p>
    <w:p w14:paraId="5ED16832" w14:textId="77777777" w:rsidR="00384B7F" w:rsidRPr="00384B7F" w:rsidRDefault="00384B7F" w:rsidP="00384B7F">
      <w:pPr>
        <w:numPr>
          <w:ilvl w:val="0"/>
          <w:numId w:val="38"/>
        </w:numPr>
      </w:pPr>
      <w:r w:rsidRPr="00384B7F">
        <w:rPr>
          <w:b/>
          <w:bCs/>
        </w:rPr>
        <w:t xml:space="preserve">Manuscript Survey Integration: </w:t>
      </w:r>
      <w:r w:rsidRPr="00384B7F">
        <w:t>Create space in the manuscript for the survey methodology, results, and subsequent interpretation once survey responses are available. (Dr Roy, Dr Zhu)</w:t>
      </w:r>
    </w:p>
    <w:p w14:paraId="22973B0E" w14:textId="77777777" w:rsidR="00384B7F" w:rsidRPr="00384B7F" w:rsidRDefault="00384B7F" w:rsidP="00384B7F">
      <w:pPr>
        <w:numPr>
          <w:ilvl w:val="0"/>
          <w:numId w:val="38"/>
        </w:numPr>
      </w:pPr>
      <w:r w:rsidRPr="00384B7F">
        <w:rPr>
          <w:b/>
          <w:bCs/>
        </w:rPr>
        <w:lastRenderedPageBreak/>
        <w:t xml:space="preserve">AI Use Disclosure: </w:t>
      </w:r>
      <w:r w:rsidRPr="00384B7F">
        <w:t>Record any AI tools and purposes used during manuscript preparation and ensure usage complies with the target journal’s policies, including the restriction against AI-generated first drafts. (The manuscript team)</w:t>
      </w:r>
    </w:p>
    <w:p w14:paraId="1EC1495A" w14:textId="77777777" w:rsidR="00384B7F" w:rsidRPr="00384B7F" w:rsidRDefault="00384B7F" w:rsidP="00384B7F">
      <w:pPr>
        <w:numPr>
          <w:ilvl w:val="0"/>
          <w:numId w:val="38"/>
        </w:numPr>
      </w:pPr>
      <w:r w:rsidRPr="00384B7F">
        <w:rPr>
          <w:b/>
          <w:bCs/>
        </w:rPr>
        <w:t xml:space="preserve">SBR Contribution: </w:t>
      </w:r>
      <w:r w:rsidRPr="00384B7F">
        <w:t>Contribute feasibility and patient-enrollment/site-ramp-up expertise to the SBR invited-topic submission and provide feedback on the draft when circulated. (Preeti, Nusrat, Guohui, the contributing team)</w:t>
      </w:r>
    </w:p>
    <w:p w14:paraId="7827BD2F" w14:textId="49B63AF2" w:rsidR="00384B7F" w:rsidRPr="00384B7F" w:rsidRDefault="00384B7F" w:rsidP="00384B7F">
      <w:pPr>
        <w:numPr>
          <w:ilvl w:val="0"/>
          <w:numId w:val="38"/>
        </w:numPr>
      </w:pPr>
      <w:r w:rsidRPr="00384B7F">
        <w:rPr>
          <w:b/>
          <w:bCs/>
        </w:rPr>
        <w:t xml:space="preserve">Conference Planning: </w:t>
      </w:r>
      <w:r w:rsidRPr="00384B7F">
        <w:t>Share the D-</w:t>
      </w:r>
      <w:r w:rsidR="00D832A6">
        <w:t>PHARM</w:t>
      </w:r>
      <w:r w:rsidRPr="00384B7F">
        <w:t xml:space="preserve"> conference link and assess it, along with other cross-functional conferences, for potential submissions or sessions relevant to the working group. (Preeti, Guohui, the team)</w:t>
      </w:r>
    </w:p>
    <w:p w14:paraId="2791BCD2" w14:textId="77777777" w:rsidR="00384B7F" w:rsidRPr="00384B7F" w:rsidRDefault="00384B7F" w:rsidP="00384B7F">
      <w:pPr>
        <w:numPr>
          <w:ilvl w:val="0"/>
          <w:numId w:val="38"/>
        </w:numPr>
      </w:pPr>
      <w:r w:rsidRPr="00384B7F">
        <w:rPr>
          <w:b/>
          <w:bCs/>
        </w:rPr>
        <w:t xml:space="preserve">Meeting Resources: </w:t>
      </w:r>
      <w:r w:rsidRPr="00384B7F">
        <w:t>Ensure meeting minutes, presentations, manuscript materials, and other contributions are uploaded to and maintained in the shared GitHub repository; report any access problems to Dr Roy. (The team, Dr Roy)</w:t>
      </w:r>
    </w:p>
    <w:p w14:paraId="1D058ACD" w14:textId="77777777" w:rsidR="00384B7F" w:rsidRPr="00384B7F" w:rsidRDefault="00384B7F" w:rsidP="00384B7F">
      <w:pPr>
        <w:numPr>
          <w:ilvl w:val="0"/>
          <w:numId w:val="38"/>
        </w:numPr>
      </w:pPr>
      <w:r w:rsidRPr="00384B7F">
        <w:rPr>
          <w:b/>
          <w:bCs/>
        </w:rPr>
        <w:t xml:space="preserve">Organizational Outreach: </w:t>
      </w:r>
      <w:r w:rsidRPr="00384B7F">
        <w:t>After survey deployment, complete the survey and engage relevant contacts within each participant’s organization to obtain responses. (The team)</w:t>
      </w:r>
    </w:p>
    <w:p w14:paraId="000DC67D" w14:textId="6047358F" w:rsidR="008235DC" w:rsidRPr="008235DC" w:rsidRDefault="00D832A6" w:rsidP="00384B7F">
      <w:pPr>
        <w:rPr>
          <w:b/>
          <w:bCs/>
        </w:rPr>
      </w:pPr>
      <w:r>
        <w:rPr>
          <w:b/>
          <w:bCs/>
        </w:rPr>
        <w:t>Next Meeting Date: November 13, 2026</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71C8B"/>
    <w:multiLevelType w:val="multilevel"/>
    <w:tmpl w:val="6FC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EE7"/>
    <w:multiLevelType w:val="hybridMultilevel"/>
    <w:tmpl w:val="E6DE5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A7BE8"/>
    <w:multiLevelType w:val="multilevel"/>
    <w:tmpl w:val="8EB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6A3"/>
    <w:multiLevelType w:val="multilevel"/>
    <w:tmpl w:val="3BE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B4F24"/>
    <w:multiLevelType w:val="hybridMultilevel"/>
    <w:tmpl w:val="96CA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DD4CDF"/>
    <w:multiLevelType w:val="hybridMultilevel"/>
    <w:tmpl w:val="3B7C8ADA"/>
    <w:lvl w:ilvl="0" w:tplc="3926AF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058A3"/>
    <w:multiLevelType w:val="multilevel"/>
    <w:tmpl w:val="71B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651"/>
    <w:multiLevelType w:val="multilevel"/>
    <w:tmpl w:val="629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71C3A"/>
    <w:multiLevelType w:val="multilevel"/>
    <w:tmpl w:val="07B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64EF5"/>
    <w:multiLevelType w:val="multilevel"/>
    <w:tmpl w:val="C37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F1768"/>
    <w:multiLevelType w:val="multilevel"/>
    <w:tmpl w:val="695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E21B2"/>
    <w:multiLevelType w:val="multilevel"/>
    <w:tmpl w:val="CE5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27A40"/>
    <w:multiLevelType w:val="multilevel"/>
    <w:tmpl w:val="626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31926"/>
    <w:multiLevelType w:val="hybridMultilevel"/>
    <w:tmpl w:val="04E0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6C53D2"/>
    <w:multiLevelType w:val="multilevel"/>
    <w:tmpl w:val="F22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C084F"/>
    <w:multiLevelType w:val="multilevel"/>
    <w:tmpl w:val="D33E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226E3"/>
    <w:multiLevelType w:val="multilevel"/>
    <w:tmpl w:val="1E2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84417"/>
    <w:multiLevelType w:val="multilevel"/>
    <w:tmpl w:val="BDD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D345F"/>
    <w:multiLevelType w:val="multilevel"/>
    <w:tmpl w:val="97B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D0586"/>
    <w:multiLevelType w:val="multilevel"/>
    <w:tmpl w:val="43E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F0F00"/>
    <w:multiLevelType w:val="multilevel"/>
    <w:tmpl w:val="279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71906"/>
    <w:multiLevelType w:val="multilevel"/>
    <w:tmpl w:val="5FE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C4FE0"/>
    <w:multiLevelType w:val="multilevel"/>
    <w:tmpl w:val="1AD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87C47"/>
    <w:multiLevelType w:val="multilevel"/>
    <w:tmpl w:val="4EE2C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32049A"/>
    <w:multiLevelType w:val="multilevel"/>
    <w:tmpl w:val="7380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653E0A"/>
    <w:multiLevelType w:val="multilevel"/>
    <w:tmpl w:val="6722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815A6"/>
    <w:multiLevelType w:val="multilevel"/>
    <w:tmpl w:val="841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5767A"/>
    <w:multiLevelType w:val="multilevel"/>
    <w:tmpl w:val="FFA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B58D4"/>
    <w:multiLevelType w:val="multilevel"/>
    <w:tmpl w:val="281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25A32"/>
    <w:multiLevelType w:val="multilevel"/>
    <w:tmpl w:val="EFC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513C7"/>
    <w:multiLevelType w:val="multilevel"/>
    <w:tmpl w:val="CE8E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03EB6"/>
    <w:multiLevelType w:val="multilevel"/>
    <w:tmpl w:val="39E0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E21FB"/>
    <w:multiLevelType w:val="multilevel"/>
    <w:tmpl w:val="C30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81933">
    <w:abstractNumId w:val="26"/>
  </w:num>
  <w:num w:numId="2" w16cid:durableId="924536244">
    <w:abstractNumId w:val="13"/>
  </w:num>
  <w:num w:numId="3" w16cid:durableId="1714424762">
    <w:abstractNumId w:val="0"/>
  </w:num>
  <w:num w:numId="4" w16cid:durableId="1409694494">
    <w:abstractNumId w:val="0"/>
  </w:num>
  <w:num w:numId="5" w16cid:durableId="1357001568">
    <w:abstractNumId w:val="5"/>
  </w:num>
  <w:num w:numId="6" w16cid:durableId="1197350741">
    <w:abstractNumId w:val="15"/>
  </w:num>
  <w:num w:numId="7" w16cid:durableId="758522058">
    <w:abstractNumId w:val="2"/>
  </w:num>
  <w:num w:numId="8" w16cid:durableId="580480774">
    <w:abstractNumId w:val="6"/>
  </w:num>
  <w:num w:numId="9" w16cid:durableId="1830440467">
    <w:abstractNumId w:val="34"/>
  </w:num>
  <w:num w:numId="10" w16cid:durableId="46540155">
    <w:abstractNumId w:val="33"/>
  </w:num>
  <w:num w:numId="11" w16cid:durableId="332298210">
    <w:abstractNumId w:val="33"/>
  </w:num>
  <w:num w:numId="12" w16cid:durableId="1336154384">
    <w:abstractNumId w:val="28"/>
  </w:num>
  <w:num w:numId="13" w16cid:durableId="902523998">
    <w:abstractNumId w:val="20"/>
  </w:num>
  <w:num w:numId="14" w16cid:durableId="56974165">
    <w:abstractNumId w:val="1"/>
  </w:num>
  <w:num w:numId="15" w16cid:durableId="108281676">
    <w:abstractNumId w:val="32"/>
  </w:num>
  <w:num w:numId="16" w16cid:durableId="1704398811">
    <w:abstractNumId w:val="18"/>
  </w:num>
  <w:num w:numId="17" w16cid:durableId="2037074556">
    <w:abstractNumId w:val="21"/>
  </w:num>
  <w:num w:numId="18" w16cid:durableId="163323547">
    <w:abstractNumId w:val="29"/>
  </w:num>
  <w:num w:numId="19" w16cid:durableId="559294662">
    <w:abstractNumId w:val="30"/>
  </w:num>
  <w:num w:numId="20" w16cid:durableId="744455503">
    <w:abstractNumId w:val="12"/>
  </w:num>
  <w:num w:numId="21" w16cid:durableId="461729510">
    <w:abstractNumId w:val="31"/>
  </w:num>
  <w:num w:numId="22" w16cid:durableId="761608479">
    <w:abstractNumId w:val="16"/>
  </w:num>
  <w:num w:numId="23" w16cid:durableId="877162122">
    <w:abstractNumId w:val="9"/>
  </w:num>
  <w:num w:numId="24" w16cid:durableId="555047607">
    <w:abstractNumId w:val="14"/>
  </w:num>
  <w:num w:numId="25" w16cid:durableId="1774088741">
    <w:abstractNumId w:val="24"/>
  </w:num>
  <w:num w:numId="26" w16cid:durableId="1931815869">
    <w:abstractNumId w:val="7"/>
  </w:num>
  <w:num w:numId="27" w16cid:durableId="523909605">
    <w:abstractNumId w:val="4"/>
  </w:num>
  <w:num w:numId="28" w16cid:durableId="1228494882">
    <w:abstractNumId w:val="23"/>
  </w:num>
  <w:num w:numId="29" w16cid:durableId="1301225512">
    <w:abstractNumId w:val="10"/>
  </w:num>
  <w:num w:numId="30" w16cid:durableId="839933016">
    <w:abstractNumId w:val="22"/>
  </w:num>
  <w:num w:numId="31" w16cid:durableId="1343505563">
    <w:abstractNumId w:val="35"/>
  </w:num>
  <w:num w:numId="32" w16cid:durableId="88935590">
    <w:abstractNumId w:val="8"/>
  </w:num>
  <w:num w:numId="33" w16cid:durableId="402260443">
    <w:abstractNumId w:val="3"/>
  </w:num>
  <w:num w:numId="34" w16cid:durableId="1911235520">
    <w:abstractNumId w:val="25"/>
  </w:num>
  <w:num w:numId="35" w16cid:durableId="1297838571">
    <w:abstractNumId w:val="17"/>
  </w:num>
  <w:num w:numId="36" w16cid:durableId="2115975549">
    <w:abstractNumId w:val="11"/>
  </w:num>
  <w:num w:numId="37" w16cid:durableId="1162742155">
    <w:abstractNumId w:val="27"/>
  </w:num>
  <w:num w:numId="38" w16cid:durableId="3302582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10E15"/>
    <w:rsid w:val="000370DA"/>
    <w:rsid w:val="000455BF"/>
    <w:rsid w:val="0005482B"/>
    <w:rsid w:val="00074C15"/>
    <w:rsid w:val="0008170D"/>
    <w:rsid w:val="000C3AC3"/>
    <w:rsid w:val="000D19FB"/>
    <w:rsid w:val="000D62D0"/>
    <w:rsid w:val="000D7EF2"/>
    <w:rsid w:val="000E144E"/>
    <w:rsid w:val="000E52DE"/>
    <w:rsid w:val="000F79C4"/>
    <w:rsid w:val="001026CC"/>
    <w:rsid w:val="00114409"/>
    <w:rsid w:val="00133C28"/>
    <w:rsid w:val="0016729C"/>
    <w:rsid w:val="00182007"/>
    <w:rsid w:val="001B348A"/>
    <w:rsid w:val="001D0C88"/>
    <w:rsid w:val="001F39E8"/>
    <w:rsid w:val="001F63EC"/>
    <w:rsid w:val="002111B6"/>
    <w:rsid w:val="002265F4"/>
    <w:rsid w:val="00226FC9"/>
    <w:rsid w:val="00235B78"/>
    <w:rsid w:val="00256155"/>
    <w:rsid w:val="002566E5"/>
    <w:rsid w:val="00263AC6"/>
    <w:rsid w:val="002677B3"/>
    <w:rsid w:val="002715AB"/>
    <w:rsid w:val="00281B59"/>
    <w:rsid w:val="002A65E0"/>
    <w:rsid w:val="0030604E"/>
    <w:rsid w:val="003369A6"/>
    <w:rsid w:val="0037272D"/>
    <w:rsid w:val="003835DF"/>
    <w:rsid w:val="00384B7F"/>
    <w:rsid w:val="003B21CB"/>
    <w:rsid w:val="00415EBE"/>
    <w:rsid w:val="00435B06"/>
    <w:rsid w:val="004576F3"/>
    <w:rsid w:val="00472608"/>
    <w:rsid w:val="004741E5"/>
    <w:rsid w:val="004903B1"/>
    <w:rsid w:val="004C3B15"/>
    <w:rsid w:val="00510412"/>
    <w:rsid w:val="00515E83"/>
    <w:rsid w:val="0053458B"/>
    <w:rsid w:val="00536BD0"/>
    <w:rsid w:val="00566472"/>
    <w:rsid w:val="005876DD"/>
    <w:rsid w:val="00596F7B"/>
    <w:rsid w:val="00620881"/>
    <w:rsid w:val="00637687"/>
    <w:rsid w:val="006558E9"/>
    <w:rsid w:val="00691056"/>
    <w:rsid w:val="006A324E"/>
    <w:rsid w:val="006A4EB7"/>
    <w:rsid w:val="006F6012"/>
    <w:rsid w:val="007211F9"/>
    <w:rsid w:val="00730889"/>
    <w:rsid w:val="00751BA7"/>
    <w:rsid w:val="00765A77"/>
    <w:rsid w:val="00781716"/>
    <w:rsid w:val="007837F5"/>
    <w:rsid w:val="0079224C"/>
    <w:rsid w:val="007F0374"/>
    <w:rsid w:val="00812F2D"/>
    <w:rsid w:val="008235DC"/>
    <w:rsid w:val="00856030"/>
    <w:rsid w:val="00891F5A"/>
    <w:rsid w:val="008A64A9"/>
    <w:rsid w:val="008B243D"/>
    <w:rsid w:val="008D7621"/>
    <w:rsid w:val="009400D1"/>
    <w:rsid w:val="00953439"/>
    <w:rsid w:val="009919E9"/>
    <w:rsid w:val="009A031F"/>
    <w:rsid w:val="009C29F8"/>
    <w:rsid w:val="009D7565"/>
    <w:rsid w:val="009E3142"/>
    <w:rsid w:val="00A00F16"/>
    <w:rsid w:val="00A23146"/>
    <w:rsid w:val="00A31768"/>
    <w:rsid w:val="00A45988"/>
    <w:rsid w:val="00A60B4B"/>
    <w:rsid w:val="00A73D3D"/>
    <w:rsid w:val="00A93CCC"/>
    <w:rsid w:val="00AA34ED"/>
    <w:rsid w:val="00AC3A58"/>
    <w:rsid w:val="00AF0508"/>
    <w:rsid w:val="00AF2929"/>
    <w:rsid w:val="00B56096"/>
    <w:rsid w:val="00B601E4"/>
    <w:rsid w:val="00B9601A"/>
    <w:rsid w:val="00BD0E1B"/>
    <w:rsid w:val="00BD1F38"/>
    <w:rsid w:val="00BD7783"/>
    <w:rsid w:val="00BE5885"/>
    <w:rsid w:val="00BF6470"/>
    <w:rsid w:val="00C23748"/>
    <w:rsid w:val="00C346BB"/>
    <w:rsid w:val="00C47A8B"/>
    <w:rsid w:val="00C619B1"/>
    <w:rsid w:val="00C647A4"/>
    <w:rsid w:val="00C67E51"/>
    <w:rsid w:val="00C74AFC"/>
    <w:rsid w:val="00C95154"/>
    <w:rsid w:val="00CC0DB6"/>
    <w:rsid w:val="00CD096C"/>
    <w:rsid w:val="00CE3727"/>
    <w:rsid w:val="00CF1B01"/>
    <w:rsid w:val="00D05568"/>
    <w:rsid w:val="00D23F53"/>
    <w:rsid w:val="00D832A6"/>
    <w:rsid w:val="00DB1281"/>
    <w:rsid w:val="00DC0456"/>
    <w:rsid w:val="00DC4ED5"/>
    <w:rsid w:val="00E33D24"/>
    <w:rsid w:val="00E35FC7"/>
    <w:rsid w:val="00E4007E"/>
    <w:rsid w:val="00E73DC4"/>
    <w:rsid w:val="00EA208D"/>
    <w:rsid w:val="00EE7F16"/>
    <w:rsid w:val="00F06BD9"/>
    <w:rsid w:val="00F27FC0"/>
    <w:rsid w:val="00F55D7E"/>
    <w:rsid w:val="00F87053"/>
    <w:rsid w:val="00FA5AC3"/>
    <w:rsid w:val="00FE3ED4"/>
    <w:rsid w:val="00FF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 w:type="character" w:styleId="Hyperlink">
    <w:name w:val="Hyperlink"/>
    <w:basedOn w:val="DefaultParagraphFont"/>
    <w:uiPriority w:val="99"/>
    <w:unhideWhenUsed/>
    <w:rsid w:val="003835DF"/>
    <w:rPr>
      <w:color w:val="467886" w:themeColor="hyperlink"/>
      <w:u w:val="single"/>
    </w:rPr>
  </w:style>
  <w:style w:type="character" w:styleId="UnresolvedMention">
    <w:name w:val="Unresolved Mention"/>
    <w:basedOn w:val="DefaultParagraphFont"/>
    <w:uiPriority w:val="99"/>
    <w:semiHidden/>
    <w:unhideWhenUsed/>
    <w:rsid w:val="0038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663</TotalTime>
  <Pages>6</Pages>
  <Words>1476</Words>
  <Characters>9882</Characters>
  <Application>Microsoft Office Word</Application>
  <DocSecurity>0</DocSecurity>
  <Lines>235</Lines>
  <Paragraphs>159</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20</cp:revision>
  <dcterms:created xsi:type="dcterms:W3CDTF">2026-10-23T14:06:00Z</dcterms:created>
  <dcterms:modified xsi:type="dcterms:W3CDTF">2026-10-27T01:43:00Z</dcterms:modified>
</cp:coreProperties>
</file>