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B3" w:rsidRPr="00546957" w:rsidRDefault="00B161B3" w:rsidP="00F744E8">
      <w:pPr>
        <w:ind w:left="720"/>
        <w:rPr>
          <w:u w:val="single"/>
          <w:rtl/>
        </w:rPr>
      </w:pPr>
      <w:r w:rsidRPr="00546957">
        <w:rPr>
          <w:rFonts w:hint="cs"/>
          <w:u w:val="single"/>
          <w:rtl/>
        </w:rPr>
        <w:t xml:space="preserve">תרגיל </w:t>
      </w:r>
      <w:r w:rsidR="00F744E8">
        <w:rPr>
          <w:rFonts w:hint="cs"/>
          <w:u w:val="single"/>
          <w:rtl/>
        </w:rPr>
        <w:t>7</w:t>
      </w:r>
      <w:r w:rsidRPr="00546957">
        <w:rPr>
          <w:rFonts w:hint="cs"/>
          <w:u w:val="single"/>
          <w:rtl/>
        </w:rPr>
        <w:t xml:space="preserve"> </w:t>
      </w:r>
      <w:r w:rsidRPr="00546957">
        <w:rPr>
          <w:u w:val="single"/>
          <w:rtl/>
        </w:rPr>
        <w:t>–</w:t>
      </w:r>
      <w:r w:rsidRPr="00546957">
        <w:rPr>
          <w:rFonts w:hint="cs"/>
          <w:u w:val="single"/>
          <w:rtl/>
        </w:rPr>
        <w:t xml:space="preserve"> הגשה ב </w:t>
      </w:r>
      <w:r w:rsidR="00F744E8">
        <w:rPr>
          <w:rFonts w:hint="cs"/>
          <w:u w:val="single"/>
          <w:rtl/>
        </w:rPr>
        <w:t>20.4</w:t>
      </w:r>
      <w:bookmarkStart w:id="0" w:name="_GoBack"/>
      <w:bookmarkEnd w:id="0"/>
    </w:p>
    <w:p w:rsidR="00B161B3" w:rsidRDefault="00B161B3" w:rsidP="00DD66D6">
      <w:pPr>
        <w:ind w:left="720"/>
        <w:rPr>
          <w:rtl/>
        </w:rPr>
      </w:pPr>
      <w:r>
        <w:rPr>
          <w:rFonts w:hint="cs"/>
          <w:rtl/>
        </w:rPr>
        <w:t xml:space="preserve">שרת </w:t>
      </w:r>
      <w:r>
        <w:rPr>
          <w:rFonts w:hint="cs"/>
        </w:rPr>
        <w:t>TCP</w:t>
      </w:r>
      <w:r>
        <w:rPr>
          <w:rFonts w:hint="cs"/>
          <w:rtl/>
        </w:rPr>
        <w:t xml:space="preserve"> ינהל תקשורת </w:t>
      </w:r>
      <w:r>
        <w:rPr>
          <w:rFonts w:hint="cs"/>
        </w:rPr>
        <w:t>ECHO</w:t>
      </w:r>
      <w:r>
        <w:rPr>
          <w:rFonts w:hint="cs"/>
          <w:rtl/>
        </w:rPr>
        <w:t xml:space="preserve"> עם לקוח יחיד </w:t>
      </w:r>
      <w:r w:rsidR="00DD66D6">
        <w:rPr>
          <w:rFonts w:hint="cs"/>
          <w:rtl/>
        </w:rPr>
        <w:t xml:space="preserve">(אין צורך ב </w:t>
      </w:r>
      <w:r w:rsidR="00DD66D6">
        <w:rPr>
          <w:rFonts w:hint="cs"/>
        </w:rPr>
        <w:t>THREAD</w:t>
      </w:r>
      <w:r w:rsidR="00DD66D6">
        <w:rPr>
          <w:rFonts w:hint="cs"/>
          <w:rtl/>
        </w:rPr>
        <w:t xml:space="preserve">) </w:t>
      </w:r>
      <w:r>
        <w:rPr>
          <w:rFonts w:hint="cs"/>
          <w:rtl/>
        </w:rPr>
        <w:t xml:space="preserve">ותמים וידפיס </w:t>
      </w:r>
      <w:r w:rsidR="00DD66D6">
        <w:rPr>
          <w:rFonts w:hint="cs"/>
          <w:rtl/>
        </w:rPr>
        <w:t xml:space="preserve">למסך </w:t>
      </w:r>
      <w:r>
        <w:rPr>
          <w:rFonts w:hint="cs"/>
          <w:rtl/>
        </w:rPr>
        <w:t>את ההודעות.</w:t>
      </w:r>
      <w:r w:rsidR="00DD66D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השרת ידע לזהות ניסיונות התקפת </w:t>
      </w:r>
      <w:r>
        <w:rPr>
          <w:rFonts w:hint="cs"/>
        </w:rPr>
        <w:t>SYNFLOOD</w:t>
      </w:r>
      <w:r>
        <w:rPr>
          <w:rFonts w:hint="cs"/>
          <w:rtl/>
        </w:rPr>
        <w:t xml:space="preserve"> מקבילות מלקוח זדוני. עם זיהוי ההתקפה יפעל כדלקמן:</w:t>
      </w:r>
    </w:p>
    <w:p w:rsidR="00B161B3" w:rsidRDefault="00B161B3" w:rsidP="00DD66D6">
      <w:pPr>
        <w:pStyle w:val="a3"/>
        <w:numPr>
          <w:ilvl w:val="0"/>
          <w:numId w:val="2"/>
        </w:numPr>
        <w:ind w:left="1440"/>
        <w:rPr>
          <w:rtl/>
        </w:rPr>
      </w:pPr>
      <w:r>
        <w:rPr>
          <w:rFonts w:hint="cs"/>
          <w:rtl/>
        </w:rPr>
        <w:t xml:space="preserve">ישלח הודעת </w:t>
      </w:r>
      <w:r>
        <w:rPr>
          <w:rFonts w:hint="cs"/>
        </w:rPr>
        <w:t>RESET</w:t>
      </w:r>
      <w:r>
        <w:rPr>
          <w:rFonts w:hint="cs"/>
          <w:rtl/>
        </w:rPr>
        <w:t xml:space="preserve"> ללקוח הזדוני</w:t>
      </w:r>
    </w:p>
    <w:p w:rsidR="00B161B3" w:rsidRDefault="00B161B3" w:rsidP="00B161B3">
      <w:pPr>
        <w:pStyle w:val="a3"/>
        <w:numPr>
          <w:ilvl w:val="0"/>
          <w:numId w:val="2"/>
        </w:numPr>
        <w:ind w:left="1440"/>
      </w:pPr>
      <w:r>
        <w:rPr>
          <w:rFonts w:hint="cs"/>
          <w:rtl/>
        </w:rPr>
        <w:t xml:space="preserve">ידווח לקובץ </w:t>
      </w:r>
      <w:r>
        <w:t>black-list</w:t>
      </w:r>
      <w:r>
        <w:rPr>
          <w:rFonts w:hint="cs"/>
          <w:rtl/>
        </w:rPr>
        <w:t xml:space="preserve"> </w:t>
      </w:r>
      <w:r w:rsidR="00DD66D6">
        <w:rPr>
          <w:rFonts w:hint="cs"/>
        </w:rPr>
        <w:t>LOG</w:t>
      </w:r>
      <w:r w:rsidR="00DD66D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לזיהוי התקפות עתידיות מאותו </w:t>
      </w:r>
      <w:r>
        <w:rPr>
          <w:rFonts w:hint="cs"/>
        </w:rPr>
        <w:t>IP</w:t>
      </w:r>
      <w:r>
        <w:rPr>
          <w:rFonts w:hint="cs"/>
          <w:rtl/>
        </w:rPr>
        <w:t xml:space="preserve"> (בכל הרצה חדשה, הקובץ יטען וייבדק).</w:t>
      </w:r>
    </w:p>
    <w:p w:rsidR="00B161B3" w:rsidRDefault="00B161B3" w:rsidP="00B161B3">
      <w:pPr>
        <w:pStyle w:val="a3"/>
        <w:numPr>
          <w:ilvl w:val="0"/>
          <w:numId w:val="2"/>
        </w:numPr>
        <w:ind w:left="1440"/>
      </w:pPr>
      <w:r>
        <w:rPr>
          <w:rFonts w:hint="cs"/>
          <w:rtl/>
        </w:rPr>
        <w:t xml:space="preserve">ידווח ללקוח התמים על שינוי </w:t>
      </w:r>
      <w:r>
        <w:rPr>
          <w:rFonts w:hint="cs"/>
        </w:rPr>
        <w:t>PORT</w:t>
      </w:r>
      <w:r>
        <w:rPr>
          <w:rFonts w:hint="cs"/>
          <w:rtl/>
        </w:rPr>
        <w:t xml:space="preserve"> וימשיך תקשורת על </w:t>
      </w:r>
      <w:r>
        <w:rPr>
          <w:rFonts w:hint="cs"/>
        </w:rPr>
        <w:t>PORT</w:t>
      </w:r>
      <w:r>
        <w:rPr>
          <w:rFonts w:hint="cs"/>
          <w:rtl/>
        </w:rPr>
        <w:t xml:space="preserve"> חלופי להמשך התכתבות ה </w:t>
      </w:r>
      <w:r>
        <w:rPr>
          <w:rFonts w:hint="cs"/>
        </w:rPr>
        <w:t>ECHO</w:t>
      </w:r>
      <w:r>
        <w:rPr>
          <w:rFonts w:hint="cs"/>
          <w:rtl/>
        </w:rPr>
        <w:t>... אין צורך לשמור</w:t>
      </w:r>
      <w:r w:rsidR="00DD66D6">
        <w:rPr>
          <w:rFonts w:hint="cs"/>
          <w:rtl/>
        </w:rPr>
        <w:t xml:space="preserve"> על קישור בין הרצות לקוח תמימות (כלומר, הלקוח יתנתק ויתחבר מחדש).</w:t>
      </w:r>
    </w:p>
    <w:p w:rsidR="00DD66D6" w:rsidRDefault="00DD66D6" w:rsidP="00B161B3">
      <w:pPr>
        <w:ind w:left="720"/>
        <w:rPr>
          <w:rtl/>
        </w:rPr>
      </w:pPr>
      <w:r>
        <w:rPr>
          <w:rFonts w:hint="cs"/>
          <w:rtl/>
        </w:rPr>
        <w:t>הגשה:</w:t>
      </w:r>
    </w:p>
    <w:p w:rsidR="00DD66D6" w:rsidRDefault="00DD66D6" w:rsidP="00DD66D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כתוב שרת</w:t>
      </w:r>
    </w:p>
    <w:p w:rsidR="00DD66D6" w:rsidRDefault="00B161B3" w:rsidP="00DD66D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כתוב לקוח תמים אשר ינהל תקשורת </w:t>
      </w:r>
      <w:r>
        <w:rPr>
          <w:rFonts w:hint="cs"/>
        </w:rPr>
        <w:t>ECHO</w:t>
      </w:r>
      <w:r>
        <w:rPr>
          <w:rFonts w:hint="cs"/>
          <w:rtl/>
        </w:rPr>
        <w:t xml:space="preserve"> וידע לשנות </w:t>
      </w:r>
      <w:r>
        <w:rPr>
          <w:rFonts w:hint="cs"/>
        </w:rPr>
        <w:t>PORT</w:t>
      </w:r>
      <w:r>
        <w:rPr>
          <w:rFonts w:hint="cs"/>
          <w:rtl/>
        </w:rPr>
        <w:t xml:space="preserve"> ולהמשיך אותה. </w:t>
      </w:r>
    </w:p>
    <w:p w:rsidR="00B161B3" w:rsidRDefault="00B161B3" w:rsidP="00DD66D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כתוב לקוח זדוני המתקיף את השרת ב </w:t>
      </w:r>
      <w:r>
        <w:rPr>
          <w:rFonts w:hint="cs"/>
        </w:rPr>
        <w:t>SYNFLOOD</w:t>
      </w:r>
    </w:p>
    <w:p w:rsidR="00DD66D6" w:rsidRDefault="00DD66D6" w:rsidP="00DD66D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הגש את קובץ ה </w:t>
      </w:r>
      <w:r>
        <w:rPr>
          <w:rFonts w:hint="cs"/>
        </w:rPr>
        <w:t>WIRESHARK</w:t>
      </w:r>
    </w:p>
    <w:p w:rsidR="00DD66D6" w:rsidRDefault="00DD66D6" w:rsidP="00DD66D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ארוז הכל בתיקיה בשם התלמיד</w:t>
      </w:r>
    </w:p>
    <w:p w:rsidR="0081405D" w:rsidRDefault="00B161B3" w:rsidP="0037272A">
      <w:pPr>
        <w:ind w:left="720"/>
      </w:pPr>
      <w:r>
        <w:rPr>
          <w:rFonts w:hint="cs"/>
          <w:rtl/>
        </w:rPr>
        <w:t>בהצלחה!</w:t>
      </w:r>
    </w:p>
    <w:p w:rsidR="00D0655A" w:rsidRDefault="00D0655A" w:rsidP="009B40EE">
      <w:pPr>
        <w:ind w:left="720"/>
        <w:rPr>
          <w:rtl/>
        </w:rPr>
      </w:pPr>
    </w:p>
    <w:p w:rsidR="00F13C80" w:rsidRDefault="00F13C80" w:rsidP="009B40EE">
      <w:pPr>
        <w:ind w:left="720"/>
        <w:rPr>
          <w:rtl/>
        </w:rPr>
      </w:pPr>
    </w:p>
    <w:p w:rsidR="00F55FA8" w:rsidRPr="00B161B3" w:rsidRDefault="00F55FA8" w:rsidP="0037272A">
      <w:pPr>
        <w:ind w:left="720"/>
        <w:rPr>
          <w:rtl/>
        </w:rPr>
      </w:pPr>
    </w:p>
    <w:sectPr w:rsidR="00F55FA8" w:rsidRPr="00B161B3" w:rsidSect="0081405D">
      <w:pgSz w:w="11906" w:h="16838"/>
      <w:pgMar w:top="709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F26"/>
    <w:multiLevelType w:val="hybridMultilevel"/>
    <w:tmpl w:val="98046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04F5A"/>
    <w:multiLevelType w:val="hybridMultilevel"/>
    <w:tmpl w:val="3C06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7F20"/>
    <w:multiLevelType w:val="hybridMultilevel"/>
    <w:tmpl w:val="9DB01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83"/>
    <w:rsid w:val="0005624F"/>
    <w:rsid w:val="00207DF4"/>
    <w:rsid w:val="00262B92"/>
    <w:rsid w:val="002A5283"/>
    <w:rsid w:val="002E4BE6"/>
    <w:rsid w:val="0037272A"/>
    <w:rsid w:val="00546957"/>
    <w:rsid w:val="006D125C"/>
    <w:rsid w:val="007E3810"/>
    <w:rsid w:val="0081405D"/>
    <w:rsid w:val="009B40EE"/>
    <w:rsid w:val="00A11939"/>
    <w:rsid w:val="00AF0200"/>
    <w:rsid w:val="00B161B3"/>
    <w:rsid w:val="00C74FF6"/>
    <w:rsid w:val="00D0558F"/>
    <w:rsid w:val="00D0655A"/>
    <w:rsid w:val="00DD66D6"/>
    <w:rsid w:val="00E913CD"/>
    <w:rsid w:val="00F13C80"/>
    <w:rsid w:val="00F55FA8"/>
    <w:rsid w:val="00F744E8"/>
    <w:rsid w:val="00F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76946-A634-4CA8-A574-41397340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bineth</dc:creator>
  <cp:keywords/>
  <dc:description/>
  <cp:lastModifiedBy>eran bineth</cp:lastModifiedBy>
  <cp:revision>17</cp:revision>
  <dcterms:created xsi:type="dcterms:W3CDTF">2018-03-22T22:45:00Z</dcterms:created>
  <dcterms:modified xsi:type="dcterms:W3CDTF">2020-03-23T10:11:00Z</dcterms:modified>
</cp:coreProperties>
</file>