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48B4" w14:textId="425D7DA1" w:rsidR="00ED7BE5" w:rsidRDefault="00ED7BE5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Diana</w:t>
      </w:r>
    </w:p>
    <w:p w14:paraId="756C6DE2" w14:textId="17C9306B" w:rsidR="00BF01C7" w:rsidRDefault="00ED7BE5">
      <w:r>
        <w:rPr>
          <w:color w:val="000000"/>
          <w:sz w:val="30"/>
          <w:szCs w:val="30"/>
          <w:shd w:val="clear" w:color="auto" w:fill="FFFDEE"/>
        </w:rPr>
        <w:t xml:space="preserve"> “fue un momento súper incómodo y lo confronté. Él me dijo que me relajara y me enojé, no le volví a hablar. Se lo notifiqué a mi </w:t>
      </w:r>
      <w:r w:rsidR="00333CC7">
        <w:rPr>
          <w:color w:val="000000"/>
          <w:sz w:val="30"/>
          <w:szCs w:val="30"/>
          <w:shd w:val="clear" w:color="auto" w:fill="FFFDEE"/>
        </w:rPr>
        <w:t>supervisor,</w:t>
      </w:r>
      <w:r>
        <w:rPr>
          <w:color w:val="000000"/>
          <w:sz w:val="30"/>
          <w:szCs w:val="30"/>
          <w:shd w:val="clear" w:color="auto" w:fill="FFFDEE"/>
        </w:rPr>
        <w:t xml:space="preserve"> pero no pasó nada”.</w:t>
      </w:r>
    </w:p>
    <w:sectPr w:rsidR="00BF0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C7"/>
    <w:rsid w:val="00333CC7"/>
    <w:rsid w:val="00BF01C7"/>
    <w:rsid w:val="00ED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F592"/>
  <w15:chartTrackingRefBased/>
  <w15:docId w15:val="{23C82C30-786B-40F5-ADB0-B689FB74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2022-12-28T18:03:00Z</dcterms:created>
  <dcterms:modified xsi:type="dcterms:W3CDTF">2023-02-23T02:13:00Z</dcterms:modified>
</cp:coreProperties>
</file>