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C50BD" w14:textId="77777777" w:rsidR="009A735D" w:rsidRPr="009A735D" w:rsidRDefault="009A735D" w:rsidP="009A735D">
      <w:pPr>
        <w:shd w:val="clear" w:color="auto" w:fill="FFFDEE"/>
        <w:spacing w:before="450" w:after="300" w:line="630" w:lineRule="atLeast"/>
        <w:outlineLvl w:val="1"/>
        <w:rPr>
          <w:rFonts w:ascii="Times New Roman" w:eastAsia="Times New Roman" w:hAnsi="Times New Roman" w:cs="Times New Roman"/>
          <w:color w:val="000000"/>
          <w:sz w:val="48"/>
          <w:szCs w:val="48"/>
          <w:lang w:eastAsia="es-CO"/>
        </w:rPr>
      </w:pPr>
      <w:r w:rsidRPr="009A735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s-CO"/>
        </w:rPr>
        <w:t>Valeria, amiga de Juliana</w:t>
      </w:r>
    </w:p>
    <w:p w14:paraId="26A21144" w14:textId="77777777" w:rsidR="009A735D" w:rsidRPr="009A735D" w:rsidRDefault="009A735D" w:rsidP="009A735D">
      <w:pPr>
        <w:shd w:val="clear" w:color="auto" w:fill="FFFDEE"/>
        <w:spacing w:after="30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  <w:r w:rsidRPr="009A735D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es-CO"/>
        </w:rPr>
        <w:t>Yo soy amiga de Juliana y en ese momento la acompañé a la cita médica en Profamilia. Salió muy afectada, súper nerviosa, le temblaban las manos, como que quería irse y solo me decía “quiero irme ya, quiero irme ya”. No me quiso comentar en el momento qué había pasado. </w:t>
      </w:r>
    </w:p>
    <w:p w14:paraId="327D36CB" w14:textId="77777777" w:rsidR="009A735D" w:rsidRPr="009A735D" w:rsidRDefault="009A735D" w:rsidP="009A735D">
      <w:pPr>
        <w:shd w:val="clear" w:color="auto" w:fill="FFFDEE"/>
        <w:spacing w:after="30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  <w:r w:rsidRPr="009A735D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es-CO"/>
        </w:rPr>
        <w:t>Después, ella me contó que cuando le hicieron el examen, el doctor hacía comentarios como “qué lindo útero; está bien para tener hijos”, o sea, así como comentarios que no venían al caso de la situación médica. Se sintió muy incómoda por eso. Luego, cuando terminó de vestirse, salió del consultorio y notó que el médico se estaba tocando sus partes íntimas. Entonces ella huyó del lugar.</w:t>
      </w:r>
    </w:p>
    <w:p w14:paraId="08ABE277" w14:textId="77777777" w:rsidR="009A735D" w:rsidRPr="009A735D" w:rsidRDefault="009A735D" w:rsidP="009A735D">
      <w:pPr>
        <w:shd w:val="clear" w:color="auto" w:fill="FFFDEE"/>
        <w:spacing w:after="30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  <w:r w:rsidRPr="009A735D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es-CO"/>
        </w:rPr>
        <w:t>Cuando me comentó la historia con mayor detalle, yo le dije bueno, hay que generar alguna acción, esto no se puede quedar así. Una afectación que puede pasarle a otras personas y que te pasó a ti y en ese momento ella dijo “no, yo no quiero, yo no quiero hacer nada. Yo quiero dejar aquí esto, olvidar este incidente”. Y pues ahí quedó la situación.</w:t>
      </w:r>
    </w:p>
    <w:p w14:paraId="17A19052" w14:textId="77777777" w:rsidR="002A6FEA" w:rsidRDefault="002A6FEA"/>
    <w:sectPr w:rsidR="002A6F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EA"/>
    <w:rsid w:val="002A6FEA"/>
    <w:rsid w:val="009A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77B59B-04AA-41BC-9364-E4C70A20E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A73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A735D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Textoennegrita">
    <w:name w:val="Strong"/>
    <w:basedOn w:val="Fuentedeprrafopredeter"/>
    <w:uiPriority w:val="22"/>
    <w:qFormat/>
    <w:rsid w:val="009A735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7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9A73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6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877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</dc:creator>
  <cp:keywords/>
  <dc:description/>
  <cp:lastModifiedBy>Dora</cp:lastModifiedBy>
  <cp:revision>3</cp:revision>
  <dcterms:created xsi:type="dcterms:W3CDTF">2022-12-06T02:12:00Z</dcterms:created>
  <dcterms:modified xsi:type="dcterms:W3CDTF">2022-12-06T02:13:00Z</dcterms:modified>
</cp:coreProperties>
</file>