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6EC6" w14:textId="77777777" w:rsidR="00A76FE8" w:rsidRDefault="001130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Nr.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înreg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................/.................</w:t>
      </w:r>
    </w:p>
    <w:p w14:paraId="3E235D80" w14:textId="77777777" w:rsidR="00A76FE8" w:rsidRDefault="00A76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6BA7C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MINISTERUL EDUCAŢIEI ȘI CERCETĂRII</w:t>
      </w:r>
    </w:p>
    <w:p w14:paraId="7BED0FB8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COLEGIUL NAŢIONAL „MIHAI EMINESCU”</w:t>
      </w:r>
    </w:p>
    <w:p w14:paraId="5080FC9B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XII-a B</w:t>
      </w:r>
    </w:p>
    <w:p w14:paraId="7F679C66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Specializarea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Matematică-informatică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intensiv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informatică</w:t>
      </w:r>
      <w:proofErr w:type="spellEnd"/>
    </w:p>
    <w:p w14:paraId="44E7E9F1" w14:textId="77777777" w:rsidR="00A76FE8" w:rsidRDefault="001130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06AA2E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LUCRARE PRACTICĂ DE ATESTARE </w:t>
      </w:r>
    </w:p>
    <w:p w14:paraId="6ABB6234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COMPETENŢELOR PROFESIONALE ÎN SPECIALITATEA INFORMATICĂ</w:t>
      </w:r>
    </w:p>
    <w:p w14:paraId="31B34746" w14:textId="77777777" w:rsidR="00A76FE8" w:rsidRDefault="00A76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20EDD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lucrării</w:t>
      </w:r>
      <w:proofErr w:type="spellEnd"/>
    </w:p>
    <w:p w14:paraId="40C1043C" w14:textId="77777777" w:rsidR="00A76FE8" w:rsidRPr="00AA0804" w:rsidRDefault="00AA0804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A0804">
        <w:rPr>
          <w:rFonts w:ascii="Times New Roman" w:eastAsia="Times New Roman" w:hAnsi="Times New Roman" w:cs="Times New Roman"/>
          <w:b/>
          <w:i/>
          <w:sz w:val="30"/>
          <w:szCs w:val="30"/>
        </w:rPr>
        <w:t>Prinde</w:t>
      </w:r>
      <w:proofErr w:type="spellEnd"/>
      <w:r w:rsidRPr="00AA0804"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AA0804">
        <w:rPr>
          <w:rFonts w:ascii="Times New Roman" w:eastAsia="Times New Roman" w:hAnsi="Times New Roman" w:cs="Times New Roman"/>
          <w:b/>
          <w:i/>
          <w:sz w:val="30"/>
          <w:szCs w:val="30"/>
        </w:rPr>
        <w:t>oul</w:t>
      </w:r>
      <w:proofErr w:type="spellEnd"/>
      <w:r w:rsidR="00113098" w:rsidRPr="00AA08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="00113098" w:rsidRPr="00AA08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="00113098" w:rsidRPr="00AA08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14:paraId="47CC445E" w14:textId="77777777" w:rsidR="00A76FE8" w:rsidRDefault="00113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Coordonator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          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0267AA6F" w14:textId="77777777" w:rsidR="00A76FE8" w:rsidRDefault="00113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 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Şandor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 Nicoleta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Fazecas Dora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Kriszta</w:t>
      </w:r>
      <w:proofErr w:type="spellEnd"/>
    </w:p>
    <w:p w14:paraId="5E022775" w14:textId="77777777" w:rsidR="00A76FE8" w:rsidRDefault="001130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3B0AA1F" w14:textId="77777777" w:rsidR="00A76FE8" w:rsidRDefault="0011309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Satu Mare</w:t>
      </w:r>
    </w:p>
    <w:p w14:paraId="7B7B1FFB" w14:textId="77777777" w:rsidR="00A76FE8" w:rsidRDefault="00113098">
      <w:pPr>
        <w:spacing w:line="240" w:lineRule="auto"/>
        <w:ind w:left="360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2022</w:t>
      </w:r>
    </w:p>
    <w:p w14:paraId="3D86CD48" w14:textId="77777777" w:rsidR="001754FB" w:rsidRDefault="00113098" w:rsidP="001754FB">
      <w:pPr>
        <w:pStyle w:val="TOCHeading"/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ro-RO"/>
        </w:rPr>
        <w:id w:val="-1239859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E089D" w14:textId="77777777" w:rsidR="001754FB" w:rsidRPr="00B13158" w:rsidRDefault="001754FB" w:rsidP="001754FB">
          <w:pPr>
            <w:pStyle w:val="TOCHeading"/>
            <w:rPr>
              <w:rFonts w:ascii="Times New Roman" w:hAnsi="Times New Roman" w:cs="Times New Roman"/>
              <w:sz w:val="56"/>
            </w:rPr>
          </w:pPr>
          <w:r w:rsidRPr="00B13158">
            <w:rPr>
              <w:rFonts w:ascii="Times New Roman" w:hAnsi="Times New Roman" w:cs="Times New Roman"/>
              <w:sz w:val="56"/>
              <w:lang w:val="ro-RO"/>
            </w:rPr>
            <w:t>Cuprins</w:t>
          </w:r>
        </w:p>
        <w:p w14:paraId="391D577C" w14:textId="77777777" w:rsidR="00E06DF4" w:rsidRPr="005F618E" w:rsidRDefault="001754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r w:rsidRPr="00B13158">
            <w:rPr>
              <w:rFonts w:ascii="Times New Roman" w:hAnsi="Times New Roman" w:cs="Times New Roman"/>
              <w:sz w:val="44"/>
            </w:rPr>
            <w:fldChar w:fldCharType="begin"/>
          </w:r>
          <w:r w:rsidRPr="00B13158">
            <w:rPr>
              <w:rFonts w:ascii="Times New Roman" w:hAnsi="Times New Roman" w:cs="Times New Roman"/>
              <w:sz w:val="44"/>
            </w:rPr>
            <w:instrText xml:space="preserve"> TOC \o "1-3" \h \z \u </w:instrText>
          </w:r>
          <w:r w:rsidRPr="00B13158">
            <w:rPr>
              <w:rFonts w:ascii="Times New Roman" w:hAnsi="Times New Roman" w:cs="Times New Roman"/>
              <w:sz w:val="44"/>
            </w:rPr>
            <w:fldChar w:fldCharType="separate"/>
          </w:r>
          <w:hyperlink w:anchor="_Toc102561370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ARGUMENTARE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_Toc102561370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5B211FB" w14:textId="77777777" w:rsidR="00E06DF4" w:rsidRPr="005F618E" w:rsidRDefault="00772DB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8" w:anchor="_Toc102561371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I.</w:t>
            </w:r>
            <w:r w:rsidR="00E06DF4" w:rsidRPr="005F618E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Introducere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_Toc102561371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B688D2C" w14:textId="77777777" w:rsidR="00E06DF4" w:rsidRPr="005F618E" w:rsidRDefault="00772DB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9" w:anchor="_Toc102561372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II.  Mediul de Programare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_Toc102561372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FC934C" w14:textId="77777777" w:rsidR="00E06DF4" w:rsidRPr="005F618E" w:rsidRDefault="00772DB8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0" w:anchor="_Toc102561373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 w:rsidR="00E06DF4" w:rsidRPr="005F618E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Pagina de start/ Meniul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_Toc102561373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AB9AEF" w14:textId="77777777" w:rsidR="00E06DF4" w:rsidRPr="005F618E" w:rsidRDefault="00772DB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02561374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 Pagina de ajutor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_Toc102561374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10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A6391DF" w14:textId="77777777" w:rsidR="00E06DF4" w:rsidRPr="005F618E" w:rsidRDefault="00772DB8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02561375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3.</w:t>
            </w:r>
            <w:r w:rsidR="00E06DF4" w:rsidRPr="005F618E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Jocul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_Toc102561375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11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8E00A0E" w14:textId="77777777" w:rsidR="00E06DF4" w:rsidRPr="005F618E" w:rsidRDefault="00772DB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02561376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4. Concluzie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_Toc102561376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15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5EE8019" w14:textId="77777777" w:rsidR="00E06DF4" w:rsidRPr="005F618E" w:rsidRDefault="00772DB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02561377" w:history="1">
            <w:r w:rsidR="00E06DF4" w:rsidRPr="005F618E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IV. Bibliografie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_Toc102561377 \h </w:instrTex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15</w:t>
            </w:r>
            <w:r w:rsidR="00E06DF4" w:rsidRPr="005F618E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9B4FDB9" w14:textId="77777777" w:rsidR="001754FB" w:rsidRDefault="001754FB" w:rsidP="001754FB">
          <w:r w:rsidRPr="00B13158">
            <w:rPr>
              <w:rFonts w:ascii="Times New Roman" w:hAnsi="Times New Roman" w:cs="Times New Roman"/>
              <w:b/>
              <w:bCs/>
              <w:sz w:val="44"/>
              <w:lang w:val="ro-RO"/>
            </w:rPr>
            <w:fldChar w:fldCharType="end"/>
          </w:r>
        </w:p>
      </w:sdtContent>
    </w:sdt>
    <w:p w14:paraId="1F76765B" w14:textId="77777777" w:rsidR="001754FB" w:rsidRDefault="001754FB" w:rsidP="001754FB">
      <w:r>
        <w:t xml:space="preserve"> </w:t>
      </w:r>
      <w:r w:rsidR="00113098">
        <w:br w:type="page"/>
      </w:r>
    </w:p>
    <w:p w14:paraId="5677C4D9" w14:textId="77777777" w:rsidR="003E64EB" w:rsidRDefault="003E64EB" w:rsidP="00E06DF4">
      <w:pPr>
        <w:pStyle w:val="Heading2"/>
        <w:jc w:val="center"/>
        <w:rPr>
          <w:rFonts w:ascii="Times New Roman" w:hAnsi="Times New Roman" w:cs="Times New Roman"/>
        </w:rPr>
      </w:pPr>
      <w:bookmarkStart w:id="0" w:name="_Toc102561370"/>
    </w:p>
    <w:p w14:paraId="1EA733DD" w14:textId="5CF5A2EA" w:rsidR="00E06DF4" w:rsidRPr="005F618E" w:rsidRDefault="00E06DF4" w:rsidP="00E06DF4">
      <w:pPr>
        <w:pStyle w:val="Heading2"/>
        <w:jc w:val="center"/>
        <w:rPr>
          <w:rFonts w:ascii="Times New Roman" w:hAnsi="Times New Roman" w:cs="Times New Roman"/>
        </w:rPr>
      </w:pPr>
      <w:r w:rsidRPr="005F618E">
        <w:rPr>
          <w:rFonts w:ascii="Times New Roman" w:hAnsi="Times New Roman" w:cs="Times New Roman"/>
        </w:rPr>
        <w:t>ARGUMENTARE</w:t>
      </w:r>
      <w:bookmarkEnd w:id="0"/>
    </w:p>
    <w:p w14:paraId="0F7D5E9C" w14:textId="77777777" w:rsidR="004F5366" w:rsidRDefault="004F5366" w:rsidP="004F5366"/>
    <w:p w14:paraId="57A3386C" w14:textId="77777777" w:rsidR="004F5366" w:rsidRDefault="004F5366" w:rsidP="004F5366"/>
    <w:p w14:paraId="2BB87874" w14:textId="77777777" w:rsidR="004F5366" w:rsidRPr="004F5366" w:rsidRDefault="004F5366" w:rsidP="004F5366"/>
    <w:p w14:paraId="5EF1BF39" w14:textId="77777777" w:rsidR="00E06DF4" w:rsidRPr="00E06DF4" w:rsidRDefault="00E06DF4" w:rsidP="00E06DF4"/>
    <w:p w14:paraId="2848B83C" w14:textId="6F6B831F" w:rsidR="004F5366" w:rsidRDefault="00E06DF4" w:rsidP="00801D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Pasiunea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jocurile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video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dorința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a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învăța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cum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</w:t>
      </w:r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creez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joc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sau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aplicație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interactivă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sau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recreativă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m-au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determinat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</w:t>
      </w:r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aleg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</w:t>
      </w: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subiect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atestat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realizarea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joc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Empatia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păsări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m-au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influențat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</w:t>
      </w:r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leg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tema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proofErr w:type="gram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legată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  de</w:t>
      </w:r>
      <w:proofErr w:type="gram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acestea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Din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acest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motiv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caracterul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din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joc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reprezentat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către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găină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pe care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jucătorul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trebuie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ajute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își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>salveze</w:t>
      </w:r>
      <w:proofErr w:type="spellEnd"/>
      <w:r w:rsidR="0014537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ouăle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înainte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acestea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cadă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jos.</w:t>
      </w:r>
      <w:proofErr w:type="spellEnd"/>
    </w:p>
    <w:p w14:paraId="08D0AF57" w14:textId="3C35F0ED" w:rsidR="00E06DF4" w:rsidRDefault="00E06DF4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Totodat</w:t>
      </w:r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putut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îmi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dezvolt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s</w:t>
      </w:r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-mi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aprofundez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cuno</w:t>
      </w:r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tiin</w:t>
      </w:r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care le-am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do</w:t>
      </w:r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bâ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nd</w:t>
      </w:r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>it</w:t>
      </w:r>
      <w:proofErr w:type="spellEnd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>parcursul</w:t>
      </w:r>
      <w:proofErr w:type="spellEnd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>anilor</w:t>
      </w:r>
      <w:proofErr w:type="spellEnd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>liceu</w:t>
      </w:r>
      <w:proofErr w:type="spellEnd"/>
      <w:r w:rsidR="004F5366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lânga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acestea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am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reușit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mă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familiarizez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 o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platformă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nouă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lucru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neconoscută</w:t>
      </w:r>
      <w:proofErr w:type="spellEnd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mine </w:t>
      </w:r>
      <w:proofErr w:type="spellStart"/>
      <w:r w:rsidR="00801DC6">
        <w:rPr>
          <w:rFonts w:ascii="Times New Roman" w:eastAsia="Times New Roman" w:hAnsi="Times New Roman" w:cs="Times New Roman"/>
          <w:color w:val="1C1E21"/>
          <w:sz w:val="24"/>
          <w:szCs w:val="24"/>
        </w:rPr>
        <w:t>până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acum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îi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descopăr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diferitele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caracteristici</w:t>
      </w:r>
      <w:proofErr w:type="spellEnd"/>
      <w:r w:rsid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</w:p>
    <w:p w14:paraId="79E4EDE6" w14:textId="77777777" w:rsidR="00490522" w:rsidRDefault="00AB6DB4" w:rsidP="004905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Am ales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folosesc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limbajul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C#,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deoarece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mi-am </w:t>
      </w:r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droit de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mult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timp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învăț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limbaj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adeseori</w:t>
      </w:r>
      <w:proofErr w:type="spellEnd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AB6DB4">
        <w:rPr>
          <w:rFonts w:ascii="Times New Roman" w:eastAsia="Times New Roman" w:hAnsi="Times New Roman" w:cs="Times New Roman"/>
          <w:color w:val="1C1E2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entru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realizarea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jocurilor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video.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Astfel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cunoștiințele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accumulate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timpul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realizării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jocului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mă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vor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>ajuta</w:t>
      </w:r>
      <w:proofErr w:type="spellEnd"/>
      <w:r w:rsidR="00981993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viitor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la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studiile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superioare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îmi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vor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fi de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folos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domeniul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o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lucrez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</w:p>
    <w:p w14:paraId="53DD234A" w14:textId="185207B2" w:rsidR="004F5366" w:rsidRDefault="004F5366" w:rsidP="004905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Aplicatia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poat</w:t>
      </w:r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utliza</w:t>
      </w:r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tă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perso</w:t>
      </w:r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ane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v</w:t>
      </w:r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rstele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deoarecee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ofer</w:t>
      </w:r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ă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mod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delectare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usor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utilizat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având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instrucțiuni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>clarifica</w:t>
      </w:r>
      <w:proofErr w:type="spellEnd"/>
      <w:r w:rsidR="004905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="00001502">
        <w:rPr>
          <w:rFonts w:ascii="Times New Roman" w:eastAsia="Times New Roman" w:hAnsi="Times New Roman" w:cs="Times New Roman"/>
          <w:color w:val="1C1E21"/>
          <w:sz w:val="24"/>
          <w:szCs w:val="24"/>
        </w:rPr>
        <w:t>modul</w:t>
      </w:r>
      <w:proofErr w:type="spellEnd"/>
      <w:r w:rsidR="0000150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="00001502">
        <w:rPr>
          <w:rFonts w:ascii="Times New Roman" w:eastAsia="Times New Roman" w:hAnsi="Times New Roman" w:cs="Times New Roman"/>
          <w:color w:val="1C1E21"/>
          <w:sz w:val="24"/>
          <w:szCs w:val="24"/>
        </w:rPr>
        <w:t>joc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</w:p>
    <w:p w14:paraId="659FC0F8" w14:textId="77777777" w:rsidR="00E06DF4" w:rsidRDefault="00E06DF4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</w:p>
    <w:p w14:paraId="661EAD5D" w14:textId="22F92317" w:rsidR="00E06DF4" w:rsidRPr="004B6BD4" w:rsidRDefault="00E06DF4" w:rsidP="00801D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DA9D1" w14:textId="77777777" w:rsidR="00E06DF4" w:rsidRDefault="00E06DF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989961" w14:textId="77777777" w:rsidR="00E06DF4" w:rsidRDefault="00E06DF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A411200" w14:textId="77777777" w:rsidR="00E06DF4" w:rsidRPr="004B6BD4" w:rsidRDefault="00E06DF4" w:rsidP="00E06D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Motto:</w:t>
      </w:r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sz w:val="24"/>
          <w:szCs w:val="24"/>
        </w:rPr>
        <w:t>Programatorul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 creator de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universuri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doar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responsabil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0D5C7C32" w14:textId="77777777" w:rsidR="00E06DF4" w:rsidRPr="004B6BD4" w:rsidRDefault="00E06DF4" w:rsidP="00E06D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Universurile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 o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complexitate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practic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nelimitată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pot fi create sub forma </w:t>
      </w:r>
      <w:proofErr w:type="spellStart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programelor</w:t>
      </w:r>
      <w:proofErr w:type="spellEnd"/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</w:t>
      </w:r>
    </w:p>
    <w:p w14:paraId="301536BF" w14:textId="77777777" w:rsidR="00E06DF4" w:rsidRPr="004B6BD4" w:rsidRDefault="00E06DF4" w:rsidP="00E06D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calculator</w:t>
      </w:r>
    </w:p>
    <w:p w14:paraId="38E21A26" w14:textId="77777777" w:rsidR="00A76FE8" w:rsidRDefault="00AA080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DB111" wp14:editId="6DFE8D2C">
                <wp:simplePos x="0" y="0"/>
                <wp:positionH relativeFrom="margin">
                  <wp:posOffset>-628650</wp:posOffset>
                </wp:positionH>
                <wp:positionV relativeFrom="paragraph">
                  <wp:posOffset>352425</wp:posOffset>
                </wp:positionV>
                <wp:extent cx="2169160" cy="1828800"/>
                <wp:effectExtent l="0" t="0" r="0" b="8890"/>
                <wp:wrapSquare wrapText="bothSides"/>
                <wp:docPr id="5" name="Casetă tex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432B83" w14:textId="77777777" w:rsidR="001754FB" w:rsidRPr="003E64EB" w:rsidRDefault="001754FB" w:rsidP="00D03266">
                            <w:pPr>
                              <w:pStyle w:val="Heading2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bookmarkStart w:id="1" w:name="_Toc102559695"/>
                            <w:bookmarkStart w:id="2" w:name="_Toc102561371"/>
                            <w:proofErr w:type="spellStart"/>
                            <w:r w:rsidRPr="003E64E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Introducere</w:t>
                            </w:r>
                            <w:bookmarkEnd w:id="1"/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DB111" id="_x0000_t202" coordsize="21600,21600" o:spt="202" path="m,l,21600r21600,l21600,xe">
                <v:stroke joinstyle="miter"/>
                <v:path gradientshapeok="t" o:connecttype="rect"/>
              </v:shapetype>
              <v:shape id="Casetă text 5" o:spid="_x0000_s1026" type="#_x0000_t202" style="position:absolute;margin-left:-49.5pt;margin-top:27.75pt;width:170.8pt;height:2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C5FgIAADIEAAAOAAAAZHJzL2Uyb0RvYy54bWysU11v2jAUfZ+0/2D5fYQgxmhEqFgrpkmo&#10;rUSnPhvHJpFsX882JOzX79oJhXZ7mvbi3K9c33vO8eK204ochfMNmJLmozElwnCoGrMv6Y/n9ac5&#10;JT4wUzEFRpT0JDy9XX78sGhtISZQg6qEI9jE+KK1Ja1DsEWWeV4LzfwIrDCYlOA0C+i6fVY51mJ3&#10;rbLJeDzLWnCVdcCF9xi975N0mfpLKXh4lNKLQFRJcbaQTpfOXTyz5YIVe8ds3fBhDPYPU2jWGLz0&#10;tdU9C4wcXPNHK91wBx5kGHHQGUjZcJF2wG3y8btttjWzIu2C4Hj7CpP/f235w3FrnxwJ3VfokMAI&#10;SGt94TEY9+mk0/GLkxLMI4SnV9hEFwjH4CSf3eQzTHHM5fPJfD5OwGaX363z4ZsATaJRUoe8JLjY&#10;ceMDXoml55J4m4F1o1TiRpk3ASzsIyKRO/x9mThaodt1wxo7qE64nYOeeG/5usEJNsyHJ+aQaZwa&#10;1Rse8ZAK2pLCYFFSg/v1t3isRwIwS0mLyimp/3lgTlCivhuk5iafTqPUkjP9/GWCjrvO7K4z5qDv&#10;AMWZ4zuxPJmxPqizKR3oFxT5Kt6KKWY43l3ScDbvQq9nfCRcrFapCMVlWdiYreWxdYQw4vvcvTBn&#10;BxIC8vcAZ42x4h0XfW3809vVISAjiagIcI8qshYdFGbib3hEUfnXfqq6PPXlbwAAAP//AwBQSwME&#10;FAAGAAgAAAAhAP4Pm0nfAAAACgEAAA8AAABkcnMvZG93bnJldi54bWxMj81uwjAQhO+V+g7WVuoN&#10;HAJBJcRBqD9SD72UpvclXuKo8TqKDQlvX/dUjqMZzXxT7CbbiQsNvnWsYDFPQBDXTrfcKKi+3mZP&#10;IHxA1tg5JgVX8rAr7+8KzLUb+ZMuh9CIWMI+RwUmhD6X0teGLPq564mjd3KDxRDl0Eg94BjLbSfT&#10;JFlLiy3HBYM9PRuqfw5nqyAEvV9cq1fr37+nj5fRJHWGlVKPD9N+CyLQFP7D8Icf0aGMTEd3Zu1F&#10;p2C22cQvQUGWZSBiIF2laxBHBcvVMgNZFvL2QvkLAAD//wMAUEsBAi0AFAAGAAgAAAAhALaDOJL+&#10;AAAA4QEAABMAAAAAAAAAAAAAAAAAAAAAAFtDb250ZW50X1R5cGVzXS54bWxQSwECLQAUAAYACAAA&#10;ACEAOP0h/9YAAACUAQAACwAAAAAAAAAAAAAAAAAvAQAAX3JlbHMvLnJlbHNQSwECLQAUAAYACAAA&#10;ACEARdOwuRYCAAAyBAAADgAAAAAAAAAAAAAAAAAuAgAAZHJzL2Uyb0RvYy54bWxQSwECLQAUAAYA&#10;CAAAACEA/g+bSd8AAAAKAQAADwAAAAAAAAAAAAAAAABwBAAAZHJzL2Rvd25yZXYueG1sUEsFBgAA&#10;AAAEAAQA8wAAAHwFAAAAAA==&#10;" filled="f" stroked="f">
                <v:textbox style="mso-fit-shape-to-text:t">
                  <w:txbxContent>
                    <w:p w14:paraId="69432B83" w14:textId="77777777" w:rsidR="001754FB" w:rsidRPr="003E64EB" w:rsidRDefault="001754FB" w:rsidP="00D03266">
                      <w:pPr>
                        <w:pStyle w:val="Heading2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bookmarkStart w:id="3" w:name="_Toc102559695"/>
                      <w:bookmarkStart w:id="4" w:name="_Toc102561371"/>
                      <w:proofErr w:type="spellStart"/>
                      <w:r w:rsidRPr="003E64EB">
                        <w:rPr>
                          <w:rFonts w:ascii="Times New Roman" w:hAnsi="Times New Roman" w:cs="Times New Roman"/>
                          <w:sz w:val="32"/>
                        </w:rPr>
                        <w:t>Introducere</w:t>
                      </w:r>
                      <w:bookmarkEnd w:id="3"/>
                      <w:bookmarkEnd w:id="4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11F8B3" w14:textId="77777777" w:rsidR="00A76FE8" w:rsidRPr="004B6BD4" w:rsidRDefault="00A76FE8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8"/>
          <w:szCs w:val="24"/>
        </w:rPr>
      </w:pPr>
    </w:p>
    <w:p w14:paraId="2D7EBD26" w14:textId="77777777" w:rsidR="00A76FE8" w:rsidRPr="004B6BD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B37A3" w14:textId="77777777" w:rsidR="001754FB" w:rsidRDefault="001754F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26A70" w14:textId="77777777" w:rsidR="00A76FE8" w:rsidRPr="004B6BD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A3F34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Termenul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provine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alăturarea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cuvintelor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informaţie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matematică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punct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vedere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istoric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informatica s-a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dezvoltat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ştiinţă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matematică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primelor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calculatoare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își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originea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electrotehnică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telecomunicații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științific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fundamental, informatica are, la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matematica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implicații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profunde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alte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domenii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 w:rsidRPr="004B6BD4">
        <w:rPr>
          <w:rFonts w:ascii="Times New Roman" w:eastAsia="Times New Roman" w:hAnsi="Times New Roman" w:cs="Times New Roman"/>
          <w:sz w:val="24"/>
          <w:szCs w:val="24"/>
        </w:rPr>
        <w:t>științei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Dacă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matematică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4B6BD4">
        <w:rPr>
          <w:rFonts w:ascii="Times New Roman" w:eastAsia="Times New Roman" w:hAnsi="Times New Roman" w:cs="Times New Roman"/>
          <w:sz w:val="24"/>
          <w:szCs w:val="24"/>
        </w:rPr>
        <w:t>înțelege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gândire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atunci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informatica se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concentrează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realizabil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adică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realizabil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punctul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vedere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maşinii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1772BF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știință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aflată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într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perpetuă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evoluție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Vremurile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când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aşteptam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răspunsul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o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scrisoare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puțin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săptămână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când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singurele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surse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informare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erau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cărțile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bibliotecă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când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maşinile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erau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suficient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elaborate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înlocui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muncile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umane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grele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monotone,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toate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acestea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aparțin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trecut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demult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apus.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Progresele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până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ora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actuală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cu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ade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impresionante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iar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faptul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domeniu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aflat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o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vârstă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relativ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fragedă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determină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mulți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cercetători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considere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anii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urmează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aduce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descoperiri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majore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omenire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Putem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afirma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aşadar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reprezintă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ştiinţa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viitorului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9A06D0" w14:textId="77777777" w:rsidR="00A76FE8" w:rsidRPr="004B6BD4" w:rsidRDefault="00113098" w:rsidP="00AA08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prezent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informatica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își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găsește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toate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domeniile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vieții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lângă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scopurile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profesionale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educative,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joacă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important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marcant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divertisment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Dorinţa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omului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gram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extinde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sfera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mijloacelor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relaxare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dus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crearea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numim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generic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jocuri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calculator.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Jocurile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calculator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constituie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categorie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care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destinată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distracției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 la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apariția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lumea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computerelor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anii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1970,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până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astăzi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industria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evoluat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exponențial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putem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vorbi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uşurinţă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evenimente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prezentare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jocurilor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precum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câteva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organizaţii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jucători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profesionişti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045C76" w14:textId="77777777" w:rsidR="00A76FE8" w:rsidRPr="004B6BD4" w:rsidRDefault="001754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AD36F" wp14:editId="580E2C4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6985"/>
                <wp:wrapSquare wrapText="bothSides"/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C42752" w14:textId="77777777" w:rsidR="001754FB" w:rsidRPr="001754FB" w:rsidRDefault="00D03266" w:rsidP="00162BA6">
                            <w:pPr>
                              <w:pStyle w:val="Heading2"/>
                            </w:pPr>
                            <w:bookmarkStart w:id="5" w:name="_Toc102561372"/>
                            <w:r>
                              <w:t>II</w:t>
                            </w:r>
                            <w:r w:rsidRPr="003E64E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1754FB" w:rsidRPr="003E64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1754FB" w:rsidRPr="003E64EB">
                              <w:rPr>
                                <w:rFonts w:ascii="Times New Roman" w:hAnsi="Times New Roman" w:cs="Times New Roman"/>
                              </w:rPr>
                              <w:t>Mediul</w:t>
                            </w:r>
                            <w:proofErr w:type="spellEnd"/>
                            <w:r w:rsidR="001754FB" w:rsidRPr="003E64EB">
                              <w:rPr>
                                <w:rFonts w:ascii="Times New Roman" w:hAnsi="Times New Roman" w:cs="Times New Roman"/>
                              </w:rPr>
                              <w:t xml:space="preserve"> de </w:t>
                            </w:r>
                            <w:proofErr w:type="spellStart"/>
                            <w:r w:rsidR="001754FB" w:rsidRPr="003E64EB">
                              <w:rPr>
                                <w:rFonts w:ascii="Times New Roman" w:hAnsi="Times New Roman" w:cs="Times New Roman"/>
                              </w:rPr>
                              <w:t>Programare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D36F" id="Casetă text 16" o:spid="_x0000_s1027" type="#_x0000_t202" style="position:absolute;margin-left:0;margin-top:.45pt;width:2in;height:2in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PeuM0/YAAAABQEAAA8AAABkcnMvZG93bnJldi54bWxMj8FOwzAQRO9I/IO1lXqjTqOCkhCn&#10;QgXOQNsPcOMlThOvo9htA1/PwoXeZjSrmbflenK9OOMYWk8KlosEBFLtTUuNgv3u9S4DEaImo3tP&#10;qOALA6yr25tSF8Zf6APP29gILqFQaAU2xqGQMtQWnQ4LPyBx9ulHpyPbsZFm1Bcud71Mk+RBOt0S&#10;L1g94MZi3W1PTkGWuLeuy9P34Fbfy3u7efYvw1Gp+Wx6egQRcYr/x/CLz+hQMdPBn8gE0SvgR6KC&#10;HARnaZaxPfyJHGRVymv66gcAAP//AwBQSwECLQAUAAYACAAAACEAtoM4kv4AAADhAQAAEwAAAAAA&#10;AAAAAAAAAAAAAAAAW0NvbnRlbnRfVHlwZXNdLnhtbFBLAQItABQABgAIAAAAIQA4/SH/1gAAAJQB&#10;AAALAAAAAAAAAAAAAAAAAC8BAABfcmVscy8ucmVsc1BLAQItABQABgAIAAAAIQCcRN/0EAIAADcE&#10;AAAOAAAAAAAAAAAAAAAAAC4CAABkcnMvZTJvRG9jLnhtbFBLAQItABQABgAIAAAAIQD3rjNP2AAA&#10;AAUBAAAPAAAAAAAAAAAAAAAAAGoEAABkcnMvZG93bnJldi54bWxQSwUGAAAAAAQABADzAAAAbwUA&#10;AAAA&#10;" filled="f" stroked="f">
                <v:textbox style="mso-fit-shape-to-text:t">
                  <w:txbxContent>
                    <w:p w14:paraId="1BC42752" w14:textId="77777777" w:rsidR="001754FB" w:rsidRPr="001754FB" w:rsidRDefault="00D03266" w:rsidP="00162BA6">
                      <w:pPr>
                        <w:pStyle w:val="Heading2"/>
                      </w:pPr>
                      <w:bookmarkStart w:id="6" w:name="_Toc102561372"/>
                      <w:r>
                        <w:t>II</w:t>
                      </w:r>
                      <w:r w:rsidRPr="003E64E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1754FB" w:rsidRPr="003E64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754FB" w:rsidRPr="003E64EB">
                        <w:rPr>
                          <w:rFonts w:ascii="Times New Roman" w:hAnsi="Times New Roman" w:cs="Times New Roman"/>
                        </w:rPr>
                        <w:t>Mediul</w:t>
                      </w:r>
                      <w:proofErr w:type="spellEnd"/>
                      <w:r w:rsidR="001754FB" w:rsidRPr="003E64EB">
                        <w:rPr>
                          <w:rFonts w:ascii="Times New Roman" w:hAnsi="Times New Roman" w:cs="Times New Roman"/>
                        </w:rPr>
                        <w:t xml:space="preserve"> de </w:t>
                      </w:r>
                      <w:proofErr w:type="spellStart"/>
                      <w:r w:rsidR="001754FB" w:rsidRPr="003E64EB">
                        <w:rPr>
                          <w:rFonts w:ascii="Times New Roman" w:hAnsi="Times New Roman" w:cs="Times New Roman"/>
                        </w:rPr>
                        <w:t>Programare</w:t>
                      </w:r>
                      <w:bookmarkEnd w:id="6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5C014C" w14:textId="77777777" w:rsidR="00A76FE8" w:rsidRPr="004B6BD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A7FB2" w14:textId="77777777" w:rsidR="001754FB" w:rsidRDefault="001754FB">
      <w:pPr>
        <w:spacing w:line="36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</w:p>
    <w:p w14:paraId="79F1CD9E" w14:textId="77777777" w:rsidR="00A76FE8" w:rsidRPr="004B6BD4" w:rsidRDefault="001130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realizarea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proiectului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am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folosit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următoarele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/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:</w:t>
      </w:r>
    </w:p>
    <w:p w14:paraId="4C6A0D46" w14:textId="77777777" w:rsidR="00A76FE8" w:rsidRPr="004B6BD4" w:rsidRDefault="0011309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Microsoft Visual Studio</w:t>
      </w:r>
    </w:p>
    <w:p w14:paraId="1B8C1F68" w14:textId="77777777" w:rsidR="00A76FE8" w:rsidRPr="004B6BD4" w:rsidRDefault="0011309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C#</w:t>
      </w:r>
    </w:p>
    <w:p w14:paraId="699D9E9D" w14:textId="77777777" w:rsidR="00A76FE8" w:rsidRPr="00AA080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AD1F6" w14:textId="77777777" w:rsidR="00A76FE8" w:rsidRPr="00AA080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080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1.)  Microsoft Visual Studio</w:t>
      </w:r>
    </w:p>
    <w:p w14:paraId="0BB5BDE9" w14:textId="77777777" w:rsidR="00A76FE8" w:rsidRPr="004B6BD4" w:rsidRDefault="00113098" w:rsidP="004B6B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Visual Studio include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set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complet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instrumente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dezvoltare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generarea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aplicații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ASP.NET,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Servicii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Web XML,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aplicații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desktop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aplicații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mobile. Visual Basic, Visual C#, Visual 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Visual J#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toate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folosesc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același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mediu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dezvoltare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integrat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(IDE) care le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permite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partajarea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instrumentelor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facilitează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crearea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soluții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folosind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mai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multe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permit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beneficieze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caracteristicile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.NET Framework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oferă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acces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la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tehnologii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cheie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simplifică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dezvoltarea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aplicații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web ASP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XML Web Services cu Visual Web Developer.</w:t>
      </w:r>
    </w:p>
    <w:p w14:paraId="56434A91" w14:textId="77777777" w:rsidR="00A76FE8" w:rsidRPr="00AA0804" w:rsidRDefault="00113098" w:rsidP="00E06D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80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Istoric</w:t>
      </w:r>
      <w:proofErr w:type="spellEnd"/>
      <w:r w:rsidRPr="00AA080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 xml:space="preserve"> </w:t>
      </w:r>
      <w:proofErr w:type="spellStart"/>
      <w:proofErr w:type="gramStart"/>
      <w:r w:rsidRPr="00AA080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versiuni</w:t>
      </w:r>
      <w:proofErr w:type="spellEnd"/>
      <w:r w:rsidRPr="00AA080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 xml:space="preserve"> :</w:t>
      </w:r>
      <w:proofErr w:type="gramEnd"/>
    </w:p>
    <w:p w14:paraId="6E907BFB" w14:textId="77777777" w:rsidR="00A76FE8" w:rsidRPr="004B6BD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14E2F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Visual Studio 4.0 </w:t>
      </w:r>
    </w:p>
    <w:p w14:paraId="3F51409C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Înainte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4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produsele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Visual Basic, Visual C++, Visual FoxPro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SourceSafe s-au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vândut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separat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Visual Basic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fost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disponibil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acel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moment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deja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la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3.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Scopul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fost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introducere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Windows 95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îmbinarea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mod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corespunzător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produselor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</w:p>
    <w:p w14:paraId="2B286ADA" w14:textId="77777777" w:rsidR="00A76FE8" w:rsidRPr="004B6BD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8004A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Visual Studio 97</w:t>
      </w:r>
    </w:p>
    <w:p w14:paraId="0A500196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Visual Studio 97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poartă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Boston. Visual Studio 97 era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disponibilă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edițiile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Professional Edition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Enterprise Edition. Visual Basic 5.0, Visual C++ 5.0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Windows; Visual J++ 1.1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Java; Visual FoxPro 5.0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dezvoltarea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date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baze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Visual Inter Dev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crearea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paginilor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web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utilizând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Active Server Pages.</w:t>
      </w:r>
    </w:p>
    <w:p w14:paraId="3A597DC8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lastRenderedPageBreak/>
        <w:t>Visual Studio 6.0 (1998)</w:t>
      </w:r>
    </w:p>
    <w:p w14:paraId="163B3488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Visual Studio 6.0 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Aspen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ultima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rulează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platforma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9x. Include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suport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Internet Explorer 4.0, control HTML dynamic, Windows NT 5.0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componente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infrastructură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precum Microsoft Message Queue server,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serviciul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Active Directory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tehnologia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Microsoft's Zero Administration. Era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comercializat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două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ediții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Professional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Enterprises.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Enterprises include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caracteristici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nu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regăsim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Professional precum:</w:t>
      </w:r>
    </w:p>
    <w:p w14:paraId="785AF4D5" w14:textId="77777777" w:rsidR="00A76FE8" w:rsidRPr="004B6BD4" w:rsidRDefault="001130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Application Performance Explorer</w:t>
      </w:r>
    </w:p>
    <w:p w14:paraId="546F8EC2" w14:textId="77777777" w:rsidR="00A76FE8" w:rsidRPr="004B6BD4" w:rsidRDefault="001130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Automation Manager</w:t>
      </w:r>
    </w:p>
    <w:p w14:paraId="56C47A39" w14:textId="77777777" w:rsidR="00A76FE8" w:rsidRPr="004B6BD4" w:rsidRDefault="001130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Microsoft Visual Modeler</w:t>
      </w:r>
    </w:p>
    <w:p w14:paraId="4A91BD11" w14:textId="77777777" w:rsidR="00A76FE8" w:rsidRPr="004B6BD4" w:rsidRDefault="001130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RemAuto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Connection Manager</w:t>
      </w:r>
    </w:p>
    <w:p w14:paraId="540EFF47" w14:textId="77777777" w:rsidR="00A76FE8" w:rsidRPr="004B6BD4" w:rsidRDefault="0011309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Visual Studio Analyzer</w:t>
      </w:r>
    </w:p>
    <w:p w14:paraId="5E643948" w14:textId="77777777" w:rsidR="00A76FE8" w:rsidRPr="004B6BD4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66DFA" w14:textId="77777777" w:rsidR="00A76FE8" w:rsidRPr="004B6BD4" w:rsidRDefault="00113098" w:rsidP="00E06D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Visual Studio .NET 2002</w:t>
      </w:r>
    </w:p>
    <w:p w14:paraId="19E5DC1A" w14:textId="77777777" w:rsidR="004B6BD4" w:rsidRDefault="00113098" w:rsidP="00B13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fost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februarie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2002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poartă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Rainier. Este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disponibilă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4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ediții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: Academic, Professional, Enterprise Developer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Enterprise Architect, Microsoft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introdus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nou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denumit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Microsoft C # care se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bazează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Net Framework. Este prima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Visual Studio care se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bazeaza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platforma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Windows NT. Visual Studio .NET 2003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aprilie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2003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upgrade minor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Visual Studio .Net 2002 cu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Everett.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Acesta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include un upgrade la .Net Framework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1.1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prima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sprijină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dispozitivele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mobile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utilizând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ASP.NET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sau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.NET Compact Framework.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afară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C++, 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Visual Basic include 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NET a Java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numit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J # (cu care nu se pot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ținti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serverele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J2EE).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Prin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intermediul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NET CLR (Common Language Runtime) se pot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încorpora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codul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din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cum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fi COBOL, Fortran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mai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puțin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cunoscutele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Curriculum Mondrian, Oberon,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Oz. Este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disponibilă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4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ediții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: Academic, Professional, Enterprise Developer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Enterprise Architect.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Noul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instrument include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conectivitatea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bazele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date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sistemele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Oracle cu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caracteristici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îmbunătățite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securitate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</w:p>
    <w:p w14:paraId="2239817A" w14:textId="77777777" w:rsidR="004B6BD4" w:rsidRPr="004B6BD4" w:rsidRDefault="004B6B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8E95C" w14:textId="77777777" w:rsidR="00E06DF4" w:rsidRDefault="00E06DF4">
      <w:pPr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br w:type="page"/>
      </w:r>
    </w:p>
    <w:p w14:paraId="238D1F34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lastRenderedPageBreak/>
        <w:t>Visual Studio 2005</w:t>
      </w:r>
    </w:p>
    <w:p w14:paraId="77F2CAE1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Visual Studio 2005 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Whidbey. </w:t>
      </w:r>
      <w:r w:rsidRPr="005F618E">
        <w:rPr>
          <w:rFonts w:ascii="Times New Roman" w:eastAsia="Times New Roman" w:hAnsi="Times New Roman" w:cs="Times New Roman"/>
          <w:color w:val="1C1E21"/>
          <w:sz w:val="24"/>
          <w:szCs w:val="24"/>
          <w:lang w:val="de-DE"/>
        </w:rPr>
        <w:t xml:space="preserve">Versiunea suportă Windows 2000 sau versiuni mai noi. </w:t>
      </w: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Pe data de 14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decembrie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2006 Microsoft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primul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Service Pack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Visual Studio 2005. Visual C++ 2005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susține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compilarea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x86-64 (AMD64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Intel 64)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IA-64 (Itanium).</w:t>
      </w:r>
    </w:p>
    <w:p w14:paraId="385E1466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Visual Studio 2008</w:t>
      </w:r>
    </w:p>
    <w:p w14:paraId="0C414DDF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Visual Studio 2008 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Orcas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prima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permite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dezvoltatorilor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folosească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.NET Framework. Visual Studio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bazat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platforma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design .NET Framework 3.5,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setul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instrumente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.NET 3.0 </w:t>
      </w:r>
      <w:proofErr w:type="gram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</w:t>
      </w:r>
      <w:proofErr w:type="gram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introdus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actualizate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ale ASP.NET, ADO.NET, Visual Basic, 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CLR.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interoperabilitatea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gestionarea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codului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maşină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Visual C++ introduce STL/CLR,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port de CH Standard Template Library (STL)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conține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containere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algoritmi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gestionarea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codului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Microsoft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primul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Service Pack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Visual Studio 2008 pe data de 11 august 2008.</w:t>
      </w:r>
    </w:p>
    <w:p w14:paraId="40551C0F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Visual Studio 2010</w:t>
      </w:r>
    </w:p>
    <w:p w14:paraId="1C224032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Visual Studio 2010 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cod Dev10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fost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12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aprilie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2010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alături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.NET Framework 4. Visual Studio 2010 are un editor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nou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utilizează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WPF (Windows Presentation Foundation),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sprijină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interfața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tip Ribbon,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suportă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monitoare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multiple, Windows 7 multitouch,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funcționalitatea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SharePoint,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instrumente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Windows Azure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IntelliTrace, un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nou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produs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ajută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la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eradicarea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bug-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urilor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irepetabile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veni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furnizată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 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împreună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 Expression Studio, Business &amp; Enterprise Servers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Microsoft Office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versiunile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Ultimate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Premium.</w:t>
      </w:r>
    </w:p>
    <w:p w14:paraId="69058259" w14:textId="77777777" w:rsidR="00A76FE8" w:rsidRDefault="00A76F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6756A" w14:textId="77777777" w:rsidR="00A76FE8" w:rsidRDefault="00113098" w:rsidP="00B13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C1E21"/>
          <w:sz w:val="25"/>
          <w:szCs w:val="25"/>
        </w:rPr>
        <w:t>2.) C#</w:t>
      </w:r>
    </w:p>
    <w:p w14:paraId="5CB31842" w14:textId="77777777" w:rsidR="00A76FE8" w:rsidRPr="00E06DF4" w:rsidRDefault="001130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DF4">
        <w:rPr>
          <w:rFonts w:ascii="Times New Roman" w:eastAsia="Times New Roman" w:hAnsi="Times New Roman" w:cs="Times New Roman"/>
          <w:b/>
          <w:color w:val="1C1E21"/>
          <w:sz w:val="25"/>
          <w:szCs w:val="25"/>
        </w:rPr>
        <w:t>Scurt</w:t>
      </w:r>
      <w:proofErr w:type="spellEnd"/>
      <w:r w:rsidRPr="00E06DF4">
        <w:rPr>
          <w:rFonts w:ascii="Times New Roman" w:eastAsia="Times New Roman" w:hAnsi="Times New Roman" w:cs="Times New Roman"/>
          <w:b/>
          <w:color w:val="1C1E21"/>
          <w:sz w:val="25"/>
          <w:szCs w:val="25"/>
        </w:rPr>
        <w:t xml:space="preserve"> </w:t>
      </w:r>
      <w:proofErr w:type="spellStart"/>
      <w:proofErr w:type="gramStart"/>
      <w:r w:rsidRPr="00E06DF4">
        <w:rPr>
          <w:rFonts w:ascii="Times New Roman" w:eastAsia="Times New Roman" w:hAnsi="Times New Roman" w:cs="Times New Roman"/>
          <w:b/>
          <w:color w:val="1C1E21"/>
          <w:sz w:val="25"/>
          <w:szCs w:val="25"/>
        </w:rPr>
        <w:t>istoric</w:t>
      </w:r>
      <w:proofErr w:type="spellEnd"/>
      <w:r w:rsidRPr="00E06DF4">
        <w:rPr>
          <w:rFonts w:ascii="Times New Roman" w:eastAsia="Times New Roman" w:hAnsi="Times New Roman" w:cs="Times New Roman"/>
          <w:b/>
          <w:color w:val="1C1E21"/>
          <w:sz w:val="25"/>
          <w:szCs w:val="25"/>
        </w:rPr>
        <w:t xml:space="preserve"> :</w:t>
      </w:r>
      <w:proofErr w:type="gramEnd"/>
    </w:p>
    <w:p w14:paraId="5DB67105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  <w:u w:val="single"/>
        </w:rPr>
        <w:t>Limbajul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  <w:u w:val="single"/>
        </w:rPr>
        <w:t xml:space="preserve"> C#</w:t>
      </w: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(C sharp)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fost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lansat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iunie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2000, official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primăvara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anului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2002.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Creatorii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fost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echipă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la Microsoft. Nu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destinat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doar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platformelor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Microsoft,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oferind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o facilitate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scrie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sisteme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Windows, Internet,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componente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Software.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Derivă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din C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C++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înrudit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 Java. </w:t>
      </w:r>
    </w:p>
    <w:p w14:paraId="3B1AACE0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  <w:u w:val="single"/>
        </w:rPr>
        <w:lastRenderedPageBreak/>
        <w:t>C#</w:t>
      </w: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din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familia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C++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orientat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 mare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productivitate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Infrastructura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care se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.NET Framework.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Acesta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un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mediu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permite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dezvoltarea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rularea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aplicaţiilor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serviciilor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web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independente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platformă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Una din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componentele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ale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platformei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biblioteca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clase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.NET.</w:t>
      </w:r>
    </w:p>
    <w:p w14:paraId="0966E1F9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Limbajul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foarte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simplu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conținând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80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cuvinte-cheie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doar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12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tipuri</w:t>
      </w:r>
      <w:proofErr w:type="spellEnd"/>
    </w:p>
    <w:p w14:paraId="4AF7C3B4" w14:textId="77777777" w:rsidR="00A76FE8" w:rsidRPr="004B6BD4" w:rsidRDefault="001130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incorporate</w:t>
      </w:r>
    </w:p>
    <w:p w14:paraId="1E1BBDB7" w14:textId="77777777" w:rsidR="00A76FE8" w:rsidRPr="004B6BD4" w:rsidRDefault="001130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Programarea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orientată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trei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caracteristici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:</w:t>
      </w:r>
    </w:p>
    <w:p w14:paraId="2949C97B" w14:textId="77777777" w:rsidR="00A76FE8" w:rsidRPr="004B6BD4" w:rsidRDefault="001130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Incapsularea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datelor</w:t>
      </w:r>
      <w:proofErr w:type="spellEnd"/>
    </w:p>
    <w:p w14:paraId="0EC34FC6" w14:textId="77777777" w:rsidR="00A76FE8" w:rsidRPr="004B6BD4" w:rsidRDefault="001130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Moştenirea</w:t>
      </w:r>
      <w:proofErr w:type="spellEnd"/>
    </w:p>
    <w:p w14:paraId="75D81B78" w14:textId="77777777" w:rsidR="00A76FE8" w:rsidRPr="004B6BD4" w:rsidRDefault="001130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Polimorfismul</w:t>
      </w:r>
      <w:proofErr w:type="spellEnd"/>
    </w:p>
    <w:p w14:paraId="7EA2C1CD" w14:textId="77777777" w:rsidR="00A76FE8" w:rsidRPr="004B6BD4" w:rsidRDefault="001130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fiind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orientat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are 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caracteristică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importantă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și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anume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suportul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pentru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definirea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lucrul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clasele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Clasele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definesc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tipuri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noi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date.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Variabilele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tip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clasă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numesc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pot fi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butoane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ferestre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, etc.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Clasele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conțin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câmpuri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şi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proprietăți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rețin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informații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despre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Funcţiile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dintr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-o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clasă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numesc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metode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</w:p>
    <w:p w14:paraId="44F1D560" w14:textId="77777777" w:rsidR="00A76FE8" w:rsidRPr="004B6BD4" w:rsidRDefault="00113098" w:rsidP="00E06D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C#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utilizează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gram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un Garbage</w:t>
      </w:r>
      <w:proofErr w:type="gram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Collector, care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eliberează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memoria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ocupată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obiectele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care nu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mai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sunt </w:t>
      </w:r>
      <w:proofErr w:type="spellStart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necesare</w:t>
      </w:r>
      <w:proofErr w:type="spellEnd"/>
      <w:r w:rsidRPr="004B6BD4">
        <w:rPr>
          <w:rFonts w:ascii="Times New Roman" w:eastAsia="Times New Roman" w:hAnsi="Times New Roman" w:cs="Times New Roman"/>
          <w:color w:val="1C1E21"/>
          <w:sz w:val="24"/>
          <w:szCs w:val="24"/>
        </w:rPr>
        <w:t>.</w:t>
      </w:r>
    </w:p>
    <w:p w14:paraId="0C93A01D" w14:textId="77777777" w:rsidR="00E06DF4" w:rsidRDefault="00E06DF4" w:rsidP="00E06D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724304" w14:textId="77777777" w:rsidR="00A76FE8" w:rsidRPr="004B6BD4" w:rsidRDefault="00A3344B" w:rsidP="00E06D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III.</w:t>
      </w:r>
      <w:r w:rsidR="001130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Prezentarea</w:t>
      </w:r>
      <w:proofErr w:type="spellEnd"/>
      <w:r w:rsidR="001130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30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aplicației</w:t>
      </w:r>
      <w:proofErr w:type="spellEnd"/>
    </w:p>
    <w:p w14:paraId="3881B90F" w14:textId="77777777" w:rsidR="00A76FE8" w:rsidRPr="004B6BD4" w:rsidRDefault="00A76FE8" w:rsidP="00E06D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F160B" w14:textId="3B667F88" w:rsidR="004B6BD4" w:rsidRPr="004B6BD4" w:rsidRDefault="00113098" w:rsidP="00EF68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sz w:val="24"/>
          <w:szCs w:val="24"/>
        </w:rPr>
        <w:t>urmează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voi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descrie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procesul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4B6BD4">
        <w:rPr>
          <w:rFonts w:ascii="Times New Roman" w:eastAsia="Times New Roman" w:hAnsi="Times New Roman" w:cs="Times New Roman"/>
          <w:sz w:val="24"/>
          <w:szCs w:val="24"/>
        </w:rPr>
        <w:t>funcționare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jocului</w:t>
      </w:r>
      <w:proofErr w:type="spellEnd"/>
      <w:r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6DF4">
        <w:rPr>
          <w:rFonts w:ascii="Times New Roman" w:eastAsia="Times New Roman" w:hAnsi="Times New Roman" w:cs="Times New Roman"/>
          <w:b/>
          <w:i/>
          <w:sz w:val="24"/>
          <w:szCs w:val="24"/>
        </w:rPr>
        <w:t>Prinde</w:t>
      </w:r>
      <w:proofErr w:type="spellEnd"/>
      <w:r w:rsidRPr="00E06DF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6DF4">
        <w:rPr>
          <w:rFonts w:ascii="Times New Roman" w:eastAsia="Times New Roman" w:hAnsi="Times New Roman" w:cs="Times New Roman"/>
          <w:b/>
          <w:i/>
          <w:sz w:val="24"/>
          <w:szCs w:val="24"/>
        </w:rPr>
        <w:t>Oul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6D8E52" w14:textId="77777777" w:rsidR="001754FB" w:rsidRDefault="001754FB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68427" wp14:editId="04C8A1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985"/>
                <wp:wrapSquare wrapText="bothSides"/>
                <wp:docPr id="17" name="Casetă tex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1595DE" w14:textId="77777777" w:rsidR="001754FB" w:rsidRPr="001754FB" w:rsidRDefault="001754FB" w:rsidP="001754FB">
                            <w:pPr>
                              <w:pStyle w:val="Heading3"/>
                              <w:numPr>
                                <w:ilvl w:val="0"/>
                                <w:numId w:val="5"/>
                              </w:numPr>
                            </w:pPr>
                            <w:bookmarkStart w:id="7" w:name="_Toc102561373"/>
                            <w:proofErr w:type="spellStart"/>
                            <w:r w:rsidRPr="001754FB">
                              <w:t>Pagina</w:t>
                            </w:r>
                            <w:proofErr w:type="spellEnd"/>
                            <w:r w:rsidRPr="001754FB">
                              <w:t xml:space="preserve"> de start/ </w:t>
                            </w:r>
                            <w:proofErr w:type="spellStart"/>
                            <w:r w:rsidRPr="001754FB">
                              <w:t>Meniul</w:t>
                            </w:r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68427" id="Casetă text 17" o:spid="_x0000_s1028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641595DE" w14:textId="77777777" w:rsidR="001754FB" w:rsidRPr="001754FB" w:rsidRDefault="001754FB" w:rsidP="001754FB">
                      <w:pPr>
                        <w:pStyle w:val="Heading3"/>
                        <w:numPr>
                          <w:ilvl w:val="0"/>
                          <w:numId w:val="5"/>
                        </w:numPr>
                      </w:pPr>
                      <w:bookmarkStart w:id="8" w:name="_Toc102561373"/>
                      <w:proofErr w:type="spellStart"/>
                      <w:r w:rsidRPr="001754FB">
                        <w:t>Pagina</w:t>
                      </w:r>
                      <w:proofErr w:type="spellEnd"/>
                      <w:r w:rsidRPr="001754FB">
                        <w:t xml:space="preserve"> de start/ </w:t>
                      </w:r>
                      <w:proofErr w:type="spellStart"/>
                      <w:r w:rsidRPr="001754FB">
                        <w:t>Meniul</w:t>
                      </w:r>
                      <w:bookmarkEnd w:id="8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F9B009" w14:textId="663760A4" w:rsidR="001754FB" w:rsidRDefault="001754FB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04BD7" w14:textId="756C6323" w:rsidR="00EF6898" w:rsidRPr="00EF6898" w:rsidRDefault="00145374" w:rsidP="00EF689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Î</w:t>
      </w:r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momentul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accesat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aplicația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deschide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fereastră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reprezintă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meni</w:t>
      </w:r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jocului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Meniul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conține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898" w:rsidRPr="00E06D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Start,</w:t>
      </w:r>
      <w:r w:rsidR="00EF689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deschide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jocul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898" w:rsidRPr="005F61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Cum se </w:t>
      </w:r>
      <w:proofErr w:type="spellStart"/>
      <w:r w:rsidR="00EF6898" w:rsidRPr="005F61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joacă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care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deschide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fereastră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s</w:t>
      </w:r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unt explicate</w:t>
      </w:r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regulile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jocului</w:t>
      </w:r>
      <w:proofErr w:type="spellEnd"/>
      <w:r w:rsidR="00EF6898" w:rsidRPr="004B6B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partea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stânga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avem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iconiță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pusă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 de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către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platforma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lucru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momentul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creării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jocului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partea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dreapta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avem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trei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butoane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specifice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ferestre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minimizare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maximizare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închidere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(X). Pe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partea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stânga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sus,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lângă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iconiță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apare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numele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>meniului</w:t>
      </w:r>
      <w:proofErr w:type="spellEnd"/>
      <w:r w:rsidR="00EF68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F6898" w:rsidRPr="00EF68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StartScreen</w:t>
      </w:r>
      <w:proofErr w:type="spellEnd"/>
      <w:r w:rsidR="00EF68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583646B" w14:textId="77777777" w:rsidR="00EF6898" w:rsidRDefault="00EF68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D376E" w14:textId="6E036F4D" w:rsidR="00A76FE8" w:rsidRDefault="001130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reușit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creez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contur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scrisul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2B8" w:rsidRPr="00145374">
        <w:rPr>
          <w:rFonts w:ascii="Times New Roman" w:eastAsia="Times New Roman" w:hAnsi="Times New Roman" w:cs="Times New Roman"/>
          <w:i/>
          <w:iCs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inclus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caracterul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stânga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A44988" w14:textId="569BA83F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DA5C6B1" w14:textId="21359742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BC43770" w14:textId="01BA0F2E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18F93EF" w14:textId="62EC018A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C2B2646" w14:textId="15F4D14A" w:rsidR="00A76FE8" w:rsidRDefault="00EF689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E8F429" wp14:editId="6C0DC57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48990" cy="3685540"/>
            <wp:effectExtent l="0" t="0" r="381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68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67F4DD" w14:textId="77777777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29AD49" w14:textId="77777777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AE98BAE" w14:textId="77777777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CA07AF5" w14:textId="77777777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39A06A9" w14:textId="7A4DCE6B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6FE4C66" w14:textId="77777777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4C5B813" w14:textId="75811A93" w:rsidR="00A76FE8" w:rsidRDefault="001130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ferestre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558D3D79" wp14:editId="267C2A31">
            <wp:simplePos x="0" y="0"/>
            <wp:positionH relativeFrom="margin">
              <wp:posOffset>938213</wp:posOffset>
            </wp:positionH>
            <wp:positionV relativeFrom="page">
              <wp:posOffset>1407885</wp:posOffset>
            </wp:positionV>
            <wp:extent cx="3933825" cy="3038475"/>
            <wp:effectExtent l="0" t="0" r="0" b="0"/>
            <wp:wrapTopAndBottom distT="0" dist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 xml:space="preserve"> care sunt </w:t>
      </w:r>
      <w:proofErr w:type="spellStart"/>
      <w:r w:rsidR="004F5366">
        <w:rPr>
          <w:rFonts w:ascii="Times New Roman" w:eastAsia="Times New Roman" w:hAnsi="Times New Roman" w:cs="Times New Roman"/>
          <w:sz w:val="24"/>
          <w:szCs w:val="24"/>
        </w:rPr>
        <w:t>accesate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4F53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3394A2" w14:textId="77777777" w:rsidR="00A76FE8" w:rsidRDefault="00A76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9DBA1" w14:textId="1EE6B00F" w:rsidR="00A76FE8" w:rsidRDefault="00113098" w:rsidP="00162BA6">
      <w:pPr>
        <w:pStyle w:val="Heading3"/>
        <w:rPr>
          <w:sz w:val="24"/>
        </w:rPr>
      </w:pPr>
      <w:r w:rsidRPr="003E64EB">
        <w:rPr>
          <w:rFonts w:ascii="Times New Roman" w:hAnsi="Times New Roman" w:cs="Times New Roman"/>
          <w:sz w:val="32"/>
          <w:szCs w:val="36"/>
        </w:rPr>
        <w:t xml:space="preserve"> </w:t>
      </w:r>
      <w:bookmarkStart w:id="9" w:name="_Toc102561374"/>
      <w:r w:rsidRPr="003E64EB">
        <w:rPr>
          <w:rFonts w:ascii="Times New Roman" w:hAnsi="Times New Roman" w:cs="Times New Roman"/>
          <w:sz w:val="32"/>
          <w:szCs w:val="36"/>
        </w:rPr>
        <w:t>2</w:t>
      </w:r>
      <w:r w:rsidRPr="004B6BD4">
        <w:rPr>
          <w:sz w:val="24"/>
        </w:rPr>
        <w:t xml:space="preserve">. </w:t>
      </w:r>
      <w:proofErr w:type="spellStart"/>
      <w:r w:rsidRPr="003E64EB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Pr="003E64E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E64EB">
        <w:rPr>
          <w:rFonts w:ascii="Times New Roman" w:hAnsi="Times New Roman" w:cs="Times New Roman"/>
          <w:sz w:val="32"/>
          <w:szCs w:val="32"/>
        </w:rPr>
        <w:t>ajutor</w:t>
      </w:r>
      <w:bookmarkEnd w:id="9"/>
      <w:proofErr w:type="spellEnd"/>
      <w:r w:rsidRPr="003E64EB">
        <w:rPr>
          <w:sz w:val="32"/>
          <w:szCs w:val="32"/>
        </w:rPr>
        <w:t xml:space="preserve"> </w:t>
      </w:r>
    </w:p>
    <w:p w14:paraId="61CB5B9F" w14:textId="63F0B40A" w:rsidR="00A76FE8" w:rsidRDefault="00EF68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apăsat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8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Cum se </w:t>
      </w:r>
      <w:proofErr w:type="spellStart"/>
      <w:proofErr w:type="gramStart"/>
      <w:r w:rsidRPr="00EF6898">
        <w:rPr>
          <w:rFonts w:ascii="Times New Roman" w:eastAsia="Times New Roman" w:hAnsi="Times New Roman" w:cs="Times New Roman"/>
          <w:i/>
          <w:iCs/>
          <w:sz w:val="24"/>
          <w:szCs w:val="24"/>
        </w:rPr>
        <w:t>joacă</w:t>
      </w:r>
      <w:proofErr w:type="spellEnd"/>
      <w:r w:rsidRPr="00EF6898">
        <w:rPr>
          <w:rFonts w:ascii="Times New Roman" w:eastAsia="Times New Roman" w:hAnsi="Times New Roman" w:cs="Times New Roman"/>
          <w:i/>
          <w:iCs/>
          <w:sz w:val="24"/>
          <w:szCs w:val="24"/>
        </w:rPr>
        <w:t>?,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fereastră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61259E">
        <w:rPr>
          <w:rFonts w:ascii="Times New Roman" w:eastAsia="Times New Roman" w:hAnsi="Times New Roman" w:cs="Times New Roman"/>
          <w:i/>
          <w:iCs/>
          <w:sz w:val="24"/>
          <w:szCs w:val="24"/>
        </w:rPr>
        <w:t>ajutorjoc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ajutor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indicii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detaliate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joacă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. Pe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explicație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atașat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poză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indică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butoanele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tastatură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căreia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deplasa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caracterul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stânga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-n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8EA1286" w14:textId="49EE3D2B" w:rsidR="00A76FE8" w:rsidRDefault="001130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Paint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evidențiat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săgeata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stângă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săgeata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dreaptă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adăugat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poze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preluate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de pe internet ca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evidențiez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butoanele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apăsate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întrerupe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relua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6125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poziționat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întoarce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start</w:t>
      </w:r>
      <w:r w:rsidR="006125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259E">
        <w:rPr>
          <w:rFonts w:ascii="Times New Roman" w:eastAsia="Times New Roman" w:hAnsi="Times New Roman" w:cs="Times New Roman"/>
          <w:sz w:val="24"/>
          <w:szCs w:val="24"/>
        </w:rPr>
        <w:t>adică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56E8F" w14:textId="2538871E" w:rsidR="00A76FE8" w:rsidRDefault="0061259E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13098">
        <w:rPr>
          <w:rFonts w:ascii="Times New Roman" w:eastAsia="Times New Roman" w:hAnsi="Times New Roman" w:cs="Times New Roman"/>
          <w:sz w:val="24"/>
          <w:szCs w:val="24"/>
        </w:rPr>
        <w:t>odul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deschiderea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ajutor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funcționarea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butonului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închidere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revenire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FF0930" w14:textId="3B60238E" w:rsidR="00A76FE8" w:rsidRDefault="0061259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6B6E79" wp14:editId="1C898D3F">
            <wp:simplePos x="0" y="0"/>
            <wp:positionH relativeFrom="margin">
              <wp:posOffset>1666240</wp:posOffset>
            </wp:positionH>
            <wp:positionV relativeFrom="paragraph">
              <wp:posOffset>2943225</wp:posOffset>
            </wp:positionV>
            <wp:extent cx="2915285" cy="3152775"/>
            <wp:effectExtent l="0" t="0" r="0" b="9525"/>
            <wp:wrapTopAndBottom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098">
        <w:rPr>
          <w:noProof/>
          <w:color w:val="000000"/>
        </w:rPr>
        <w:drawing>
          <wp:inline distT="0" distB="0" distL="0" distR="0" wp14:anchorId="64F3E22F" wp14:editId="7291021C">
            <wp:extent cx="4645942" cy="285292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942" cy="285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05AD8" w14:textId="3F7D0CC8" w:rsidR="00A76FE8" w:rsidRDefault="00A76FE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979D33C" w14:textId="0139CA1F" w:rsidR="00A76FE8" w:rsidRPr="003E64EB" w:rsidRDefault="00113098" w:rsidP="00162BA6">
      <w:pPr>
        <w:pStyle w:val="Heading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bookmarkStart w:id="10" w:name="_Toc102561375"/>
      <w:proofErr w:type="spellStart"/>
      <w:r w:rsidRPr="003E64EB">
        <w:rPr>
          <w:rFonts w:ascii="Times New Roman" w:hAnsi="Times New Roman" w:cs="Times New Roman"/>
          <w:sz w:val="32"/>
          <w:szCs w:val="32"/>
        </w:rPr>
        <w:t>Jocul</w:t>
      </w:r>
      <w:bookmarkEnd w:id="10"/>
      <w:proofErr w:type="spellEnd"/>
      <w:r w:rsidRPr="003E64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A95233" w14:textId="5723B222" w:rsidR="00A76FE8" w:rsidRPr="00A3344B" w:rsidRDefault="006125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5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Start </w:t>
      </w:r>
      <w:proofErr w:type="spellStart"/>
      <w:r w:rsidRPr="0061259E">
        <w:rPr>
          <w:rFonts w:ascii="Times New Roman" w:eastAsia="Times New Roman" w:hAnsi="Times New Roman" w:cs="Times New Roman"/>
          <w:i/>
          <w:iCs/>
          <w:sz w:val="24"/>
          <w:szCs w:val="24"/>
        </w:rPr>
        <w:t>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fereastră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pripriu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găinușă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grăbește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speriată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să-și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prindă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ouăle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cad </w:t>
      </w:r>
      <w:r>
        <w:rPr>
          <w:rFonts w:ascii="Times New Roman" w:eastAsia="Times New Roman" w:hAnsi="Times New Roman" w:cs="Times New Roman"/>
          <w:sz w:val="24"/>
          <w:szCs w:val="24"/>
        </w:rPr>
        <w:t>de sus.</w:t>
      </w:r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Găinușa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deplasează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stângă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apasă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săgeata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stângă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dreaptă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apăsată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săgeata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dreaptă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3344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A334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A3344B"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 w:rsidR="00A33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44B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A3344B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="00A3344B">
        <w:rPr>
          <w:rFonts w:ascii="Times New Roman" w:eastAsia="Times New Roman" w:hAnsi="Times New Roman" w:cs="Times New Roman"/>
          <w:sz w:val="24"/>
          <w:szCs w:val="24"/>
        </w:rPr>
        <w:t>pauz</w:t>
      </w:r>
      <w:proofErr w:type="spellEnd"/>
      <w:r w:rsidR="00A3344B">
        <w:rPr>
          <w:rFonts w:ascii="Times New Roman" w:eastAsia="Times New Roman" w:hAnsi="Times New Roman" w:cs="Times New Roman"/>
          <w:sz w:val="24"/>
          <w:szCs w:val="24"/>
          <w:lang w:val="ro-RO"/>
        </w:rPr>
        <w:t>ă, trebuie apăsat butonul Enter, iar pentru a relua jocul, trebuie apăsat butonul Space (Spațiu).</w:t>
      </w:r>
    </w:p>
    <w:p w14:paraId="07C37195" w14:textId="77777777" w:rsidR="00A76FE8" w:rsidRDefault="00113098">
      <w:r>
        <w:rPr>
          <w:noProof/>
        </w:rPr>
        <w:lastRenderedPageBreak/>
        <w:drawing>
          <wp:inline distT="0" distB="0" distL="0" distR="0" wp14:anchorId="54BAA720" wp14:editId="17AA6B71">
            <wp:extent cx="5943600" cy="264858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908C3" w14:textId="77777777" w:rsidR="00A76FE8" w:rsidRDefault="00113098">
      <w:r>
        <w:rPr>
          <w:noProof/>
        </w:rPr>
        <w:drawing>
          <wp:inline distT="0" distB="0" distL="0" distR="0" wp14:anchorId="7FE88857" wp14:editId="16C37DF3">
            <wp:extent cx="2701711" cy="1515203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515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4C38EFE" wp14:editId="3D519D8F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2867025" cy="1536065"/>
            <wp:effectExtent l="0" t="0" r="0" b="0"/>
            <wp:wrapSquare wrapText="bothSides" distT="0" distB="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3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FDE1AB" w14:textId="5CA265DB" w:rsidR="00FB5351" w:rsidRPr="00FB5351" w:rsidRDefault="00FB5351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stânga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iconiță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5351">
        <w:rPr>
          <w:rFonts w:ascii="Times New Roman" w:eastAsia="Times New Roman" w:hAnsi="Times New Roman" w:cs="Times New Roman"/>
          <w:i/>
          <w:iCs/>
          <w:sz w:val="24"/>
          <w:szCs w:val="24"/>
        </w:rPr>
        <w:t>SaveTheEgg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scoruri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  care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contorizează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2246A" w14:textId="122C27C1" w:rsidR="00A76FE8" w:rsidRDefault="001130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Lable-urilor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pierdute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high-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3BCEDA" w14:textId="77777777" w:rsidR="00A76FE8" w:rsidRDefault="001130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Score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nesalvate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Pierdute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contorizează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pierdute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zdrobesc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47B3A97" w14:textId="77777777" w:rsidR="00A76FE8" w:rsidRDefault="00113098" w:rsidP="00A334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căreia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coșul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găina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flip la imagine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pictogramă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direcționează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dreaptă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391F1" w14:textId="6A838D75" w:rsidR="00A76FE8" w:rsidRDefault="00113098" w:rsidP="00B13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face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ouăle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cad de sus,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direcții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F165761" wp14:editId="17231BAD">
            <wp:simplePos x="0" y="0"/>
            <wp:positionH relativeFrom="column">
              <wp:posOffset>-285749</wp:posOffset>
            </wp:positionH>
            <wp:positionV relativeFrom="paragraph">
              <wp:posOffset>819150</wp:posOffset>
            </wp:positionV>
            <wp:extent cx="3419468" cy="3467404"/>
            <wp:effectExtent l="0" t="0" r="0" b="0"/>
            <wp:wrapTopAndBottom distT="0" dist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68" cy="3467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8E98401" wp14:editId="7179F121">
            <wp:simplePos x="0" y="0"/>
            <wp:positionH relativeFrom="column">
              <wp:posOffset>3295650</wp:posOffset>
            </wp:positionH>
            <wp:positionV relativeFrom="paragraph">
              <wp:posOffset>771525</wp:posOffset>
            </wp:positionV>
            <wp:extent cx="3143896" cy="3467100"/>
            <wp:effectExtent l="0" t="0" r="0" b="0"/>
            <wp:wrapTopAndBottom distT="0" dist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896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829148" w14:textId="77777777" w:rsidR="00A76FE8" w:rsidRDefault="001130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465DD" wp14:editId="0564B843">
            <wp:extent cx="3952875" cy="32766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C62FB" w14:textId="5FE3FA99" w:rsidR="00A76FE8" w:rsidRDefault="00DD72B8" w:rsidP="00B131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crește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gradul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dificultate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Timer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cronometra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mări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viteza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cădere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ouălor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Viteza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mări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perioade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dificil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3DF945" w14:textId="77777777" w:rsidR="00A76FE8" w:rsidRDefault="00113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03FDA840" wp14:editId="352C64C9">
            <wp:simplePos x="0" y="0"/>
            <wp:positionH relativeFrom="column">
              <wp:posOffset>781050</wp:posOffset>
            </wp:positionH>
            <wp:positionV relativeFrom="paragraph">
              <wp:posOffset>228600</wp:posOffset>
            </wp:positionV>
            <wp:extent cx="4129088" cy="3309824"/>
            <wp:effectExtent l="0" t="0" r="0" b="0"/>
            <wp:wrapTopAndBottom distT="0" dist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30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90ADD9" w14:textId="77777777" w:rsidR="00A76FE8" w:rsidRDefault="00A76F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6A393E" w14:textId="77777777" w:rsidR="00A76FE8" w:rsidRDefault="00A76F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2F070" w14:textId="77777777" w:rsidR="00A76FE8" w:rsidRDefault="00A76F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EEEB3" w14:textId="0E3C2219" w:rsidR="00A76FE8" w:rsidRDefault="00B13158" w:rsidP="00B131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03233C14" wp14:editId="79C4828F">
            <wp:simplePos x="0" y="0"/>
            <wp:positionH relativeFrom="margin">
              <wp:align>center</wp:align>
            </wp:positionH>
            <wp:positionV relativeFrom="paragraph">
              <wp:posOffset>773430</wp:posOffset>
            </wp:positionV>
            <wp:extent cx="2838450" cy="1143000"/>
            <wp:effectExtent l="0" t="0" r="0" b="0"/>
            <wp:wrapTopAndBottom distT="0" dist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 w:rsidRPr="00DD72B8">
        <w:rPr>
          <w:rFonts w:ascii="Times New Roman" w:eastAsia="Times New Roman" w:hAnsi="Times New Roman" w:cs="Times New Roman"/>
          <w:i/>
          <w:iCs/>
          <w:sz w:val="24"/>
          <w:szCs w:val="24"/>
        </w:rPr>
        <w:t>Pierdute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fereastră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mică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ne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anunță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DD72B8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="00DD72B8">
        <w:rPr>
          <w:rFonts w:ascii="Times New Roman" w:eastAsia="Times New Roman" w:hAnsi="Times New Roman" w:cs="Times New Roman"/>
          <w:sz w:val="24"/>
          <w:szCs w:val="24"/>
        </w:rPr>
        <w:t>terminat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reporni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apăsat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3098" w:rsidRPr="00DD72B8">
        <w:rPr>
          <w:rFonts w:ascii="Times New Roman" w:eastAsia="Times New Roman" w:hAnsi="Times New Roman" w:cs="Times New Roman"/>
          <w:i/>
          <w:iCs/>
          <w:sz w:val="24"/>
          <w:szCs w:val="24"/>
        </w:rPr>
        <w:t>Ok</w:t>
      </w:r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situează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dreaptă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3098">
        <w:rPr>
          <w:rFonts w:ascii="Times New Roman" w:eastAsia="Times New Roman" w:hAnsi="Times New Roman" w:cs="Times New Roman"/>
          <w:sz w:val="24"/>
          <w:szCs w:val="24"/>
        </w:rPr>
        <w:t>deschise</w:t>
      </w:r>
      <w:proofErr w:type="spellEnd"/>
      <w:r w:rsidR="00113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82617" w14:textId="33F4DD0B" w:rsidR="00A76FE8" w:rsidRDefault="00113098" w:rsidP="00B131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închidem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apăsăm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colțul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</w:t>
      </w:r>
      <w:r w:rsidR="00DD7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A0AC3" w14:textId="77777777" w:rsidR="00A76FE8" w:rsidRDefault="00A76FE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2B9C79" w14:textId="77777777" w:rsidR="00A76FE8" w:rsidRDefault="00113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D1AA1B" wp14:editId="4077857B">
            <wp:extent cx="5943600" cy="95504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444897F4" wp14:editId="2FFA3512">
            <wp:simplePos x="0" y="0"/>
            <wp:positionH relativeFrom="column">
              <wp:posOffset>2171700</wp:posOffset>
            </wp:positionH>
            <wp:positionV relativeFrom="paragraph">
              <wp:posOffset>15463</wp:posOffset>
            </wp:positionV>
            <wp:extent cx="1352550" cy="1438275"/>
            <wp:effectExtent l="0" t="0" r="0" b="0"/>
            <wp:wrapTopAndBottom distT="0" dist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1ED2A7" w14:textId="77777777" w:rsidR="004F5366" w:rsidRDefault="004F5366">
      <w:r>
        <w:br w:type="page"/>
      </w:r>
    </w:p>
    <w:p w14:paraId="178444E2" w14:textId="77777777" w:rsidR="00A76FE8" w:rsidRDefault="00A76FE8"/>
    <w:p w14:paraId="48536173" w14:textId="77777777" w:rsidR="00A76FE8" w:rsidRPr="004B6BD4" w:rsidRDefault="00A76FE8" w:rsidP="004B6BD4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1CE6054" w14:textId="77777777" w:rsidR="00A76FE8" w:rsidRPr="004B6BD4" w:rsidRDefault="00113098" w:rsidP="00162BA6">
      <w:pPr>
        <w:pStyle w:val="Heading3"/>
      </w:pPr>
      <w:bookmarkStart w:id="11" w:name="_Toc102561376"/>
      <w:r w:rsidRPr="004B6BD4">
        <w:t xml:space="preserve">4. </w:t>
      </w:r>
      <w:proofErr w:type="spellStart"/>
      <w:r w:rsidRPr="003E64EB">
        <w:rPr>
          <w:rFonts w:ascii="Times New Roman" w:hAnsi="Times New Roman" w:cs="Times New Roman"/>
        </w:rPr>
        <w:t>Concluzie</w:t>
      </w:r>
      <w:bookmarkEnd w:id="11"/>
      <w:proofErr w:type="spellEnd"/>
    </w:p>
    <w:p w14:paraId="25525168" w14:textId="77777777" w:rsidR="00A76FE8" w:rsidRDefault="00A76FE8">
      <w:pPr>
        <w:jc w:val="both"/>
        <w:rPr>
          <w:rFonts w:ascii="Times New Roman" w:eastAsia="Times New Roman" w:hAnsi="Times New Roman" w:cs="Times New Roman"/>
        </w:rPr>
      </w:pPr>
    </w:p>
    <w:p w14:paraId="6209C2EB" w14:textId="3D36DF01" w:rsidR="00A76FE8" w:rsidRPr="00A3344B" w:rsidRDefault="00DD72B8" w:rsidP="00B13158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r w:rsidR="00113098" w:rsidRPr="00A3344B">
        <w:rPr>
          <w:rFonts w:ascii="Times New Roman" w:eastAsia="Times New Roman" w:hAnsi="Times New Roman" w:cs="Times New Roman"/>
          <w:sz w:val="24"/>
        </w:rPr>
        <w:t>upă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multe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ore de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muncă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am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reușit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creez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acest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proiect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atestat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interactiv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, care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testează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îmbunătățește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agilitatea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atenția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jucătorului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Astfel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acesta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va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mult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atent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lucrurile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joc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final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îl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face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fie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atent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obiectele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113098" w:rsidRPr="00A3344B">
        <w:rPr>
          <w:rFonts w:ascii="Times New Roman" w:eastAsia="Times New Roman" w:hAnsi="Times New Roman" w:cs="Times New Roman"/>
          <w:sz w:val="24"/>
        </w:rPr>
        <w:t>jur</w:t>
      </w:r>
      <w:proofErr w:type="spellEnd"/>
      <w:r w:rsidR="00113098" w:rsidRPr="00A3344B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B879DCB" w14:textId="77777777" w:rsidR="004F5366" w:rsidRDefault="00113098" w:rsidP="008C199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3344B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viitor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m-am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gândit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îmbunătățesc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jocul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proofErr w:type="gramStart"/>
      <w:r w:rsidRPr="00A3344B">
        <w:rPr>
          <w:rFonts w:ascii="Times New Roman" w:eastAsia="Times New Roman" w:hAnsi="Times New Roman" w:cs="Times New Roman"/>
          <w:sz w:val="24"/>
        </w:rPr>
        <w:t>adăugând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mai</w:t>
      </w:r>
      <w:proofErr w:type="spellEnd"/>
      <w:proofErr w:type="gram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multe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elemente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legate de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complexitatea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acestuia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Prin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acesta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m-am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gândit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adaug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multe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nivele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diferite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probe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găină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jucător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) care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trebuie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distingă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</w:rPr>
        <w:t>ouăle</w:t>
      </w:r>
      <w:proofErr w:type="spellEnd"/>
      <w:r w:rsidR="004F53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</w:rPr>
        <w:t>bune</w:t>
      </w:r>
      <w:proofErr w:type="spellEnd"/>
      <w:r w:rsidR="004F53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4F53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</w:rPr>
        <w:t>proaspete</w:t>
      </w:r>
      <w:proofErr w:type="spellEnd"/>
      <w:r w:rsidR="004F536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4F5366">
        <w:rPr>
          <w:rFonts w:ascii="Times New Roman" w:eastAsia="Times New Roman" w:hAnsi="Times New Roman" w:cs="Times New Roman"/>
          <w:sz w:val="24"/>
        </w:rPr>
        <w:t>cele</w:t>
      </w:r>
      <w:proofErr w:type="spellEnd"/>
      <w:r w:rsidR="004F536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F5366">
        <w:rPr>
          <w:rFonts w:ascii="Times New Roman" w:eastAsia="Times New Roman" w:hAnsi="Times New Roman" w:cs="Times New Roman"/>
          <w:sz w:val="24"/>
        </w:rPr>
        <w:t>învechite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adaug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sunet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butoane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acțiuni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muzică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de fundal;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creez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bază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de date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joc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ține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evidența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scorul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numele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fiecărui</w:t>
      </w:r>
      <w:proofErr w:type="spellEnd"/>
      <w:r w:rsidRPr="00A3344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3344B">
        <w:rPr>
          <w:rFonts w:ascii="Times New Roman" w:eastAsia="Times New Roman" w:hAnsi="Times New Roman" w:cs="Times New Roman"/>
          <w:sz w:val="24"/>
        </w:rPr>
        <w:t>jucător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CBD4838" w14:textId="77777777" w:rsidR="004F5366" w:rsidRDefault="004F53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4884D28" w14:textId="77777777" w:rsidR="004E6345" w:rsidRPr="008C1999" w:rsidRDefault="004E6345" w:rsidP="008C199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C04D5F2" w14:textId="77777777" w:rsidR="00A76FE8" w:rsidRPr="003E64EB" w:rsidRDefault="00113098" w:rsidP="00162BA6">
      <w:pPr>
        <w:pStyle w:val="Heading2"/>
        <w:rPr>
          <w:rFonts w:ascii="Times New Roman" w:hAnsi="Times New Roman" w:cs="Times New Roman"/>
          <w:sz w:val="28"/>
          <w:lang w:val="de-DE"/>
        </w:rPr>
      </w:pPr>
      <w:bookmarkStart w:id="12" w:name="_Toc102561377"/>
      <w:r w:rsidRPr="003E64EB">
        <w:rPr>
          <w:rFonts w:ascii="Times New Roman" w:hAnsi="Times New Roman" w:cs="Times New Roman"/>
          <w:sz w:val="28"/>
          <w:lang w:val="de-DE"/>
        </w:rPr>
        <w:t>IV.</w:t>
      </w:r>
      <w:r w:rsidRPr="005F618E">
        <w:rPr>
          <w:sz w:val="28"/>
          <w:lang w:val="de-DE"/>
        </w:rPr>
        <w:t xml:space="preserve"> </w:t>
      </w:r>
      <w:r w:rsidR="004F5366" w:rsidRPr="003E64EB">
        <w:rPr>
          <w:rFonts w:ascii="Times New Roman" w:hAnsi="Times New Roman" w:cs="Times New Roman"/>
          <w:sz w:val="28"/>
          <w:lang w:val="de-DE"/>
        </w:rPr>
        <w:t>Web</w:t>
      </w:r>
      <w:r w:rsidRPr="003E64EB">
        <w:rPr>
          <w:rFonts w:ascii="Times New Roman" w:hAnsi="Times New Roman" w:cs="Times New Roman"/>
          <w:sz w:val="28"/>
          <w:lang w:val="de-DE"/>
        </w:rPr>
        <w:t>grafie</w:t>
      </w:r>
      <w:bookmarkEnd w:id="12"/>
    </w:p>
    <w:p w14:paraId="3090534C" w14:textId="77777777" w:rsidR="004F5366" w:rsidRPr="005F618E" w:rsidRDefault="004F5366" w:rsidP="004F5366">
      <w:pPr>
        <w:rPr>
          <w:lang w:val="de-DE"/>
        </w:rPr>
      </w:pPr>
    </w:p>
    <w:p w14:paraId="2BD84ECC" w14:textId="77777777" w:rsidR="004F5366" w:rsidRPr="005F618E" w:rsidRDefault="004F5366" w:rsidP="004F5366">
      <w:pPr>
        <w:rPr>
          <w:lang w:val="de-DE"/>
        </w:rPr>
      </w:pPr>
    </w:p>
    <w:p w14:paraId="2453A6D4" w14:textId="77777777" w:rsidR="00B13158" w:rsidRPr="005F618E" w:rsidRDefault="00772DB8" w:rsidP="00B13158">
      <w:pPr>
        <w:rPr>
          <w:lang w:val="de-DE"/>
        </w:rPr>
      </w:pPr>
      <w:hyperlink r:id="rId25" w:history="1">
        <w:r w:rsidR="00B13158" w:rsidRPr="005F618E">
          <w:rPr>
            <w:rStyle w:val="Hyperlink"/>
            <w:lang w:val="de-DE"/>
          </w:rPr>
          <w:t>https://www.w3schools.com/</w:t>
        </w:r>
      </w:hyperlink>
    </w:p>
    <w:p w14:paraId="3833C7C4" w14:textId="77777777" w:rsidR="00B13158" w:rsidRPr="005F618E" w:rsidRDefault="00772DB8" w:rsidP="00B13158">
      <w:pPr>
        <w:rPr>
          <w:lang w:val="de-DE"/>
        </w:rPr>
      </w:pPr>
      <w:hyperlink r:id="rId26" w:history="1">
        <w:r w:rsidR="00B13158" w:rsidRPr="005F618E">
          <w:rPr>
            <w:rStyle w:val="Hyperlink"/>
            <w:lang w:val="de-DE"/>
          </w:rPr>
          <w:t>https://stackoverflow.com/</w:t>
        </w:r>
      </w:hyperlink>
    </w:p>
    <w:p w14:paraId="35837F3F" w14:textId="77777777" w:rsidR="00B13158" w:rsidRPr="005F618E" w:rsidRDefault="00772DB8" w:rsidP="00B13158">
      <w:pPr>
        <w:rPr>
          <w:lang w:val="de-DE"/>
        </w:rPr>
      </w:pPr>
      <w:hyperlink r:id="rId27" w:history="1">
        <w:r w:rsidR="00B13158" w:rsidRPr="005F618E">
          <w:rPr>
            <w:rStyle w:val="Hyperlink"/>
            <w:lang w:val="de-DE"/>
          </w:rPr>
          <w:t>https://ro.wikipedia.org/wiki/Microsoft_Visual_Studio</w:t>
        </w:r>
      </w:hyperlink>
    </w:p>
    <w:p w14:paraId="10B573F3" w14:textId="77777777" w:rsidR="008C1999" w:rsidRPr="005F618E" w:rsidRDefault="00772DB8" w:rsidP="00B13158">
      <w:pPr>
        <w:rPr>
          <w:lang w:val="de-DE"/>
        </w:rPr>
      </w:pPr>
      <w:hyperlink r:id="rId28" w:history="1">
        <w:r w:rsidR="008C1999" w:rsidRPr="005F618E">
          <w:rPr>
            <w:rStyle w:val="Hyperlink"/>
            <w:lang w:val="de-DE"/>
          </w:rPr>
          <w:t>https://ro.wikipedia.org/wiki/C_sharp</w:t>
        </w:r>
      </w:hyperlink>
    </w:p>
    <w:p w14:paraId="1C2DDF83" w14:textId="77777777" w:rsidR="008C1999" w:rsidRPr="005F618E" w:rsidRDefault="008C1999" w:rsidP="00B13158">
      <w:pPr>
        <w:rPr>
          <w:lang w:val="de-DE"/>
        </w:rPr>
      </w:pPr>
    </w:p>
    <w:p w14:paraId="26E45AD7" w14:textId="77777777" w:rsidR="00B13158" w:rsidRPr="005F618E" w:rsidRDefault="00B13158" w:rsidP="00B13158">
      <w:pPr>
        <w:rPr>
          <w:lang w:val="de-DE"/>
        </w:rPr>
      </w:pPr>
    </w:p>
    <w:sectPr w:rsidR="00B13158" w:rsidRPr="005F618E" w:rsidSect="004B6BD4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5F5F" w14:textId="77777777" w:rsidR="00BD1FBC" w:rsidRDefault="00113098">
      <w:pPr>
        <w:spacing w:after="0" w:line="240" w:lineRule="auto"/>
      </w:pPr>
      <w:r>
        <w:separator/>
      </w:r>
    </w:p>
  </w:endnote>
  <w:endnote w:type="continuationSeparator" w:id="0">
    <w:p w14:paraId="42725FA2" w14:textId="77777777" w:rsidR="00BD1FBC" w:rsidRDefault="0011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325151"/>
      <w:docPartObj>
        <w:docPartGallery w:val="Page Numbers (Bottom of Page)"/>
        <w:docPartUnique/>
      </w:docPartObj>
    </w:sdtPr>
    <w:sdtEndPr/>
    <w:sdtContent>
      <w:p w14:paraId="77988BDE" w14:textId="77777777" w:rsidR="004B6BD4" w:rsidRDefault="004B6B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E3C" w:rsidRPr="001D1E3C">
          <w:rPr>
            <w:noProof/>
            <w:lang w:val="ro-RO"/>
          </w:rPr>
          <w:t>16</w:t>
        </w:r>
        <w:r>
          <w:fldChar w:fldCharType="end"/>
        </w:r>
      </w:p>
    </w:sdtContent>
  </w:sdt>
  <w:p w14:paraId="323AAD39" w14:textId="77777777" w:rsidR="00A76FE8" w:rsidRDefault="00A76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CDAE" w14:textId="77777777" w:rsidR="00BD1FBC" w:rsidRDefault="00113098">
      <w:pPr>
        <w:spacing w:after="0" w:line="240" w:lineRule="auto"/>
      </w:pPr>
      <w:r>
        <w:separator/>
      </w:r>
    </w:p>
  </w:footnote>
  <w:footnote w:type="continuationSeparator" w:id="0">
    <w:p w14:paraId="0271129A" w14:textId="77777777" w:rsidR="00BD1FBC" w:rsidRDefault="0011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D65"/>
    <w:multiLevelType w:val="multilevel"/>
    <w:tmpl w:val="077A2A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45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802B79"/>
    <w:multiLevelType w:val="multilevel"/>
    <w:tmpl w:val="11A2F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017810"/>
    <w:multiLevelType w:val="hybridMultilevel"/>
    <w:tmpl w:val="8EFCC136"/>
    <w:lvl w:ilvl="0" w:tplc="A8C633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A2AFD"/>
    <w:multiLevelType w:val="hybridMultilevel"/>
    <w:tmpl w:val="D0D05A86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3F13"/>
    <w:multiLevelType w:val="multilevel"/>
    <w:tmpl w:val="DD50E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C3544C8"/>
    <w:multiLevelType w:val="hybridMultilevel"/>
    <w:tmpl w:val="C5A4C65E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E185C"/>
    <w:multiLevelType w:val="hybridMultilevel"/>
    <w:tmpl w:val="89C0EF66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87D83"/>
    <w:multiLevelType w:val="hybridMultilevel"/>
    <w:tmpl w:val="C0B8F58A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5904"/>
    <w:multiLevelType w:val="hybridMultilevel"/>
    <w:tmpl w:val="6E38E712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324DD"/>
    <w:multiLevelType w:val="hybridMultilevel"/>
    <w:tmpl w:val="BB30BD2E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32717"/>
    <w:multiLevelType w:val="hybridMultilevel"/>
    <w:tmpl w:val="59DE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C2D30"/>
    <w:multiLevelType w:val="hybridMultilevel"/>
    <w:tmpl w:val="764E0528"/>
    <w:lvl w:ilvl="0" w:tplc="A8C63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474C2"/>
    <w:multiLevelType w:val="multilevel"/>
    <w:tmpl w:val="104A2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78B0613"/>
    <w:multiLevelType w:val="hybridMultilevel"/>
    <w:tmpl w:val="B6ECFBEC"/>
    <w:lvl w:ilvl="0" w:tplc="7BC0F6C6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A001387"/>
    <w:multiLevelType w:val="hybridMultilevel"/>
    <w:tmpl w:val="9D320FD2"/>
    <w:lvl w:ilvl="0" w:tplc="70F4A684">
      <w:start w:val="1"/>
      <w:numFmt w:val="upperRoman"/>
      <w:lvlText w:val="%1."/>
      <w:lvlJc w:val="left"/>
      <w:pPr>
        <w:ind w:left="1440" w:hanging="720"/>
      </w:pPr>
      <w:rPr>
        <w:rFonts w:ascii="Times New Roman" w:eastAsia="Arial" w:hAnsi="Times New Roman" w:cs="Times New Roman" w:hint="default"/>
        <w:color w:val="4F81BD" w:themeColor="accen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6712711">
    <w:abstractNumId w:val="1"/>
  </w:num>
  <w:num w:numId="2" w16cid:durableId="718750802">
    <w:abstractNumId w:val="0"/>
  </w:num>
  <w:num w:numId="3" w16cid:durableId="2045204123">
    <w:abstractNumId w:val="12"/>
  </w:num>
  <w:num w:numId="4" w16cid:durableId="1693871509">
    <w:abstractNumId w:val="4"/>
  </w:num>
  <w:num w:numId="5" w16cid:durableId="746003010">
    <w:abstractNumId w:val="10"/>
  </w:num>
  <w:num w:numId="6" w16cid:durableId="586840331">
    <w:abstractNumId w:val="14"/>
  </w:num>
  <w:num w:numId="7" w16cid:durableId="59133660">
    <w:abstractNumId w:val="8"/>
  </w:num>
  <w:num w:numId="8" w16cid:durableId="1459646994">
    <w:abstractNumId w:val="7"/>
  </w:num>
  <w:num w:numId="9" w16cid:durableId="549265720">
    <w:abstractNumId w:val="9"/>
  </w:num>
  <w:num w:numId="10" w16cid:durableId="256908196">
    <w:abstractNumId w:val="3"/>
  </w:num>
  <w:num w:numId="11" w16cid:durableId="1724712331">
    <w:abstractNumId w:val="2"/>
  </w:num>
  <w:num w:numId="12" w16cid:durableId="622499">
    <w:abstractNumId w:val="11"/>
  </w:num>
  <w:num w:numId="13" w16cid:durableId="114258054">
    <w:abstractNumId w:val="5"/>
  </w:num>
  <w:num w:numId="14" w16cid:durableId="281158725">
    <w:abstractNumId w:val="6"/>
  </w:num>
  <w:num w:numId="15" w16cid:durableId="843057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FE8"/>
    <w:rsid w:val="00001502"/>
    <w:rsid w:val="00014A0C"/>
    <w:rsid w:val="00113098"/>
    <w:rsid w:val="00145374"/>
    <w:rsid w:val="00162BA6"/>
    <w:rsid w:val="001754FB"/>
    <w:rsid w:val="001D1E3C"/>
    <w:rsid w:val="002C3CB3"/>
    <w:rsid w:val="003E64EB"/>
    <w:rsid w:val="00490522"/>
    <w:rsid w:val="004B6BD4"/>
    <w:rsid w:val="004E6345"/>
    <w:rsid w:val="004F5366"/>
    <w:rsid w:val="005F618E"/>
    <w:rsid w:val="0061259E"/>
    <w:rsid w:val="00772DB8"/>
    <w:rsid w:val="00801DC6"/>
    <w:rsid w:val="00871BC4"/>
    <w:rsid w:val="008C1999"/>
    <w:rsid w:val="00981993"/>
    <w:rsid w:val="00A3344B"/>
    <w:rsid w:val="00A76FE8"/>
    <w:rsid w:val="00AA0804"/>
    <w:rsid w:val="00AB570E"/>
    <w:rsid w:val="00AB6DB4"/>
    <w:rsid w:val="00B13158"/>
    <w:rsid w:val="00BD1FBC"/>
    <w:rsid w:val="00D03266"/>
    <w:rsid w:val="00DD72B8"/>
    <w:rsid w:val="00E06DF4"/>
    <w:rsid w:val="00EF6898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47F9"/>
  <w15:docId w15:val="{55D0D5A6-A892-4484-8845-12AFDC84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4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4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D4"/>
  </w:style>
  <w:style w:type="paragraph" w:styleId="Footer">
    <w:name w:val="footer"/>
    <w:basedOn w:val="Normal"/>
    <w:link w:val="FooterChar"/>
    <w:uiPriority w:val="99"/>
    <w:unhideWhenUsed/>
    <w:rsid w:val="004B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D4"/>
  </w:style>
  <w:style w:type="paragraph" w:styleId="TOCHeading">
    <w:name w:val="TOC Heading"/>
    <w:basedOn w:val="Heading1"/>
    <w:next w:val="Normal"/>
    <w:uiPriority w:val="39"/>
    <w:unhideWhenUsed/>
    <w:qFormat/>
    <w:rsid w:val="001754F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1754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75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754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54F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54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atestat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ro.wikipedia.org/wiki/C_sharp" TargetMode="External"/><Relationship Id="rId10" Type="http://schemas.openxmlformats.org/officeDocument/2006/relationships/hyperlink" Target="file:///D:\docatestat.docx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docatestat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ro.wikipedia.org/wiki/Microsoft_Visual_Stud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4524-D3B0-48E9-9958-49774F78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2369</Words>
  <Characters>13509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Dora Fazecas</cp:lastModifiedBy>
  <cp:revision>4</cp:revision>
  <dcterms:created xsi:type="dcterms:W3CDTF">2022-05-04T21:13:00Z</dcterms:created>
  <dcterms:modified xsi:type="dcterms:W3CDTF">2022-05-04T21:17:00Z</dcterms:modified>
</cp:coreProperties>
</file>