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CD0" w:rsidRDefault="00335231">
      <w:pPr>
        <w:pStyle w:val="Ttulo1"/>
        <w:rPr>
          <w:color w:val="auto"/>
        </w:rPr>
      </w:pPr>
      <w:bookmarkStart w:id="0" w:name="_GoBack"/>
      <w:bookmarkEnd w:id="0"/>
      <w:r>
        <w:rPr>
          <w:color w:val="auto"/>
        </w:rPr>
        <w:t>Resumen SQL</w:t>
      </w:r>
    </w:p>
    <w:p w:rsidR="00145CD0" w:rsidRDefault="00335231">
      <w:pPr>
        <w:pStyle w:val="Subttulo"/>
      </w:pPr>
      <w:r>
        <w:t>Elementos:</w:t>
      </w:r>
    </w:p>
    <w:p w:rsidR="00145CD0" w:rsidRDefault="00335231">
      <w:pPr>
        <w:pStyle w:val="Prrafodelista"/>
        <w:numPr>
          <w:ilvl w:val="0"/>
          <w:numId w:val="1"/>
        </w:numPr>
      </w:pPr>
      <w:r>
        <w:t>Comando: instrucciones que se pueden crear. Tres tipos:</w:t>
      </w:r>
    </w:p>
    <w:p w:rsidR="00145CD0" w:rsidRDefault="00335231">
      <w:pPr>
        <w:pStyle w:val="Prrafodelista"/>
        <w:numPr>
          <w:ilvl w:val="1"/>
          <w:numId w:val="1"/>
        </w:numPr>
      </w:pPr>
      <w:r>
        <w:t>CREATE</w:t>
      </w:r>
    </w:p>
    <w:p w:rsidR="00145CD0" w:rsidRDefault="00335231">
      <w:pPr>
        <w:pStyle w:val="Prrafodelista"/>
        <w:numPr>
          <w:ilvl w:val="1"/>
          <w:numId w:val="1"/>
        </w:numPr>
      </w:pPr>
      <w:r>
        <w:t>DROP</w:t>
      </w:r>
    </w:p>
    <w:p w:rsidR="00145CD0" w:rsidRDefault="00335231">
      <w:pPr>
        <w:pStyle w:val="Prrafodelista"/>
        <w:numPr>
          <w:ilvl w:val="1"/>
          <w:numId w:val="1"/>
        </w:numPr>
      </w:pPr>
      <w:r>
        <w:t>ALTER</w:t>
      </w:r>
    </w:p>
    <w:p w:rsidR="00145CD0" w:rsidRDefault="00335231">
      <w:pPr>
        <w:pStyle w:val="Prrafodelista"/>
        <w:numPr>
          <w:ilvl w:val="0"/>
          <w:numId w:val="1"/>
        </w:numPr>
      </w:pPr>
      <w:r>
        <w:t>Manipulación de datos:</w:t>
      </w:r>
    </w:p>
    <w:p w:rsidR="00145CD0" w:rsidRDefault="00335231">
      <w:pPr>
        <w:pStyle w:val="Prrafodelista"/>
        <w:numPr>
          <w:ilvl w:val="1"/>
          <w:numId w:val="1"/>
        </w:numPr>
      </w:pPr>
      <w:r>
        <w:t>SELECT: consultar filas que cumplan un criterio determinado.</w:t>
      </w:r>
    </w:p>
    <w:p w:rsidR="00145CD0" w:rsidRDefault="00335231">
      <w:pPr>
        <w:pStyle w:val="Prrafodelista"/>
        <w:numPr>
          <w:ilvl w:val="1"/>
          <w:numId w:val="1"/>
        </w:numPr>
      </w:pPr>
      <w:r>
        <w:t>INSERT: cargar datos en una única operación.</w:t>
      </w:r>
    </w:p>
    <w:p w:rsidR="00145CD0" w:rsidRDefault="00335231">
      <w:pPr>
        <w:pStyle w:val="Prrafodelista"/>
        <w:numPr>
          <w:ilvl w:val="1"/>
          <w:numId w:val="1"/>
        </w:numPr>
      </w:pPr>
      <w:r>
        <w:t>UPDATE: modificar valores de campos y filas determinados.</w:t>
      </w:r>
    </w:p>
    <w:p w:rsidR="00145CD0" w:rsidRDefault="00335231">
      <w:pPr>
        <w:pStyle w:val="Prrafodelista"/>
        <w:numPr>
          <w:ilvl w:val="1"/>
          <w:numId w:val="1"/>
        </w:numPr>
      </w:pPr>
      <w:r>
        <w:t>DELETE: eliminar filas.</w:t>
      </w:r>
    </w:p>
    <w:p w:rsidR="00145CD0" w:rsidRDefault="00335231">
      <w:pPr>
        <w:pStyle w:val="Prrafodelista"/>
        <w:numPr>
          <w:ilvl w:val="0"/>
          <w:numId w:val="1"/>
        </w:numPr>
      </w:pPr>
      <w:r>
        <w:t>De control y seguridad:</w:t>
      </w:r>
    </w:p>
    <w:p w:rsidR="00145CD0" w:rsidRDefault="00335231">
      <w:pPr>
        <w:pStyle w:val="Prrafodelista"/>
        <w:numPr>
          <w:ilvl w:val="1"/>
          <w:numId w:val="1"/>
        </w:numPr>
      </w:pPr>
      <w:r>
        <w:t>GRANT: conceder privilegios.</w:t>
      </w:r>
    </w:p>
    <w:p w:rsidR="00145CD0" w:rsidRDefault="00335231">
      <w:pPr>
        <w:pStyle w:val="Prrafodelista"/>
        <w:numPr>
          <w:ilvl w:val="1"/>
          <w:numId w:val="1"/>
        </w:numPr>
      </w:pPr>
      <w:r>
        <w:t>REVOKE: eliminar privilegios.</w:t>
      </w:r>
    </w:p>
    <w:p w:rsidR="00145CD0" w:rsidRDefault="00335231">
      <w:pPr>
        <w:pStyle w:val="Prrafodelista"/>
        <w:numPr>
          <w:ilvl w:val="0"/>
          <w:numId w:val="1"/>
        </w:numPr>
      </w:pPr>
      <w:r>
        <w:t>Clausulas:</w:t>
      </w:r>
    </w:p>
    <w:p w:rsidR="00145CD0" w:rsidRDefault="00335231">
      <w:pPr>
        <w:pStyle w:val="Prrafodelista"/>
        <w:numPr>
          <w:ilvl w:val="1"/>
          <w:numId w:val="1"/>
        </w:numPr>
      </w:pPr>
      <w:r>
        <w:t>FROM: determinar la tabla de la que se van a selecciona las filas.</w:t>
      </w:r>
    </w:p>
    <w:p w:rsidR="00145CD0" w:rsidRDefault="00335231">
      <w:pPr>
        <w:pStyle w:val="Prrafodelista"/>
        <w:numPr>
          <w:ilvl w:val="1"/>
          <w:numId w:val="1"/>
        </w:numPr>
      </w:pPr>
      <w:r>
        <w:t>WHERE: especificar las condiciones (sueldo &gt;2000).</w:t>
      </w:r>
    </w:p>
    <w:p w:rsidR="00145CD0" w:rsidRDefault="00335231">
      <w:pPr>
        <w:pStyle w:val="Prrafodelista"/>
        <w:numPr>
          <w:ilvl w:val="1"/>
          <w:numId w:val="1"/>
        </w:numPr>
      </w:pPr>
      <w:r>
        <w:t>ORDER BY: ordenar las filas seleccionadas de una manera específica (ASC|DESC).</w:t>
      </w:r>
    </w:p>
    <w:p w:rsidR="00145CD0" w:rsidRDefault="00335231">
      <w:pPr>
        <w:pStyle w:val="Prrafodelista"/>
        <w:numPr>
          <w:ilvl w:val="1"/>
          <w:numId w:val="1"/>
        </w:numPr>
      </w:pPr>
      <w:r>
        <w:t>GROUP BY: agrupar filas con mismos valores (Agrupar los empleados que viven en el mismo pueblo).</w:t>
      </w:r>
    </w:p>
    <w:p w:rsidR="00145CD0" w:rsidRDefault="00335231">
      <w:pPr>
        <w:pStyle w:val="Prrafodelista"/>
        <w:numPr>
          <w:ilvl w:val="1"/>
          <w:numId w:val="1"/>
        </w:numPr>
      </w:pPr>
      <w:r>
        <w:t>HAVING: establecer la condición que debe satisfacer cada grupo.</w:t>
      </w:r>
    </w:p>
    <w:p w:rsidR="00145CD0" w:rsidRDefault="00335231">
      <w:pPr>
        <w:jc w:val="center"/>
        <w:rPr>
          <w:b/>
          <w:color w:val="FF0000"/>
        </w:rPr>
      </w:pPr>
      <w:r>
        <w:rPr>
          <w:b/>
          <w:color w:val="FF0000"/>
        </w:rPr>
        <w:t>*SI HAY HAVING TIENE QUE HABER GROUP BY SÍ O SÍ*</w:t>
      </w:r>
    </w:p>
    <w:p w:rsidR="00145CD0" w:rsidRDefault="00335231">
      <w:pPr>
        <w:pStyle w:val="Prrafodelista"/>
        <w:numPr>
          <w:ilvl w:val="0"/>
          <w:numId w:val="1"/>
        </w:numPr>
      </w:pPr>
      <w:r>
        <w:t>Operadores:</w:t>
      </w:r>
    </w:p>
    <w:p w:rsidR="00145CD0" w:rsidRDefault="00335231">
      <w:pPr>
        <w:pStyle w:val="Prrafodelista"/>
        <w:numPr>
          <w:ilvl w:val="1"/>
          <w:numId w:val="1"/>
        </w:numPr>
      </w:pPr>
      <w:r>
        <w:t>AND: dos condiciones (o más), solo si se cumplen ambas.</w:t>
      </w:r>
    </w:p>
    <w:p w:rsidR="00145CD0" w:rsidRDefault="00335231">
      <w:pPr>
        <w:pStyle w:val="Prrafodelista"/>
        <w:numPr>
          <w:ilvl w:val="1"/>
          <w:numId w:val="1"/>
        </w:numPr>
      </w:pPr>
      <w:r>
        <w:t>OR</w:t>
      </w:r>
    </w:p>
    <w:p w:rsidR="00145CD0" w:rsidRDefault="00335231">
      <w:pPr>
        <w:pStyle w:val="Prrafodelista"/>
        <w:numPr>
          <w:ilvl w:val="1"/>
          <w:numId w:val="1"/>
        </w:numPr>
      </w:pPr>
      <w:r>
        <w:t>NOT: valor contrario a la expresión.</w:t>
      </w:r>
    </w:p>
    <w:p w:rsidR="00145CD0" w:rsidRDefault="00335231">
      <w:pPr>
        <w:pStyle w:val="Prrafodelista"/>
        <w:numPr>
          <w:ilvl w:val="1"/>
          <w:numId w:val="1"/>
        </w:numPr>
      </w:pPr>
      <w:r>
        <w:t>BETWEEN</w:t>
      </w:r>
    </w:p>
    <w:p w:rsidR="00145CD0" w:rsidRDefault="00335231">
      <w:pPr>
        <w:pStyle w:val="Prrafodelista"/>
        <w:numPr>
          <w:ilvl w:val="1"/>
          <w:numId w:val="1"/>
        </w:numPr>
      </w:pPr>
      <w:r>
        <w:t>LIKE: comparar con un valor entre comillas simples.</w:t>
      </w:r>
    </w:p>
    <w:p w:rsidR="00145CD0" w:rsidRDefault="00335231">
      <w:pPr>
        <w:pStyle w:val="Prrafodelista"/>
        <w:numPr>
          <w:ilvl w:val="1"/>
          <w:numId w:val="1"/>
        </w:numPr>
      </w:pPr>
      <w:r>
        <w:t>IN</w:t>
      </w:r>
    </w:p>
    <w:p w:rsidR="00145CD0" w:rsidRDefault="00335231">
      <w:r>
        <w:rPr>
          <w:color w:val="FF0000"/>
          <w:highlight w:val="yellow"/>
        </w:rPr>
        <w:t>****</w:t>
      </w:r>
      <w:r>
        <w:t>% =&gt; para especificar que hay algo en la posición la que este colocada (J%O, hay texto entre la primera J (primera porque no hay % delante de ella) y la última O (última porque no hay % después de ella)</w:t>
      </w:r>
    </w:p>
    <w:p w:rsidR="00145CD0" w:rsidRDefault="00335231">
      <w:pPr>
        <w:pStyle w:val="Prrafodelista"/>
        <w:numPr>
          <w:ilvl w:val="0"/>
          <w:numId w:val="2"/>
        </w:numPr>
      </w:pPr>
      <w:r>
        <w:t>Funciones:</w:t>
      </w:r>
    </w:p>
    <w:p w:rsidR="00145CD0" w:rsidRDefault="00335231">
      <w:pPr>
        <w:pStyle w:val="Prrafodelista"/>
        <w:numPr>
          <w:ilvl w:val="1"/>
          <w:numId w:val="2"/>
        </w:numPr>
      </w:pPr>
      <w:r>
        <w:t>AVG: promedio.</w:t>
      </w:r>
    </w:p>
    <w:p w:rsidR="00145CD0" w:rsidRDefault="00335231">
      <w:pPr>
        <w:pStyle w:val="Prrafodelista"/>
        <w:numPr>
          <w:ilvl w:val="1"/>
          <w:numId w:val="2"/>
        </w:numPr>
      </w:pPr>
      <w:r>
        <w:t>COUNT: nº filas sección.</w:t>
      </w:r>
    </w:p>
    <w:p w:rsidR="00145CD0" w:rsidRDefault="00335231">
      <w:pPr>
        <w:pStyle w:val="Prrafodelista"/>
        <w:numPr>
          <w:ilvl w:val="1"/>
          <w:numId w:val="2"/>
        </w:numPr>
      </w:pPr>
      <w:r>
        <w:t>SUM: suma de valores de una sección.</w:t>
      </w:r>
    </w:p>
    <w:p w:rsidR="00145CD0" w:rsidRDefault="00335231">
      <w:pPr>
        <w:pStyle w:val="Subttulo"/>
      </w:pPr>
      <w:r>
        <w:t>Crear bases de datos</w:t>
      </w:r>
    </w:p>
    <w:p w:rsidR="00145CD0" w:rsidRDefault="00335231">
      <w:r>
        <w:t>Crear una base de datos consiste en crear las tablas que la componen.</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CREATE DATABASE nombreBD;</w:t>
      </w:r>
    </w:p>
    <w:p w:rsidR="00145CD0" w:rsidRDefault="00145CD0"/>
    <w:p w:rsidR="0054201D" w:rsidRDefault="0054201D"/>
    <w:p w:rsidR="00145CD0" w:rsidRDefault="00335231">
      <w:pPr>
        <w:pStyle w:val="Subttulo"/>
      </w:pPr>
      <w:r>
        <w:lastRenderedPageBreak/>
        <w:t>Crear tablas</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CREATE TABLE</w:t>
      </w:r>
      <w:r>
        <w:rPr>
          <w:rFonts w:ascii="Courier New" w:hAnsi="Courier New" w:cs="Courier New"/>
          <w:color w:val="7F7F7F" w:themeColor="text1" w:themeTint="80"/>
          <w:sz w:val="20"/>
          <w:lang w:eastAsia="es-ES"/>
        </w:rPr>
        <w:t xml:space="preserve">[esquema.]nombreTabla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Columna1 tipoDato [</w:t>
      </w:r>
      <w:r>
        <w:rPr>
          <w:rFonts w:ascii="Courier New" w:hAnsi="Courier New" w:cs="Courier New"/>
          <w:b/>
          <w:sz w:val="20"/>
          <w:lang w:eastAsia="es-ES"/>
        </w:rPr>
        <w:t>DEFAULT</w:t>
      </w:r>
      <w:r>
        <w:rPr>
          <w:rFonts w:ascii="Courier New" w:hAnsi="Courier New" w:cs="Courier New"/>
          <w:color w:val="7F7F7F" w:themeColor="text1" w:themeTint="80"/>
          <w:sz w:val="20"/>
          <w:lang w:eastAsia="es-ES"/>
        </w:rPr>
        <w:t xml:space="preserve"> valor][restricciones],</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ColumnaN tipoDato [</w:t>
      </w:r>
      <w:r>
        <w:rPr>
          <w:rFonts w:ascii="Courier New" w:hAnsi="Courier New" w:cs="Courier New"/>
          <w:b/>
          <w:sz w:val="20"/>
          <w:lang w:eastAsia="es-ES"/>
        </w:rPr>
        <w:t>DEFAULT</w:t>
      </w:r>
      <w:r>
        <w:rPr>
          <w:rFonts w:ascii="Courier New" w:hAnsi="Courier New" w:cs="Courier New"/>
          <w:color w:val="7F7F7F" w:themeColor="text1" w:themeTint="80"/>
          <w:sz w:val="20"/>
          <w:lang w:eastAsia="es-ES"/>
        </w:rPr>
        <w:t xml:space="preserve"> valor][restricciones]</w:t>
      </w:r>
      <w:r>
        <w:rPr>
          <w:rFonts w:ascii="Courier New" w:hAnsi="Courier New" w:cs="Courier New"/>
          <w:sz w:val="20"/>
          <w:lang w:eastAsia="es-ES"/>
        </w:rPr>
        <w:t>);</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DEFAULT valor, será un valor por defecto.</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Los elemnetos que esten entre corchetes son opcionales, no e sobligatorio que esten.</w:t>
      </w:r>
    </w:p>
    <w:p w:rsidR="00145CD0" w:rsidRDefault="00335231">
      <w:r>
        <w:t>Ejemplo:</w:t>
      </w:r>
    </w:p>
    <w:p w:rsidR="00145CD0" w:rsidRDefault="00335231">
      <w:pPr>
        <w:shd w:val="clear" w:color="auto" w:fill="D5DCE4" w:themeFill="text2" w:themeFillTint="33"/>
        <w:spacing w:after="0" w:line="200" w:lineRule="atLeast"/>
        <w:jc w:val="both"/>
        <w:rPr>
          <w:rFonts w:ascii="Courier New" w:hAnsi="Courier New" w:cs="Courier New"/>
          <w:b/>
          <w:lang w:eastAsia="es-ES"/>
        </w:rPr>
      </w:pPr>
      <w:r>
        <w:rPr>
          <w:rFonts w:ascii="Courier New" w:hAnsi="Courier New" w:cs="Courier New"/>
          <w:b/>
          <w:lang w:eastAsia="es-ES"/>
        </w:rPr>
        <w:t>CREATE TABLE Proveedores (nombre varchar2(50),</w:t>
      </w:r>
    </w:p>
    <w:p w:rsidR="00145CD0" w:rsidRDefault="00335231">
      <w:pPr>
        <w:shd w:val="clear" w:color="auto" w:fill="D5DCE4" w:themeFill="text2" w:themeFillTint="33"/>
        <w:spacing w:after="0" w:line="200" w:lineRule="atLeast"/>
        <w:jc w:val="both"/>
        <w:rPr>
          <w:rFonts w:ascii="Courier New" w:hAnsi="Courier New" w:cs="Courier New"/>
          <w:b/>
          <w:lang w:eastAsia="es-ES"/>
        </w:rPr>
      </w:pPr>
      <w:r>
        <w:rPr>
          <w:rFonts w:ascii="Courier New" w:hAnsi="Courier New" w:cs="Courier New"/>
          <w:b/>
          <w:lang w:eastAsia="es-ES"/>
        </w:rPr>
        <w:t xml:space="preserve">                          localidad DEFAULT ‘Palencia’);</w:t>
      </w:r>
    </w:p>
    <w:p w:rsidR="00145CD0" w:rsidRDefault="00145CD0">
      <w:pPr>
        <w:pStyle w:val="Subttulo"/>
        <w:rPr>
          <w:lang w:eastAsia="es-ES"/>
        </w:rPr>
      </w:pPr>
    </w:p>
    <w:p w:rsidR="00145CD0" w:rsidRDefault="00335231">
      <w:pPr>
        <w:pStyle w:val="Subttulo"/>
        <w:rPr>
          <w:lang w:eastAsia="es-ES"/>
        </w:rPr>
      </w:pPr>
      <w:r>
        <w:rPr>
          <w:lang w:eastAsia="es-ES"/>
        </w:rPr>
        <w:t>Tipos de datos</w:t>
      </w:r>
    </w:p>
    <w:p w:rsidR="00145CD0" w:rsidRDefault="00335231">
      <w:pPr>
        <w:pStyle w:val="Prrafodelista"/>
        <w:numPr>
          <w:ilvl w:val="0"/>
          <w:numId w:val="2"/>
        </w:numPr>
        <w:rPr>
          <w:lang w:eastAsia="es-ES"/>
        </w:rPr>
      </w:pPr>
      <w:r>
        <w:rPr>
          <w:lang w:eastAsia="es-ES"/>
        </w:rPr>
        <w:t>Textos: (se indican los tamaños entre paréntesis tras el del tipo)</w:t>
      </w:r>
    </w:p>
    <w:p w:rsidR="00145CD0" w:rsidRDefault="00335231">
      <w:pPr>
        <w:pStyle w:val="Prrafodelista"/>
        <w:numPr>
          <w:ilvl w:val="1"/>
          <w:numId w:val="2"/>
        </w:numPr>
        <w:rPr>
          <w:lang w:eastAsia="es-ES"/>
        </w:rPr>
      </w:pPr>
      <w:r>
        <w:rPr>
          <w:lang w:eastAsia="es-ES"/>
        </w:rPr>
        <w:t>VARCHAR2: para textos de longitud variable, máximo 4000.</w:t>
      </w:r>
    </w:p>
    <w:p w:rsidR="00145CD0" w:rsidRDefault="00335231">
      <w:pPr>
        <w:pStyle w:val="Prrafodelista"/>
        <w:numPr>
          <w:ilvl w:val="1"/>
          <w:numId w:val="2"/>
        </w:numPr>
        <w:rPr>
          <w:lang w:eastAsia="es-ES"/>
        </w:rPr>
      </w:pPr>
      <w:r>
        <w:rPr>
          <w:lang w:eastAsia="es-ES"/>
        </w:rPr>
        <w:t>CHAR: para textos de longitud fija, hasta 2000.</w:t>
      </w:r>
    </w:p>
    <w:p w:rsidR="00145CD0" w:rsidRDefault="00335231">
      <w:pPr>
        <w:pStyle w:val="Prrafodelista"/>
        <w:numPr>
          <w:ilvl w:val="1"/>
          <w:numId w:val="2"/>
        </w:numPr>
        <w:rPr>
          <w:lang w:eastAsia="es-ES"/>
        </w:rPr>
      </w:pPr>
      <w:r>
        <w:rPr>
          <w:lang w:eastAsia="es-ES"/>
        </w:rPr>
        <w:t>NCHAR: para el almacenamiento de caracteres nacionales de longitud fija.</w:t>
      </w:r>
    </w:p>
    <w:p w:rsidR="00145CD0" w:rsidRDefault="00335231">
      <w:pPr>
        <w:pStyle w:val="Prrafodelista"/>
        <w:numPr>
          <w:ilvl w:val="1"/>
          <w:numId w:val="2"/>
        </w:numPr>
        <w:rPr>
          <w:lang w:eastAsia="es-ES"/>
        </w:rPr>
      </w:pPr>
      <w:r>
        <w:rPr>
          <w:lang w:eastAsia="es-ES"/>
        </w:rPr>
        <w:t>NVARCHAR2: para el almacenamiento de caracteres nacionales de longitud variable.</w:t>
      </w:r>
    </w:p>
    <w:p w:rsidR="00145CD0" w:rsidRDefault="00335231">
      <w:pPr>
        <w:pStyle w:val="Prrafodelista"/>
        <w:numPr>
          <w:ilvl w:val="0"/>
          <w:numId w:val="2"/>
        </w:numPr>
        <w:rPr>
          <w:lang w:eastAsia="es-ES"/>
        </w:rPr>
      </w:pPr>
      <w:r>
        <w:rPr>
          <w:lang w:eastAsia="es-ES"/>
        </w:rPr>
        <w:t>Números:</w:t>
      </w:r>
    </w:p>
    <w:p w:rsidR="00145CD0" w:rsidRDefault="00335231">
      <w:pPr>
        <w:pStyle w:val="Prrafodelista"/>
        <w:numPr>
          <w:ilvl w:val="1"/>
          <w:numId w:val="2"/>
        </w:numPr>
        <w:rPr>
          <w:lang w:eastAsia="es-ES"/>
        </w:rPr>
      </w:pPr>
      <w:r>
        <w:rPr>
          <w:lang w:eastAsia="es-ES"/>
        </w:rPr>
        <w:t>NUMBER</w:t>
      </w:r>
    </w:p>
    <w:p w:rsidR="00145CD0" w:rsidRDefault="00335231">
      <w:pPr>
        <w:pStyle w:val="Prrafodelista"/>
        <w:numPr>
          <w:ilvl w:val="1"/>
          <w:numId w:val="2"/>
        </w:numPr>
        <w:rPr>
          <w:lang w:eastAsia="es-ES"/>
        </w:rPr>
      </w:pPr>
      <w:r>
        <w:rPr>
          <w:lang w:eastAsia="es-ES"/>
        </w:rPr>
        <w:t>NUMBER(p,s): número decimal dónde, p es la cantidad de números y s es el número de decimales a la derecha de la coma. NUMBER (8,3), permite representar hasta números de 8 cifras de las cuales 3 serían decimales.</w:t>
      </w:r>
    </w:p>
    <w:p w:rsidR="00145CD0" w:rsidRDefault="00335231">
      <w:pPr>
        <w:pStyle w:val="Prrafodelista"/>
        <w:numPr>
          <w:ilvl w:val="1"/>
          <w:numId w:val="2"/>
        </w:numPr>
        <w:rPr>
          <w:lang w:eastAsia="es-ES"/>
        </w:rPr>
      </w:pPr>
      <w:r>
        <w:rPr>
          <w:lang w:eastAsia="es-ES"/>
        </w:rPr>
        <w:t>NUMBER(p): número entero con p dígitos.</w:t>
      </w:r>
    </w:p>
    <w:p w:rsidR="00145CD0" w:rsidRDefault="00335231">
      <w:pPr>
        <w:pStyle w:val="Prrafodelista"/>
        <w:numPr>
          <w:ilvl w:val="0"/>
          <w:numId w:val="2"/>
        </w:numPr>
        <w:rPr>
          <w:lang w:eastAsia="es-ES"/>
        </w:rPr>
      </w:pPr>
      <w:r>
        <w:rPr>
          <w:lang w:eastAsia="es-ES"/>
        </w:rPr>
        <w:t>Fechas y horas:</w:t>
      </w:r>
    </w:p>
    <w:p w:rsidR="00145CD0" w:rsidRDefault="00335231">
      <w:pPr>
        <w:pStyle w:val="Prrafodelista"/>
        <w:numPr>
          <w:ilvl w:val="1"/>
          <w:numId w:val="2"/>
        </w:numPr>
        <w:rPr>
          <w:lang w:eastAsia="es-ES"/>
        </w:rPr>
      </w:pPr>
      <w:r>
        <w:rPr>
          <w:lang w:eastAsia="es-ES"/>
        </w:rPr>
        <w:t>DATE(‘día/mes/año’)</w:t>
      </w:r>
    </w:p>
    <w:p w:rsidR="00145CD0" w:rsidRDefault="00335231">
      <w:pPr>
        <w:pStyle w:val="Prrafodelista"/>
        <w:numPr>
          <w:ilvl w:val="1"/>
          <w:numId w:val="2"/>
        </w:numPr>
        <w:rPr>
          <w:lang w:eastAsia="es-ES"/>
        </w:rPr>
      </w:pPr>
      <w:r>
        <w:rPr>
          <w:lang w:eastAsia="es-ES"/>
        </w:rPr>
        <w:t>TIMESTAMP(‘día/mes/año hora:minutos:segundos’)</w:t>
      </w:r>
    </w:p>
    <w:p w:rsidR="00145CD0" w:rsidRDefault="00335231">
      <w:pPr>
        <w:pStyle w:val="Subttulo"/>
        <w:rPr>
          <w:lang w:eastAsia="es-ES"/>
        </w:rPr>
      </w:pPr>
      <w:r>
        <w:rPr>
          <w:lang w:eastAsia="es-ES"/>
        </w:rPr>
        <w:t>Restricciones</w:t>
      </w:r>
    </w:p>
    <w:p w:rsidR="00145CD0" w:rsidRDefault="00335231">
      <w:pPr>
        <w:pStyle w:val="Prrafodelista"/>
        <w:numPr>
          <w:ilvl w:val="0"/>
          <w:numId w:val="3"/>
        </w:numPr>
        <w:rPr>
          <w:lang w:eastAsia="es-ES"/>
        </w:rPr>
      </w:pPr>
      <w:r>
        <w:rPr>
          <w:lang w:eastAsia="es-ES"/>
        </w:rPr>
        <w:t>CONSTRAINT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USUARIOS</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eastAsia="es-ES"/>
        </w:rPr>
        <w:tab/>
      </w:r>
      <w:r>
        <w:rPr>
          <w:rFonts w:ascii="Courier New" w:hAnsi="Courier New" w:cs="Courier New"/>
          <w:color w:val="7F7F7F" w:themeColor="text1" w:themeTint="80"/>
          <w:sz w:val="20"/>
          <w:lang w:val="en-US" w:eastAsia="es-ES"/>
        </w:rPr>
        <w:t xml:space="preserve">Login varchar2(15) </w:t>
      </w:r>
      <w:r>
        <w:rPr>
          <w:rFonts w:ascii="Courier New" w:hAnsi="Courier New" w:cs="Courier New"/>
          <w:b/>
          <w:sz w:val="20"/>
          <w:lang w:val="en-US" w:eastAsia="es-ES"/>
        </w:rPr>
        <w:t>CONSTRAINT</w:t>
      </w:r>
      <w:r>
        <w:rPr>
          <w:rFonts w:ascii="Courier New" w:hAnsi="Courier New" w:cs="Courier New"/>
          <w:color w:val="7F7F7F" w:themeColor="text1" w:themeTint="80"/>
          <w:sz w:val="20"/>
          <w:lang w:val="en-US" w:eastAsia="es-ES"/>
        </w:rPr>
        <w:t xml:space="preserve"> usu_log_pk PRIMARY KEY,</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password varchar2(8) NOT NULL,</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fechaIngreso DATE DEFAULT SYSDATE)</w:t>
      </w:r>
      <w:r>
        <w:rPr>
          <w:rFonts w:ascii="Courier New" w:hAnsi="Courier New" w:cs="Courier New"/>
          <w:sz w:val="20"/>
          <w:lang w:val="en-US" w:eastAsia="es-ES"/>
        </w:rPr>
        <w:t>);</w:t>
      </w:r>
    </w:p>
    <w:p w:rsidR="00145CD0" w:rsidRDefault="00145CD0">
      <w:pPr>
        <w:pStyle w:val="Prrafodelista"/>
        <w:rPr>
          <w:sz w:val="2"/>
          <w:szCs w:val="2"/>
          <w:lang w:eastAsia="es-ES"/>
        </w:rPr>
      </w:pPr>
    </w:p>
    <w:p w:rsidR="00145CD0" w:rsidRDefault="00335231">
      <w:pPr>
        <w:pStyle w:val="Prrafodelista"/>
        <w:numPr>
          <w:ilvl w:val="0"/>
          <w:numId w:val="3"/>
        </w:numPr>
        <w:rPr>
          <w:lang w:eastAsia="es-ES"/>
        </w:rPr>
      </w:pPr>
      <w:r>
        <w:rPr>
          <w:lang w:eastAsia="es-ES"/>
        </w:rPr>
        <w:t>NOT NULL: asociado a una columna y se obliga a tener un valor.</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 xml:space="preserve">password varchar2(8) </w:t>
      </w:r>
      <w:r>
        <w:rPr>
          <w:rFonts w:ascii="Courier New" w:hAnsi="Courier New" w:cs="Courier New"/>
          <w:b/>
          <w:sz w:val="20"/>
          <w:lang w:val="en-US" w:eastAsia="es-ES"/>
        </w:rPr>
        <w:t>NOT NULL</w:t>
      </w:r>
      <w:r>
        <w:rPr>
          <w:rFonts w:ascii="Courier New" w:hAnsi="Courier New" w:cs="Courier New"/>
          <w:color w:val="7F7F7F" w:themeColor="text1" w:themeTint="80"/>
          <w:sz w:val="20"/>
          <w:lang w:val="en-US" w:eastAsia="es-ES"/>
        </w:rPr>
        <w:t>, ó</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 xml:space="preserve">password varchar2(8) </w:t>
      </w:r>
      <w:r>
        <w:rPr>
          <w:rFonts w:ascii="Courier New" w:hAnsi="Courier New" w:cs="Courier New"/>
          <w:b/>
          <w:sz w:val="20"/>
          <w:lang w:val="en-US" w:eastAsia="es-ES"/>
        </w:rPr>
        <w:t>CONSTRAINT</w:t>
      </w:r>
      <w:r>
        <w:rPr>
          <w:rFonts w:ascii="Courier New" w:hAnsi="Courier New" w:cs="Courier New"/>
          <w:color w:val="7F7F7F" w:themeColor="text1" w:themeTint="80"/>
          <w:sz w:val="20"/>
          <w:lang w:val="en-US" w:eastAsia="es-ES"/>
        </w:rPr>
        <w:t xml:space="preserve"> usu_pas_nn </w:t>
      </w:r>
      <w:r>
        <w:rPr>
          <w:rFonts w:ascii="Courier New" w:hAnsi="Courier New" w:cs="Courier New"/>
          <w:b/>
          <w:sz w:val="20"/>
          <w:lang w:val="en-US" w:eastAsia="es-ES"/>
        </w:rPr>
        <w:t>NOT NULL</w:t>
      </w:r>
    </w:p>
    <w:p w:rsidR="00145CD0" w:rsidRDefault="00145CD0">
      <w:pPr>
        <w:rPr>
          <w:sz w:val="2"/>
          <w:szCs w:val="2"/>
          <w:lang w:eastAsia="es-ES"/>
        </w:rPr>
      </w:pPr>
    </w:p>
    <w:p w:rsidR="00145CD0" w:rsidRDefault="00335231">
      <w:pPr>
        <w:pStyle w:val="Prrafodelista"/>
        <w:numPr>
          <w:ilvl w:val="0"/>
          <w:numId w:val="3"/>
        </w:numPr>
        <w:rPr>
          <w:lang w:eastAsia="es-ES"/>
        </w:rPr>
      </w:pPr>
      <w:r>
        <w:rPr>
          <w:lang w:eastAsia="es-ES"/>
        </w:rPr>
        <w:t>UNIQUE: asociada a una columna y se obliga a que no se puedan repetir valores.</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 xml:space="preserve">USUARIOS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 xml:space="preserve">login varchar2(15) </w:t>
      </w:r>
      <w:r>
        <w:rPr>
          <w:rFonts w:ascii="Courier New" w:hAnsi="Courier New" w:cs="Courier New"/>
          <w:b/>
          <w:sz w:val="20"/>
          <w:lang w:eastAsia="es-ES"/>
        </w:rPr>
        <w:t>CONSTRAINT</w:t>
      </w:r>
      <w:r>
        <w:rPr>
          <w:rFonts w:ascii="Courier New" w:hAnsi="Courier New" w:cs="Courier New"/>
          <w:color w:val="7F7F7F" w:themeColor="text1" w:themeTint="80"/>
          <w:sz w:val="20"/>
          <w:lang w:eastAsia="es-ES"/>
        </w:rPr>
        <w:t xml:space="preserve"> usu_log_uk </w:t>
      </w:r>
      <w:r>
        <w:rPr>
          <w:rFonts w:ascii="Courier New" w:hAnsi="Courier New" w:cs="Courier New"/>
          <w:b/>
          <w:sz w:val="20"/>
          <w:lang w:eastAsia="es-ES"/>
        </w:rPr>
        <w:t>UNIQUE</w:t>
      </w:r>
      <w:r>
        <w:rPr>
          <w:rFonts w:ascii="Courier New" w:hAnsi="Courier New" w:cs="Courier New"/>
          <w:color w:val="7F7F7F" w:themeColor="text1" w:themeTint="80"/>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 xml:space="preserve">USUARIOS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 xml:space="preserve">login varchar2(15) </w:t>
      </w:r>
      <w:r>
        <w:rPr>
          <w:rFonts w:ascii="Courier New" w:hAnsi="Courier New" w:cs="Courier New"/>
          <w:b/>
          <w:sz w:val="20"/>
          <w:lang w:eastAsia="es-ES"/>
        </w:rPr>
        <w:t>UNIQUE</w:t>
      </w:r>
      <w:r>
        <w:rPr>
          <w:rFonts w:ascii="Courier New" w:hAnsi="Courier New" w:cs="Courier New"/>
          <w:color w:val="7F7F7F" w:themeColor="text1" w:themeTint="80"/>
          <w:sz w:val="20"/>
          <w:lang w:eastAsia="es-ES"/>
        </w:rPr>
        <w:t>);</w:t>
      </w:r>
    </w:p>
    <w:p w:rsidR="00145CD0" w:rsidRDefault="00145CD0">
      <w:pPr>
        <w:rPr>
          <w:sz w:val="2"/>
          <w:szCs w:val="2"/>
          <w:lang w:eastAsia="es-ES"/>
        </w:rPr>
      </w:pPr>
    </w:p>
    <w:p w:rsidR="00145CD0" w:rsidRDefault="00145CD0">
      <w:pPr>
        <w:rPr>
          <w:lang w:eastAsia="es-ES"/>
        </w:rPr>
      </w:pPr>
    </w:p>
    <w:p w:rsidR="00145CD0" w:rsidRDefault="00145CD0">
      <w:pPr>
        <w:rPr>
          <w:lang w:eastAsia="es-ES"/>
        </w:rPr>
      </w:pPr>
    </w:p>
    <w:p w:rsidR="00145CD0" w:rsidRDefault="00335231">
      <w:pPr>
        <w:rPr>
          <w:lang w:eastAsia="es-ES"/>
        </w:rPr>
      </w:pPr>
      <w:r>
        <w:rPr>
          <w:lang w:eastAsia="es-ES"/>
        </w:rPr>
        <w:t>Si queremos que la restricción englobe a varios campos lo ponemos de la siguiente forma:</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 xml:space="preserve">USUARIOS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 xml:space="preserve">login varchar2(25), </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correo varchar2(25),</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b/>
          <w:sz w:val="20"/>
          <w:lang w:val="en-US" w:eastAsia="es-ES"/>
        </w:rPr>
        <w:t>CONSTRAINT</w:t>
      </w:r>
      <w:r>
        <w:rPr>
          <w:rFonts w:ascii="Courier New" w:hAnsi="Courier New" w:cs="Courier New"/>
          <w:color w:val="7F7F7F" w:themeColor="text1" w:themeTint="80"/>
          <w:sz w:val="20"/>
          <w:lang w:val="en-US" w:eastAsia="es-ES"/>
        </w:rPr>
        <w:t xml:space="preserve"> usu_uk </w:t>
      </w:r>
      <w:r>
        <w:rPr>
          <w:rFonts w:ascii="Courier New" w:hAnsi="Courier New" w:cs="Courier New"/>
          <w:b/>
          <w:sz w:val="20"/>
          <w:lang w:val="en-US" w:eastAsia="es-ES"/>
        </w:rPr>
        <w:t>UNIQUE</w:t>
      </w:r>
      <w:r>
        <w:rPr>
          <w:rFonts w:ascii="Courier New" w:hAnsi="Courier New" w:cs="Courier New"/>
          <w:color w:val="7F7F7F" w:themeColor="text1" w:themeTint="80"/>
          <w:sz w:val="20"/>
          <w:lang w:val="en-US" w:eastAsia="es-ES"/>
        </w:rPr>
        <w:t>(login, correo));</w:t>
      </w:r>
    </w:p>
    <w:p w:rsidR="00145CD0" w:rsidRPr="0043789A" w:rsidRDefault="00145CD0">
      <w:pPr>
        <w:rPr>
          <w:sz w:val="2"/>
          <w:szCs w:val="2"/>
          <w:lang w:val="en-US" w:eastAsia="es-ES"/>
        </w:rPr>
      </w:pPr>
    </w:p>
    <w:p w:rsidR="00145CD0" w:rsidRDefault="00335231">
      <w:pPr>
        <w:pStyle w:val="Prrafodelista"/>
        <w:numPr>
          <w:ilvl w:val="0"/>
          <w:numId w:val="3"/>
        </w:numPr>
        <w:rPr>
          <w:lang w:eastAsia="es-ES"/>
        </w:rPr>
      </w:pPr>
      <w:r>
        <w:rPr>
          <w:lang w:eastAsia="es-ES"/>
        </w:rPr>
        <w:t>PRIMARY KEY:</w:t>
      </w:r>
    </w:p>
    <w:p w:rsidR="00145CD0" w:rsidRDefault="00335231">
      <w:pPr>
        <w:shd w:val="clear" w:color="auto" w:fill="FFFFFF"/>
        <w:spacing w:before="84" w:after="240" w:line="305" w:lineRule="atLeast"/>
        <w:jc w:val="both"/>
        <w:rPr>
          <w:rFonts w:ascii="Tahoma" w:hAnsi="Tahoma" w:cs="Tahoma"/>
          <w:lang w:eastAsia="es-ES"/>
        </w:rPr>
      </w:pPr>
      <w:r>
        <w:rPr>
          <w:rFonts w:ascii="Tahoma" w:hAnsi="Tahoma" w:cs="Tahoma"/>
          <w:lang w:eastAsia="es-ES"/>
        </w:rPr>
        <w:t>La clave primaria por defecto ya es NOT NULL y UNIQUE.</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b/>
          <w:sz w:val="20"/>
          <w:lang w:val="en-US" w:eastAsia="es-ES"/>
        </w:rPr>
        <w:t xml:space="preserve">CREATE TABLE </w:t>
      </w:r>
      <w:r>
        <w:rPr>
          <w:rFonts w:ascii="Courier New" w:hAnsi="Courier New" w:cs="Courier New"/>
          <w:color w:val="7F7F7F" w:themeColor="text1" w:themeTint="80"/>
          <w:sz w:val="20"/>
          <w:lang w:val="en-US" w:eastAsia="es-ES"/>
        </w:rPr>
        <w:t xml:space="preserve">USUARIOS </w:t>
      </w:r>
      <w:r>
        <w:rPr>
          <w:rFonts w:ascii="Courier New" w:hAnsi="Courier New" w:cs="Courier New"/>
          <w:sz w:val="20"/>
          <w:lang w:val="en-US"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 xml:space="preserve">login varchar2(15) </w:t>
      </w:r>
      <w:r>
        <w:rPr>
          <w:rFonts w:ascii="Courier New" w:hAnsi="Courier New" w:cs="Courier New"/>
          <w:b/>
          <w:sz w:val="20"/>
          <w:lang w:val="en-US" w:eastAsia="es-ES"/>
        </w:rPr>
        <w:t>CONSTRAINT</w:t>
      </w:r>
      <w:r>
        <w:rPr>
          <w:rFonts w:ascii="Courier New" w:hAnsi="Courier New" w:cs="Courier New"/>
          <w:color w:val="7F7F7F" w:themeColor="text1" w:themeTint="80"/>
          <w:sz w:val="20"/>
          <w:lang w:val="en-US" w:eastAsia="es-ES"/>
        </w:rPr>
        <w:t xml:space="preserve"> usu_log_pk </w:t>
      </w:r>
      <w:r>
        <w:rPr>
          <w:rFonts w:ascii="Courier New" w:hAnsi="Courier New" w:cs="Courier New"/>
          <w:b/>
          <w:sz w:val="20"/>
          <w:lang w:val="en-US" w:eastAsia="es-ES"/>
        </w:rPr>
        <w:t>PRIMARY KEY</w:t>
      </w:r>
      <w:r>
        <w:rPr>
          <w:rFonts w:ascii="Courier New" w:hAnsi="Courier New" w:cs="Courier New"/>
          <w:color w:val="7F7F7F" w:themeColor="text1" w:themeTint="80"/>
          <w:sz w:val="20"/>
          <w:lang w:val="en-US"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Ó</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 xml:space="preserve">USUARIOS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 xml:space="preserve">login varchar2(15) </w:t>
      </w:r>
      <w:r>
        <w:rPr>
          <w:rFonts w:ascii="Courier New" w:hAnsi="Courier New" w:cs="Courier New"/>
          <w:b/>
          <w:sz w:val="20"/>
          <w:lang w:eastAsia="es-ES"/>
        </w:rPr>
        <w:t>PRIMARY</w:t>
      </w:r>
      <w:r>
        <w:rPr>
          <w:rFonts w:ascii="Courier New" w:hAnsi="Courier New" w:cs="Courier New"/>
          <w:b/>
          <w:color w:val="7F7F7F" w:themeColor="text1" w:themeTint="80"/>
          <w:sz w:val="20"/>
          <w:lang w:eastAsia="es-ES"/>
        </w:rPr>
        <w:t xml:space="preserve"> </w:t>
      </w:r>
      <w:r>
        <w:rPr>
          <w:rFonts w:ascii="Courier New" w:hAnsi="Courier New" w:cs="Courier New"/>
          <w:b/>
          <w:sz w:val="20"/>
          <w:lang w:eastAsia="es-ES"/>
        </w:rPr>
        <w:t>KEY</w:t>
      </w:r>
      <w:r>
        <w:rPr>
          <w:rFonts w:ascii="Courier New" w:hAnsi="Courier New" w:cs="Courier New"/>
          <w:color w:val="7F7F7F" w:themeColor="text1" w:themeTint="80"/>
          <w:sz w:val="20"/>
          <w:lang w:eastAsia="es-ES"/>
        </w:rPr>
        <w:t>);</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Si la clave primaria está formada por más de un campo:</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 xml:space="preserve">USUARIOS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 xml:space="preserve">Nombre varchar2(25), </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apellidos varchar2(25),</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fecha_nacimiento DATE,</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 xml:space="preserve">      </w:t>
      </w:r>
      <w:r>
        <w:rPr>
          <w:rFonts w:ascii="Courier New" w:hAnsi="Courier New" w:cs="Courier New"/>
          <w:b/>
          <w:sz w:val="20"/>
          <w:lang w:eastAsia="es-ES"/>
        </w:rPr>
        <w:t>CONSTRAINT</w:t>
      </w:r>
      <w:r>
        <w:rPr>
          <w:rFonts w:ascii="Courier New" w:hAnsi="Courier New" w:cs="Courier New"/>
          <w:color w:val="7F7F7F" w:themeColor="text1" w:themeTint="80"/>
          <w:sz w:val="20"/>
          <w:lang w:eastAsia="es-ES"/>
        </w:rPr>
        <w:t xml:space="preserve"> usu_uk </w:t>
      </w:r>
      <w:r>
        <w:rPr>
          <w:rFonts w:ascii="Courier New" w:hAnsi="Courier New" w:cs="Courier New"/>
          <w:b/>
          <w:sz w:val="20"/>
          <w:lang w:eastAsia="es-ES"/>
        </w:rPr>
        <w:t>PRIMARY</w:t>
      </w:r>
      <w:r>
        <w:rPr>
          <w:rFonts w:ascii="Courier New" w:hAnsi="Courier New" w:cs="Courier New"/>
          <w:b/>
          <w:color w:val="7F7F7F" w:themeColor="text1" w:themeTint="80"/>
          <w:sz w:val="20"/>
          <w:lang w:eastAsia="es-ES"/>
        </w:rPr>
        <w:t xml:space="preserve"> </w:t>
      </w:r>
      <w:r>
        <w:rPr>
          <w:rFonts w:ascii="Courier New" w:hAnsi="Courier New" w:cs="Courier New"/>
          <w:b/>
          <w:sz w:val="20"/>
          <w:lang w:eastAsia="es-ES"/>
        </w:rPr>
        <w:t>KEY</w:t>
      </w:r>
      <w:r>
        <w:rPr>
          <w:rFonts w:ascii="Courier New" w:hAnsi="Courier New" w:cs="Courier New"/>
          <w:color w:val="7F7F7F" w:themeColor="text1" w:themeTint="80"/>
          <w:sz w:val="20"/>
          <w:lang w:eastAsia="es-ES"/>
        </w:rPr>
        <w:t>(nombre, apellidos, fecha_nacimiento));</w:t>
      </w:r>
    </w:p>
    <w:p w:rsidR="00145CD0" w:rsidRDefault="00145CD0">
      <w:pPr>
        <w:rPr>
          <w:sz w:val="2"/>
          <w:szCs w:val="2"/>
          <w:lang w:eastAsia="es-ES"/>
        </w:rPr>
      </w:pPr>
    </w:p>
    <w:p w:rsidR="00145CD0" w:rsidRDefault="00335231">
      <w:pPr>
        <w:pStyle w:val="Prrafodelista"/>
        <w:numPr>
          <w:ilvl w:val="0"/>
          <w:numId w:val="3"/>
        </w:numPr>
        <w:rPr>
          <w:lang w:eastAsia="es-ES"/>
        </w:rPr>
      </w:pPr>
      <w:r>
        <w:rPr>
          <w:lang w:eastAsia="es-ES"/>
        </w:rPr>
        <w:t>REFERENCES. FOREIGN KEY:</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Ejemplo: creamos una tabla que contiene información de alquileres de películas, el cliente que la alquila y la película alquilada, estos dos atributos son FK de otras dos tablas:</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 xml:space="preserve">alquiler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 xml:space="preserve">dni varchar2(9) </w:t>
      </w:r>
      <w:r>
        <w:rPr>
          <w:rFonts w:ascii="Courier New" w:hAnsi="Courier New" w:cs="Courier New"/>
          <w:b/>
          <w:sz w:val="20"/>
          <w:lang w:eastAsia="es-ES"/>
        </w:rPr>
        <w:t>CONSTRAINT</w:t>
      </w:r>
      <w:r>
        <w:rPr>
          <w:rFonts w:ascii="Courier New" w:hAnsi="Courier New" w:cs="Courier New"/>
          <w:color w:val="7F7F7F" w:themeColor="text1" w:themeTint="80"/>
          <w:sz w:val="20"/>
          <w:lang w:eastAsia="es-ES"/>
        </w:rPr>
        <w:t xml:space="preserve"> alq_dni_fk </w:t>
      </w:r>
      <w:r>
        <w:rPr>
          <w:rFonts w:ascii="Courier New" w:hAnsi="Courier New" w:cs="Courier New"/>
          <w:b/>
          <w:sz w:val="20"/>
          <w:lang w:eastAsia="es-ES"/>
        </w:rPr>
        <w:t>REFERENCES</w:t>
      </w:r>
      <w:r>
        <w:rPr>
          <w:rFonts w:ascii="Courier New" w:hAnsi="Courier New" w:cs="Courier New"/>
          <w:color w:val="7F7F7F" w:themeColor="text1" w:themeTint="80"/>
          <w:sz w:val="20"/>
          <w:lang w:eastAsia="es-ES"/>
        </w:rPr>
        <w:t xml:space="preserve"> clientes(dni), </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 xml:space="preserve">cod_pelicula NUMBER(5) </w:t>
      </w:r>
      <w:r>
        <w:rPr>
          <w:rFonts w:ascii="Courier New" w:hAnsi="Courier New" w:cs="Courier New"/>
          <w:b/>
          <w:sz w:val="20"/>
          <w:lang w:eastAsia="es-ES"/>
        </w:rPr>
        <w:t>CONSTRAINT</w:t>
      </w:r>
      <w:r>
        <w:rPr>
          <w:rFonts w:ascii="Courier New" w:hAnsi="Courier New" w:cs="Courier New"/>
          <w:color w:val="7F7F7F" w:themeColor="text1" w:themeTint="80"/>
          <w:sz w:val="20"/>
          <w:lang w:eastAsia="es-ES"/>
        </w:rPr>
        <w:t xml:space="preserve"> alq_pel_fk </w:t>
      </w:r>
      <w:r>
        <w:rPr>
          <w:rFonts w:ascii="Courier New" w:hAnsi="Courier New" w:cs="Courier New"/>
          <w:b/>
          <w:sz w:val="20"/>
          <w:lang w:eastAsia="es-ES"/>
        </w:rPr>
        <w:t>REFERENCES</w:t>
      </w:r>
      <w:r>
        <w:rPr>
          <w:rFonts w:ascii="Courier New" w:hAnsi="Courier New" w:cs="Courier New"/>
          <w:color w:val="7F7F7F" w:themeColor="text1" w:themeTint="80"/>
          <w:sz w:val="20"/>
          <w:lang w:eastAsia="es-ES"/>
        </w:rPr>
        <w:t xml:space="preserve"> peliculas(cod),</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 xml:space="preserve">CONSTRAINT alq_pel_pk </w:t>
      </w:r>
      <w:r>
        <w:rPr>
          <w:rFonts w:ascii="Courier New" w:hAnsi="Courier New" w:cs="Courier New"/>
          <w:b/>
          <w:sz w:val="20"/>
          <w:lang w:val="en-US" w:eastAsia="es-ES"/>
        </w:rPr>
        <w:t>PRIMARY</w:t>
      </w:r>
      <w:r>
        <w:rPr>
          <w:rFonts w:ascii="Courier New" w:hAnsi="Courier New" w:cs="Courier New"/>
          <w:color w:val="7F7F7F" w:themeColor="text1" w:themeTint="80"/>
          <w:sz w:val="20"/>
          <w:lang w:val="en-US" w:eastAsia="es-ES"/>
        </w:rPr>
        <w:t xml:space="preserve"> </w:t>
      </w:r>
      <w:r>
        <w:rPr>
          <w:rFonts w:ascii="Courier New" w:hAnsi="Courier New" w:cs="Courier New"/>
          <w:b/>
          <w:sz w:val="20"/>
          <w:lang w:val="en-US" w:eastAsia="es-ES"/>
        </w:rPr>
        <w:t>KEY</w:t>
      </w:r>
      <w:r>
        <w:rPr>
          <w:rFonts w:ascii="Courier New" w:hAnsi="Courier New" w:cs="Courier New"/>
          <w:color w:val="7F7F7F" w:themeColor="text1" w:themeTint="80"/>
          <w:sz w:val="20"/>
          <w:lang w:val="en-US" w:eastAsia="es-ES"/>
        </w:rPr>
        <w:t xml:space="preserve"> (dni, cod_pelicula);</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Si el campo al que se hace referencia es la clave primaria, se puede omitir el nombre de este campo:</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b/>
          <w:sz w:val="20"/>
          <w:lang w:eastAsia="es-ES"/>
        </w:rPr>
        <w:t xml:space="preserve">CREATE TABLE </w:t>
      </w:r>
      <w:r>
        <w:rPr>
          <w:rFonts w:ascii="Courier New" w:hAnsi="Courier New" w:cs="Courier New"/>
          <w:color w:val="7F7F7F" w:themeColor="text1" w:themeTint="80"/>
          <w:sz w:val="20"/>
          <w:lang w:eastAsia="es-ES"/>
        </w:rPr>
        <w:t xml:space="preserve">alquiler </w:t>
      </w:r>
      <w:r>
        <w:rPr>
          <w:rFonts w:ascii="Courier New" w:hAnsi="Courier New" w:cs="Courier New"/>
          <w:sz w:val="20"/>
          <w:lang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ab/>
        <w:t xml:space="preserve">dni varchar2(9) </w:t>
      </w:r>
      <w:r>
        <w:rPr>
          <w:rFonts w:ascii="Courier New" w:hAnsi="Courier New" w:cs="Courier New"/>
          <w:b/>
          <w:sz w:val="20"/>
          <w:lang w:eastAsia="es-ES"/>
        </w:rPr>
        <w:t>CONSTRAINT</w:t>
      </w:r>
      <w:r>
        <w:rPr>
          <w:rFonts w:ascii="Courier New" w:hAnsi="Courier New" w:cs="Courier New"/>
          <w:color w:val="7F7F7F" w:themeColor="text1" w:themeTint="80"/>
          <w:sz w:val="20"/>
          <w:lang w:eastAsia="es-ES"/>
        </w:rPr>
        <w:t xml:space="preserve"> alq_dni_fk </w:t>
      </w:r>
      <w:r>
        <w:rPr>
          <w:rFonts w:ascii="Courier New" w:hAnsi="Courier New" w:cs="Courier New"/>
          <w:b/>
          <w:sz w:val="20"/>
          <w:lang w:eastAsia="es-ES"/>
        </w:rPr>
        <w:t>REFERENCES</w:t>
      </w:r>
      <w:r>
        <w:rPr>
          <w:rFonts w:ascii="Courier New" w:hAnsi="Courier New" w:cs="Courier New"/>
          <w:color w:val="7F7F7F" w:themeColor="text1" w:themeTint="80"/>
          <w:sz w:val="20"/>
          <w:lang w:eastAsia="es-ES"/>
        </w:rPr>
        <w:t xml:space="preserve"> clientes, </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eastAsia="es-ES"/>
        </w:rPr>
      </w:pPr>
      <w:r>
        <w:rPr>
          <w:rFonts w:ascii="Courier New" w:hAnsi="Courier New" w:cs="Courier New"/>
          <w:color w:val="7F7F7F" w:themeColor="text1" w:themeTint="80"/>
          <w:sz w:val="20"/>
          <w:lang w:eastAsia="es-ES"/>
        </w:rPr>
        <w:t xml:space="preserve">cod_pelicula NUMBER(5) </w:t>
      </w:r>
      <w:r>
        <w:rPr>
          <w:rFonts w:ascii="Courier New" w:hAnsi="Courier New" w:cs="Courier New"/>
          <w:b/>
          <w:sz w:val="20"/>
          <w:lang w:eastAsia="es-ES"/>
        </w:rPr>
        <w:t>CONSTRAINT</w:t>
      </w:r>
      <w:r>
        <w:rPr>
          <w:rFonts w:ascii="Courier New" w:hAnsi="Courier New" w:cs="Courier New"/>
          <w:color w:val="7F7F7F" w:themeColor="text1" w:themeTint="80"/>
          <w:sz w:val="20"/>
          <w:lang w:eastAsia="es-ES"/>
        </w:rPr>
        <w:t xml:space="preserve"> alq_pel_fk </w:t>
      </w:r>
      <w:r>
        <w:rPr>
          <w:rFonts w:ascii="Courier New" w:hAnsi="Courier New" w:cs="Courier New"/>
          <w:b/>
          <w:sz w:val="20"/>
          <w:lang w:eastAsia="es-ES"/>
        </w:rPr>
        <w:t>REFERENCES</w:t>
      </w:r>
      <w:r>
        <w:rPr>
          <w:rFonts w:ascii="Courier New" w:hAnsi="Courier New" w:cs="Courier New"/>
          <w:color w:val="7F7F7F" w:themeColor="text1" w:themeTint="80"/>
          <w:sz w:val="20"/>
          <w:lang w:eastAsia="es-ES"/>
        </w:rPr>
        <w:t xml:space="preserve"> peliculas,</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 xml:space="preserve">CONSTRAINT alq_pel_pk </w:t>
      </w:r>
      <w:r>
        <w:rPr>
          <w:rFonts w:ascii="Courier New" w:hAnsi="Courier New" w:cs="Courier New"/>
          <w:b/>
          <w:sz w:val="20"/>
          <w:lang w:val="en-US" w:eastAsia="es-ES"/>
        </w:rPr>
        <w:t>PRIMARY</w:t>
      </w:r>
      <w:r>
        <w:rPr>
          <w:rFonts w:ascii="Courier New" w:hAnsi="Courier New" w:cs="Courier New"/>
          <w:color w:val="7F7F7F" w:themeColor="text1" w:themeTint="80"/>
          <w:sz w:val="20"/>
          <w:lang w:val="en-US" w:eastAsia="es-ES"/>
        </w:rPr>
        <w:t xml:space="preserve"> </w:t>
      </w:r>
      <w:r>
        <w:rPr>
          <w:rFonts w:ascii="Courier New" w:hAnsi="Courier New" w:cs="Courier New"/>
          <w:b/>
          <w:sz w:val="20"/>
          <w:lang w:val="en-US" w:eastAsia="es-ES"/>
        </w:rPr>
        <w:t>KEY</w:t>
      </w:r>
      <w:r>
        <w:rPr>
          <w:rFonts w:ascii="Courier New" w:hAnsi="Courier New" w:cs="Courier New"/>
          <w:color w:val="7F7F7F" w:themeColor="text1" w:themeTint="80"/>
          <w:sz w:val="20"/>
          <w:lang w:val="en-US" w:eastAsia="es-ES"/>
        </w:rPr>
        <w:t xml:space="preserve"> (dni, cod_pelicula);</w:t>
      </w:r>
    </w:p>
    <w:p w:rsidR="00145CD0" w:rsidRDefault="00145CD0">
      <w:pPr>
        <w:rPr>
          <w:lang w:eastAsia="es-ES"/>
        </w:rPr>
      </w:pPr>
    </w:p>
    <w:p w:rsidR="00145CD0" w:rsidRDefault="00335231">
      <w:pPr>
        <w:shd w:val="clear" w:color="auto" w:fill="FFFFFF"/>
        <w:spacing w:before="84" w:after="240" w:line="305" w:lineRule="atLeast"/>
        <w:jc w:val="both"/>
        <w:rPr>
          <w:rFonts w:ascii="Tahoma" w:hAnsi="Tahoma"/>
          <w:lang w:eastAsia="es-ES"/>
        </w:rPr>
      </w:pPr>
      <w:r>
        <w:rPr>
          <w:rFonts w:ascii="Tahoma" w:hAnsi="Tahoma"/>
          <w:lang w:eastAsia="es-ES"/>
        </w:rPr>
        <w:t>Cuando las claves ajenas están formadas por más de un campo se pueden definir a nivel de tabla y en este caso será necesario utilizar la expresión FOREIGN KEY:</w:t>
      </w:r>
    </w:p>
    <w:p w:rsidR="00145CD0" w:rsidRDefault="00335231">
      <w:pPr>
        <w:shd w:val="clear" w:color="auto" w:fill="C6D9F1"/>
        <w:spacing w:after="0" w:line="200" w:lineRule="atLeast"/>
        <w:jc w:val="both"/>
      </w:pPr>
      <w:r>
        <w:rPr>
          <w:rFonts w:ascii="Courier New" w:hAnsi="Courier New" w:cs="Courier New"/>
          <w:b/>
          <w:sz w:val="20"/>
          <w:lang w:eastAsia="es-ES"/>
        </w:rPr>
        <w:t xml:space="preserve">CREATE TABLE </w:t>
      </w:r>
      <w:r>
        <w:rPr>
          <w:rFonts w:ascii="Courier New" w:hAnsi="Courier New" w:cs="Courier New"/>
          <w:color w:val="7F7F7F"/>
          <w:sz w:val="20"/>
          <w:lang w:eastAsia="es-ES"/>
        </w:rPr>
        <w:t xml:space="preserve">existencias </w:t>
      </w:r>
      <w:r>
        <w:rPr>
          <w:rFonts w:ascii="Courier New" w:hAnsi="Courier New" w:cs="Courier New"/>
          <w:sz w:val="20"/>
          <w:lang w:eastAsia="es-ES"/>
        </w:rPr>
        <w:t>(</w:t>
      </w:r>
    </w:p>
    <w:p w:rsidR="00145CD0" w:rsidRDefault="00335231">
      <w:pPr>
        <w:shd w:val="clear" w:color="auto" w:fill="C6D9F1"/>
        <w:spacing w:after="0" w:line="200" w:lineRule="atLeast"/>
        <w:jc w:val="both"/>
        <w:rPr>
          <w:rFonts w:ascii="Courier New" w:hAnsi="Courier New" w:cs="Courier New"/>
          <w:color w:val="7F7F7F"/>
          <w:sz w:val="20"/>
          <w:lang w:eastAsia="es-ES"/>
        </w:rPr>
      </w:pPr>
      <w:r>
        <w:rPr>
          <w:rFonts w:ascii="Courier New" w:hAnsi="Courier New" w:cs="Courier New"/>
          <w:color w:val="7F7F7F"/>
          <w:sz w:val="20"/>
          <w:lang w:eastAsia="es-ES"/>
        </w:rPr>
        <w:tab/>
        <w:t>Tipo char2(9),</w:t>
      </w:r>
    </w:p>
    <w:p w:rsidR="00145CD0" w:rsidRDefault="00335231">
      <w:pPr>
        <w:shd w:val="clear" w:color="auto" w:fill="C6D9F1"/>
        <w:spacing w:after="0" w:line="200" w:lineRule="atLeast"/>
        <w:ind w:firstLine="708"/>
        <w:jc w:val="both"/>
        <w:rPr>
          <w:rFonts w:ascii="Courier New" w:hAnsi="Courier New" w:cs="Courier New"/>
          <w:color w:val="7F7F7F"/>
          <w:sz w:val="20"/>
          <w:lang w:eastAsia="es-ES"/>
        </w:rPr>
      </w:pPr>
      <w:r>
        <w:rPr>
          <w:rFonts w:ascii="Courier New" w:hAnsi="Courier New" w:cs="Courier New"/>
          <w:color w:val="7F7F7F"/>
          <w:sz w:val="20"/>
          <w:lang w:eastAsia="es-ES"/>
        </w:rPr>
        <w:t>Modelo number(3),</w:t>
      </w:r>
    </w:p>
    <w:p w:rsidR="00145CD0" w:rsidRDefault="00335231">
      <w:pPr>
        <w:shd w:val="clear" w:color="auto" w:fill="C6D9F1"/>
        <w:spacing w:after="0" w:line="200" w:lineRule="atLeast"/>
        <w:ind w:firstLine="708"/>
        <w:jc w:val="both"/>
        <w:rPr>
          <w:rFonts w:ascii="Courier New" w:hAnsi="Courier New" w:cs="Courier New"/>
          <w:color w:val="7F7F7F"/>
          <w:sz w:val="20"/>
          <w:lang w:eastAsia="es-ES"/>
        </w:rPr>
      </w:pPr>
      <w:r>
        <w:rPr>
          <w:rFonts w:ascii="Courier New" w:hAnsi="Courier New" w:cs="Courier New"/>
          <w:color w:val="7F7F7F"/>
          <w:sz w:val="20"/>
          <w:lang w:eastAsia="es-ES"/>
        </w:rPr>
        <w:t>N_almacen number(1),</w:t>
      </w:r>
    </w:p>
    <w:p w:rsidR="00145CD0" w:rsidRDefault="00335231">
      <w:pPr>
        <w:shd w:val="clear" w:color="auto" w:fill="C6D9F1"/>
        <w:spacing w:after="0" w:line="200" w:lineRule="atLeast"/>
        <w:ind w:firstLine="708"/>
        <w:jc w:val="both"/>
        <w:rPr>
          <w:rFonts w:ascii="Courier New" w:hAnsi="Courier New" w:cs="Courier New"/>
          <w:color w:val="7F7F7F"/>
          <w:sz w:val="20"/>
          <w:lang w:val="en-US" w:eastAsia="es-ES"/>
        </w:rPr>
      </w:pPr>
      <w:r>
        <w:rPr>
          <w:rFonts w:ascii="Courier New" w:hAnsi="Courier New" w:cs="Courier New"/>
          <w:color w:val="7F7F7F"/>
          <w:sz w:val="20"/>
          <w:lang w:val="en-US" w:eastAsia="es-ES"/>
        </w:rPr>
        <w:t>Cantidad number(7),</w:t>
      </w:r>
    </w:p>
    <w:p w:rsidR="00145CD0" w:rsidRDefault="00335231">
      <w:pPr>
        <w:shd w:val="clear" w:color="auto" w:fill="C6D9F1"/>
        <w:spacing w:after="0" w:line="200" w:lineRule="atLeast"/>
        <w:ind w:firstLine="708"/>
        <w:jc w:val="both"/>
      </w:pPr>
      <w:r>
        <w:rPr>
          <w:rFonts w:ascii="Courier New" w:hAnsi="Courier New" w:cs="Courier New"/>
          <w:b/>
          <w:sz w:val="20"/>
          <w:lang w:val="en-US" w:eastAsia="es-ES"/>
        </w:rPr>
        <w:t>CONSTRAINT</w:t>
      </w:r>
      <w:r>
        <w:rPr>
          <w:rFonts w:ascii="Courier New" w:hAnsi="Courier New" w:cs="Courier New"/>
          <w:color w:val="7F7F7F"/>
          <w:sz w:val="20"/>
          <w:lang w:val="en-US" w:eastAsia="es-ES"/>
        </w:rPr>
        <w:t xml:space="preserve"> exi_tm_fk </w:t>
      </w:r>
      <w:r>
        <w:rPr>
          <w:rFonts w:ascii="Courier New" w:hAnsi="Courier New" w:cs="Courier New"/>
          <w:b/>
          <w:sz w:val="20"/>
          <w:lang w:val="en-US" w:eastAsia="es-ES"/>
        </w:rPr>
        <w:t>FOREIGN</w:t>
      </w:r>
      <w:r>
        <w:rPr>
          <w:rFonts w:ascii="Courier New" w:hAnsi="Courier New" w:cs="Courier New"/>
          <w:color w:val="7F7F7F"/>
          <w:sz w:val="20"/>
          <w:lang w:val="en-US" w:eastAsia="es-ES"/>
        </w:rPr>
        <w:t xml:space="preserve"> </w:t>
      </w:r>
      <w:r>
        <w:rPr>
          <w:rFonts w:ascii="Courier New" w:hAnsi="Courier New" w:cs="Courier New"/>
          <w:b/>
          <w:sz w:val="20"/>
          <w:lang w:val="en-US" w:eastAsia="es-ES"/>
        </w:rPr>
        <w:t>KEY</w:t>
      </w:r>
      <w:r>
        <w:rPr>
          <w:rFonts w:ascii="Courier New" w:hAnsi="Courier New" w:cs="Courier New"/>
          <w:color w:val="7F7F7F"/>
          <w:sz w:val="20"/>
          <w:lang w:val="en-US" w:eastAsia="es-ES"/>
        </w:rPr>
        <w:t xml:space="preserve"> (tipo, modelo) </w:t>
      </w:r>
      <w:r>
        <w:rPr>
          <w:rFonts w:ascii="Courier New" w:hAnsi="Courier New" w:cs="Courier New"/>
          <w:b/>
          <w:sz w:val="20"/>
          <w:lang w:val="en-US" w:eastAsia="es-ES"/>
        </w:rPr>
        <w:t>REFERENCES</w:t>
      </w:r>
      <w:r>
        <w:rPr>
          <w:rFonts w:ascii="Courier New" w:hAnsi="Courier New" w:cs="Courier New"/>
          <w:color w:val="7F7F7F"/>
          <w:sz w:val="20"/>
          <w:lang w:val="en-US" w:eastAsia="es-ES"/>
        </w:rPr>
        <w:t xml:space="preserve"> piezas,</w:t>
      </w:r>
    </w:p>
    <w:p w:rsidR="00145CD0" w:rsidRDefault="00335231">
      <w:pPr>
        <w:shd w:val="clear" w:color="auto" w:fill="C6D9F1"/>
        <w:spacing w:after="0" w:line="200" w:lineRule="atLeast"/>
        <w:ind w:firstLine="708"/>
        <w:jc w:val="both"/>
      </w:pPr>
      <w:r>
        <w:rPr>
          <w:rFonts w:ascii="Courier New" w:hAnsi="Courier New" w:cs="Courier New"/>
          <w:b/>
          <w:sz w:val="20"/>
          <w:lang w:val="en-US" w:eastAsia="es-ES"/>
        </w:rPr>
        <w:t>CONSTRAINT</w:t>
      </w:r>
      <w:r>
        <w:rPr>
          <w:rFonts w:ascii="Courier New" w:hAnsi="Courier New" w:cs="Courier New"/>
          <w:color w:val="7F7F7F"/>
          <w:sz w:val="20"/>
          <w:lang w:val="en-US" w:eastAsia="es-ES"/>
        </w:rPr>
        <w:t xml:space="preserve"> exi_nal_fk </w:t>
      </w:r>
      <w:r>
        <w:rPr>
          <w:rFonts w:ascii="Courier New" w:hAnsi="Courier New" w:cs="Courier New"/>
          <w:b/>
          <w:sz w:val="20"/>
          <w:lang w:val="en-US" w:eastAsia="es-ES"/>
        </w:rPr>
        <w:t>FOREIGN</w:t>
      </w:r>
      <w:r>
        <w:rPr>
          <w:rFonts w:ascii="Courier New" w:hAnsi="Courier New" w:cs="Courier New"/>
          <w:color w:val="7F7F7F"/>
          <w:sz w:val="20"/>
          <w:lang w:val="en-US" w:eastAsia="es-ES"/>
        </w:rPr>
        <w:t xml:space="preserve"> </w:t>
      </w:r>
      <w:r>
        <w:rPr>
          <w:rFonts w:ascii="Courier New" w:hAnsi="Courier New" w:cs="Courier New"/>
          <w:b/>
          <w:sz w:val="20"/>
          <w:lang w:val="en-US" w:eastAsia="es-ES"/>
        </w:rPr>
        <w:t>KEY</w:t>
      </w:r>
      <w:r>
        <w:rPr>
          <w:rFonts w:ascii="Courier New" w:hAnsi="Courier New" w:cs="Courier New"/>
          <w:color w:val="7F7F7F"/>
          <w:sz w:val="20"/>
          <w:lang w:val="en-US" w:eastAsia="es-ES"/>
        </w:rPr>
        <w:t xml:space="preserve"> (n_almacen) </w:t>
      </w:r>
      <w:r>
        <w:rPr>
          <w:rFonts w:ascii="Courier New" w:hAnsi="Courier New" w:cs="Courier New"/>
          <w:b/>
          <w:sz w:val="20"/>
          <w:lang w:val="en-US" w:eastAsia="es-ES"/>
        </w:rPr>
        <w:t>REFERENCES</w:t>
      </w:r>
      <w:r>
        <w:rPr>
          <w:rFonts w:ascii="Courier New" w:hAnsi="Courier New" w:cs="Courier New"/>
          <w:color w:val="7F7F7F"/>
          <w:sz w:val="20"/>
          <w:lang w:val="en-US" w:eastAsia="es-ES"/>
        </w:rPr>
        <w:t xml:space="preserve"> almacenes,</w:t>
      </w:r>
    </w:p>
    <w:p w:rsidR="00145CD0" w:rsidRPr="0043789A" w:rsidRDefault="00335231">
      <w:pPr>
        <w:shd w:val="clear" w:color="auto" w:fill="C6D9F1"/>
        <w:spacing w:after="0" w:line="200" w:lineRule="atLeast"/>
        <w:ind w:firstLine="708"/>
        <w:jc w:val="both"/>
        <w:rPr>
          <w:lang w:val="en-US"/>
        </w:rPr>
      </w:pPr>
      <w:r>
        <w:rPr>
          <w:rFonts w:ascii="Courier New" w:hAnsi="Courier New" w:cs="Courier New"/>
          <w:b/>
          <w:sz w:val="20"/>
          <w:lang w:val="en-US" w:eastAsia="es-ES"/>
        </w:rPr>
        <w:t>CONSTRAINT</w:t>
      </w:r>
      <w:r>
        <w:rPr>
          <w:rFonts w:ascii="Courier New" w:hAnsi="Courier New" w:cs="Courier New"/>
          <w:color w:val="7F7F7F"/>
          <w:sz w:val="20"/>
          <w:lang w:val="en-US" w:eastAsia="es-ES"/>
        </w:rPr>
        <w:t xml:space="preserve"> exi_pk </w:t>
      </w:r>
      <w:r>
        <w:rPr>
          <w:rFonts w:ascii="Courier New" w:hAnsi="Courier New" w:cs="Courier New"/>
          <w:b/>
          <w:sz w:val="20"/>
          <w:lang w:val="en-US" w:eastAsia="es-ES"/>
        </w:rPr>
        <w:t>PRIMARY</w:t>
      </w:r>
      <w:r>
        <w:rPr>
          <w:rFonts w:ascii="Courier New" w:hAnsi="Courier New" w:cs="Courier New"/>
          <w:color w:val="7F7F7F"/>
          <w:sz w:val="20"/>
          <w:lang w:val="en-US" w:eastAsia="es-ES"/>
        </w:rPr>
        <w:t xml:space="preserve"> KEY (tipo,modelo, n_almacen)</w:t>
      </w:r>
    </w:p>
    <w:p w:rsidR="00145CD0" w:rsidRDefault="00335231">
      <w:pPr>
        <w:shd w:val="clear" w:color="auto" w:fill="C6D9F1"/>
        <w:spacing w:after="0" w:line="200" w:lineRule="atLeast"/>
        <w:ind w:firstLine="708"/>
        <w:jc w:val="both"/>
        <w:rPr>
          <w:rFonts w:ascii="Courier New" w:hAnsi="Courier New" w:cs="Courier New"/>
          <w:color w:val="7F7F7F"/>
          <w:sz w:val="20"/>
          <w:lang w:eastAsia="es-ES"/>
        </w:rPr>
      </w:pPr>
      <w:r>
        <w:rPr>
          <w:rFonts w:ascii="Courier New" w:hAnsi="Courier New" w:cs="Courier New"/>
          <w:color w:val="7F7F7F"/>
          <w:sz w:val="20"/>
          <w:lang w:eastAsia="es-ES"/>
        </w:rPr>
        <w:t>);</w:t>
      </w:r>
    </w:p>
    <w:p w:rsidR="00145CD0" w:rsidRDefault="00335231">
      <w:pPr>
        <w:pStyle w:val="Prrafodelista"/>
        <w:numPr>
          <w:ilvl w:val="0"/>
          <w:numId w:val="3"/>
        </w:numPr>
      </w:pPr>
      <w:r>
        <w:t>CHECK: permite comprobar que los valores introduces cumplen las condiciones asociadas a esa columna.</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Supongamos la tabla USUARIOS, en su campo crédito sólo puede tomar valores entre 0 y 2000, se especificaría:</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b/>
          <w:sz w:val="20"/>
          <w:lang w:val="en-US" w:eastAsia="es-ES"/>
        </w:rPr>
        <w:t xml:space="preserve">CREATE TABLE </w:t>
      </w:r>
      <w:r>
        <w:rPr>
          <w:rFonts w:ascii="Courier New" w:hAnsi="Courier New" w:cs="Courier New"/>
          <w:color w:val="7F7F7F" w:themeColor="text1" w:themeTint="80"/>
          <w:sz w:val="20"/>
          <w:lang w:val="en-US" w:eastAsia="es-ES"/>
        </w:rPr>
        <w:t xml:space="preserve">USUARIOS </w:t>
      </w:r>
      <w:r>
        <w:rPr>
          <w:rFonts w:ascii="Courier New" w:hAnsi="Courier New" w:cs="Courier New"/>
          <w:sz w:val="20"/>
          <w:lang w:val="en-US"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 xml:space="preserve">credito NUMBER(4) </w:t>
      </w:r>
      <w:r>
        <w:rPr>
          <w:rFonts w:ascii="Courier New" w:hAnsi="Courier New" w:cs="Courier New"/>
          <w:b/>
          <w:sz w:val="20"/>
          <w:lang w:val="en-US" w:eastAsia="es-ES"/>
        </w:rPr>
        <w:t>CHECK</w:t>
      </w:r>
      <w:r>
        <w:rPr>
          <w:rFonts w:ascii="Courier New" w:hAnsi="Courier New" w:cs="Courier New"/>
          <w:color w:val="7F7F7F" w:themeColor="text1" w:themeTint="80"/>
          <w:sz w:val="20"/>
          <w:lang w:val="en-US" w:eastAsia="es-ES"/>
        </w:rPr>
        <w:t xml:space="preserve"> (credito BETWEEN 0 AND 2000));</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Una misma columna puede tener varios CHECK asociados, para ello especificamos un CONSTRAINT para cada una de la siguiente forma:</w:t>
      </w:r>
    </w:p>
    <w:p w:rsidR="00145CD0" w:rsidRDefault="00145CD0">
      <w:pPr>
        <w:shd w:val="clear" w:color="auto" w:fill="FFFFFF"/>
        <w:spacing w:before="84" w:after="240" w:line="305" w:lineRule="atLeast"/>
        <w:jc w:val="both"/>
        <w:rPr>
          <w:rFonts w:cstheme="minorHAnsi"/>
          <w:lang w:eastAsia="es-ES"/>
        </w:rPr>
      </w:pP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b/>
          <w:sz w:val="20"/>
          <w:lang w:val="en-US" w:eastAsia="es-ES"/>
        </w:rPr>
        <w:t xml:space="preserve">CREATE TABLE </w:t>
      </w:r>
      <w:r>
        <w:rPr>
          <w:rFonts w:ascii="Courier New" w:hAnsi="Courier New" w:cs="Courier New"/>
          <w:color w:val="7F7F7F" w:themeColor="text1" w:themeTint="80"/>
          <w:sz w:val="20"/>
          <w:lang w:val="en-US" w:eastAsia="es-ES"/>
        </w:rPr>
        <w:t xml:space="preserve">ingresos </w:t>
      </w:r>
      <w:r>
        <w:rPr>
          <w:rFonts w:ascii="Courier New" w:hAnsi="Courier New" w:cs="Courier New"/>
          <w:sz w:val="20"/>
          <w:lang w:val="en-US"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 xml:space="preserve">cod NUMBER(5) </w:t>
      </w:r>
      <w:r>
        <w:rPr>
          <w:rFonts w:ascii="Courier New" w:hAnsi="Courier New" w:cs="Courier New"/>
          <w:b/>
          <w:sz w:val="20"/>
          <w:lang w:val="en-US" w:eastAsia="es-ES"/>
        </w:rPr>
        <w:t>PRIMARY</w:t>
      </w:r>
      <w:r>
        <w:rPr>
          <w:rFonts w:ascii="Courier New" w:hAnsi="Courier New" w:cs="Courier New"/>
          <w:color w:val="7F7F7F" w:themeColor="text1" w:themeTint="80"/>
          <w:sz w:val="20"/>
          <w:lang w:val="en-US" w:eastAsia="es-ES"/>
        </w:rPr>
        <w:t xml:space="preserve"> </w:t>
      </w:r>
      <w:r>
        <w:rPr>
          <w:rFonts w:ascii="Courier New" w:hAnsi="Courier New" w:cs="Courier New"/>
          <w:b/>
          <w:sz w:val="20"/>
          <w:lang w:val="en-US" w:eastAsia="es-ES"/>
        </w:rPr>
        <w:t>KEY</w:t>
      </w:r>
      <w:r>
        <w:rPr>
          <w:rFonts w:ascii="Courier New" w:hAnsi="Courier New" w:cs="Courier New"/>
          <w:color w:val="7F7F7F" w:themeColor="text1" w:themeTint="80"/>
          <w:sz w:val="20"/>
          <w:lang w:val="en-US" w:eastAsia="es-ES"/>
        </w:rPr>
        <w:t xml:space="preserve">, </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 xml:space="preserve">concepto VARCHAR2(50) </w:t>
      </w:r>
      <w:r>
        <w:rPr>
          <w:rFonts w:ascii="Courier New" w:hAnsi="Courier New" w:cs="Courier New"/>
          <w:b/>
          <w:sz w:val="20"/>
          <w:lang w:val="en-US" w:eastAsia="es-ES"/>
        </w:rPr>
        <w:t>NOT</w:t>
      </w:r>
      <w:r>
        <w:rPr>
          <w:rFonts w:ascii="Courier New" w:hAnsi="Courier New" w:cs="Courier New"/>
          <w:color w:val="7F7F7F" w:themeColor="text1" w:themeTint="80"/>
          <w:sz w:val="20"/>
          <w:lang w:val="en-US" w:eastAsia="es-ES"/>
        </w:rPr>
        <w:t xml:space="preserve"> </w:t>
      </w:r>
      <w:r>
        <w:rPr>
          <w:rFonts w:ascii="Courier New" w:hAnsi="Courier New" w:cs="Courier New"/>
          <w:b/>
          <w:sz w:val="20"/>
          <w:lang w:val="en-US" w:eastAsia="es-ES"/>
        </w:rPr>
        <w:t>NULL</w:t>
      </w:r>
      <w:r>
        <w:rPr>
          <w:rFonts w:ascii="Courier New" w:hAnsi="Courier New" w:cs="Courier New"/>
          <w:color w:val="7F7F7F" w:themeColor="text1" w:themeTint="80"/>
          <w:sz w:val="20"/>
          <w:lang w:val="en-US"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 xml:space="preserve">importe NUMBER (11,2) </w:t>
      </w:r>
      <w:r>
        <w:rPr>
          <w:rFonts w:ascii="Courier New" w:hAnsi="Courier New" w:cs="Courier New"/>
          <w:b/>
          <w:sz w:val="20"/>
          <w:lang w:val="en-US" w:eastAsia="es-ES"/>
        </w:rPr>
        <w:t>CONSTRAINT</w:t>
      </w:r>
      <w:r>
        <w:rPr>
          <w:rFonts w:ascii="Courier New" w:hAnsi="Courier New" w:cs="Courier New"/>
          <w:color w:val="7F7F7F" w:themeColor="text1" w:themeTint="80"/>
          <w:sz w:val="20"/>
          <w:lang w:val="en-US" w:eastAsia="es-ES"/>
        </w:rPr>
        <w:t xml:space="preserve"> importe_min </w:t>
      </w:r>
      <w:r>
        <w:rPr>
          <w:rFonts w:ascii="Courier New" w:hAnsi="Courier New" w:cs="Courier New"/>
          <w:b/>
          <w:sz w:val="20"/>
          <w:lang w:val="en-US" w:eastAsia="es-ES"/>
        </w:rPr>
        <w:t>CHECK</w:t>
      </w:r>
      <w:r>
        <w:rPr>
          <w:rFonts w:ascii="Courier New" w:hAnsi="Courier New" w:cs="Courier New"/>
          <w:color w:val="7F7F7F" w:themeColor="text1" w:themeTint="80"/>
          <w:sz w:val="20"/>
          <w:lang w:val="en-US" w:eastAsia="es-ES"/>
        </w:rPr>
        <w:t xml:space="preserve"> (importe &gt; 0)</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r>
      <w:r>
        <w:rPr>
          <w:rFonts w:ascii="Courier New" w:hAnsi="Courier New" w:cs="Courier New"/>
          <w:color w:val="7F7F7F" w:themeColor="text1" w:themeTint="80"/>
          <w:sz w:val="20"/>
          <w:lang w:val="en-US" w:eastAsia="es-ES"/>
        </w:rPr>
        <w:tab/>
      </w:r>
      <w:r>
        <w:rPr>
          <w:rFonts w:ascii="Courier New" w:hAnsi="Courier New" w:cs="Courier New"/>
          <w:color w:val="7F7F7F" w:themeColor="text1" w:themeTint="80"/>
          <w:sz w:val="20"/>
          <w:lang w:val="en-US" w:eastAsia="es-ES"/>
        </w:rPr>
        <w:tab/>
      </w:r>
      <w:r>
        <w:rPr>
          <w:rFonts w:ascii="Courier New" w:hAnsi="Courier New" w:cs="Courier New"/>
          <w:color w:val="7F7F7F" w:themeColor="text1" w:themeTint="80"/>
          <w:sz w:val="20"/>
          <w:lang w:val="en-US" w:eastAsia="es-ES"/>
        </w:rPr>
        <w:tab/>
        <w:t xml:space="preserve">    </w:t>
      </w:r>
      <w:r>
        <w:rPr>
          <w:rFonts w:ascii="Courier New" w:hAnsi="Courier New" w:cs="Courier New"/>
          <w:b/>
          <w:sz w:val="20"/>
          <w:lang w:val="en-US" w:eastAsia="es-ES"/>
        </w:rPr>
        <w:t>CONSTRAINT</w:t>
      </w:r>
      <w:r>
        <w:rPr>
          <w:rFonts w:ascii="Courier New" w:hAnsi="Courier New" w:cs="Courier New"/>
          <w:color w:val="7F7F7F" w:themeColor="text1" w:themeTint="80"/>
          <w:sz w:val="20"/>
          <w:lang w:val="en-US" w:eastAsia="es-ES"/>
        </w:rPr>
        <w:t xml:space="preserve"> importe_max </w:t>
      </w:r>
      <w:r>
        <w:rPr>
          <w:rFonts w:ascii="Courier New" w:hAnsi="Courier New" w:cs="Courier New"/>
          <w:b/>
          <w:sz w:val="20"/>
          <w:lang w:val="en-US" w:eastAsia="es-ES"/>
        </w:rPr>
        <w:t>CHECK</w:t>
      </w:r>
      <w:r>
        <w:rPr>
          <w:rFonts w:ascii="Courier New" w:hAnsi="Courier New" w:cs="Courier New"/>
          <w:color w:val="7F7F7F" w:themeColor="text1" w:themeTint="80"/>
          <w:sz w:val="20"/>
          <w:lang w:val="en-US" w:eastAsia="es-ES"/>
        </w:rPr>
        <w:t xml:space="preserve"> (importe &lt;8000));</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En este ejemplo, se prohibe añadir datos cuyo importe no esté entre 0 y 8000.</w:t>
      </w:r>
    </w:p>
    <w:p w:rsidR="00145CD0" w:rsidRDefault="00335231">
      <w:pPr>
        <w:shd w:val="clear" w:color="auto" w:fill="FFFFFF"/>
        <w:spacing w:before="84" w:after="240" w:line="305" w:lineRule="atLeast"/>
        <w:jc w:val="both"/>
        <w:rPr>
          <w:rFonts w:ascii="Tahoma" w:hAnsi="Tahoma" w:cs="Tahoma"/>
          <w:lang w:eastAsia="es-ES"/>
        </w:rPr>
      </w:pPr>
      <w:r>
        <w:rPr>
          <w:rFonts w:ascii="Tahoma" w:hAnsi="Tahoma" w:cs="Tahoma"/>
          <w:lang w:eastAsia="es-ES"/>
        </w:rPr>
        <w:t xml:space="preserve">Si queremos hacer referencia en una validación a otras columnas, hay que incluir la restricción a nivel de  tabla, independiente de la columna: </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b/>
          <w:sz w:val="20"/>
          <w:lang w:val="en-US" w:eastAsia="es-ES"/>
        </w:rPr>
        <w:t xml:space="preserve">CREATE TABLE </w:t>
      </w:r>
      <w:r>
        <w:rPr>
          <w:rFonts w:ascii="Courier New" w:hAnsi="Courier New" w:cs="Courier New"/>
          <w:color w:val="7F7F7F" w:themeColor="text1" w:themeTint="80"/>
          <w:sz w:val="20"/>
          <w:lang w:val="en-US" w:eastAsia="es-ES"/>
        </w:rPr>
        <w:t xml:space="preserve">ingresos </w:t>
      </w:r>
      <w:r>
        <w:rPr>
          <w:rFonts w:ascii="Courier New" w:hAnsi="Courier New" w:cs="Courier New"/>
          <w:sz w:val="20"/>
          <w:lang w:val="en-US"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 xml:space="preserve">cod NUMBER(5) </w:t>
      </w:r>
      <w:r>
        <w:rPr>
          <w:rFonts w:ascii="Courier New" w:hAnsi="Courier New" w:cs="Courier New"/>
          <w:b/>
          <w:sz w:val="20"/>
          <w:lang w:val="en-US" w:eastAsia="es-ES"/>
        </w:rPr>
        <w:t>PRIMARY</w:t>
      </w:r>
      <w:r>
        <w:rPr>
          <w:rFonts w:ascii="Courier New" w:hAnsi="Courier New" w:cs="Courier New"/>
          <w:color w:val="7F7F7F" w:themeColor="text1" w:themeTint="80"/>
          <w:sz w:val="20"/>
          <w:lang w:val="en-US" w:eastAsia="es-ES"/>
        </w:rPr>
        <w:t xml:space="preserve"> </w:t>
      </w:r>
      <w:r>
        <w:rPr>
          <w:rFonts w:ascii="Courier New" w:hAnsi="Courier New" w:cs="Courier New"/>
          <w:b/>
          <w:sz w:val="20"/>
          <w:lang w:val="en-US" w:eastAsia="es-ES"/>
        </w:rPr>
        <w:t>KEY</w:t>
      </w:r>
      <w:r>
        <w:rPr>
          <w:rFonts w:ascii="Courier New" w:hAnsi="Courier New" w:cs="Courier New"/>
          <w:color w:val="7F7F7F" w:themeColor="text1" w:themeTint="80"/>
          <w:sz w:val="20"/>
          <w:lang w:val="en-US" w:eastAsia="es-ES"/>
        </w:rPr>
        <w:t xml:space="preserve">, </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 xml:space="preserve">concepto VARCHAR2(50) </w:t>
      </w:r>
      <w:r>
        <w:rPr>
          <w:rFonts w:ascii="Courier New" w:hAnsi="Courier New" w:cs="Courier New"/>
          <w:b/>
          <w:sz w:val="20"/>
          <w:lang w:val="en-US" w:eastAsia="es-ES"/>
        </w:rPr>
        <w:t>NOT</w:t>
      </w:r>
      <w:r>
        <w:rPr>
          <w:rFonts w:ascii="Courier New" w:hAnsi="Courier New" w:cs="Courier New"/>
          <w:color w:val="7F7F7F" w:themeColor="text1" w:themeTint="80"/>
          <w:sz w:val="20"/>
          <w:lang w:val="en-US" w:eastAsia="es-ES"/>
        </w:rPr>
        <w:t xml:space="preserve"> </w:t>
      </w:r>
      <w:r>
        <w:rPr>
          <w:rFonts w:ascii="Courier New" w:hAnsi="Courier New" w:cs="Courier New"/>
          <w:b/>
          <w:sz w:val="20"/>
          <w:lang w:val="en-US" w:eastAsia="es-ES"/>
        </w:rPr>
        <w:t>NULL</w:t>
      </w:r>
      <w:r>
        <w:rPr>
          <w:rFonts w:ascii="Courier New" w:hAnsi="Courier New" w:cs="Courier New"/>
          <w:color w:val="7F7F7F" w:themeColor="text1" w:themeTint="80"/>
          <w:sz w:val="20"/>
          <w:lang w:val="en-US" w:eastAsia="es-ES"/>
        </w:rPr>
        <w:t>,</w:t>
      </w:r>
    </w:p>
    <w:p w:rsidR="00145CD0" w:rsidRDefault="00335231">
      <w:pPr>
        <w:shd w:val="clear" w:color="auto" w:fill="D5DCE4" w:themeFill="text2" w:themeFillTint="33"/>
        <w:spacing w:after="0" w:line="200" w:lineRule="atLeast"/>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ab/>
        <w:t>importe_max NUMBER (11,2),</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importe NUMBER (11,2),</w:t>
      </w:r>
    </w:p>
    <w:p w:rsidR="00145CD0" w:rsidRDefault="00335231">
      <w:pPr>
        <w:shd w:val="clear" w:color="auto" w:fill="D5DCE4" w:themeFill="text2" w:themeFillTint="33"/>
        <w:spacing w:after="0" w:line="200" w:lineRule="atLeast"/>
        <w:ind w:firstLine="708"/>
        <w:jc w:val="both"/>
        <w:rPr>
          <w:rFonts w:ascii="Courier New" w:hAnsi="Courier New" w:cs="Courier New"/>
          <w:color w:val="7F7F7F" w:themeColor="text1" w:themeTint="80"/>
          <w:sz w:val="20"/>
          <w:lang w:val="en-US" w:eastAsia="es-ES"/>
        </w:rPr>
      </w:pPr>
      <w:r>
        <w:rPr>
          <w:rFonts w:ascii="Courier New" w:hAnsi="Courier New" w:cs="Courier New"/>
          <w:color w:val="7F7F7F" w:themeColor="text1" w:themeTint="80"/>
          <w:sz w:val="20"/>
          <w:lang w:val="en-US" w:eastAsia="es-ES"/>
        </w:rPr>
        <w:t xml:space="preserve"> </w:t>
      </w:r>
      <w:r>
        <w:rPr>
          <w:rFonts w:ascii="Courier New" w:hAnsi="Courier New" w:cs="Courier New"/>
          <w:b/>
          <w:sz w:val="20"/>
          <w:lang w:val="en-US" w:eastAsia="es-ES"/>
        </w:rPr>
        <w:t>CONSTRAINT</w:t>
      </w:r>
      <w:r>
        <w:rPr>
          <w:rFonts w:ascii="Courier New" w:hAnsi="Courier New" w:cs="Courier New"/>
          <w:color w:val="7F7F7F" w:themeColor="text1" w:themeTint="80"/>
          <w:sz w:val="20"/>
          <w:lang w:val="en-US" w:eastAsia="es-ES"/>
        </w:rPr>
        <w:t xml:space="preserve"> importe_max </w:t>
      </w:r>
      <w:r>
        <w:rPr>
          <w:rFonts w:ascii="Courier New" w:hAnsi="Courier New" w:cs="Courier New"/>
          <w:b/>
          <w:sz w:val="20"/>
          <w:lang w:val="en-US" w:eastAsia="es-ES"/>
        </w:rPr>
        <w:t>CHECK</w:t>
      </w:r>
      <w:r>
        <w:rPr>
          <w:rFonts w:ascii="Courier New" w:hAnsi="Courier New" w:cs="Courier New"/>
          <w:color w:val="7F7F7F" w:themeColor="text1" w:themeTint="80"/>
          <w:sz w:val="20"/>
          <w:lang w:val="en-US" w:eastAsia="es-ES"/>
        </w:rPr>
        <w:t xml:space="preserve"> (importe &lt; importe_max)</w:t>
      </w:r>
      <w:r>
        <w:rPr>
          <w:rFonts w:ascii="Courier New" w:hAnsi="Courier New" w:cs="Courier New"/>
          <w:color w:val="7F7F7F" w:themeColor="text1" w:themeTint="80"/>
          <w:sz w:val="20"/>
          <w:lang w:eastAsia="es-ES"/>
        </w:rPr>
        <w:t>);</w:t>
      </w:r>
    </w:p>
    <w:p w:rsidR="00145CD0" w:rsidRDefault="00145CD0">
      <w:pPr>
        <w:shd w:val="clear" w:color="auto" w:fill="FFFFFF"/>
        <w:spacing w:before="84" w:after="240" w:line="305" w:lineRule="atLeast"/>
        <w:jc w:val="both"/>
        <w:rPr>
          <w:rFonts w:cstheme="minorHAnsi"/>
          <w:lang w:eastAsia="es-ES"/>
        </w:rPr>
      </w:pPr>
    </w:p>
    <w:p w:rsidR="00145CD0" w:rsidRDefault="00335231">
      <w:pPr>
        <w:pStyle w:val="Subttulo"/>
      </w:pPr>
      <w:r>
        <w:t>Eliminar tablas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DROP TABLE nombreTabla [CASCADE CONSTRAINTS];</w:t>
      </w:r>
    </w:p>
    <w:p w:rsidR="00145CD0" w:rsidRDefault="00145CD0">
      <w:pPr>
        <w:shd w:val="clear" w:color="auto" w:fill="FFFFFF" w:themeFill="background1"/>
        <w:spacing w:after="0" w:line="200" w:lineRule="atLeast"/>
        <w:jc w:val="both"/>
        <w:rPr>
          <w:rFonts w:ascii="Courier New" w:hAnsi="Courier New" w:cs="Courier New"/>
          <w:b/>
          <w:sz w:val="20"/>
          <w:lang w:eastAsia="es-ES"/>
        </w:rPr>
      </w:pPr>
    </w:p>
    <w:p w:rsidR="00145CD0" w:rsidRDefault="00335231">
      <w:r>
        <w:t>También podemos eliminar las filas sin eliminar la estructura de la tabla:</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TRUNCATE TABLE nombreTabla;</w:t>
      </w:r>
    </w:p>
    <w:p w:rsidR="00145CD0" w:rsidRDefault="00145CD0">
      <w:pPr>
        <w:rPr>
          <w:sz w:val="2"/>
          <w:szCs w:val="2"/>
        </w:rPr>
      </w:pPr>
    </w:p>
    <w:p w:rsidR="00145CD0" w:rsidRDefault="00335231">
      <w:pPr>
        <w:pStyle w:val="Subttulo"/>
      </w:pPr>
      <w:r>
        <w:t>Modificar tablas</w:t>
      </w:r>
    </w:p>
    <w:p w:rsidR="00145CD0" w:rsidRDefault="00335231">
      <w:pPr>
        <w:pStyle w:val="Prrafodelista"/>
        <w:numPr>
          <w:ilvl w:val="0"/>
          <w:numId w:val="3"/>
        </w:numPr>
      </w:pPr>
      <w:r>
        <w:t>Cambiar nombre:</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RENAME nombreViejo TO nombreNuevo;</w:t>
      </w:r>
    </w:p>
    <w:p w:rsidR="00145CD0" w:rsidRDefault="00145CD0">
      <w:pPr>
        <w:rPr>
          <w:sz w:val="2"/>
          <w:szCs w:val="2"/>
        </w:rPr>
      </w:pPr>
    </w:p>
    <w:p w:rsidR="00145CD0" w:rsidRDefault="00335231">
      <w:pPr>
        <w:pStyle w:val="Prrafodelista"/>
        <w:numPr>
          <w:ilvl w:val="0"/>
          <w:numId w:val="3"/>
        </w:numPr>
      </w:pPr>
      <w:r>
        <w:t>Añadir columnas: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ADD</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b/>
        <w:t>(columnaNueva1 tipoDatos [propiedades],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b/>
        <w:t>[, columnaNueva2 tipoDatos [propiedades]] … );</w:t>
      </w:r>
    </w:p>
    <w:p w:rsidR="00145CD0" w:rsidRDefault="00145CD0">
      <w:pPr>
        <w:pStyle w:val="Prrafodelista"/>
      </w:pPr>
    </w:p>
    <w:p w:rsidR="00145CD0" w:rsidRDefault="00335231">
      <w:pPr>
        <w:pStyle w:val="Prrafodelista"/>
        <w:numPr>
          <w:ilvl w:val="0"/>
          <w:numId w:val="3"/>
        </w:numPr>
      </w:pPr>
      <w:r>
        <w:t>Eliminar columnas: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DROP COLUMN columna1 [, columna2, …];</w:t>
      </w:r>
    </w:p>
    <w:p w:rsidR="00145CD0" w:rsidRDefault="00145CD0">
      <w:pPr>
        <w:rPr>
          <w:sz w:val="2"/>
          <w:szCs w:val="2"/>
        </w:rPr>
      </w:pPr>
    </w:p>
    <w:p w:rsidR="00145CD0" w:rsidRDefault="00335231">
      <w:pPr>
        <w:pStyle w:val="Prrafodelista"/>
        <w:numPr>
          <w:ilvl w:val="0"/>
          <w:numId w:val="3"/>
        </w:numPr>
      </w:pPr>
      <w:r>
        <w:t>Modificar columnas: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MODIFY (columna1 tipoDato [propiedades] [, columna2 …]);</w:t>
      </w:r>
    </w:p>
    <w:p w:rsidR="00145CD0" w:rsidRDefault="00145CD0">
      <w:pPr>
        <w:rPr>
          <w:sz w:val="2"/>
          <w:szCs w:val="2"/>
        </w:rPr>
      </w:pPr>
    </w:p>
    <w:p w:rsidR="00145CD0" w:rsidRDefault="00335231">
      <w:pPr>
        <w:pStyle w:val="Prrafodelista"/>
        <w:numPr>
          <w:ilvl w:val="0"/>
          <w:numId w:val="3"/>
        </w:numPr>
      </w:pPr>
      <w:r>
        <w:t>Renombrar columnas: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RENAME COLUMN nombreAntiguo TO nombreNuevo;</w:t>
      </w:r>
    </w:p>
    <w:p w:rsidR="00145CD0" w:rsidRDefault="00145CD0">
      <w:pPr>
        <w:rPr>
          <w:sz w:val="2"/>
          <w:szCs w:val="2"/>
        </w:rPr>
      </w:pPr>
    </w:p>
    <w:p w:rsidR="00145CD0" w:rsidRDefault="00335231">
      <w:pPr>
        <w:pStyle w:val="Prrafodelista"/>
        <w:numPr>
          <w:ilvl w:val="0"/>
          <w:numId w:val="3"/>
        </w:numPr>
      </w:pPr>
      <w:r>
        <w:t>Borrar restricciones: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DROP CONSTRAINT nombreRestricción;</w:t>
      </w:r>
    </w:p>
    <w:p w:rsidR="00145CD0" w:rsidRDefault="00145CD0">
      <w:pPr>
        <w:rPr>
          <w:sz w:val="2"/>
          <w:szCs w:val="2"/>
        </w:rPr>
      </w:pPr>
    </w:p>
    <w:p w:rsidR="00145CD0" w:rsidRDefault="00335231">
      <w:pPr>
        <w:pStyle w:val="Prrafodelista"/>
        <w:numPr>
          <w:ilvl w:val="0"/>
          <w:numId w:val="3"/>
        </w:numPr>
      </w:pPr>
      <w:r>
        <w:t>Modificar el nombre de una restricción:</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RENAME CONSTRAINT nombreViejo TO nombreNuevo;</w:t>
      </w:r>
    </w:p>
    <w:p w:rsidR="00145CD0" w:rsidRDefault="00145CD0">
      <w:pPr>
        <w:rPr>
          <w:sz w:val="2"/>
          <w:szCs w:val="2"/>
        </w:rPr>
      </w:pPr>
    </w:p>
    <w:p w:rsidR="00145CD0" w:rsidRDefault="00335231">
      <w:pPr>
        <w:pStyle w:val="Prrafodelista"/>
        <w:numPr>
          <w:ilvl w:val="0"/>
          <w:numId w:val="3"/>
        </w:numPr>
      </w:pPr>
      <w:r>
        <w:t>Activar o desactivar restricciones: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DISABLE CONSTRAINT nombreRestricción [CASCADE];</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La opción CASCADE desactiva las restricciones que dependan de ésta.</w:t>
      </w:r>
    </w:p>
    <w:p w:rsidR="00145CD0" w:rsidRDefault="00335231">
      <w:pPr>
        <w:shd w:val="clear" w:color="auto" w:fill="FFFFFF"/>
        <w:spacing w:before="84" w:after="240" w:line="305" w:lineRule="atLeast"/>
        <w:jc w:val="both"/>
        <w:rPr>
          <w:rFonts w:cstheme="minorHAnsi"/>
          <w:lang w:eastAsia="es-ES"/>
        </w:rPr>
      </w:pPr>
      <w:r>
        <w:rPr>
          <w:rFonts w:cstheme="minorHAnsi"/>
          <w:lang w:eastAsia="es-ES"/>
        </w:rPr>
        <w:t>Para activar de nuevo la restricción:</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TABLE nombreTabla ENABLE CONSTRAINT nombreRestricción [CASCADE];</w:t>
      </w:r>
    </w:p>
    <w:p w:rsidR="00145CD0" w:rsidRDefault="00145CD0"/>
    <w:p w:rsidR="00145CD0" w:rsidRDefault="00335231">
      <w:pPr>
        <w:pStyle w:val="Subttulo"/>
      </w:pPr>
      <w:r>
        <w:t>Lenguaje de control de datos</w:t>
      </w:r>
    </w:p>
    <w:p w:rsidR="00145CD0" w:rsidRDefault="00335231">
      <w:pPr>
        <w:pStyle w:val="Prrafodelista"/>
        <w:numPr>
          <w:ilvl w:val="0"/>
          <w:numId w:val="4"/>
        </w:numPr>
      </w:pPr>
      <w:r>
        <w:t>Crear usuarios: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CREATE USER nombreUsuario</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IDENTIFIED BY contraseña</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QUOTA nº(K/M) on tablespace(users/system); //Limite de espacio que tiene el usuario para hacer tablas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QUOTA UNLIMITED ON tablespace(users/system); //Espacio ilimitado</w:t>
      </w:r>
    </w:p>
    <w:p w:rsidR="00145CD0" w:rsidRDefault="00145CD0">
      <w:pPr>
        <w:shd w:val="clear" w:color="auto" w:fill="FFFFFF" w:themeFill="background1"/>
        <w:spacing w:after="0" w:line="200" w:lineRule="atLeast"/>
        <w:jc w:val="both"/>
        <w:rPr>
          <w:rFonts w:ascii="Courier New" w:hAnsi="Courier New" w:cs="Courier New"/>
          <w:b/>
          <w:sz w:val="20"/>
          <w:lang w:eastAsia="es-ES"/>
        </w:rPr>
      </w:pPr>
    </w:p>
    <w:p w:rsidR="00145CD0" w:rsidRDefault="00335231">
      <w:pPr>
        <w:pStyle w:val="Prrafodelista"/>
        <w:numPr>
          <w:ilvl w:val="0"/>
          <w:numId w:val="4"/>
        </w:numPr>
      </w:pPr>
      <w:r>
        <w:t>Modificar usuarios: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ALTER USER nombreUsuario</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IDENTIFIED BY contraseña</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[DEFAULT TABLESPACE tablespace]</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[TEMPORARY TABLESPACE tablespace]</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 xml:space="preserve">[QUOTA int {k | M} ON tablespace] </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 xml:space="preserve">[QUOTA UNLIMITED ON tablespace] </w:t>
      </w:r>
    </w:p>
    <w:p w:rsidR="00145CD0" w:rsidRDefault="00145CD0">
      <w:pPr>
        <w:shd w:val="clear" w:color="auto" w:fill="FFFFFF" w:themeFill="background1"/>
        <w:spacing w:after="0" w:line="200" w:lineRule="atLeast"/>
        <w:jc w:val="both"/>
        <w:rPr>
          <w:rFonts w:ascii="Courier New" w:hAnsi="Courier New" w:cs="Courier New"/>
          <w:b/>
          <w:sz w:val="20"/>
          <w:lang w:eastAsia="es-ES"/>
        </w:rPr>
      </w:pPr>
    </w:p>
    <w:p w:rsidR="00145CD0" w:rsidRDefault="00335231">
      <w:pPr>
        <w:pStyle w:val="Prrafodelista"/>
        <w:numPr>
          <w:ilvl w:val="0"/>
          <w:numId w:val="4"/>
        </w:numPr>
      </w:pPr>
      <w:r>
        <w:t>Eliminar usuarios:</w:t>
      </w:r>
    </w:p>
    <w:p w:rsidR="00145CD0" w:rsidRDefault="00335231">
      <w:pPr>
        <w:shd w:val="clear" w:color="auto" w:fill="D5DCE4" w:themeFill="text2" w:themeFillTint="33"/>
        <w:spacing w:after="0" w:line="200" w:lineRule="atLeast"/>
        <w:jc w:val="both"/>
        <w:rPr>
          <w:rFonts w:ascii="Courier New" w:hAnsi="Courier New" w:cs="Courier New"/>
          <w:b/>
          <w:sz w:val="20"/>
          <w:lang w:eastAsia="es-ES"/>
        </w:rPr>
      </w:pPr>
      <w:r>
        <w:rPr>
          <w:rFonts w:ascii="Courier New" w:hAnsi="Courier New" w:cs="Courier New"/>
          <w:b/>
          <w:sz w:val="20"/>
          <w:lang w:eastAsia="es-ES"/>
        </w:rPr>
        <w:t>DROP USER nombreUsuario [CASCADE];</w:t>
      </w:r>
    </w:p>
    <w:p w:rsidR="00145CD0" w:rsidRDefault="00145CD0">
      <w:pPr>
        <w:shd w:val="clear" w:color="auto" w:fill="FFFFFF" w:themeFill="background1"/>
        <w:spacing w:after="0" w:line="200" w:lineRule="atLeast"/>
        <w:jc w:val="both"/>
        <w:rPr>
          <w:rFonts w:ascii="Courier New" w:hAnsi="Courier New" w:cs="Courier New"/>
          <w:b/>
          <w:sz w:val="20"/>
          <w:lang w:eastAsia="es-ES"/>
        </w:rPr>
      </w:pPr>
    </w:p>
    <w:p w:rsidR="00145CD0" w:rsidRDefault="00335231">
      <w:pPr>
        <w:pStyle w:val="Subttulo"/>
      </w:pPr>
      <w:r>
        <w:t>Permisos</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GRANT {privilegioObjeto [,privilegioObjeto]… |ALL [PRIVILEGES]}</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ON [usuario.]objeto</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TO {usuario1 | rol1 | PUBLIC} [,usuario2 | rol2 | PUBLIC] …</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[WITH GRANT OPTION]</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[WITH ADMIN OPTION];</w:t>
      </w:r>
    </w:p>
    <w:p w:rsidR="00335231" w:rsidRDefault="00335231">
      <w:pPr>
        <w:shd w:val="clear" w:color="auto" w:fill="FFFFFF"/>
        <w:spacing w:before="84" w:after="240" w:line="305" w:lineRule="atLeast"/>
        <w:jc w:val="both"/>
        <w:rPr>
          <w:rFonts w:ascii="Tahoma" w:hAnsi="Tahoma" w:cs="Tahoma"/>
          <w:lang w:val="en-US" w:eastAsia="es-ES"/>
        </w:rPr>
      </w:pPr>
    </w:p>
    <w:p w:rsidR="00145CD0" w:rsidRDefault="00335231">
      <w:pPr>
        <w:shd w:val="clear" w:color="auto" w:fill="FFFFFF"/>
        <w:spacing w:before="84" w:after="240" w:line="305" w:lineRule="atLeast"/>
        <w:jc w:val="both"/>
        <w:rPr>
          <w:rFonts w:ascii="Tahoma" w:hAnsi="Tahoma" w:cs="Tahoma"/>
          <w:lang w:val="en-US" w:eastAsia="es-ES"/>
        </w:rPr>
      </w:pPr>
      <w:r>
        <w:rPr>
          <w:rFonts w:ascii="Tahoma" w:hAnsi="Tahoma" w:cs="Tahoma"/>
          <w:lang w:val="en-US" w:eastAsia="es-ES"/>
        </w:rPr>
        <w:t>Donde:</w:t>
      </w:r>
    </w:p>
    <w:p w:rsidR="00145CD0" w:rsidRDefault="00335231">
      <w:pPr>
        <w:pStyle w:val="Prrafodelista"/>
        <w:numPr>
          <w:ilvl w:val="0"/>
          <w:numId w:val="5"/>
        </w:numPr>
        <w:shd w:val="clear" w:color="auto" w:fill="FFFFFF"/>
        <w:spacing w:before="84" w:after="240" w:line="305" w:lineRule="atLeast"/>
        <w:jc w:val="both"/>
        <w:rPr>
          <w:rFonts w:ascii="Tahoma" w:hAnsi="Tahoma" w:cs="Tahoma"/>
          <w:lang w:eastAsia="es-ES"/>
        </w:rPr>
      </w:pPr>
      <w:r>
        <w:rPr>
          <w:rFonts w:ascii="Tahoma" w:hAnsi="Tahoma" w:cs="Tahoma"/>
          <w:lang w:eastAsia="es-ES"/>
        </w:rPr>
        <w:t>ON , especifica la tabla sobre la que se conceden privilegios (verduritas)</w:t>
      </w:r>
    </w:p>
    <w:p w:rsidR="00145CD0" w:rsidRDefault="00335231">
      <w:pPr>
        <w:pStyle w:val="Prrafodelista"/>
        <w:numPr>
          <w:ilvl w:val="0"/>
          <w:numId w:val="5"/>
        </w:numPr>
        <w:shd w:val="clear" w:color="auto" w:fill="FFFFFF"/>
        <w:spacing w:before="84" w:after="240" w:line="305" w:lineRule="atLeast"/>
        <w:jc w:val="both"/>
        <w:rPr>
          <w:rFonts w:ascii="Tahoma" w:hAnsi="Tahoma" w:cs="Tahoma"/>
          <w:lang w:eastAsia="es-ES"/>
        </w:rPr>
      </w:pPr>
      <w:r>
        <w:rPr>
          <w:rFonts w:ascii="Tahoma" w:hAnsi="Tahoma" w:cs="Tahoma"/>
          <w:lang w:eastAsia="es-ES"/>
        </w:rPr>
        <w:t xml:space="preserve">TO, señala a los usuarios o roles a los que se conceden </w:t>
      </w:r>
    </w:p>
    <w:p w:rsidR="00145CD0" w:rsidRDefault="00335231">
      <w:pPr>
        <w:pStyle w:val="Prrafodelista"/>
        <w:numPr>
          <w:ilvl w:val="0"/>
          <w:numId w:val="5"/>
        </w:numPr>
        <w:shd w:val="clear" w:color="auto" w:fill="FFFFFF"/>
        <w:spacing w:before="84" w:after="240" w:line="305" w:lineRule="atLeast"/>
        <w:jc w:val="both"/>
        <w:rPr>
          <w:rFonts w:ascii="Tahoma" w:hAnsi="Tahoma" w:cs="Tahoma"/>
          <w:lang w:eastAsia="es-ES"/>
        </w:rPr>
      </w:pPr>
      <w:r>
        <w:rPr>
          <w:rFonts w:ascii="Tahoma" w:hAnsi="Tahoma" w:cs="Tahoma"/>
          <w:lang w:eastAsia="es-ES"/>
        </w:rPr>
        <w:t>ALL, concede todos los privilegios sobre el objeto especificado</w:t>
      </w:r>
    </w:p>
    <w:p w:rsidR="00145CD0" w:rsidRDefault="00335231">
      <w:pPr>
        <w:pStyle w:val="Prrafodelista"/>
        <w:numPr>
          <w:ilvl w:val="0"/>
          <w:numId w:val="5"/>
        </w:numPr>
        <w:shd w:val="clear" w:color="auto" w:fill="FFFFFF"/>
        <w:spacing w:before="84" w:after="240" w:line="305" w:lineRule="atLeast"/>
        <w:jc w:val="both"/>
        <w:rPr>
          <w:rFonts w:ascii="Tahoma" w:hAnsi="Tahoma" w:cs="Tahoma"/>
          <w:lang w:eastAsia="es-ES"/>
        </w:rPr>
      </w:pPr>
      <w:r>
        <w:rPr>
          <w:rFonts w:ascii="Tahoma" w:hAnsi="Tahoma" w:cs="Tahoma"/>
          <w:lang w:eastAsia="es-ES"/>
        </w:rPr>
        <w:t xml:space="preserve">[WITH GRANT OPTION], permite que el receptor del privilegio se lo asigne a otro </w:t>
      </w:r>
    </w:p>
    <w:p w:rsidR="00145CD0" w:rsidRDefault="00335231">
      <w:pPr>
        <w:pStyle w:val="Prrafodelista"/>
        <w:numPr>
          <w:ilvl w:val="0"/>
          <w:numId w:val="5"/>
        </w:numPr>
        <w:shd w:val="clear" w:color="auto" w:fill="FFFFFF"/>
        <w:spacing w:before="84" w:after="240" w:line="305" w:lineRule="atLeast"/>
        <w:jc w:val="both"/>
        <w:rPr>
          <w:rFonts w:ascii="Tahoma" w:hAnsi="Tahoma" w:cs="Tahoma"/>
          <w:lang w:eastAsia="es-ES"/>
        </w:rPr>
      </w:pPr>
      <w:r>
        <w:rPr>
          <w:rFonts w:ascii="Tahoma" w:hAnsi="Tahoma" w:cs="Tahoma"/>
          <w:lang w:eastAsia="es-ES"/>
        </w:rPr>
        <w:t>[WITH ADMIN OPTION], se usa cuando se conceden privilegios de sistema y este puedo concederselos a otros usuarios</w:t>
      </w:r>
    </w:p>
    <w:p w:rsidR="00145CD0" w:rsidRDefault="00335231">
      <w:pPr>
        <w:pStyle w:val="Prrafodelista"/>
        <w:numPr>
          <w:ilvl w:val="0"/>
          <w:numId w:val="5"/>
        </w:numPr>
        <w:shd w:val="clear" w:color="auto" w:fill="FFFFFF"/>
        <w:spacing w:before="84" w:after="240" w:line="305" w:lineRule="atLeast"/>
        <w:jc w:val="both"/>
        <w:rPr>
          <w:rFonts w:ascii="Tahoma" w:hAnsi="Tahoma" w:cs="Tahoma"/>
          <w:lang w:eastAsia="es-ES"/>
        </w:rPr>
      </w:pPr>
      <w:r>
        <w:rPr>
          <w:rFonts w:ascii="Tahoma" w:hAnsi="Tahoma" w:cs="Tahoma"/>
          <w:lang w:eastAsia="es-ES"/>
        </w:rPr>
        <w:t>PUBLIC, hace que el privilegio esté disponible para todos los usuarios</w:t>
      </w:r>
    </w:p>
    <w:p w:rsidR="00145CD0" w:rsidRDefault="00335231">
      <w:pPr>
        <w:shd w:val="clear" w:color="auto" w:fill="FFFFFF"/>
        <w:spacing w:before="84" w:after="240" w:line="305" w:lineRule="atLeast"/>
        <w:jc w:val="both"/>
        <w:rPr>
          <w:rFonts w:ascii="Tahoma" w:hAnsi="Tahoma" w:cs="Tahoma"/>
          <w:lang w:eastAsia="es-ES"/>
        </w:rPr>
      </w:pPr>
      <w:r>
        <w:rPr>
          <w:rFonts w:ascii="Tahoma" w:hAnsi="Tahoma" w:cs="Tahoma"/>
          <w:lang w:eastAsia="es-ES"/>
        </w:rPr>
        <w:t>*Privilegios sobre tablas:</w:t>
      </w:r>
    </w:p>
    <w:p w:rsidR="00145CD0" w:rsidRDefault="00335231">
      <w:pPr>
        <w:pStyle w:val="Prrafodelista"/>
        <w:numPr>
          <w:ilvl w:val="0"/>
          <w:numId w:val="6"/>
        </w:numPr>
        <w:shd w:val="clear" w:color="auto" w:fill="FFFFFF"/>
        <w:spacing w:before="84" w:after="240" w:line="305" w:lineRule="atLeast"/>
        <w:jc w:val="both"/>
        <w:rPr>
          <w:rFonts w:ascii="Tahoma" w:hAnsi="Tahoma" w:cs="Tahoma"/>
          <w:lang w:eastAsia="es-ES"/>
        </w:rPr>
      </w:pPr>
      <w:r>
        <w:rPr>
          <w:rFonts w:ascii="Tahoma" w:hAnsi="Tahoma" w:cs="Tahoma"/>
          <w:lang w:eastAsia="es-ES"/>
        </w:rPr>
        <w:t>Select</w:t>
      </w:r>
    </w:p>
    <w:p w:rsidR="00145CD0" w:rsidRDefault="00335231">
      <w:pPr>
        <w:pStyle w:val="Prrafodelista"/>
        <w:numPr>
          <w:ilvl w:val="0"/>
          <w:numId w:val="6"/>
        </w:numPr>
        <w:shd w:val="clear" w:color="auto" w:fill="FFFFFF"/>
        <w:spacing w:before="84" w:after="240" w:line="305" w:lineRule="atLeast"/>
        <w:jc w:val="both"/>
        <w:rPr>
          <w:rFonts w:ascii="Tahoma" w:hAnsi="Tahoma" w:cs="Tahoma"/>
          <w:lang w:eastAsia="es-ES"/>
        </w:rPr>
      </w:pPr>
      <w:r>
        <w:rPr>
          <w:rFonts w:ascii="Tahoma" w:hAnsi="Tahoma" w:cs="Tahoma"/>
          <w:lang w:eastAsia="es-ES"/>
        </w:rPr>
        <w:t>Insert</w:t>
      </w:r>
    </w:p>
    <w:p w:rsidR="00145CD0" w:rsidRDefault="00335231">
      <w:pPr>
        <w:pStyle w:val="Prrafodelista"/>
        <w:numPr>
          <w:ilvl w:val="0"/>
          <w:numId w:val="6"/>
        </w:numPr>
        <w:shd w:val="clear" w:color="auto" w:fill="FFFFFF"/>
        <w:spacing w:before="84" w:after="240" w:line="305" w:lineRule="atLeast"/>
        <w:jc w:val="both"/>
        <w:rPr>
          <w:rFonts w:ascii="Tahoma" w:hAnsi="Tahoma" w:cs="Tahoma"/>
          <w:lang w:eastAsia="es-ES"/>
        </w:rPr>
      </w:pPr>
      <w:r>
        <w:rPr>
          <w:rFonts w:ascii="Tahoma" w:hAnsi="Tahoma" w:cs="Tahoma"/>
          <w:lang w:eastAsia="es-ES"/>
        </w:rPr>
        <w:t>Update</w:t>
      </w:r>
    </w:p>
    <w:p w:rsidR="00145CD0" w:rsidRDefault="00335231">
      <w:pPr>
        <w:shd w:val="clear" w:color="auto" w:fill="FFFFFF"/>
        <w:spacing w:before="84" w:after="240" w:line="305" w:lineRule="atLeast"/>
        <w:jc w:val="both"/>
        <w:rPr>
          <w:rFonts w:ascii="Tahoma" w:hAnsi="Tahoma" w:cs="Tahoma"/>
          <w:lang w:eastAsia="es-ES"/>
        </w:rPr>
      </w:pPr>
      <w:r>
        <w:rPr>
          <w:rFonts w:ascii="Tahoma" w:hAnsi="Tahoma" w:cs="Tahoma"/>
          <w:lang w:eastAsia="es-ES"/>
        </w:rPr>
        <w:t>*Privilegios de sistema:</w:t>
      </w:r>
    </w:p>
    <w:p w:rsidR="00145CD0" w:rsidRDefault="00335231">
      <w:pPr>
        <w:pStyle w:val="Prrafodelista"/>
        <w:numPr>
          <w:ilvl w:val="0"/>
          <w:numId w:val="7"/>
        </w:numPr>
        <w:shd w:val="clear" w:color="auto" w:fill="FFFFFF"/>
        <w:spacing w:before="84" w:after="240" w:line="305" w:lineRule="atLeast"/>
        <w:jc w:val="both"/>
        <w:rPr>
          <w:rFonts w:ascii="Tahoma" w:hAnsi="Tahoma" w:cs="Tahoma"/>
          <w:lang w:eastAsia="es-ES"/>
        </w:rPr>
      </w:pPr>
      <w:r>
        <w:rPr>
          <w:rFonts w:ascii="Tahoma" w:hAnsi="Tahoma" w:cs="Tahoma"/>
          <w:lang w:eastAsia="es-ES"/>
        </w:rPr>
        <w:t>Create session</w:t>
      </w:r>
    </w:p>
    <w:p w:rsidR="00145CD0" w:rsidRDefault="00335231">
      <w:pPr>
        <w:pStyle w:val="Prrafodelista"/>
        <w:numPr>
          <w:ilvl w:val="0"/>
          <w:numId w:val="7"/>
        </w:numPr>
        <w:shd w:val="clear" w:color="auto" w:fill="FFFFFF"/>
        <w:spacing w:before="84" w:after="240" w:line="305" w:lineRule="atLeast"/>
        <w:jc w:val="both"/>
        <w:rPr>
          <w:rFonts w:ascii="Tahoma" w:hAnsi="Tahoma" w:cs="Tahoma"/>
          <w:lang w:eastAsia="es-ES"/>
        </w:rPr>
      </w:pPr>
      <w:r>
        <w:rPr>
          <w:rFonts w:ascii="Tahoma" w:hAnsi="Tahoma" w:cs="Tahoma"/>
          <w:lang w:eastAsia="es-ES"/>
        </w:rPr>
        <w:t>Create table</w:t>
      </w:r>
    </w:p>
    <w:p w:rsidR="00145CD0" w:rsidRDefault="00335231">
      <w:pPr>
        <w:pStyle w:val="Prrafodelista"/>
        <w:numPr>
          <w:ilvl w:val="0"/>
          <w:numId w:val="7"/>
        </w:numPr>
        <w:shd w:val="clear" w:color="auto" w:fill="FFFFFF"/>
        <w:spacing w:before="84" w:after="240" w:line="305" w:lineRule="atLeast"/>
        <w:jc w:val="both"/>
        <w:rPr>
          <w:rFonts w:ascii="Tahoma" w:hAnsi="Tahoma" w:cs="Tahoma"/>
          <w:lang w:eastAsia="es-ES"/>
        </w:rPr>
      </w:pPr>
      <w:r>
        <w:rPr>
          <w:rFonts w:ascii="Tahoma" w:hAnsi="Tahoma" w:cs="Tahoma"/>
          <w:lang w:eastAsia="es-ES"/>
        </w:rPr>
        <w:t>Create user</w:t>
      </w:r>
    </w:p>
    <w:p w:rsidR="00145CD0" w:rsidRDefault="00335231">
      <w:pPr>
        <w:pStyle w:val="Prrafodelista"/>
        <w:numPr>
          <w:ilvl w:val="0"/>
          <w:numId w:val="7"/>
        </w:numPr>
        <w:shd w:val="clear" w:color="auto" w:fill="FFFFFF"/>
        <w:spacing w:before="84" w:after="240" w:line="305" w:lineRule="atLeast"/>
        <w:jc w:val="both"/>
        <w:rPr>
          <w:rFonts w:ascii="Tahoma" w:hAnsi="Tahoma" w:cs="Tahoma"/>
          <w:lang w:eastAsia="es-ES"/>
        </w:rPr>
      </w:pPr>
      <w:r>
        <w:rPr>
          <w:rFonts w:ascii="Tahoma" w:hAnsi="Tahoma" w:cs="Tahoma"/>
          <w:lang w:eastAsia="es-ES"/>
        </w:rPr>
        <w:t>Drop user</w:t>
      </w:r>
    </w:p>
    <w:p w:rsidR="00145CD0" w:rsidRDefault="00335231">
      <w:pPr>
        <w:shd w:val="clear" w:color="auto" w:fill="FFFFFF"/>
        <w:spacing w:before="84" w:after="240" w:line="305" w:lineRule="atLeast"/>
        <w:jc w:val="both"/>
        <w:rPr>
          <w:rFonts w:ascii="Tahoma" w:hAnsi="Tahoma" w:cs="Tahoma"/>
          <w:lang w:eastAsia="es-ES"/>
        </w:rPr>
      </w:pPr>
      <w:r>
        <w:rPr>
          <w:rFonts w:ascii="Tahoma" w:hAnsi="Tahoma" w:cs="Tahoma"/>
          <w:lang w:eastAsia="es-ES"/>
        </w:rPr>
        <w:t>*Privilegios sobre una columna:</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GRANT select/update/insert (nombreColumna) on nombreTabla</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TO usuario/public;</w:t>
      </w:r>
    </w:p>
    <w:p w:rsidR="00145CD0" w:rsidRDefault="00335231">
      <w:pPr>
        <w:shd w:val="clear" w:color="auto" w:fill="FFFFFF"/>
        <w:spacing w:before="84" w:after="240" w:line="305" w:lineRule="atLeast"/>
        <w:jc w:val="both"/>
        <w:rPr>
          <w:rFonts w:ascii="Tahoma" w:hAnsi="Tahoma" w:cs="Tahoma"/>
          <w:lang w:eastAsia="es-ES"/>
        </w:rPr>
      </w:pPr>
      <w:r>
        <w:rPr>
          <w:rFonts w:ascii="Tahoma" w:hAnsi="Tahoma" w:cs="Tahoma"/>
          <w:lang w:eastAsia="es-ES"/>
        </w:rPr>
        <w:t>*Quitar privilegios:</w:t>
      </w:r>
    </w:p>
    <w:p w:rsidR="00145CD0" w:rsidRDefault="00335231">
      <w:pPr>
        <w:shd w:val="clear" w:color="auto" w:fill="FFFFFF"/>
        <w:spacing w:before="84" w:after="240" w:line="305" w:lineRule="atLeast"/>
        <w:jc w:val="both"/>
        <w:rPr>
          <w:rFonts w:ascii="Tahoma" w:hAnsi="Tahoma" w:cs="Tahoma"/>
          <w:lang w:eastAsia="es-ES"/>
        </w:rPr>
      </w:pPr>
      <w:r>
        <w:rPr>
          <w:rFonts w:ascii="Tahoma" w:hAnsi="Tahoma" w:cs="Tahoma"/>
          <w:lang w:eastAsia="es-ES"/>
        </w:rPr>
        <w:t>Solo se pueden quitar los privilegios que se han dado.</w:t>
      </w:r>
    </w:p>
    <w:p w:rsidR="00145CD0" w:rsidRDefault="00335231">
      <w:pPr>
        <w:shd w:val="clear" w:color="auto" w:fill="D5DCE4" w:themeFill="text2" w:themeFillTint="33"/>
        <w:spacing w:after="0" w:line="200" w:lineRule="atLeast"/>
        <w:jc w:val="both"/>
        <w:rPr>
          <w:rFonts w:ascii="Courier New" w:hAnsi="Courier New" w:cs="Courier New"/>
          <w:b/>
          <w:sz w:val="20"/>
          <w:lang w:val="en-US" w:eastAsia="es-ES"/>
        </w:rPr>
      </w:pPr>
      <w:r>
        <w:rPr>
          <w:rFonts w:ascii="Courier New" w:hAnsi="Courier New" w:cs="Courier New"/>
          <w:b/>
          <w:sz w:val="20"/>
          <w:lang w:val="en-US" w:eastAsia="es-ES"/>
        </w:rPr>
        <w:t xml:space="preserve">REVOKE nombrePrivilegio/ALL privileges </w:t>
      </w:r>
    </w:p>
    <w:p w:rsidR="00145CD0" w:rsidRDefault="00335231">
      <w:pPr>
        <w:shd w:val="clear" w:color="auto" w:fill="D5DCE4" w:themeFill="text2" w:themeFillTint="33"/>
        <w:spacing w:after="0" w:line="200" w:lineRule="atLeast"/>
        <w:jc w:val="both"/>
      </w:pPr>
      <w:r>
        <w:rPr>
          <w:rFonts w:ascii="Courier New" w:hAnsi="Courier New" w:cs="Courier New"/>
          <w:b/>
          <w:sz w:val="20"/>
          <w:lang w:val="en-US" w:eastAsia="es-ES"/>
        </w:rPr>
        <w:t>FROM usuario;</w:t>
      </w:r>
    </w:p>
    <w:p w:rsidR="00145CD0" w:rsidRDefault="00145CD0"/>
    <w:p w:rsidR="00145CD0" w:rsidRDefault="00335231">
      <w:r>
        <w:t>*Crear tablas:</w:t>
      </w:r>
    </w:p>
    <w:p w:rsidR="00145CD0" w:rsidRDefault="00335231">
      <w:pPr>
        <w:rPr>
          <w:rFonts w:ascii="Times New Roman" w:hAnsi="Times New Roman" w:cs="Times New Roman"/>
          <w:sz w:val="24"/>
          <w:szCs w:val="24"/>
        </w:rPr>
      </w:pPr>
      <w:r>
        <w:rPr>
          <w:noProof/>
          <w:lang w:eastAsia="es-ES"/>
        </w:rPr>
        <mc:AlternateContent>
          <mc:Choice Requires="wps">
            <w:drawing>
              <wp:anchor distT="0" distB="0" distL="113665" distR="113665" simplePos="0" relativeHeight="2" behindDoc="0" locked="0" layoutInCell="1" allowOverlap="1">
                <wp:simplePos x="0" y="0"/>
                <wp:positionH relativeFrom="column">
                  <wp:posOffset>2211705</wp:posOffset>
                </wp:positionH>
                <wp:positionV relativeFrom="paragraph">
                  <wp:posOffset>338455</wp:posOffset>
                </wp:positionV>
                <wp:extent cx="2991485" cy="1334135"/>
                <wp:effectExtent l="9525" t="9525" r="9525" b="9525"/>
                <wp:wrapNone/>
                <wp:docPr id="1" name="Cuadro de texto 2"/>
                <wp:cNvGraphicFramePr/>
                <a:graphic xmlns:a="http://schemas.openxmlformats.org/drawingml/2006/main">
                  <a:graphicData uri="http://schemas.microsoft.com/office/word/2010/wordprocessingShape">
                    <wps:wsp>
                      <wps:cNvSpPr/>
                      <wps:spPr>
                        <a:xfrm>
                          <a:off x="0" y="0"/>
                          <a:ext cx="2990880" cy="13334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145CD0" w:rsidRDefault="00335231">
                            <w:pPr>
                              <w:pStyle w:val="Contenidodelmarco"/>
                              <w:jc w:val="center"/>
                            </w:pPr>
                            <w:r>
                              <w:t>Intento editar con obiwan1 la tabla equipo1, como no existe me sale esta advertencia (imagen de abajo) le doy a Si, creo la tabla, guardo y cierro.</w:t>
                            </w:r>
                          </w:p>
                          <w:p w:rsidR="00145CD0" w:rsidRDefault="00335231">
                            <w:pPr>
                              <w:pStyle w:val="Contenidodelmarco"/>
                              <w:jc w:val="center"/>
                            </w:pPr>
                            <w:r>
                              <w:t>Luego pongo @equipo y ya esta</w:t>
                            </w:r>
                          </w:p>
                          <w:p w:rsidR="00145CD0" w:rsidRDefault="00335231">
                            <w:pPr>
                              <w:pStyle w:val="Contenidodelmarco"/>
                              <w:jc w:val="center"/>
                            </w:pPr>
                            <w:r>
                              <w:t xml:space="preserve"> </w:t>
                            </w:r>
                          </w:p>
                        </w:txbxContent>
                      </wps:txbx>
                      <wps:bodyPr>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Cuadro de texto 2" o:spid="_x0000_s1026" style="position:absolute;margin-left:174.15pt;margin-top:26.65pt;width:235.55pt;height:105.05pt;z-index:2;visibility:visible;mso-wrap-style:square;mso-wrap-distance-left:8.95pt;mso-wrap-distance-top:0;mso-wrap-distance-right:8.9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" strokeweight=".26mm">
                <v:textbox>
                  <w:txbxContent>
                    <w:p w:rsidR="00145CD0" w:rsidRDefault="00335231">
                      <w:pPr>
                        <w:pStyle w:val="Contenidodelmarco"/>
                        <w:jc w:val="center"/>
                      </w:pPr>
                      <w:r>
                        <w:t>Intento editar con obiwan1 la tabla equipo1, como no existe me sale esta advertencia (imagen de abajo) le doy a Si, creo la tabla, guardo y cierro.</w:t>
                      </w:r>
                    </w:p>
                    <w:p w:rsidR="00145CD0" w:rsidRDefault="00335231">
                      <w:pPr>
                        <w:pStyle w:val="Contenidodelmarco"/>
                        <w:jc w:val="center"/>
                      </w:pPr>
                      <w:r>
                        <w:t>Luego pongo @equipo y ya esta</w:t>
                      </w:r>
                    </w:p>
                    <w:p w:rsidR="00145CD0" w:rsidRDefault="00335231">
                      <w:pPr>
                        <w:pStyle w:val="Contenidodelmarco"/>
                        <w:jc w:val="center"/>
                      </w:pPr>
                      <w:r>
                        <w:t xml:space="preserve"> </w:t>
                      </w:r>
                    </w:p>
                  </w:txbxContent>
                </v:textbox>
              </v:rect>
            </w:pict>
          </mc:Fallback>
        </mc:AlternateContent>
      </w:r>
      <w:r>
        <w:rPr>
          <w:noProof/>
          <w:lang w:eastAsia="es-ES"/>
        </w:rPr>
        <w:drawing>
          <wp:inline distT="0" distB="9525" distL="0" distR="0">
            <wp:extent cx="3778250" cy="2333625"/>
            <wp:effectExtent l="0" t="0" r="0" b="0"/>
            <wp:docPr id="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7"/>
                    <pic:cNvPicPr>
                      <a:picLocks noChangeAspect="1" noChangeArrowheads="1"/>
                    </pic:cNvPicPr>
                  </pic:nvPicPr>
                  <pic:blipFill>
                    <a:blip r:embed="rId6"/>
                    <a:srcRect l="3890" t="17708" r="74934" b="59034"/>
                    <a:stretch>
                      <a:fillRect/>
                    </a:stretch>
                  </pic:blipFill>
                  <pic:spPr bwMode="auto">
                    <a:xfrm>
                      <a:off x="0" y="0"/>
                      <a:ext cx="3778250" cy="2333625"/>
                    </a:xfrm>
                    <a:prstGeom prst="rect">
                      <a:avLst/>
                    </a:prstGeom>
                  </pic:spPr>
                </pic:pic>
              </a:graphicData>
            </a:graphic>
          </wp:inline>
        </w:drawing>
      </w:r>
      <w:r>
        <w:rPr>
          <w:rFonts w:ascii="Times New Roman" w:hAnsi="Times New Roman" w:cs="Times New Roman"/>
          <w:sz w:val="24"/>
          <w:szCs w:val="24"/>
        </w:rPr>
        <w:t xml:space="preserve"> </w:t>
      </w:r>
    </w:p>
    <w:p w:rsidR="00145CD0" w:rsidRDefault="00335231">
      <w:r>
        <w:rPr>
          <w:noProof/>
          <w:lang w:eastAsia="es-ES"/>
        </w:rPr>
        <w:drawing>
          <wp:inline distT="0" distB="9525" distL="0" distR="8255">
            <wp:extent cx="3077845" cy="1952625"/>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noChangeArrowheads="1"/>
                    </pic:cNvPicPr>
                  </pic:nvPicPr>
                  <pic:blipFill>
                    <a:blip r:embed="rId7"/>
                    <a:srcRect l="40304" t="39289" r="38832" b="37185"/>
                    <a:stretch>
                      <a:fillRect/>
                    </a:stretch>
                  </pic:blipFill>
                  <pic:spPr bwMode="auto">
                    <a:xfrm>
                      <a:off x="0" y="0"/>
                      <a:ext cx="3077845" cy="1952625"/>
                    </a:xfrm>
                    <a:prstGeom prst="rect">
                      <a:avLst/>
                    </a:prstGeom>
                  </pic:spPr>
                </pic:pic>
              </a:graphicData>
            </a:graphic>
          </wp:inline>
        </w:drawing>
      </w:r>
    </w:p>
    <w:p w:rsidR="00145CD0" w:rsidRDefault="00335231">
      <w:pPr>
        <w:tabs>
          <w:tab w:val="left" w:pos="1959"/>
        </w:tabs>
      </w:pPr>
      <w:r>
        <w:rPr>
          <w:noProof/>
          <w:lang w:eastAsia="es-ES"/>
        </w:rPr>
        <w:drawing>
          <wp:inline distT="0" distB="5080" distL="0" distR="5080">
            <wp:extent cx="2147570" cy="9099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8"/>
                    <a:srcRect t="26523" r="84997" b="62167"/>
                    <a:stretch>
                      <a:fillRect/>
                    </a:stretch>
                  </pic:blipFill>
                  <pic:spPr bwMode="auto">
                    <a:xfrm>
                      <a:off x="0" y="0"/>
                      <a:ext cx="2147570" cy="909955"/>
                    </a:xfrm>
                    <a:prstGeom prst="rect">
                      <a:avLst/>
                    </a:prstGeom>
                  </pic:spPr>
                </pic:pic>
              </a:graphicData>
            </a:graphic>
          </wp:inline>
        </w:drawing>
      </w:r>
    </w:p>
    <w:p w:rsidR="00145CD0" w:rsidRDefault="00335231">
      <w:pPr>
        <w:tabs>
          <w:tab w:val="left" w:pos="1959"/>
        </w:tabs>
      </w:pPr>
      <w:r>
        <w:rPr>
          <w:noProof/>
          <w:lang w:eastAsia="es-ES"/>
        </w:rPr>
        <w:drawing>
          <wp:inline distT="0" distB="0" distL="0" distR="8890">
            <wp:extent cx="2181860" cy="616585"/>
            <wp:effectExtent l="0" t="0" r="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0"/>
                    <pic:cNvPicPr>
                      <a:picLocks noChangeAspect="1" noChangeArrowheads="1"/>
                    </pic:cNvPicPr>
                  </pic:nvPicPr>
                  <pic:blipFill>
                    <a:blip r:embed="rId9"/>
                    <a:srcRect t="42405" r="86303" b="50711"/>
                    <a:stretch>
                      <a:fillRect/>
                    </a:stretch>
                  </pic:blipFill>
                  <pic:spPr bwMode="auto">
                    <a:xfrm>
                      <a:off x="0" y="0"/>
                      <a:ext cx="2181860" cy="616585"/>
                    </a:xfrm>
                    <a:prstGeom prst="rect">
                      <a:avLst/>
                    </a:prstGeom>
                  </pic:spPr>
                </pic:pic>
              </a:graphicData>
            </a:graphic>
          </wp:inline>
        </w:drawing>
      </w:r>
    </w:p>
    <w:p w:rsidR="00145CD0" w:rsidRDefault="00335231">
      <w:pPr>
        <w:tabs>
          <w:tab w:val="left" w:pos="1959"/>
        </w:tabs>
      </w:pPr>
      <w:r>
        <w:rPr>
          <w:noProof/>
          <w:lang w:eastAsia="es-ES"/>
        </w:rPr>
        <w:drawing>
          <wp:inline distT="0" distB="7620" distL="0" distR="0">
            <wp:extent cx="3093085" cy="659130"/>
            <wp:effectExtent l="0" t="0" r="0" b="0"/>
            <wp:docPr id="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
                    <pic:cNvPicPr>
                      <a:picLocks noChangeAspect="1" noChangeArrowheads="1"/>
                    </pic:cNvPicPr>
                  </pic:nvPicPr>
                  <pic:blipFill>
                    <a:blip r:embed="rId9"/>
                    <a:srcRect t="48922" r="79063" b="43131"/>
                    <a:stretch>
                      <a:fillRect/>
                    </a:stretch>
                  </pic:blipFill>
                  <pic:spPr bwMode="auto">
                    <a:xfrm>
                      <a:off x="0" y="0"/>
                      <a:ext cx="3093085" cy="659130"/>
                    </a:xfrm>
                    <a:prstGeom prst="rect">
                      <a:avLst/>
                    </a:prstGeom>
                  </pic:spPr>
                </pic:pic>
              </a:graphicData>
            </a:graphic>
          </wp:inline>
        </w:drawing>
      </w:r>
    </w:p>
    <w:p w:rsidR="00145CD0" w:rsidRDefault="00335231">
      <w:pPr>
        <w:tabs>
          <w:tab w:val="left" w:pos="3114"/>
        </w:tabs>
      </w:pPr>
      <w:r>
        <w:rPr>
          <w:noProof/>
          <w:lang w:eastAsia="es-ES"/>
        </w:rPr>
        <w:drawing>
          <wp:inline distT="0" distB="1270" distL="0" distR="7620">
            <wp:extent cx="2107565" cy="722630"/>
            <wp:effectExtent l="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2"/>
                    <pic:cNvPicPr>
                      <a:picLocks noChangeAspect="1" noChangeArrowheads="1"/>
                    </pic:cNvPicPr>
                  </pic:nvPicPr>
                  <pic:blipFill>
                    <a:blip r:embed="rId9"/>
                    <a:srcRect t="56145" r="86405" b="35556"/>
                    <a:stretch>
                      <a:fillRect/>
                    </a:stretch>
                  </pic:blipFill>
                  <pic:spPr bwMode="auto">
                    <a:xfrm>
                      <a:off x="0" y="0"/>
                      <a:ext cx="2107565" cy="722630"/>
                    </a:xfrm>
                    <a:prstGeom prst="rect">
                      <a:avLst/>
                    </a:prstGeom>
                  </pic:spPr>
                </pic:pic>
              </a:graphicData>
            </a:graphic>
          </wp:inline>
        </w:drawing>
      </w:r>
    </w:p>
    <w:p w:rsidR="00145CD0" w:rsidRDefault="00335231">
      <w:pPr>
        <w:tabs>
          <w:tab w:val="left" w:pos="3114"/>
        </w:tabs>
      </w:pPr>
      <w:r>
        <w:rPr>
          <w:noProof/>
          <w:lang w:eastAsia="es-ES"/>
        </w:rPr>
        <w:drawing>
          <wp:inline distT="0" distB="3175" distL="0" distR="6350">
            <wp:extent cx="3155950" cy="797560"/>
            <wp:effectExtent l="0" t="0" r="0" b="0"/>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pic:cNvPicPr>
                      <a:picLocks noChangeAspect="1" noChangeArrowheads="1"/>
                    </pic:cNvPicPr>
                  </pic:nvPicPr>
                  <pic:blipFill>
                    <a:blip r:embed="rId9"/>
                    <a:srcRect t="63368" r="81943" b="28509"/>
                    <a:stretch>
                      <a:fillRect/>
                    </a:stretch>
                  </pic:blipFill>
                  <pic:spPr bwMode="auto">
                    <a:xfrm>
                      <a:off x="0" y="0"/>
                      <a:ext cx="3155950" cy="797560"/>
                    </a:xfrm>
                    <a:prstGeom prst="rect">
                      <a:avLst/>
                    </a:prstGeom>
                  </pic:spPr>
                </pic:pic>
              </a:graphicData>
            </a:graphic>
          </wp:inline>
        </w:drawing>
      </w:r>
    </w:p>
    <w:p w:rsidR="00145CD0" w:rsidRDefault="00335231">
      <w:pPr>
        <w:tabs>
          <w:tab w:val="left" w:pos="3114"/>
        </w:tabs>
      </w:pPr>
      <w:r>
        <w:rPr>
          <w:noProof/>
          <w:lang w:eastAsia="es-ES"/>
        </w:rPr>
        <w:drawing>
          <wp:inline distT="0" distB="5080" distL="0" distR="6350">
            <wp:extent cx="3155950" cy="1785620"/>
            <wp:effectExtent l="0" t="0" r="0" b="0"/>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pic:cNvPicPr>
                      <a:picLocks noChangeAspect="1" noChangeArrowheads="1"/>
                    </pic:cNvPicPr>
                  </pic:nvPicPr>
                  <pic:blipFill>
                    <a:blip r:embed="rId10"/>
                    <a:srcRect t="13505" r="78517" b="64888"/>
                    <a:stretch>
                      <a:fillRect/>
                    </a:stretch>
                  </pic:blipFill>
                  <pic:spPr bwMode="auto">
                    <a:xfrm>
                      <a:off x="0" y="0"/>
                      <a:ext cx="3155950" cy="1785620"/>
                    </a:xfrm>
                    <a:prstGeom prst="rect">
                      <a:avLst/>
                    </a:prstGeom>
                  </pic:spPr>
                </pic:pic>
              </a:graphicData>
            </a:graphic>
          </wp:inline>
        </w:drawing>
      </w:r>
    </w:p>
    <w:p w:rsidR="00145CD0" w:rsidRDefault="00335231">
      <w:pPr>
        <w:tabs>
          <w:tab w:val="left" w:pos="3114"/>
        </w:tabs>
      </w:pPr>
      <w:r>
        <w:rPr>
          <w:noProof/>
          <w:lang w:eastAsia="es-ES"/>
        </w:rPr>
        <w:drawing>
          <wp:inline distT="0" distB="3810" distL="0" distR="6350">
            <wp:extent cx="3155950" cy="1254125"/>
            <wp:effectExtent l="0" t="0" r="0" b="0"/>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noChangeArrowheads="1"/>
                    </pic:cNvPicPr>
                  </pic:nvPicPr>
                  <pic:blipFill>
                    <a:blip r:embed="rId11"/>
                    <a:srcRect t="74702" r="83150" b="13391"/>
                    <a:stretch>
                      <a:fillRect/>
                    </a:stretch>
                  </pic:blipFill>
                  <pic:spPr bwMode="auto">
                    <a:xfrm>
                      <a:off x="0" y="0"/>
                      <a:ext cx="3155950" cy="1254125"/>
                    </a:xfrm>
                    <a:prstGeom prst="rect">
                      <a:avLst/>
                    </a:prstGeom>
                  </pic:spPr>
                </pic:pic>
              </a:graphicData>
            </a:graphic>
          </wp:inline>
        </w:drawing>
      </w:r>
    </w:p>
    <w:p w:rsidR="00145CD0" w:rsidRDefault="00335231">
      <w:pPr>
        <w:tabs>
          <w:tab w:val="left" w:pos="1870"/>
        </w:tabs>
        <w:rPr>
          <w:rFonts w:ascii="Tahoma" w:hAnsi="Tahoma" w:cs="Tahoma"/>
          <w:highlight w:val="yellow"/>
          <w:lang w:eastAsia="es-ES"/>
        </w:rPr>
      </w:pPr>
      <w:r>
        <w:rPr>
          <w:rFonts w:ascii="Tahoma" w:hAnsi="Tahoma" w:cs="Tahoma"/>
          <w:highlight w:val="yellow"/>
          <w:lang w:eastAsia="es-ES"/>
        </w:rPr>
        <w:t>CREAR USUARIOS</w:t>
      </w:r>
    </w:p>
    <w:p w:rsidR="00145CD0" w:rsidRDefault="00335231">
      <w:pPr>
        <w:tabs>
          <w:tab w:val="left" w:pos="1870"/>
        </w:tabs>
        <w:rPr>
          <w:rFonts w:ascii="Tahoma" w:hAnsi="Tahoma" w:cs="Tahoma"/>
          <w:highlight w:val="yellow"/>
          <w:lang w:eastAsia="es-ES"/>
        </w:rPr>
      </w:pPr>
      <w:r>
        <w:rPr>
          <w:rFonts w:ascii="Tahoma" w:hAnsi="Tahoma" w:cs="Tahoma"/>
          <w:highlight w:val="yellow"/>
          <w:lang w:eastAsia="es-ES"/>
        </w:rPr>
        <w:t>CREAR TABLAS</w:t>
      </w:r>
    </w:p>
    <w:p w:rsidR="00145CD0" w:rsidRDefault="00335231">
      <w:pPr>
        <w:tabs>
          <w:tab w:val="left" w:pos="1870"/>
        </w:tabs>
        <w:rPr>
          <w:rFonts w:ascii="Tahoma" w:hAnsi="Tahoma" w:cs="Tahoma"/>
          <w:highlight w:val="yellow"/>
          <w:lang w:eastAsia="es-ES"/>
        </w:rPr>
      </w:pPr>
      <w:r>
        <w:rPr>
          <w:rFonts w:ascii="Tahoma" w:hAnsi="Tahoma" w:cs="Tahoma"/>
          <w:highlight w:val="yellow"/>
          <w:lang w:eastAsia="es-ES"/>
        </w:rPr>
        <w:t>MODIFICAR TABLAS</w:t>
      </w:r>
    </w:p>
    <w:p w:rsidR="00145CD0" w:rsidRDefault="00335231">
      <w:pPr>
        <w:tabs>
          <w:tab w:val="left" w:pos="1870"/>
        </w:tabs>
        <w:rPr>
          <w:rFonts w:ascii="Tahoma" w:hAnsi="Tahoma" w:cs="Tahoma"/>
          <w:lang w:eastAsia="es-ES"/>
        </w:rPr>
      </w:pPr>
      <w:r>
        <w:rPr>
          <w:rFonts w:ascii="Tahoma" w:hAnsi="Tahoma" w:cs="Tahoma"/>
          <w:highlight w:val="yellow"/>
          <w:lang w:eastAsia="es-ES"/>
        </w:rPr>
        <w:t>DAR ROLES Y PERMISOS</w:t>
      </w:r>
      <w:r>
        <w:rPr>
          <w:rFonts w:ascii="Tahoma" w:hAnsi="Tahoma" w:cs="Tahoma"/>
          <w:lang w:eastAsia="es-ES"/>
        </w:rPr>
        <w:t xml:space="preserve"> </w:t>
      </w:r>
    </w:p>
    <w:p w:rsidR="00145CD0" w:rsidRDefault="00145CD0">
      <w:pPr>
        <w:tabs>
          <w:tab w:val="left" w:pos="3114"/>
        </w:tabs>
      </w:pPr>
    </w:p>
    <w:p w:rsidR="00145CD0" w:rsidRDefault="00335231">
      <w:pPr>
        <w:pStyle w:val="Ttulo"/>
      </w:pPr>
      <w:r>
        <w:t>UNIDAD 5</w:t>
      </w:r>
    </w:p>
    <w:p w:rsidR="00145CD0" w:rsidRDefault="00335231">
      <w:pPr>
        <w:pStyle w:val="Ttulo1"/>
        <w:rPr>
          <w:color w:val="auto"/>
        </w:rPr>
      </w:pPr>
      <w:r>
        <w:rPr>
          <w:color w:val="auto"/>
        </w:rPr>
        <w:t>Consultas</w:t>
      </w:r>
    </w:p>
    <w:p w:rsidR="00145CD0" w:rsidRDefault="00335231">
      <w:pPr>
        <w:pStyle w:val="Ttulo2"/>
        <w:ind w:firstLine="708"/>
        <w:rPr>
          <w:color w:val="auto"/>
        </w:rPr>
      </w:pPr>
      <w:r>
        <w:rPr>
          <w:color w:val="auto"/>
        </w:rPr>
        <w:t>CADENAS</w:t>
      </w:r>
    </w:p>
    <w:p w:rsidR="00145CD0" w:rsidRDefault="00335231">
      <w:r>
        <w:t>INITCAP(cad) -&gt; devuelve la cadena cad con la primera letra en mayúsculas.</w:t>
      </w:r>
    </w:p>
    <w:p w:rsidR="00145CD0" w:rsidRDefault="00335231">
      <w:r>
        <w:t>LPAD(cad1, n, cad2) -&gt; devuelve la cadena cad1 de longitud n rellenada por la izquierda con cad2. LPAD(‘M’, 5, ‘*’) : ****M</w:t>
      </w:r>
    </w:p>
    <w:p w:rsidR="00145CD0" w:rsidRDefault="00335231">
      <w:r>
        <w:t>RPAD(cad1, n, cad2) -&gt; devuelve la cadena cad1 de longitud n rellenada por la derecha con cad2. RPAD(‘M’, 5, ‘*’) : M****</w:t>
      </w:r>
    </w:p>
    <w:p w:rsidR="00145CD0" w:rsidRDefault="00335231">
      <w:r>
        <w:t>REPLACE(cad, ant, nue) -&gt; reemplaza en cad las cadenas ant por las nue.</w:t>
      </w:r>
    </w:p>
    <w:p w:rsidR="00145CD0" w:rsidRDefault="00335231">
      <w:r>
        <w:t>LENGTH(cad) -&gt; longitud de cadena.</w:t>
      </w:r>
    </w:p>
    <w:p w:rsidR="00145CD0" w:rsidRDefault="00335231">
      <w:pPr>
        <w:pStyle w:val="Ttulo2"/>
      </w:pPr>
      <w:r>
        <w:tab/>
      </w:r>
      <w:r>
        <w:rPr>
          <w:color w:val="auto"/>
        </w:rPr>
        <w:t>FECHAS</w:t>
      </w:r>
    </w:p>
    <w:p w:rsidR="00145CD0" w:rsidRDefault="00335231">
      <w:r>
        <w:t>SYSDATE</w:t>
      </w:r>
    </w:p>
    <w:p w:rsidR="00145CD0" w:rsidRDefault="00335231">
      <w:r>
        <w:t>SYSTIMSTAMP -&gt; fecha y hora actuales</w:t>
      </w:r>
    </w:p>
    <w:p w:rsidR="00145CD0" w:rsidRDefault="00335231">
      <w:r>
        <w:t>MONTHS_BETWEEN(fecha1, fecha2)</w:t>
      </w:r>
    </w:p>
    <w:p w:rsidR="00145CD0" w:rsidRDefault="00335231">
      <w:r>
        <w:t>LAST_DAY(fecha) -&gt; último día del mes al que pertenece fecha</w:t>
      </w:r>
    </w:p>
    <w:p w:rsidR="00145CD0" w:rsidRDefault="00335231">
      <w:r>
        <w:t>EXTRACT(valor FROM fecha)</w:t>
      </w:r>
    </w:p>
    <w:p w:rsidR="00145CD0" w:rsidRDefault="00335231">
      <w:pPr>
        <w:pStyle w:val="Ttulo2"/>
        <w:ind w:firstLine="708"/>
        <w:rPr>
          <w:color w:val="auto"/>
        </w:rPr>
      </w:pPr>
      <w:r>
        <w:rPr>
          <w:color w:val="auto"/>
        </w:rPr>
        <w:t>OTRAS</w:t>
      </w:r>
    </w:p>
    <w:p w:rsidR="00145CD0" w:rsidRDefault="00335231">
      <w:r>
        <w:t xml:space="preserve">DECODE (expr1, cond1, valor1 [,cond2 ,valor2, …] default ) -&gt; Esta función evalúa una expresión </w:t>
      </w:r>
      <w:r>
        <w:rPr>
          <w:b/>
        </w:rPr>
        <w:t>expr1</w:t>
      </w:r>
      <w:r>
        <w:t xml:space="preserve">, si se cumple la primera condición </w:t>
      </w:r>
      <w:r>
        <w:rPr>
          <w:b/>
        </w:rPr>
        <w:t>cond1</w:t>
      </w:r>
      <w:r>
        <w:t xml:space="preserve"> devuelve el valor </w:t>
      </w:r>
      <w:r>
        <w:rPr>
          <w:b/>
        </w:rPr>
        <w:t xml:space="preserve">valor1, </w:t>
      </w:r>
      <w:r>
        <w:t xml:space="preserve"> en caso contrario se pasa a la siguiente condición y así hasta que se cumpla una de ellas o se devuelve un valor por defecto expresado por </w:t>
      </w:r>
      <w:r>
        <w:rPr>
          <w:b/>
        </w:rPr>
        <w:t xml:space="preserve">default </w:t>
      </w:r>
      <w:r>
        <w:t xml:space="preserve">si no se cumple ninguna. Es como el if en programación. </w:t>
      </w:r>
    </w:p>
    <w:p w:rsidR="00145CD0" w:rsidRDefault="00335231">
      <w:pPr>
        <w:pStyle w:val="Ttulo"/>
      </w:pPr>
      <w:r>
        <w:t>UNIDAD 6</w:t>
      </w:r>
    </w:p>
    <w:p w:rsidR="00145CD0" w:rsidRDefault="00335231">
      <w:pPr>
        <w:pStyle w:val="Ttulo1"/>
        <w:rPr>
          <w:color w:val="auto"/>
        </w:rPr>
      </w:pPr>
      <w:r>
        <w:rPr>
          <w:color w:val="auto"/>
        </w:rPr>
        <w:t>Subconsultas</w:t>
      </w:r>
    </w:p>
    <w:p w:rsidR="00145CD0" w:rsidRDefault="00335231">
      <w:r>
        <w:t>Primero se realiza la subconsulta, y con el resultado de esta, se realiza la consulta inicial.</w:t>
      </w:r>
    </w:p>
    <w:p w:rsidR="00145CD0" w:rsidRDefault="00335231">
      <w:r>
        <w:rPr>
          <w:noProof/>
          <w:lang w:eastAsia="es-ES"/>
        </w:rPr>
        <w:drawing>
          <wp:inline distT="0" distB="9525" distL="0" distR="0">
            <wp:extent cx="3265170" cy="885825"/>
            <wp:effectExtent l="0" t="0" r="0" b="0"/>
            <wp:docPr id="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pic:cNvPicPr>
                      <a:picLocks noChangeAspect="1" noChangeArrowheads="1"/>
                    </pic:cNvPicPr>
                  </pic:nvPicPr>
                  <pic:blipFill>
                    <a:blip r:embed="rId12"/>
                    <a:srcRect l="580" b="4053"/>
                    <a:stretch>
                      <a:fillRect/>
                    </a:stretch>
                  </pic:blipFill>
                  <pic:spPr bwMode="auto">
                    <a:xfrm>
                      <a:off x="0" y="0"/>
                      <a:ext cx="3265170" cy="885825"/>
                    </a:xfrm>
                    <a:prstGeom prst="rect">
                      <a:avLst/>
                    </a:prstGeom>
                  </pic:spPr>
                </pic:pic>
              </a:graphicData>
            </a:graphic>
          </wp:inline>
        </w:drawing>
      </w:r>
      <w:r>
        <w:rPr>
          <w:noProof/>
          <w:lang w:eastAsia="es-ES"/>
        </w:rPr>
        <mc:AlternateContent>
          <mc:Choice Requires="wps">
            <w:drawing>
              <wp:anchor distT="0" distB="0" distL="114300" distR="114300" simplePos="0" relativeHeight="3" behindDoc="0" locked="0" layoutInCell="1" allowOverlap="1" wp14:anchorId="723D762C">
                <wp:simplePos x="0" y="0"/>
                <wp:positionH relativeFrom="column">
                  <wp:posOffset>2396490</wp:posOffset>
                </wp:positionH>
                <wp:positionV relativeFrom="paragraph">
                  <wp:posOffset>305435</wp:posOffset>
                </wp:positionV>
                <wp:extent cx="924560" cy="619760"/>
                <wp:effectExtent l="0" t="0" r="28575" b="28575"/>
                <wp:wrapNone/>
                <wp:docPr id="12" name="Rectángulo 4"/>
                <wp:cNvGraphicFramePr/>
                <a:graphic xmlns:a="http://schemas.openxmlformats.org/drawingml/2006/main">
                  <a:graphicData uri="http://schemas.microsoft.com/office/word/2010/wordprocessingShape">
                    <wps:wsp>
                      <wps:cNvSpPr/>
                      <wps:spPr>
                        <a:xfrm>
                          <a:off x="0" y="0"/>
                          <a:ext cx="923760" cy="619200"/>
                        </a:xfrm>
                        <a:prstGeom prst="rect">
                          <a:avLst/>
                        </a:prstGeom>
                        <a:noFill/>
                        <a:ln w="1908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Rectángulo 4" stroked="t" style="position:absolute;margin-left:188.7pt;margin-top:24.05pt;width:72.7pt;height:48.7pt" wp14:anchorId="723D762C">
                <w10:wrap type="none"/>
                <v:fill o:detectmouseclick="t" on="false"/>
                <v:stroke color="red" weight="19080" joinstyle="miter" endcap="flat"/>
              </v:rect>
            </w:pict>
          </mc:Fallback>
        </mc:AlternateContent>
      </w:r>
      <w:r>
        <w:rPr>
          <w:noProof/>
          <w:lang w:eastAsia="es-ES"/>
        </w:rPr>
        <mc:AlternateContent>
          <mc:Choice Requires="wps">
            <w:drawing>
              <wp:anchor distT="0" distB="0" distL="114300" distR="114300" simplePos="0" relativeHeight="4" behindDoc="0" locked="0" layoutInCell="1" allowOverlap="1" wp14:anchorId="43FB2CDD">
                <wp:simplePos x="0" y="0"/>
                <wp:positionH relativeFrom="column">
                  <wp:posOffset>3319780</wp:posOffset>
                </wp:positionH>
                <wp:positionV relativeFrom="paragraph">
                  <wp:posOffset>247015</wp:posOffset>
                </wp:positionV>
                <wp:extent cx="419735" cy="191135"/>
                <wp:effectExtent l="0" t="38100" r="57150" b="19050"/>
                <wp:wrapNone/>
                <wp:docPr id="13" name="Conector recto de flecha 1"/>
                <wp:cNvGraphicFramePr/>
                <a:graphic xmlns:a="http://schemas.openxmlformats.org/drawingml/2006/main">
                  <a:graphicData uri="http://schemas.microsoft.com/office/word/2010/wordprocessingShape">
                    <wps:wsp>
                      <wps:cNvSpPr/>
                      <wps:spPr>
                        <a:xfrm flipV="1">
                          <a:off x="0" y="0"/>
                          <a:ext cx="419040" cy="190440"/>
                        </a:xfrm>
                        <a:custGeom>
                          <a:avLst/>
                          <a:gdLst/>
                          <a:ahLst/>
                          <a:cxnLst/>
                          <a:rect l="l" t="t" r="r" b="b"/>
                          <a:pathLst>
                            <a:path w="21600" h="21600">
                              <a:moveTo>
                                <a:pt x="0" y="0"/>
                              </a:moveTo>
                              <a:lnTo>
                                <a:pt x="21600" y="21600"/>
                              </a:lnTo>
                            </a:path>
                          </a:pathLst>
                        </a:custGeom>
                        <a:noFill/>
                        <a:ln>
                          <a:solidFill>
                            <a:srgbClr val="FF000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shapetype_32" coordsize="21600,21600" o:spt="32" path="m,l21600,21600nfe">
                <v:stroke joinstyle="miter"/>
                <v:path gradientshapeok="t" o:connecttype="rect" textboxrect="0,0,21600,21600"/>
              </v:shapetype>
              <v:shape id="shape_0" ID="Conector recto de flecha 1" stroked="t" style="position:absolute;margin-left:261.4pt;margin-top:19.45pt;width:32.95pt;height:14.95pt;flip:y" wp14:anchorId="43FB2CDD" type="shapetype_32">
                <w10:wrap type="none"/>
                <v:fill o:detectmouseclick="t" on="false"/>
                <v:stroke color="red" weight="6480" endarrow="block" endarrowwidth="medium" endarrowlength="medium" joinstyle="miter" endcap="flat"/>
              </v:shape>
            </w:pict>
          </mc:Fallback>
        </mc:AlternateContent>
      </w:r>
      <w:r>
        <w:rPr>
          <w:noProof/>
          <w:lang w:eastAsia="es-ES"/>
        </w:rPr>
        <mc:AlternateContent>
          <mc:Choice Requires="wps">
            <w:drawing>
              <wp:anchor distT="0" distB="0" distL="114300" distR="114300" simplePos="0" relativeHeight="5" behindDoc="0" locked="0" layoutInCell="1" allowOverlap="1" wp14:anchorId="0C2906E5">
                <wp:simplePos x="0" y="0"/>
                <wp:positionH relativeFrom="column">
                  <wp:posOffset>3768090</wp:posOffset>
                </wp:positionH>
                <wp:positionV relativeFrom="paragraph">
                  <wp:posOffset>76835</wp:posOffset>
                </wp:positionV>
                <wp:extent cx="905510" cy="257810"/>
                <wp:effectExtent l="0" t="0" r="28575" b="28575"/>
                <wp:wrapSquare wrapText="bothSides"/>
                <wp:docPr id="14" name="Cuadro de texto 2"/>
                <wp:cNvGraphicFramePr/>
                <a:graphic xmlns:a="http://schemas.openxmlformats.org/drawingml/2006/main">
                  <a:graphicData uri="http://schemas.microsoft.com/office/word/2010/wordprocessingShape">
                    <wps:wsp>
                      <wps:cNvSpPr/>
                      <wps:spPr>
                        <a:xfrm>
                          <a:off x="0" y="0"/>
                          <a:ext cx="905040" cy="257040"/>
                        </a:xfrm>
                        <a:prstGeom prst="rect">
                          <a:avLst/>
                        </a:prstGeom>
                        <a:solidFill>
                          <a:srgbClr val="FFFFFF"/>
                        </a:solidFill>
                        <a:ln w="12600">
                          <a:solidFill>
                            <a:srgbClr val="FF0000"/>
                          </a:solidFill>
                          <a:miter/>
                        </a:ln>
                      </wps:spPr>
                      <wps:style>
                        <a:lnRef idx="0">
                          <a:scrgbClr r="0" g="0" b="0"/>
                        </a:lnRef>
                        <a:fillRef idx="0">
                          <a:scrgbClr r="0" g="0" b="0"/>
                        </a:fillRef>
                        <a:effectRef idx="0">
                          <a:scrgbClr r="0" g="0" b="0"/>
                        </a:effectRef>
                        <a:fontRef idx="minor"/>
                      </wps:style>
                      <wps:txbx>
                        <w:txbxContent>
                          <w:p w:rsidR="00145CD0" w:rsidRDefault="00335231">
                            <w:pPr>
                              <w:pStyle w:val="Contenidodelmarco"/>
                            </w:pPr>
                            <w:r>
                              <w:t>Subconsulta</w:t>
                            </w:r>
                          </w:p>
                        </w:txbxContent>
                      </wps:txbx>
                      <wps:bodyPr>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2906E5" id="_x0000_s1027" style="position:absolute;margin-left:296.7pt;margin-top:6.05pt;width:71.3pt;height:20.3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" strokecolor="red" strokeweight=".35mm">
                <v:textbox>
                  <w:txbxContent>
                    <w:p w:rsidR="00145CD0" w:rsidRDefault="00335231">
                      <w:pPr>
                        <w:pStyle w:val="Contenidodelmarco"/>
                      </w:pPr>
                      <w:r>
                        <w:t>Subconsulta</w:t>
                      </w:r>
                    </w:p>
                  </w:txbxContent>
                </v:textbox>
                <w10:wrap type="square"/>
              </v:rect>
            </w:pict>
          </mc:Fallback>
        </mc:AlternateContent>
      </w:r>
    </w:p>
    <w:p w:rsidR="00145CD0" w:rsidRDefault="00145CD0"/>
    <w:p w:rsidR="00145CD0" w:rsidRDefault="00145CD0"/>
    <w:p w:rsidR="00145CD0" w:rsidRDefault="00145CD0"/>
    <w:p w:rsidR="00145CD0" w:rsidRDefault="00335231">
      <w:r>
        <w:t>Ejemplo: obtener el APELLIDO de los empleados con el mismo oficio que ‘GIL’.</w:t>
      </w:r>
    </w:p>
    <w:p w:rsidR="00145CD0" w:rsidRDefault="00335231">
      <w:r>
        <w:rPr>
          <w:noProof/>
          <w:lang w:eastAsia="es-ES"/>
        </w:rPr>
        <w:drawing>
          <wp:inline distT="0" distB="9525" distL="0" distR="0">
            <wp:extent cx="2952750" cy="923925"/>
            <wp:effectExtent l="0" t="0" r="0" b="0"/>
            <wp:docPr id="1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pic:cNvPicPr>
                      <a:picLocks noChangeAspect="1" noChangeArrowheads="1"/>
                    </pic:cNvPicPr>
                  </pic:nvPicPr>
                  <pic:blipFill>
                    <a:blip r:embed="rId13"/>
                    <a:stretch>
                      <a:fillRect/>
                    </a:stretch>
                  </pic:blipFill>
                  <pic:spPr bwMode="auto">
                    <a:xfrm>
                      <a:off x="0" y="0"/>
                      <a:ext cx="2952750" cy="923925"/>
                    </a:xfrm>
                    <a:prstGeom prst="rect">
                      <a:avLst/>
                    </a:prstGeom>
                  </pic:spPr>
                </pic:pic>
              </a:graphicData>
            </a:graphic>
          </wp:inline>
        </w:drawing>
      </w:r>
    </w:p>
    <w:p w:rsidR="00145CD0" w:rsidRDefault="00145CD0"/>
    <w:p w:rsidR="00145CD0" w:rsidRDefault="00335231">
      <w:pPr>
        <w:pStyle w:val="Ttulo2"/>
        <w:rPr>
          <w:color w:val="auto"/>
        </w:rPr>
      </w:pPr>
      <w:r>
        <w:rPr>
          <w:color w:val="auto"/>
        </w:rPr>
        <w:tab/>
        <w:t>CONDICIONES DE BÚSQUEDA</w:t>
      </w:r>
    </w:p>
    <w:p w:rsidR="00145CD0" w:rsidRDefault="00335231">
      <w:pPr>
        <w:shd w:val="clear" w:color="auto" w:fill="FFFFFF"/>
        <w:spacing w:before="120" w:after="120" w:line="200" w:lineRule="atLeast"/>
        <w:jc w:val="both"/>
        <w:rPr>
          <w:rFonts w:cs="Tahoma"/>
          <w:lang w:eastAsia="es-ES"/>
        </w:rPr>
      </w:pPr>
      <w:r>
        <w:rPr>
          <w:rFonts w:cs="Tahoma"/>
          <w:b/>
          <w:lang w:eastAsia="es-ES"/>
        </w:rPr>
        <w:t>Test de comparación en subconsultas (&gt;, &lt;, &lt;&gt;, &lt;=, &gt;=, =)</w:t>
      </w:r>
      <w:r>
        <w:rPr>
          <w:rFonts w:cs="Tahoma"/>
          <w:lang w:eastAsia="es-ES"/>
        </w:rPr>
        <w:t xml:space="preserve">. Compara el valor de una expresión con un valor único producido por una subconsulta. </w:t>
      </w:r>
    </w:p>
    <w:p w:rsidR="00145CD0" w:rsidRDefault="00335231">
      <w:pPr>
        <w:shd w:val="clear" w:color="auto" w:fill="FFFFFF"/>
        <w:spacing w:before="120" w:after="120" w:line="200" w:lineRule="atLeast"/>
        <w:jc w:val="both"/>
      </w:pPr>
      <w:r>
        <w:rPr>
          <w:rFonts w:cs="Tahoma"/>
          <w:b/>
          <w:lang w:eastAsia="es-ES"/>
        </w:rPr>
        <w:t>Test de pertenencia a un conjunto devuelto por una subconsulta (IN)</w:t>
      </w:r>
      <w:r>
        <w:rPr>
          <w:rFonts w:cs="Tahoma"/>
          <w:lang w:eastAsia="es-ES"/>
        </w:rPr>
        <w:t>. Ejemplo: obtener los apellidos de los empleados cuyo oficio sea alguno de los oficios que hay en el departamento 20.</w:t>
      </w:r>
    </w:p>
    <w:p w:rsidR="00145CD0" w:rsidRDefault="00335231">
      <w:pPr>
        <w:pStyle w:val="Standard"/>
        <w:shd w:val="clear" w:color="auto" w:fill="FFFFFF"/>
        <w:spacing w:before="120" w:after="120" w:line="200" w:lineRule="atLeast"/>
        <w:jc w:val="both"/>
      </w:pPr>
      <w:r>
        <w:rPr>
          <w:noProof/>
          <w:lang w:eastAsia="es-ES"/>
        </w:rPr>
        <w:drawing>
          <wp:inline distT="0" distB="9525" distL="0" distR="0">
            <wp:extent cx="3263900" cy="542925"/>
            <wp:effectExtent l="0" t="0" r="0" b="0"/>
            <wp:docPr id="18"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2"/>
                    <pic:cNvPicPr>
                      <a:picLocks noChangeAspect="1" noChangeArrowheads="1"/>
                    </pic:cNvPicPr>
                  </pic:nvPicPr>
                  <pic:blipFill>
                    <a:blip r:embed="rId14"/>
                    <a:srcRect l="862" b="13516"/>
                    <a:stretch>
                      <a:fillRect/>
                    </a:stretch>
                  </pic:blipFill>
                  <pic:spPr bwMode="auto">
                    <a:xfrm>
                      <a:off x="0" y="0"/>
                      <a:ext cx="3263900" cy="542925"/>
                    </a:xfrm>
                    <a:prstGeom prst="rect">
                      <a:avLst/>
                    </a:prstGeom>
                  </pic:spPr>
                </pic:pic>
              </a:graphicData>
            </a:graphic>
          </wp:inline>
        </w:drawing>
      </w:r>
    </w:p>
    <w:p w:rsidR="00145CD0" w:rsidRDefault="00335231">
      <w:pPr>
        <w:shd w:val="clear" w:color="auto" w:fill="FFFFFF"/>
        <w:spacing w:before="120" w:after="120" w:line="200" w:lineRule="atLeast"/>
        <w:jc w:val="both"/>
      </w:pPr>
      <w:r>
        <w:rPr>
          <w:rFonts w:cs="Tahoma"/>
          <w:b/>
          <w:lang w:val="en-US" w:eastAsia="es-ES"/>
        </w:rPr>
        <w:t xml:space="preserve">Test de existencia (EXISTS, NOT EXISTS). </w:t>
      </w:r>
      <w:r>
        <w:rPr>
          <w:rFonts w:cs="Tahoma"/>
          <w:lang w:eastAsia="es-ES"/>
        </w:rPr>
        <w:t>Examina si una subconsulta produce alguna fila de resultados. El test será TRUE si devuelve filas y FALSE en caso contrario. Visualizar los APELLIDOS de los empleados si existe alguno llamado ‘ARROYO’. Se utilizará la claúsula NOT EXISTS si queremos comprobar si la subconsulta no devuelve ninguna fila.</w:t>
      </w:r>
    </w:p>
    <w:p w:rsidR="00145CD0" w:rsidRDefault="00335231">
      <w:pPr>
        <w:pStyle w:val="Standard"/>
        <w:shd w:val="clear" w:color="auto" w:fill="FFFFFF"/>
        <w:spacing w:before="120" w:after="120" w:line="200" w:lineRule="atLeast"/>
        <w:jc w:val="both"/>
      </w:pPr>
      <w:r>
        <w:rPr>
          <w:noProof/>
          <w:lang w:eastAsia="es-ES"/>
        </w:rPr>
        <w:drawing>
          <wp:inline distT="0" distB="0" distL="0" distR="3810">
            <wp:extent cx="3596640" cy="571500"/>
            <wp:effectExtent l="0" t="0" r="0" b="0"/>
            <wp:docPr id="1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5"/>
                    <pic:cNvPicPr>
                      <a:picLocks noChangeAspect="1" noChangeArrowheads="1"/>
                    </pic:cNvPicPr>
                  </pic:nvPicPr>
                  <pic:blipFill>
                    <a:blip r:embed="rId15"/>
                    <a:srcRect l="783" b="16587"/>
                    <a:stretch>
                      <a:fillRect/>
                    </a:stretch>
                  </pic:blipFill>
                  <pic:spPr bwMode="auto">
                    <a:xfrm>
                      <a:off x="0" y="0"/>
                      <a:ext cx="3596640" cy="571500"/>
                    </a:xfrm>
                    <a:prstGeom prst="rect">
                      <a:avLst/>
                    </a:prstGeom>
                  </pic:spPr>
                </pic:pic>
              </a:graphicData>
            </a:graphic>
          </wp:inline>
        </w:drawing>
      </w:r>
    </w:p>
    <w:p w:rsidR="00145CD0" w:rsidRDefault="00335231">
      <w:pPr>
        <w:shd w:val="clear" w:color="auto" w:fill="FFFFFF"/>
        <w:spacing w:before="120" w:after="120" w:line="200" w:lineRule="atLeast"/>
        <w:jc w:val="both"/>
      </w:pPr>
      <w:r>
        <w:rPr>
          <w:rFonts w:cs="Tahoma"/>
          <w:b/>
          <w:lang w:eastAsia="es-ES"/>
        </w:rPr>
        <w:t>Test de comparación cuantificada (ANY y ALL).</w:t>
      </w:r>
      <w:r>
        <w:rPr>
          <w:rFonts w:cs="Tahoma"/>
          <w:lang w:eastAsia="es-ES"/>
        </w:rPr>
        <w:t xml:space="preserve"> Se utilizan junto a los operadores de comparación (&gt;, &lt;, &lt;&gt;, &lt;=, &gt;=, =).</w:t>
      </w:r>
    </w:p>
    <w:p w:rsidR="00145CD0" w:rsidRDefault="00335231">
      <w:pPr>
        <w:pStyle w:val="Standard"/>
        <w:shd w:val="clear" w:color="auto" w:fill="FFFFFF"/>
        <w:spacing w:before="120" w:after="120" w:line="200" w:lineRule="atLeast"/>
        <w:jc w:val="both"/>
      </w:pPr>
      <w:r>
        <w:rPr>
          <w:rFonts w:cs="Tahoma"/>
          <w:b/>
          <w:lang w:eastAsia="es-ES"/>
        </w:rPr>
        <w:t xml:space="preserve">ANY </w:t>
      </w:r>
      <w:r>
        <w:rPr>
          <w:rFonts w:cs="Tahoma"/>
          <w:lang w:eastAsia="es-ES"/>
        </w:rPr>
        <w:t>compara el valor de una expresión con cada uno del conjunto de valores devuelto por la subconsulta, si alguna de las comparaciones individuales da resultado true, ANY devolverá true, si la sulbconsulta devuelve false, ANY devolverá false. Ejemplo, obtener los datos de los empleados cuyo salario sea igual a algún salario de los empleados del departamento 30.</w:t>
      </w:r>
    </w:p>
    <w:p w:rsidR="00145CD0" w:rsidRDefault="00335231">
      <w:pPr>
        <w:pStyle w:val="Standard"/>
        <w:shd w:val="clear" w:color="auto" w:fill="FFFFFF"/>
        <w:spacing w:before="120" w:after="120" w:line="200" w:lineRule="atLeast"/>
        <w:jc w:val="both"/>
      </w:pPr>
      <w:r>
        <w:rPr>
          <w:noProof/>
          <w:lang w:eastAsia="es-ES"/>
        </w:rPr>
        <w:drawing>
          <wp:inline distT="0" distB="0" distL="0" distR="0">
            <wp:extent cx="3581400" cy="571500"/>
            <wp:effectExtent l="0" t="0" r="0" b="0"/>
            <wp:docPr id="2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6"/>
                    <pic:cNvPicPr>
                      <a:picLocks noChangeAspect="1" noChangeArrowheads="1"/>
                    </pic:cNvPicPr>
                  </pic:nvPicPr>
                  <pic:blipFill>
                    <a:blip r:embed="rId16"/>
                    <a:stretch>
                      <a:fillRect/>
                    </a:stretch>
                  </pic:blipFill>
                  <pic:spPr bwMode="auto">
                    <a:xfrm>
                      <a:off x="0" y="0"/>
                      <a:ext cx="3581400" cy="571500"/>
                    </a:xfrm>
                    <a:prstGeom prst="rect">
                      <a:avLst/>
                    </a:prstGeom>
                  </pic:spPr>
                </pic:pic>
              </a:graphicData>
            </a:graphic>
          </wp:inline>
        </w:drawing>
      </w:r>
    </w:p>
    <w:p w:rsidR="00145CD0" w:rsidRDefault="00335231">
      <w:pPr>
        <w:pStyle w:val="Standard"/>
        <w:shd w:val="clear" w:color="auto" w:fill="FFFFFF"/>
        <w:spacing w:before="120" w:after="120" w:line="200" w:lineRule="atLeast"/>
        <w:jc w:val="both"/>
      </w:pPr>
      <w:r>
        <w:rPr>
          <w:rFonts w:cs="Tahoma"/>
          <w:b/>
          <w:lang w:eastAsia="es-ES"/>
        </w:rPr>
        <w:t>ALL</w:t>
      </w:r>
      <w:r>
        <w:rPr>
          <w:rFonts w:cs="Tahoma"/>
          <w:lang w:eastAsia="es-ES"/>
        </w:rPr>
        <w:t xml:space="preserve"> compara el valor de una expresión con cada uno del conjunto de valores devuelto por la subconsulta, si todas las comparaciones individuales da como resultado true, ALL devuelve true, en caso contrario devuelve false. Ejemplo: obtener los datos de los empleados cuyo salario sea menor a cualquier salario de los empleados del departamento 30.</w:t>
      </w:r>
    </w:p>
    <w:p w:rsidR="00145CD0" w:rsidRDefault="00335231">
      <w:pPr>
        <w:pStyle w:val="Standard"/>
        <w:shd w:val="clear" w:color="auto" w:fill="FFFFFF"/>
        <w:spacing w:before="120" w:after="120" w:line="200" w:lineRule="atLeast"/>
        <w:jc w:val="both"/>
      </w:pPr>
      <w:r>
        <w:rPr>
          <w:noProof/>
          <w:lang w:eastAsia="es-ES"/>
        </w:rPr>
        <w:drawing>
          <wp:inline distT="0" distB="0" distL="0" distR="0">
            <wp:extent cx="3705225" cy="666750"/>
            <wp:effectExtent l="0" t="0" r="0" b="0"/>
            <wp:docPr id="2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9"/>
                    <pic:cNvPicPr>
                      <a:picLocks noChangeAspect="1" noChangeArrowheads="1"/>
                    </pic:cNvPicPr>
                  </pic:nvPicPr>
                  <pic:blipFill>
                    <a:blip r:embed="rId17"/>
                    <a:stretch>
                      <a:fillRect/>
                    </a:stretch>
                  </pic:blipFill>
                  <pic:spPr bwMode="auto">
                    <a:xfrm>
                      <a:off x="0" y="0"/>
                      <a:ext cx="3705225" cy="666750"/>
                    </a:xfrm>
                    <a:prstGeom prst="rect">
                      <a:avLst/>
                    </a:prstGeom>
                  </pic:spPr>
                </pic:pic>
              </a:graphicData>
            </a:graphic>
          </wp:inline>
        </w:drawing>
      </w:r>
    </w:p>
    <w:p w:rsidR="00145CD0" w:rsidRDefault="00145CD0">
      <w:pPr>
        <w:pStyle w:val="Standard"/>
        <w:shd w:val="clear" w:color="auto" w:fill="FFFFFF"/>
        <w:spacing w:before="120" w:after="120" w:line="200" w:lineRule="atLeast"/>
        <w:jc w:val="both"/>
      </w:pPr>
    </w:p>
    <w:p w:rsidR="00145CD0" w:rsidRDefault="00335231">
      <w:pPr>
        <w:pStyle w:val="Ttulo2"/>
        <w:rPr>
          <w:color w:val="auto"/>
        </w:rPr>
      </w:pPr>
      <w:r>
        <w:rPr>
          <w:color w:val="auto"/>
        </w:rPr>
        <w:tab/>
        <w:t>GROUP BY</w:t>
      </w:r>
    </w:p>
    <w:p w:rsidR="00145CD0" w:rsidRDefault="00335231">
      <w:pPr>
        <w:jc w:val="both"/>
      </w:pPr>
      <w:r>
        <w:t xml:space="preserve">Para averiguar el salario medio de cada departamento necesitaremos realizar un agrupamiento por departamento y utilizaremos la cláusula </w:t>
      </w:r>
      <w:r>
        <w:rPr>
          <w:b/>
        </w:rPr>
        <w:t>GROUP BY</w:t>
      </w:r>
      <w:r>
        <w:t>. La consulta quedaría de la siguiente forma:</w:t>
      </w:r>
    </w:p>
    <w:p w:rsidR="00145CD0" w:rsidRDefault="00335231">
      <w:r>
        <w:rPr>
          <w:noProof/>
          <w:lang w:eastAsia="es-ES"/>
        </w:rPr>
        <w:drawing>
          <wp:inline distT="0" distB="0" distL="0" distR="0">
            <wp:extent cx="2178685" cy="675640"/>
            <wp:effectExtent l="0" t="0" r="0" b="0"/>
            <wp:docPr id="2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3"/>
                    <pic:cNvPicPr>
                      <a:picLocks noChangeAspect="1" noChangeArrowheads="1"/>
                    </pic:cNvPicPr>
                  </pic:nvPicPr>
                  <pic:blipFill>
                    <a:blip r:embed="rId18"/>
                    <a:stretch>
                      <a:fillRect/>
                    </a:stretch>
                  </pic:blipFill>
                  <pic:spPr bwMode="auto">
                    <a:xfrm>
                      <a:off x="0" y="0"/>
                      <a:ext cx="2178685" cy="675640"/>
                    </a:xfrm>
                    <a:prstGeom prst="rect">
                      <a:avLst/>
                    </a:prstGeom>
                  </pic:spPr>
                </pic:pic>
              </a:graphicData>
            </a:graphic>
          </wp:inline>
        </w:drawing>
      </w:r>
    </w:p>
    <w:p w:rsidR="00145CD0" w:rsidRDefault="00335231">
      <w:r>
        <w:rPr>
          <w:noProof/>
          <w:lang w:eastAsia="es-ES"/>
        </w:rPr>
        <w:drawing>
          <wp:inline distT="0" distB="8255" distL="0" distR="5080">
            <wp:extent cx="3709670" cy="810895"/>
            <wp:effectExtent l="0" t="0" r="0"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62"/>
                    <pic:cNvPicPr>
                      <a:picLocks noChangeAspect="1" noChangeArrowheads="1"/>
                    </pic:cNvPicPr>
                  </pic:nvPicPr>
                  <pic:blipFill>
                    <a:blip r:embed="rId19"/>
                    <a:stretch>
                      <a:fillRect/>
                    </a:stretch>
                  </pic:blipFill>
                  <pic:spPr bwMode="auto">
                    <a:xfrm>
                      <a:off x="0" y="0"/>
                      <a:ext cx="3709670" cy="810895"/>
                    </a:xfrm>
                    <a:prstGeom prst="rect">
                      <a:avLst/>
                    </a:prstGeom>
                  </pic:spPr>
                </pic:pic>
              </a:graphicData>
            </a:graphic>
          </wp:inline>
        </w:drawing>
      </w:r>
    </w:p>
    <w:p w:rsidR="00145CD0" w:rsidRDefault="00335231">
      <w:pPr>
        <w:pStyle w:val="Standard"/>
        <w:shd w:val="clear" w:color="auto" w:fill="FFFFFF"/>
        <w:spacing w:after="280" w:line="200" w:lineRule="atLeast"/>
        <w:jc w:val="center"/>
        <w:rPr>
          <w:b/>
          <w:color w:val="FF0000"/>
        </w:rPr>
      </w:pPr>
      <w:r>
        <w:rPr>
          <w:rFonts w:cs="Tahoma"/>
          <w:b/>
          <w:color w:val="FF0000"/>
          <w:lang w:eastAsia="es-ES"/>
        </w:rPr>
        <w:t>*Los datos seleccionados en la sentencia SELECT que lleva el GROUP BY deben ser: una constante, una función de grupo (SUM, AVG, COUNT, …), una columna expresada en el GROUP BY.*</w:t>
      </w:r>
    </w:p>
    <w:p w:rsidR="00145CD0" w:rsidRDefault="00335231">
      <w:pPr>
        <w:pStyle w:val="Ttulo1"/>
        <w:rPr>
          <w:color w:val="auto"/>
        </w:rPr>
      </w:pPr>
      <w:r>
        <w:rPr>
          <w:color w:val="auto"/>
        </w:rPr>
        <w:t>Unión, Intersección y Diferencia</w:t>
      </w:r>
    </w:p>
    <w:p w:rsidR="00145CD0" w:rsidRDefault="00335231">
      <w:pPr>
        <w:pStyle w:val="Ttulo2"/>
        <w:rPr>
          <w:color w:val="auto"/>
        </w:rPr>
      </w:pPr>
      <w:r>
        <w:rPr>
          <w:color w:val="auto"/>
        </w:rPr>
        <w:tab/>
        <w:t>OPERADOR UNION</w:t>
      </w:r>
    </w:p>
    <w:p w:rsidR="00145CD0" w:rsidRDefault="00335231">
      <w:r>
        <w:rPr>
          <w:rFonts w:cs="Tahoma"/>
          <w:lang w:eastAsia="es-ES"/>
        </w:rPr>
        <w:t>Este operador combina resultados de dos consultas. Permite añadir el resultado de un SELECT a otro SELECT. Las filas duplicadas que aparecen se reducen a una única fila.</w:t>
      </w:r>
    </w:p>
    <w:p w:rsidR="00145CD0" w:rsidRDefault="00335231">
      <w:pPr>
        <w:pStyle w:val="Standard"/>
        <w:rPr>
          <w:rFonts w:cs="Tahoma"/>
          <w:color w:val="C00000"/>
          <w:lang w:eastAsia="es-ES"/>
        </w:rPr>
      </w:pPr>
      <w:r>
        <w:rPr>
          <w:rFonts w:cs="Tahoma"/>
          <w:lang w:eastAsia="es-ES"/>
        </w:rPr>
        <w:t>Ejemplo:</w:t>
      </w:r>
    </w:p>
    <w:p w:rsidR="00145CD0" w:rsidRDefault="00335231">
      <w:pPr>
        <w:pStyle w:val="Standard"/>
        <w:rPr>
          <w:rFonts w:cs="Tahoma"/>
          <w:color w:val="C00000"/>
          <w:lang w:eastAsia="es-ES"/>
        </w:rPr>
      </w:pPr>
      <w:r>
        <w:rPr>
          <w:noProof/>
          <w:lang w:eastAsia="es-ES"/>
        </w:rPr>
        <w:drawing>
          <wp:inline distT="0" distB="4445" distL="0" distR="0">
            <wp:extent cx="2533650" cy="510540"/>
            <wp:effectExtent l="0" t="0" r="0" b="0"/>
            <wp:docPr id="2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1"/>
                    <pic:cNvPicPr>
                      <a:picLocks noChangeAspect="1" noChangeArrowheads="1"/>
                    </pic:cNvPicPr>
                  </pic:nvPicPr>
                  <pic:blipFill>
                    <a:blip r:embed="rId20"/>
                    <a:srcRect b="11895"/>
                    <a:stretch>
                      <a:fillRect/>
                    </a:stretch>
                  </pic:blipFill>
                  <pic:spPr bwMode="auto">
                    <a:xfrm>
                      <a:off x="0" y="0"/>
                      <a:ext cx="2533650" cy="510540"/>
                    </a:xfrm>
                    <a:prstGeom prst="rect">
                      <a:avLst/>
                    </a:prstGeom>
                  </pic:spPr>
                </pic:pic>
              </a:graphicData>
            </a:graphic>
          </wp:inline>
        </w:drawing>
      </w:r>
    </w:p>
    <w:p w:rsidR="00145CD0" w:rsidRDefault="00335231">
      <w:pPr>
        <w:pStyle w:val="Standard"/>
        <w:rPr>
          <w:rFonts w:cs="Tahoma"/>
          <w:b/>
          <w:lang w:eastAsia="es-ES"/>
        </w:rPr>
      </w:pPr>
      <w:r>
        <w:rPr>
          <w:rFonts w:cs="Tahoma"/>
          <w:lang w:eastAsia="es-ES"/>
        </w:rPr>
        <w:t xml:space="preserve">El resultado será una tabla que contendrá nombres de provincias y de comunidades. Se crea una sola tabla con registros incluidos en cualquiera de las consultas. Se pueden mostrar los registros duplicados especificando </w:t>
      </w:r>
      <w:r>
        <w:rPr>
          <w:rFonts w:cs="Tahoma"/>
          <w:b/>
          <w:lang w:eastAsia="es-ES"/>
        </w:rPr>
        <w:t>UNION ALL.</w:t>
      </w:r>
    </w:p>
    <w:p w:rsidR="00145CD0" w:rsidRDefault="00335231">
      <w:pPr>
        <w:pStyle w:val="Ttulo2"/>
        <w:rPr>
          <w:color w:val="auto"/>
        </w:rPr>
      </w:pPr>
      <w:r>
        <w:rPr>
          <w:rFonts w:cs="Tahoma"/>
          <w:lang w:eastAsia="es-ES"/>
        </w:rPr>
        <w:tab/>
      </w:r>
      <w:r>
        <w:rPr>
          <w:color w:val="auto"/>
        </w:rPr>
        <w:t>OPERADOR INTERSECT</w:t>
      </w:r>
    </w:p>
    <w:p w:rsidR="00145CD0" w:rsidRDefault="00335231">
      <w:r>
        <w:t>Devuelve las filas que son iguales en ambas consultas. Todas las filas duplicadas serán eliminadas antes de la generación del resultado final.</w:t>
      </w:r>
    </w:p>
    <w:p w:rsidR="00145CD0" w:rsidRDefault="00335231">
      <w:r>
        <w:t>Ejemplo: visualizar los tipos y modelos de piezas que se encuentran en los almacenes 1 y 2.</w:t>
      </w:r>
    </w:p>
    <w:p w:rsidR="00145CD0" w:rsidRDefault="00335231">
      <w:r>
        <w:rPr>
          <w:noProof/>
          <w:lang w:eastAsia="es-ES"/>
        </w:rPr>
        <w:drawing>
          <wp:inline distT="0" distB="1905" distL="0" distR="0">
            <wp:extent cx="4257040" cy="531495"/>
            <wp:effectExtent l="0" t="0" r="0" b="0"/>
            <wp:docPr id="2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4"/>
                    <pic:cNvPicPr>
                      <a:picLocks noChangeAspect="1" noChangeArrowheads="1"/>
                    </pic:cNvPicPr>
                  </pic:nvPicPr>
                  <pic:blipFill>
                    <a:blip r:embed="rId21"/>
                    <a:srcRect b="10243"/>
                    <a:stretch>
                      <a:fillRect/>
                    </a:stretch>
                  </pic:blipFill>
                  <pic:spPr bwMode="auto">
                    <a:xfrm>
                      <a:off x="0" y="0"/>
                      <a:ext cx="4257040" cy="531495"/>
                    </a:xfrm>
                    <a:prstGeom prst="rect">
                      <a:avLst/>
                    </a:prstGeom>
                  </pic:spPr>
                </pic:pic>
              </a:graphicData>
            </a:graphic>
          </wp:inline>
        </w:drawing>
      </w:r>
    </w:p>
    <w:p w:rsidR="00145CD0" w:rsidRDefault="00335231">
      <w:pPr>
        <w:pStyle w:val="Ttulo2"/>
        <w:rPr>
          <w:color w:val="auto"/>
        </w:rPr>
      </w:pPr>
      <w:r>
        <w:rPr>
          <w:rFonts w:cs="Tahoma"/>
          <w:lang w:eastAsia="es-ES"/>
        </w:rPr>
        <w:tab/>
      </w:r>
      <w:r>
        <w:rPr>
          <w:color w:val="auto"/>
        </w:rPr>
        <w:t>OPERADOR MINUS</w:t>
      </w:r>
    </w:p>
    <w:p w:rsidR="00145CD0" w:rsidRDefault="00335231">
      <w:r>
        <w:t>Devuelve las filas que estén en la primera SELECT y no en la segunda. Las filas duplicadas del primer conjunto se reducirán a una única fila antes de que empiece la comparación con el otro conjunto.</w:t>
      </w:r>
    </w:p>
    <w:p w:rsidR="00145CD0" w:rsidRDefault="00335231">
      <w:r>
        <w:t>Ejemplo: tipos y modelos de piezas que se encuentren en el almacén 1 y no en el 2.</w:t>
      </w:r>
    </w:p>
    <w:p w:rsidR="00145CD0" w:rsidRDefault="00335231">
      <w:r>
        <w:rPr>
          <w:noProof/>
          <w:lang w:eastAsia="es-ES"/>
        </w:rPr>
        <w:drawing>
          <wp:inline distT="0" distB="635" distL="0" distR="0">
            <wp:extent cx="4123690" cy="551815"/>
            <wp:effectExtent l="0" t="0" r="0" b="0"/>
            <wp:docPr id="26"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7"/>
                    <pic:cNvPicPr>
                      <a:picLocks noChangeAspect="1" noChangeArrowheads="1"/>
                    </pic:cNvPicPr>
                  </pic:nvPicPr>
                  <pic:blipFill>
                    <a:blip r:embed="rId22"/>
                    <a:stretch>
                      <a:fillRect/>
                    </a:stretch>
                  </pic:blipFill>
                  <pic:spPr bwMode="auto">
                    <a:xfrm>
                      <a:off x="0" y="0"/>
                      <a:ext cx="4123690" cy="551815"/>
                    </a:xfrm>
                    <a:prstGeom prst="rect">
                      <a:avLst/>
                    </a:prstGeom>
                  </pic:spPr>
                </pic:pic>
              </a:graphicData>
            </a:graphic>
          </wp:inline>
        </w:drawing>
      </w:r>
    </w:p>
    <w:p w:rsidR="00145CD0" w:rsidRDefault="00335231">
      <w:pPr>
        <w:pStyle w:val="Standard"/>
        <w:shd w:val="clear" w:color="auto" w:fill="FFFFFF"/>
        <w:spacing w:after="280" w:line="200" w:lineRule="atLeast"/>
        <w:jc w:val="both"/>
      </w:pPr>
      <w:r>
        <w:rPr>
          <w:rFonts w:cs="Tahoma"/>
          <w:b/>
          <w:color w:val="C00000"/>
          <w:sz w:val="24"/>
          <w:lang w:eastAsia="es-ES"/>
        </w:rPr>
        <w:t>Ejemplos:</w:t>
      </w:r>
    </w:p>
    <w:p w:rsidR="00145CD0" w:rsidRDefault="00335231">
      <w:pPr>
        <w:pStyle w:val="Standard"/>
        <w:shd w:val="clear" w:color="auto" w:fill="FFFFFF"/>
        <w:spacing w:after="280" w:line="200" w:lineRule="atLeast"/>
        <w:jc w:val="both"/>
      </w:pPr>
      <w:r>
        <w:rPr>
          <w:rFonts w:cs="Tahoma"/>
          <w:lang w:eastAsia="es-ES"/>
        </w:rPr>
        <w:t>Obtener los nombres y ciudades de todos los proveedores y clientes de Alemania</w:t>
      </w:r>
    </w:p>
    <w:p w:rsidR="00145CD0" w:rsidRDefault="00335231">
      <w:pPr>
        <w:pStyle w:val="Standard"/>
        <w:shd w:val="clear" w:color="auto" w:fill="FFFFFF"/>
        <w:spacing w:after="280" w:line="200" w:lineRule="atLeast"/>
        <w:jc w:val="both"/>
      </w:pPr>
      <w:r>
        <w:rPr>
          <w:noProof/>
          <w:lang w:eastAsia="es-ES"/>
        </w:rPr>
        <w:drawing>
          <wp:inline distT="0" distB="6985" distL="0" distR="635">
            <wp:extent cx="5104765" cy="659765"/>
            <wp:effectExtent l="0" t="0" r="0" b="0"/>
            <wp:docPr id="2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6"/>
                    <pic:cNvPicPr>
                      <a:picLocks noChangeAspect="1" noChangeArrowheads="1"/>
                    </pic:cNvPicPr>
                  </pic:nvPicPr>
                  <pic:blipFill>
                    <a:blip r:embed="rId23"/>
                    <a:stretch>
                      <a:fillRect/>
                    </a:stretch>
                  </pic:blipFill>
                  <pic:spPr bwMode="auto">
                    <a:xfrm>
                      <a:off x="0" y="0"/>
                      <a:ext cx="5104765" cy="659765"/>
                    </a:xfrm>
                    <a:prstGeom prst="rect">
                      <a:avLst/>
                    </a:prstGeom>
                  </pic:spPr>
                </pic:pic>
              </a:graphicData>
            </a:graphic>
          </wp:inline>
        </w:drawing>
      </w:r>
    </w:p>
    <w:p w:rsidR="00145CD0" w:rsidRDefault="00335231">
      <w:pPr>
        <w:pStyle w:val="Standard"/>
        <w:shd w:val="clear" w:color="auto" w:fill="FFFFFF"/>
        <w:spacing w:after="280" w:line="200" w:lineRule="atLeast"/>
        <w:jc w:val="both"/>
      </w:pPr>
      <w:r>
        <w:rPr>
          <w:rFonts w:cs="Tahoma"/>
          <w:lang w:eastAsia="es-ES"/>
        </w:rPr>
        <w:t>Una academia de idiomas da clases de inglés, francés y portugués y guarda los datos de los alumnos en tres tablas cuyo nombre coincide con el idioma. Averiguar el nombre y domicilio de todos los alumnos que cursan los tres idiomas para enviarles información sobre los exámenes.</w:t>
      </w:r>
    </w:p>
    <w:p w:rsidR="00145CD0" w:rsidRDefault="00335231">
      <w:pPr>
        <w:pStyle w:val="Standard"/>
        <w:shd w:val="clear" w:color="auto" w:fill="FFFFFF"/>
        <w:spacing w:after="280" w:line="200" w:lineRule="atLeast"/>
        <w:jc w:val="both"/>
      </w:pPr>
      <w:r>
        <w:rPr>
          <w:noProof/>
          <w:lang w:eastAsia="es-ES"/>
        </w:rPr>
        <w:drawing>
          <wp:inline distT="0" distB="0" distL="0" distR="0">
            <wp:extent cx="3124835" cy="993775"/>
            <wp:effectExtent l="0" t="0" r="0" b="0"/>
            <wp:docPr id="2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9"/>
                    <pic:cNvPicPr>
                      <a:picLocks noChangeAspect="1" noChangeArrowheads="1"/>
                    </pic:cNvPicPr>
                  </pic:nvPicPr>
                  <pic:blipFill>
                    <a:blip r:embed="rId24"/>
                    <a:stretch>
                      <a:fillRect/>
                    </a:stretch>
                  </pic:blipFill>
                  <pic:spPr bwMode="auto">
                    <a:xfrm>
                      <a:off x="0" y="0"/>
                      <a:ext cx="3124835" cy="993775"/>
                    </a:xfrm>
                    <a:prstGeom prst="rect">
                      <a:avLst/>
                    </a:prstGeom>
                  </pic:spPr>
                </pic:pic>
              </a:graphicData>
            </a:graphic>
          </wp:inline>
        </w:drawing>
      </w:r>
    </w:p>
    <w:p w:rsidR="00145CD0" w:rsidRDefault="00335231">
      <w:pPr>
        <w:pStyle w:val="Standard"/>
        <w:shd w:val="clear" w:color="auto" w:fill="FFFFFF"/>
        <w:spacing w:after="280" w:line="200" w:lineRule="atLeast"/>
        <w:jc w:val="both"/>
      </w:pPr>
      <w:r>
        <w:rPr>
          <w:rFonts w:cs="Tahoma"/>
          <w:lang w:eastAsia="es-ES"/>
        </w:rPr>
        <w:t>Averiguar los nombres y domicilios de los alumnos que cursan inglés y no portugués.</w:t>
      </w:r>
    </w:p>
    <w:p w:rsidR="00145CD0" w:rsidRDefault="00335231">
      <w:pPr>
        <w:pStyle w:val="Standard"/>
        <w:shd w:val="clear" w:color="auto" w:fill="FFFFFF"/>
        <w:spacing w:after="280" w:line="200" w:lineRule="atLeast"/>
        <w:jc w:val="both"/>
      </w:pPr>
      <w:r>
        <w:rPr>
          <w:noProof/>
          <w:lang w:eastAsia="es-ES"/>
        </w:rPr>
        <w:drawing>
          <wp:inline distT="0" distB="0" distL="0" distR="2540">
            <wp:extent cx="3140710" cy="596265"/>
            <wp:effectExtent l="0" t="0" r="0" b="0"/>
            <wp:docPr id="29"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8"/>
                    <pic:cNvPicPr>
                      <a:picLocks noChangeAspect="1" noChangeArrowheads="1"/>
                    </pic:cNvPicPr>
                  </pic:nvPicPr>
                  <pic:blipFill>
                    <a:blip r:embed="rId25"/>
                    <a:stretch>
                      <a:fillRect/>
                    </a:stretch>
                  </pic:blipFill>
                  <pic:spPr bwMode="auto">
                    <a:xfrm>
                      <a:off x="0" y="0"/>
                      <a:ext cx="3140710" cy="596265"/>
                    </a:xfrm>
                    <a:prstGeom prst="rect">
                      <a:avLst/>
                    </a:prstGeom>
                  </pic:spPr>
                </pic:pic>
              </a:graphicData>
            </a:graphic>
          </wp:inline>
        </w:drawing>
      </w:r>
    </w:p>
    <w:p w:rsidR="00145CD0" w:rsidRDefault="00335231">
      <w:pPr>
        <w:pStyle w:val="Ttulo"/>
      </w:pPr>
      <w:r>
        <w:t>UNIDAD 7</w:t>
      </w:r>
    </w:p>
    <w:p w:rsidR="00145CD0" w:rsidRDefault="00335231">
      <w:pPr>
        <w:pStyle w:val="Ttulo1"/>
        <w:rPr>
          <w:color w:val="auto"/>
        </w:rPr>
      </w:pPr>
      <w:r>
        <w:rPr>
          <w:color w:val="auto"/>
        </w:rPr>
        <w:t>Insert, Update y Delete</w:t>
      </w:r>
    </w:p>
    <w:p w:rsidR="00145CD0" w:rsidRDefault="00335231">
      <w:pPr>
        <w:pStyle w:val="Ttulo2"/>
        <w:rPr>
          <w:color w:val="auto"/>
        </w:rPr>
      </w:pPr>
      <w:r>
        <w:rPr>
          <w:color w:val="auto"/>
        </w:rPr>
        <w:tab/>
        <w:t>ORDEN INSERT</w:t>
      </w:r>
    </w:p>
    <w:p w:rsidR="00145CD0" w:rsidRDefault="00335231">
      <w:pPr>
        <w:rPr>
          <w:sz w:val="2"/>
          <w:szCs w:val="16"/>
        </w:rPr>
      </w:pPr>
      <w:r>
        <w:rPr>
          <w:sz w:val="16"/>
          <w:szCs w:val="16"/>
        </w:rPr>
        <w:softHyphen/>
      </w:r>
      <w:r>
        <w:rPr>
          <w:sz w:val="16"/>
          <w:szCs w:val="16"/>
        </w:rPr>
        <w:softHyphen/>
      </w:r>
      <w:r>
        <w:rPr>
          <w:sz w:val="16"/>
          <w:szCs w:val="16"/>
        </w:rPr>
        <w:softHyphen/>
      </w:r>
      <w:r>
        <w:rPr>
          <w:sz w:val="16"/>
          <w:szCs w:val="16"/>
        </w:rPr>
        <w:softHyphen/>
      </w:r>
    </w:p>
    <w:p w:rsidR="00145CD0" w:rsidRDefault="00335231">
      <w:r>
        <w:rPr>
          <w:noProof/>
          <w:lang w:eastAsia="es-ES"/>
        </w:rPr>
        <w:drawing>
          <wp:inline distT="0" distB="0" distL="0" distR="7620">
            <wp:extent cx="6298565" cy="409575"/>
            <wp:effectExtent l="0" t="0" r="0" b="0"/>
            <wp:docPr id="3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45"/>
                    <pic:cNvPicPr>
                      <a:picLocks noChangeAspect="1" noChangeArrowheads="1"/>
                    </pic:cNvPicPr>
                  </pic:nvPicPr>
                  <pic:blipFill>
                    <a:blip r:embed="rId26"/>
                    <a:stretch>
                      <a:fillRect/>
                    </a:stretch>
                  </pic:blipFill>
                  <pic:spPr bwMode="auto">
                    <a:xfrm>
                      <a:off x="0" y="0"/>
                      <a:ext cx="6298565" cy="409575"/>
                    </a:xfrm>
                    <a:prstGeom prst="rect">
                      <a:avLst/>
                    </a:prstGeom>
                  </pic:spPr>
                </pic:pic>
              </a:graphicData>
            </a:graphic>
          </wp:inline>
        </w:drawing>
      </w:r>
    </w:p>
    <w:p w:rsidR="00145CD0" w:rsidRDefault="00335231">
      <w:pPr>
        <w:pStyle w:val="Ttulo2"/>
        <w:rPr>
          <w:color w:val="auto"/>
        </w:rPr>
      </w:pPr>
      <w:r>
        <w:rPr>
          <w:color w:val="auto"/>
        </w:rPr>
        <w:tab/>
        <w:t>ORDEN UPDATE</w:t>
      </w:r>
    </w:p>
    <w:p w:rsidR="00145CD0" w:rsidRDefault="00145CD0">
      <w:pPr>
        <w:rPr>
          <w:sz w:val="2"/>
        </w:rPr>
      </w:pPr>
    </w:p>
    <w:p w:rsidR="00145CD0" w:rsidRDefault="00335231">
      <w:r>
        <w:rPr>
          <w:noProof/>
          <w:lang w:eastAsia="es-ES"/>
        </w:rPr>
        <w:drawing>
          <wp:inline distT="0" distB="0" distL="0" distR="6350">
            <wp:extent cx="4375150" cy="390525"/>
            <wp:effectExtent l="0" t="0" r="0" b="0"/>
            <wp:docPr id="3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46"/>
                    <pic:cNvPicPr>
                      <a:picLocks noChangeAspect="1" noChangeArrowheads="1"/>
                    </pic:cNvPicPr>
                  </pic:nvPicPr>
                  <pic:blipFill>
                    <a:blip r:embed="rId27"/>
                    <a:srcRect l="18009" b="38092"/>
                    <a:stretch>
                      <a:fillRect/>
                    </a:stretch>
                  </pic:blipFill>
                  <pic:spPr bwMode="auto">
                    <a:xfrm>
                      <a:off x="0" y="0"/>
                      <a:ext cx="4375150" cy="390525"/>
                    </a:xfrm>
                    <a:prstGeom prst="rect">
                      <a:avLst/>
                    </a:prstGeom>
                  </pic:spPr>
                </pic:pic>
              </a:graphicData>
            </a:graphic>
          </wp:inline>
        </w:drawing>
      </w:r>
    </w:p>
    <w:p w:rsidR="00145CD0" w:rsidRDefault="00335231">
      <w:r>
        <w:rPr>
          <w:noProof/>
          <w:lang w:eastAsia="es-ES"/>
        </w:rPr>
        <w:drawing>
          <wp:inline distT="0" distB="3175" distL="0" distR="0">
            <wp:extent cx="4505325" cy="1731010"/>
            <wp:effectExtent l="0" t="0" r="0" b="0"/>
            <wp:docPr id="3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
                    <pic:cNvPicPr>
                      <a:picLocks noChangeAspect="1" noChangeArrowheads="1"/>
                    </pic:cNvPicPr>
                  </pic:nvPicPr>
                  <pic:blipFill>
                    <a:blip r:embed="rId28"/>
                    <a:stretch>
                      <a:fillRect/>
                    </a:stretch>
                  </pic:blipFill>
                  <pic:spPr bwMode="auto">
                    <a:xfrm>
                      <a:off x="0" y="0"/>
                      <a:ext cx="4505325" cy="1731010"/>
                    </a:xfrm>
                    <a:prstGeom prst="rect">
                      <a:avLst/>
                    </a:prstGeom>
                  </pic:spPr>
                </pic:pic>
              </a:graphicData>
            </a:graphic>
          </wp:inline>
        </w:drawing>
      </w:r>
    </w:p>
    <w:p w:rsidR="00145CD0" w:rsidRDefault="00335231">
      <w:pPr>
        <w:pStyle w:val="Ttulo2"/>
        <w:rPr>
          <w:color w:val="auto"/>
        </w:rPr>
      </w:pPr>
      <w:r>
        <w:rPr>
          <w:color w:val="auto"/>
        </w:rPr>
        <w:tab/>
        <w:t>ORDEN DELETE</w:t>
      </w:r>
    </w:p>
    <w:p w:rsidR="00145CD0" w:rsidRDefault="00335231">
      <w:r>
        <w:rPr>
          <w:noProof/>
          <w:lang w:eastAsia="es-ES"/>
        </w:rPr>
        <w:drawing>
          <wp:inline distT="0" distB="0" distL="0" distR="6985">
            <wp:extent cx="4526915" cy="1771650"/>
            <wp:effectExtent l="0" t="0" r="0" b="0"/>
            <wp:docPr id="3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8"/>
                    <pic:cNvPicPr>
                      <a:picLocks noChangeAspect="1" noChangeArrowheads="1"/>
                    </pic:cNvPicPr>
                  </pic:nvPicPr>
                  <pic:blipFill>
                    <a:blip r:embed="rId29"/>
                    <a:stretch>
                      <a:fillRect/>
                    </a:stretch>
                  </pic:blipFill>
                  <pic:spPr bwMode="auto">
                    <a:xfrm>
                      <a:off x="0" y="0"/>
                      <a:ext cx="4526915" cy="1771650"/>
                    </a:xfrm>
                    <a:prstGeom prst="rect">
                      <a:avLst/>
                    </a:prstGeom>
                  </pic:spPr>
                </pic:pic>
              </a:graphicData>
            </a:graphic>
          </wp:inline>
        </w:drawing>
      </w:r>
    </w:p>
    <w:p w:rsidR="00145CD0" w:rsidRDefault="00335231">
      <w:pPr>
        <w:pStyle w:val="Ttulo1"/>
        <w:rPr>
          <w:color w:val="auto"/>
        </w:rPr>
      </w:pPr>
      <w:r>
        <w:rPr>
          <w:color w:val="auto"/>
        </w:rPr>
        <w:t>Commit, Autocommit y Rollback</w:t>
      </w:r>
    </w:p>
    <w:p w:rsidR="00145CD0" w:rsidRDefault="00335231">
      <w:pPr>
        <w:pStyle w:val="Ttulo2"/>
        <w:ind w:firstLine="708"/>
        <w:rPr>
          <w:color w:val="auto"/>
        </w:rPr>
      </w:pPr>
      <w:r>
        <w:rPr>
          <w:color w:val="auto"/>
        </w:rPr>
        <w:t>ORDEN COMMIT</w:t>
      </w:r>
    </w:p>
    <w:p w:rsidR="00145CD0" w:rsidRDefault="00335231">
      <w:r>
        <w:t>Validar cambios realizados en la base de datos:</w:t>
      </w:r>
    </w:p>
    <w:p w:rsidR="00145CD0" w:rsidRDefault="00335231">
      <w:r>
        <w:rPr>
          <w:noProof/>
          <w:lang w:eastAsia="es-ES"/>
        </w:rPr>
        <w:drawing>
          <wp:inline distT="0" distB="0" distL="0" distR="8890">
            <wp:extent cx="829310" cy="295275"/>
            <wp:effectExtent l="0" t="0" r="0" b="0"/>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3"/>
                    <pic:cNvPicPr>
                      <a:picLocks noChangeAspect="1" noChangeArrowheads="1"/>
                    </pic:cNvPicPr>
                  </pic:nvPicPr>
                  <pic:blipFill>
                    <a:blip r:embed="rId30"/>
                    <a:stretch>
                      <a:fillRect/>
                    </a:stretch>
                  </pic:blipFill>
                  <pic:spPr bwMode="auto">
                    <a:xfrm>
                      <a:off x="0" y="0"/>
                      <a:ext cx="829310" cy="295275"/>
                    </a:xfrm>
                    <a:prstGeom prst="rect">
                      <a:avLst/>
                    </a:prstGeom>
                  </pic:spPr>
                </pic:pic>
              </a:graphicData>
            </a:graphic>
          </wp:inline>
        </w:drawing>
      </w:r>
    </w:p>
    <w:p w:rsidR="00145CD0" w:rsidRDefault="00335231">
      <w:pPr>
        <w:pStyle w:val="Ttulo2"/>
        <w:ind w:firstLine="708"/>
        <w:rPr>
          <w:color w:val="auto"/>
        </w:rPr>
      </w:pPr>
      <w:r>
        <w:rPr>
          <w:color w:val="auto"/>
        </w:rPr>
        <w:t>ORDEN AUTOCOMMIT</w:t>
      </w:r>
    </w:p>
    <w:p w:rsidR="00145CD0" w:rsidRDefault="00335231">
      <w:r>
        <w:t>Validar automáticamente sin necesidad de poner commit todo el rato. Para ver el estado de auto commit, pondremos “SHOW AUTOCOMMIT;” y para activarlo, ponderemos “SET AUTOCOMMIT ON;”</w:t>
      </w:r>
    </w:p>
    <w:p w:rsidR="00145CD0" w:rsidRDefault="00335231">
      <w:pPr>
        <w:pStyle w:val="Ttulo2"/>
        <w:ind w:firstLine="708"/>
        <w:rPr>
          <w:color w:val="auto"/>
        </w:rPr>
      </w:pPr>
      <w:r>
        <w:rPr>
          <w:color w:val="auto"/>
        </w:rPr>
        <w:t>ORDEN ROLLBACK</w:t>
      </w:r>
    </w:p>
    <w:p w:rsidR="00145CD0" w:rsidRDefault="00335231">
      <w:r>
        <w:t>Ignora los cambios hechos después del último commit:</w:t>
      </w:r>
    </w:p>
    <w:p w:rsidR="00145CD0" w:rsidRDefault="00335231">
      <w:r>
        <w:rPr>
          <w:noProof/>
          <w:lang w:eastAsia="es-ES"/>
        </w:rPr>
        <w:drawing>
          <wp:inline distT="0" distB="9525" distL="0" distR="0">
            <wp:extent cx="920750" cy="276225"/>
            <wp:effectExtent l="0" t="0" r="0" b="0"/>
            <wp:docPr id="35"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49"/>
                    <pic:cNvPicPr>
                      <a:picLocks noChangeAspect="1" noChangeArrowheads="1"/>
                    </pic:cNvPicPr>
                  </pic:nvPicPr>
                  <pic:blipFill>
                    <a:blip r:embed="rId31"/>
                    <a:stretch>
                      <a:fillRect/>
                    </a:stretch>
                  </pic:blipFill>
                  <pic:spPr bwMode="auto">
                    <a:xfrm>
                      <a:off x="0" y="0"/>
                      <a:ext cx="920750" cy="276225"/>
                    </a:xfrm>
                    <a:prstGeom prst="rect">
                      <a:avLst/>
                    </a:prstGeom>
                  </pic:spPr>
                </pic:pic>
              </a:graphicData>
            </a:graphic>
          </wp:inline>
        </w:drawing>
      </w:r>
    </w:p>
    <w:p w:rsidR="00145CD0" w:rsidRDefault="00335231">
      <w:pPr>
        <w:ind w:left="708" w:hanging="708"/>
      </w:pPr>
      <w:r>
        <w:rPr>
          <w:noProof/>
          <w:lang w:eastAsia="es-ES"/>
        </w:rPr>
        <w:drawing>
          <wp:inline distT="0" distB="0" distL="0" distR="1905">
            <wp:extent cx="3332480" cy="2295525"/>
            <wp:effectExtent l="0" t="0" r="0" b="0"/>
            <wp:docPr id="3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19"/>
                    <pic:cNvPicPr>
                      <a:picLocks noChangeAspect="1" noChangeArrowheads="1"/>
                    </pic:cNvPicPr>
                  </pic:nvPicPr>
                  <pic:blipFill>
                    <a:blip r:embed="rId32"/>
                    <a:stretch>
                      <a:fillRect/>
                    </a:stretch>
                  </pic:blipFill>
                  <pic:spPr bwMode="auto">
                    <a:xfrm>
                      <a:off x="0" y="0"/>
                      <a:ext cx="3332480" cy="2295525"/>
                    </a:xfrm>
                    <a:prstGeom prst="rect">
                      <a:avLst/>
                    </a:prstGeom>
                  </pic:spPr>
                </pic:pic>
              </a:graphicData>
            </a:graphic>
          </wp:inline>
        </w:drawing>
      </w:r>
    </w:p>
    <w:p w:rsidR="00145CD0" w:rsidRDefault="00335231">
      <w:pPr>
        <w:pStyle w:val="Ttulo1"/>
        <w:rPr>
          <w:color w:val="auto"/>
          <w:lang w:eastAsia="es-ES"/>
        </w:rPr>
      </w:pPr>
      <w:r>
        <w:rPr>
          <w:color w:val="auto"/>
          <w:lang w:eastAsia="es-ES"/>
        </w:rPr>
        <w:t>Creación de tablas a partir de otras</w:t>
      </w:r>
    </w:p>
    <w:p w:rsidR="00145CD0" w:rsidRDefault="00335231">
      <w:pPr>
        <w:rPr>
          <w:lang w:eastAsia="es-ES"/>
        </w:rPr>
      </w:pPr>
      <w:r>
        <w:rPr>
          <w:noProof/>
          <w:lang w:eastAsia="es-ES"/>
        </w:rPr>
        <w:drawing>
          <wp:inline distT="0" distB="6350" distL="0" distR="0">
            <wp:extent cx="5400040" cy="2794000"/>
            <wp:effectExtent l="0" t="0" r="0" b="0"/>
            <wp:docPr id="3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0"/>
                    <pic:cNvPicPr>
                      <a:picLocks noChangeAspect="1" noChangeArrowheads="1"/>
                    </pic:cNvPicPr>
                  </pic:nvPicPr>
                  <pic:blipFill>
                    <a:blip r:embed="rId33"/>
                    <a:stretch>
                      <a:fillRect/>
                    </a:stretch>
                  </pic:blipFill>
                  <pic:spPr bwMode="auto">
                    <a:xfrm>
                      <a:off x="0" y="0"/>
                      <a:ext cx="5400040" cy="2794000"/>
                    </a:xfrm>
                    <a:prstGeom prst="rect">
                      <a:avLst/>
                    </a:prstGeom>
                  </pic:spPr>
                </pic:pic>
              </a:graphicData>
            </a:graphic>
          </wp:inline>
        </w:drawing>
      </w:r>
    </w:p>
    <w:p w:rsidR="00145CD0" w:rsidRDefault="00335231">
      <w:pPr>
        <w:rPr>
          <w:lang w:eastAsia="es-ES"/>
        </w:rPr>
      </w:pPr>
      <w:r>
        <w:rPr>
          <w:noProof/>
          <w:lang w:eastAsia="es-ES"/>
        </w:rPr>
        <w:drawing>
          <wp:inline distT="0" distB="0" distL="0" distR="0">
            <wp:extent cx="1925955" cy="419100"/>
            <wp:effectExtent l="0" t="0" r="0" b="0"/>
            <wp:docPr id="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1"/>
                    <pic:cNvPicPr>
                      <a:picLocks noChangeAspect="1" noChangeArrowheads="1"/>
                    </pic:cNvPicPr>
                  </pic:nvPicPr>
                  <pic:blipFill>
                    <a:blip r:embed="rId34"/>
                    <a:stretch>
                      <a:fillRect/>
                    </a:stretch>
                  </pic:blipFill>
                  <pic:spPr bwMode="auto">
                    <a:xfrm>
                      <a:off x="0" y="0"/>
                      <a:ext cx="1925955" cy="419100"/>
                    </a:xfrm>
                    <a:prstGeom prst="rect">
                      <a:avLst/>
                    </a:prstGeom>
                  </pic:spPr>
                </pic:pic>
              </a:graphicData>
            </a:graphic>
          </wp:inline>
        </w:drawing>
      </w:r>
    </w:p>
    <w:p w:rsidR="00145CD0" w:rsidRDefault="00335231">
      <w:pPr>
        <w:pStyle w:val="Ttulo1"/>
        <w:rPr>
          <w:color w:val="auto"/>
        </w:rPr>
      </w:pPr>
      <w:r>
        <w:rPr>
          <w:color w:val="auto"/>
        </w:rPr>
        <w:t>Creación de vistas</w:t>
      </w:r>
    </w:p>
    <w:p w:rsidR="00145CD0" w:rsidRDefault="00335231">
      <w:r>
        <w:t>Sirven para obtener los datos de una consulta compleja. Si se suprime una tabla la vista se invalida.</w:t>
      </w:r>
    </w:p>
    <w:p w:rsidR="00145CD0" w:rsidRDefault="00335231">
      <w:pPr>
        <w:rPr>
          <w:color w:val="FF0000"/>
          <w:sz w:val="24"/>
        </w:rPr>
      </w:pPr>
      <w:r>
        <w:rPr>
          <w:color w:val="FF0000"/>
          <w:sz w:val="24"/>
        </w:rPr>
        <w:t>*ES ACONSEJABLE PONER SIEMPRE CREATE OR REPLACE VIEW*</w:t>
      </w:r>
    </w:p>
    <w:p w:rsidR="00145CD0" w:rsidRDefault="00335231">
      <w:r>
        <w:rPr>
          <w:noProof/>
          <w:lang w:eastAsia="es-ES"/>
        </w:rPr>
        <w:drawing>
          <wp:inline distT="0" distB="0" distL="0" distR="0">
            <wp:extent cx="3152775" cy="857250"/>
            <wp:effectExtent l="0" t="0" r="0" b="0"/>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2"/>
                    <pic:cNvPicPr>
                      <a:picLocks noChangeAspect="1" noChangeArrowheads="1"/>
                    </pic:cNvPicPr>
                  </pic:nvPicPr>
                  <pic:blipFill>
                    <a:blip r:embed="rId35"/>
                    <a:srcRect l="893"/>
                    <a:stretch>
                      <a:fillRect/>
                    </a:stretch>
                  </pic:blipFill>
                  <pic:spPr bwMode="auto">
                    <a:xfrm>
                      <a:off x="0" y="0"/>
                      <a:ext cx="3152775" cy="857250"/>
                    </a:xfrm>
                    <a:prstGeom prst="rect">
                      <a:avLst/>
                    </a:prstGeom>
                  </pic:spPr>
                </pic:pic>
              </a:graphicData>
            </a:graphic>
          </wp:inline>
        </w:drawing>
      </w:r>
      <w:r>
        <w:rPr>
          <w:noProof/>
          <w:lang w:eastAsia="es-ES"/>
        </w:rPr>
        <mc:AlternateContent>
          <mc:Choice Requires="wps">
            <w:drawing>
              <wp:anchor distT="0" distB="0" distL="114300" distR="114300" simplePos="0" relativeHeight="6" behindDoc="0" locked="0" layoutInCell="1" allowOverlap="1" wp14:anchorId="7A646166">
                <wp:simplePos x="0" y="0"/>
                <wp:positionH relativeFrom="column">
                  <wp:posOffset>-32385</wp:posOffset>
                </wp:positionH>
                <wp:positionV relativeFrom="paragraph">
                  <wp:posOffset>595630</wp:posOffset>
                </wp:positionV>
                <wp:extent cx="1419860" cy="257810"/>
                <wp:effectExtent l="0" t="0" r="28575" b="28575"/>
                <wp:wrapNone/>
                <wp:docPr id="39" name="Rectángulo 23"/>
                <wp:cNvGraphicFramePr/>
                <a:graphic xmlns:a="http://schemas.openxmlformats.org/drawingml/2006/main">
                  <a:graphicData uri="http://schemas.microsoft.com/office/word/2010/wordprocessingShape">
                    <wps:wsp>
                      <wps:cNvSpPr/>
                      <wps:spPr>
                        <a:xfrm>
                          <a:off x="0" y="0"/>
                          <a:ext cx="1419120" cy="257040"/>
                        </a:xfrm>
                        <a:prstGeom prst="rect">
                          <a:avLst/>
                        </a:prstGeom>
                        <a:noFill/>
                        <a:ln w="1908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Rectángulo 23" stroked="t" style="position:absolute;margin-left:-2.55pt;margin-top:46.9pt;width:111.7pt;height:20.2pt" wp14:anchorId="7A646166">
                <w10:wrap type="none"/>
                <v:fill o:detectmouseclick="t" on="false"/>
                <v:stroke color="red" weight="19080" joinstyle="miter" endcap="flat"/>
              </v:rect>
            </w:pict>
          </mc:Fallback>
        </mc:AlternateContent>
      </w:r>
      <w:r>
        <w:rPr>
          <w:noProof/>
          <w:lang w:eastAsia="es-ES"/>
        </w:rPr>
        <mc:AlternateContent>
          <mc:Choice Requires="wps">
            <w:drawing>
              <wp:anchor distT="0" distB="0" distL="114300" distR="113665" simplePos="0" relativeHeight="7" behindDoc="0" locked="0" layoutInCell="1" allowOverlap="1" wp14:anchorId="03BADC5F">
                <wp:simplePos x="0" y="0"/>
                <wp:positionH relativeFrom="column">
                  <wp:posOffset>1443990</wp:posOffset>
                </wp:positionH>
                <wp:positionV relativeFrom="paragraph">
                  <wp:posOffset>728980</wp:posOffset>
                </wp:positionV>
                <wp:extent cx="478155" cy="1270"/>
                <wp:effectExtent l="0" t="76200" r="17780" b="95250"/>
                <wp:wrapNone/>
                <wp:docPr id="40" name="Conector recto de flecha 24"/>
                <wp:cNvGraphicFramePr/>
                <a:graphic xmlns:a="http://schemas.openxmlformats.org/drawingml/2006/main">
                  <a:graphicData uri="http://schemas.microsoft.com/office/word/2010/wordprocessingShape">
                    <wps:wsp>
                      <wps:cNvSpPr/>
                      <wps:spPr>
                        <a:xfrm>
                          <a:off x="0" y="0"/>
                          <a:ext cx="477360" cy="720"/>
                        </a:xfrm>
                        <a:custGeom>
                          <a:avLst/>
                          <a:gdLst/>
                          <a:ahLst/>
                          <a:cxnLst/>
                          <a:rect l="l" t="t" r="r" b="b"/>
                          <a:pathLst>
                            <a:path w="21600" h="21600">
                              <a:moveTo>
                                <a:pt x="0" y="0"/>
                              </a:moveTo>
                              <a:lnTo>
                                <a:pt x="21600" y="21600"/>
                              </a:lnTo>
                            </a:path>
                          </a:pathLst>
                        </a:custGeom>
                        <a:noFill/>
                        <a:ln>
                          <a:solidFill>
                            <a:srgbClr val="FF000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hape_0" ID="Conector recto de flecha 24" stroked="t" style="position:absolute;margin-left:113.7pt;margin-top:57.4pt;width:37.55pt;height:0pt" wp14:anchorId="03BADC5F" type="shapetype_32">
                <w10:wrap type="none"/>
                <v:fill o:detectmouseclick="t" on="false"/>
                <v:stroke color="red" weight="6480" endarrow="block" endarrowwidth="medium" endarrowlength="medium" joinstyle="miter" endcap="flat"/>
              </v:shape>
            </w:pict>
          </mc:Fallback>
        </mc:AlternateContent>
      </w:r>
      <w:r>
        <w:rPr>
          <w:noProof/>
          <w:lang w:eastAsia="es-ES"/>
        </w:rPr>
        <mc:AlternateContent>
          <mc:Choice Requires="wps">
            <w:drawing>
              <wp:anchor distT="0" distB="0" distL="114300" distR="114300" simplePos="0" relativeHeight="8" behindDoc="0" locked="0" layoutInCell="1" allowOverlap="1" wp14:anchorId="6CA8AC00">
                <wp:simplePos x="0" y="0"/>
                <wp:positionH relativeFrom="column">
                  <wp:posOffset>1967865</wp:posOffset>
                </wp:positionH>
                <wp:positionV relativeFrom="paragraph">
                  <wp:posOffset>519430</wp:posOffset>
                </wp:positionV>
                <wp:extent cx="1153160" cy="438785"/>
                <wp:effectExtent l="0" t="0" r="28575" b="19050"/>
                <wp:wrapNone/>
                <wp:docPr id="41" name="Cuadro de texto 25"/>
                <wp:cNvGraphicFramePr/>
                <a:graphic xmlns:a="http://schemas.openxmlformats.org/drawingml/2006/main">
                  <a:graphicData uri="http://schemas.microsoft.com/office/word/2010/wordprocessingShape">
                    <wps:wsp>
                      <wps:cNvSpPr/>
                      <wps:spPr>
                        <a:xfrm>
                          <a:off x="0" y="0"/>
                          <a:ext cx="1152360" cy="438120"/>
                        </a:xfrm>
                        <a:prstGeom prst="rect">
                          <a:avLst/>
                        </a:prstGeom>
                        <a:solidFill>
                          <a:schemeClr val="lt1"/>
                        </a:solidFill>
                        <a:ln w="6480">
                          <a:solidFill>
                            <a:srgbClr val="FF0000"/>
                          </a:solidFill>
                          <a:round/>
                        </a:ln>
                      </wps:spPr>
                      <wps:style>
                        <a:lnRef idx="0">
                          <a:scrgbClr r="0" g="0" b="0"/>
                        </a:lnRef>
                        <a:fillRef idx="0">
                          <a:scrgbClr r="0" g="0" b="0"/>
                        </a:fillRef>
                        <a:effectRef idx="0">
                          <a:scrgbClr r="0" g="0" b="0"/>
                        </a:effectRef>
                        <a:fontRef idx="minor"/>
                      </wps:style>
                      <wps:txbx>
                        <w:txbxContent>
                          <w:p w:rsidR="00145CD0" w:rsidRDefault="00335231">
                            <w:pPr>
                              <w:pStyle w:val="Contenidodelmarco"/>
                            </w:pPr>
                            <w:r>
                              <w:t>Visualizamos la vista</w:t>
                            </w:r>
                          </w:p>
                        </w:txbxContent>
                      </wps:txbx>
                      <wps:bodyPr>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A8AC00" id="Cuadro de texto 25" o:spid="_x0000_s1028" style="position:absolute;margin-left:154.95pt;margin-top:40.9pt;width:90.8pt;height:34.55pt;z-index: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" fillcolor="white [3201]" strokecolor="red" strokeweight=".18mm">
                <v:stroke joinstyle="round"/>
                <v:textbox>
                  <w:txbxContent>
                    <w:p w:rsidR="00145CD0" w:rsidRDefault="00335231">
                      <w:pPr>
                        <w:pStyle w:val="Contenidodelmarco"/>
                      </w:pPr>
                      <w:r>
                        <w:t>Visualizamos la vista</w:t>
                      </w:r>
                    </w:p>
                  </w:txbxContent>
                </v:textbox>
              </v:rect>
            </w:pict>
          </mc:Fallback>
        </mc:AlternateContent>
      </w:r>
    </w:p>
    <w:p w:rsidR="00145CD0" w:rsidRDefault="00145CD0"/>
    <w:p w:rsidR="00145CD0" w:rsidRDefault="00335231">
      <w:r>
        <w:rPr>
          <w:noProof/>
          <w:lang w:eastAsia="es-ES"/>
        </w:rPr>
        <w:drawing>
          <wp:inline distT="0" distB="0" distL="0" distR="0">
            <wp:extent cx="3162300" cy="476250"/>
            <wp:effectExtent l="0" t="0" r="0" b="0"/>
            <wp:docPr id="4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
                    <pic:cNvPicPr>
                      <a:picLocks noChangeAspect="1" noChangeArrowheads="1"/>
                    </pic:cNvPicPr>
                  </pic:nvPicPr>
                  <pic:blipFill>
                    <a:blip r:embed="rId36"/>
                    <a:stretch>
                      <a:fillRect/>
                    </a:stretch>
                  </pic:blipFill>
                  <pic:spPr bwMode="auto">
                    <a:xfrm>
                      <a:off x="0" y="0"/>
                      <a:ext cx="3162300" cy="476250"/>
                    </a:xfrm>
                    <a:prstGeom prst="rect">
                      <a:avLst/>
                    </a:prstGeom>
                  </pic:spPr>
                </pic:pic>
              </a:graphicData>
            </a:graphic>
          </wp:inline>
        </w:drawing>
      </w:r>
      <w:r>
        <w:rPr>
          <w:noProof/>
          <w:lang w:eastAsia="es-ES"/>
        </w:rPr>
        <mc:AlternateContent>
          <mc:Choice Requires="wps">
            <w:drawing>
              <wp:anchor distT="0" distB="0" distL="114300" distR="114300" simplePos="0" relativeHeight="9" behindDoc="0" locked="0" layoutInCell="1" allowOverlap="1" wp14:anchorId="397E91E7">
                <wp:simplePos x="0" y="0"/>
                <wp:positionH relativeFrom="column">
                  <wp:posOffset>1377315</wp:posOffset>
                </wp:positionH>
                <wp:positionV relativeFrom="paragraph">
                  <wp:posOffset>5080</wp:posOffset>
                </wp:positionV>
                <wp:extent cx="1715135" cy="162560"/>
                <wp:effectExtent l="0" t="0" r="19050" b="28575"/>
                <wp:wrapNone/>
                <wp:docPr id="44" name="Rectángulo 27"/>
                <wp:cNvGraphicFramePr/>
                <a:graphic xmlns:a="http://schemas.openxmlformats.org/drawingml/2006/main">
                  <a:graphicData uri="http://schemas.microsoft.com/office/word/2010/wordprocessingShape">
                    <wps:wsp>
                      <wps:cNvSpPr/>
                      <wps:spPr>
                        <a:xfrm>
                          <a:off x="0" y="0"/>
                          <a:ext cx="1714680" cy="162000"/>
                        </a:xfrm>
                        <a:prstGeom prst="rect">
                          <a:avLst/>
                        </a:prstGeom>
                        <a:noFill/>
                        <a:ln w="1908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shape_0" ID="Rectángulo 27" stroked="t" style="position:absolute;margin-left:108.45pt;margin-top:0.4pt;width:134.95pt;height:12.7pt" wp14:anchorId="397E91E7">
                <w10:wrap type="none"/>
                <v:fill o:detectmouseclick="t" on="false"/>
                <v:stroke color="red" weight="19080" joinstyle="miter" endcap="flat"/>
              </v:rect>
            </w:pict>
          </mc:Fallback>
        </mc:AlternateContent>
      </w:r>
      <w:r>
        <w:rPr>
          <w:noProof/>
          <w:lang w:eastAsia="es-ES"/>
        </w:rPr>
        <mc:AlternateContent>
          <mc:Choice Requires="wps">
            <w:drawing>
              <wp:anchor distT="0" distB="0" distL="114300" distR="113665" simplePos="0" relativeHeight="10" behindDoc="0" locked="0" layoutInCell="1" allowOverlap="1" wp14:anchorId="4C36EFDF">
                <wp:simplePos x="0" y="0"/>
                <wp:positionH relativeFrom="column">
                  <wp:posOffset>3171825</wp:posOffset>
                </wp:positionH>
                <wp:positionV relativeFrom="paragraph">
                  <wp:posOffset>85725</wp:posOffset>
                </wp:positionV>
                <wp:extent cx="478155" cy="1270"/>
                <wp:effectExtent l="0" t="76200" r="17780" b="95250"/>
                <wp:wrapNone/>
                <wp:docPr id="45" name="Conector recto de flecha 28"/>
                <wp:cNvGraphicFramePr/>
                <a:graphic xmlns:a="http://schemas.openxmlformats.org/drawingml/2006/main">
                  <a:graphicData uri="http://schemas.microsoft.com/office/word/2010/wordprocessingShape">
                    <wps:wsp>
                      <wps:cNvSpPr/>
                      <wps:spPr>
                        <a:xfrm>
                          <a:off x="0" y="0"/>
                          <a:ext cx="477360" cy="720"/>
                        </a:xfrm>
                        <a:custGeom>
                          <a:avLst/>
                          <a:gdLst/>
                          <a:ahLst/>
                          <a:cxnLst/>
                          <a:rect l="l" t="t" r="r" b="b"/>
                          <a:pathLst>
                            <a:path w="21600" h="21600">
                              <a:moveTo>
                                <a:pt x="0" y="0"/>
                              </a:moveTo>
                              <a:lnTo>
                                <a:pt x="21600" y="21600"/>
                              </a:lnTo>
                            </a:path>
                          </a:pathLst>
                        </a:custGeom>
                        <a:noFill/>
                        <a:ln>
                          <a:solidFill>
                            <a:srgbClr val="FF0000"/>
                          </a:solidFill>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shape_0" ID="Conector recto de flecha 28" stroked="t" style="position:absolute;margin-left:249.75pt;margin-top:6.75pt;width:37.55pt;height:0pt" wp14:anchorId="4C36EFDF" type="shapetype_32">
                <w10:wrap type="none"/>
                <v:fill o:detectmouseclick="t" on="false"/>
                <v:stroke color="red" weight="6480" endarrow="block" endarrowwidth="medium" endarrowlength="medium" joinstyle="miter" endcap="flat"/>
              </v:shape>
            </w:pict>
          </mc:Fallback>
        </mc:AlternateContent>
      </w:r>
      <w:r>
        <w:rPr>
          <w:noProof/>
          <w:lang w:eastAsia="es-ES"/>
        </w:rPr>
        <mc:AlternateContent>
          <mc:Choice Requires="wps">
            <w:drawing>
              <wp:anchor distT="0" distB="0" distL="114300" distR="114300" simplePos="0" relativeHeight="11" behindDoc="0" locked="0" layoutInCell="1" allowOverlap="1" wp14:anchorId="28DED875">
                <wp:simplePos x="0" y="0"/>
                <wp:positionH relativeFrom="column">
                  <wp:posOffset>3682365</wp:posOffset>
                </wp:positionH>
                <wp:positionV relativeFrom="paragraph">
                  <wp:posOffset>-142240</wp:posOffset>
                </wp:positionV>
                <wp:extent cx="1562735" cy="438785"/>
                <wp:effectExtent l="0" t="0" r="19050" b="19050"/>
                <wp:wrapNone/>
                <wp:docPr id="46" name="Cuadro de texto 29"/>
                <wp:cNvGraphicFramePr/>
                <a:graphic xmlns:a="http://schemas.openxmlformats.org/drawingml/2006/main">
                  <a:graphicData uri="http://schemas.microsoft.com/office/word/2010/wordprocessingShape">
                    <wps:wsp>
                      <wps:cNvSpPr/>
                      <wps:spPr>
                        <a:xfrm>
                          <a:off x="0" y="0"/>
                          <a:ext cx="1562040" cy="438120"/>
                        </a:xfrm>
                        <a:prstGeom prst="rect">
                          <a:avLst/>
                        </a:prstGeom>
                        <a:solidFill>
                          <a:schemeClr val="lt1"/>
                        </a:solidFill>
                        <a:ln w="6480">
                          <a:solidFill>
                            <a:srgbClr val="FF0000"/>
                          </a:solidFill>
                          <a:round/>
                        </a:ln>
                      </wps:spPr>
                      <wps:style>
                        <a:lnRef idx="0">
                          <a:scrgbClr r="0" g="0" b="0"/>
                        </a:lnRef>
                        <a:fillRef idx="0">
                          <a:scrgbClr r="0" g="0" b="0"/>
                        </a:fillRef>
                        <a:effectRef idx="0">
                          <a:scrgbClr r="0" g="0" b="0"/>
                        </a:effectRef>
                        <a:fontRef idx="minor"/>
                      </wps:style>
                      <wps:txbx>
                        <w:txbxContent>
                          <w:p w:rsidR="00145CD0" w:rsidRDefault="00335231">
                            <w:pPr>
                              <w:pStyle w:val="Contenidodelmarco"/>
                            </w:pPr>
                            <w:r>
                              <w:t>Ponemos nombre nuevo a las columnas</w:t>
                            </w:r>
                          </w:p>
                        </w:txbxContent>
                      </wps:txbx>
                      <wps:bodyPr>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DED875" id="Cuadro de texto 29" o:spid="_x0000_s1029" style="position:absolute;margin-left:289.95pt;margin-top:-11.2pt;width:123.05pt;height:34.55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" fillcolor="white [3201]" strokecolor="red" strokeweight=".18mm">
                <v:stroke joinstyle="round"/>
                <v:textbox>
                  <w:txbxContent>
                    <w:p w:rsidR="00145CD0" w:rsidRDefault="00335231">
                      <w:pPr>
                        <w:pStyle w:val="Contenidodelmarco"/>
                      </w:pPr>
                      <w:r>
                        <w:t>Ponemos nombre nuevo a las columnas</w:t>
                      </w:r>
                    </w:p>
                  </w:txbxContent>
                </v:textbox>
              </v:rect>
            </w:pict>
          </mc:Fallback>
        </mc:AlternateContent>
      </w:r>
    </w:p>
    <w:p w:rsidR="00145CD0" w:rsidRDefault="00335231">
      <w:pPr>
        <w:pStyle w:val="Ttulo2"/>
        <w:rPr>
          <w:color w:val="auto"/>
        </w:rPr>
      </w:pPr>
      <w:r>
        <w:rPr>
          <w:color w:val="auto"/>
        </w:rPr>
        <w:tab/>
        <w:t>INSERTAR VALORES EN VISTAS</w:t>
      </w:r>
    </w:p>
    <w:p w:rsidR="00145CD0" w:rsidRDefault="00335231">
      <w:r>
        <w:rPr>
          <w:noProof/>
          <w:lang w:eastAsia="es-ES"/>
        </w:rPr>
        <w:drawing>
          <wp:inline distT="0" distB="635" distL="0" distR="0">
            <wp:extent cx="5400040" cy="208915"/>
            <wp:effectExtent l="0" t="0" r="0" b="0"/>
            <wp:docPr id="4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30"/>
                    <pic:cNvPicPr>
                      <a:picLocks noChangeAspect="1" noChangeArrowheads="1"/>
                    </pic:cNvPicPr>
                  </pic:nvPicPr>
                  <pic:blipFill>
                    <a:blip r:embed="rId37"/>
                    <a:stretch>
                      <a:fillRect/>
                    </a:stretch>
                  </pic:blipFill>
                  <pic:spPr bwMode="auto">
                    <a:xfrm>
                      <a:off x="0" y="0"/>
                      <a:ext cx="5400040" cy="208915"/>
                    </a:xfrm>
                    <a:prstGeom prst="rect">
                      <a:avLst/>
                    </a:prstGeom>
                  </pic:spPr>
                </pic:pic>
              </a:graphicData>
            </a:graphic>
          </wp:inline>
        </w:drawing>
      </w:r>
    </w:p>
    <w:p w:rsidR="00145CD0" w:rsidRDefault="00335231">
      <w:pPr>
        <w:pStyle w:val="Ttulo2"/>
        <w:rPr>
          <w:color w:val="auto"/>
        </w:rPr>
      </w:pPr>
      <w:r>
        <w:rPr>
          <w:color w:val="auto"/>
        </w:rPr>
        <w:tab/>
        <w:t>OPCIONES DE CREACIÓN DE VISTA</w:t>
      </w:r>
    </w:p>
    <w:p w:rsidR="00145CD0" w:rsidRDefault="00335231">
      <w:pPr>
        <w:pStyle w:val="Ttulo3"/>
        <w:rPr>
          <w:color w:val="auto"/>
          <w:sz w:val="22"/>
        </w:rPr>
      </w:pPr>
      <w:r>
        <w:rPr>
          <w:color w:val="auto"/>
          <w:sz w:val="22"/>
        </w:rPr>
        <w:t>WITH CHECK OPTION</w:t>
      </w:r>
    </w:p>
    <w:p w:rsidR="00145CD0" w:rsidRDefault="00335231">
      <w:r>
        <w:t>Antes de insertar una nueva fila o de actualizar la vista, se chequea que se cumplen las condiciones de la vista:</w:t>
      </w:r>
    </w:p>
    <w:p w:rsidR="00145CD0" w:rsidRDefault="00335231">
      <w:r>
        <w:rPr>
          <w:noProof/>
          <w:lang w:eastAsia="es-ES"/>
        </w:rPr>
        <w:drawing>
          <wp:inline distT="0" distB="0" distL="0" distR="0">
            <wp:extent cx="2362835" cy="647700"/>
            <wp:effectExtent l="0" t="0" r="0" b="0"/>
            <wp:docPr id="50"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7"/>
                    <pic:cNvPicPr>
                      <a:picLocks noChangeAspect="1" noChangeArrowheads="1"/>
                    </pic:cNvPicPr>
                  </pic:nvPicPr>
                  <pic:blipFill>
                    <a:blip r:embed="rId38"/>
                    <a:stretch>
                      <a:fillRect/>
                    </a:stretch>
                  </pic:blipFill>
                  <pic:spPr bwMode="auto">
                    <a:xfrm>
                      <a:off x="0" y="0"/>
                      <a:ext cx="2362835" cy="647700"/>
                    </a:xfrm>
                    <a:prstGeom prst="rect">
                      <a:avLst/>
                    </a:prstGeom>
                  </pic:spPr>
                </pic:pic>
              </a:graphicData>
            </a:graphic>
          </wp:inline>
        </w:drawing>
      </w:r>
    </w:p>
    <w:p w:rsidR="00145CD0" w:rsidRDefault="00335231">
      <w:pPr>
        <w:pStyle w:val="Ttulo3"/>
        <w:rPr>
          <w:color w:val="auto"/>
          <w:sz w:val="22"/>
        </w:rPr>
      </w:pPr>
      <w:r>
        <w:rPr>
          <w:color w:val="auto"/>
          <w:sz w:val="22"/>
        </w:rPr>
        <w:t>WITH READ ONLY</w:t>
      </w:r>
    </w:p>
    <w:p w:rsidR="00145CD0" w:rsidRDefault="00335231">
      <w:r>
        <w:t>Solo nos permite hacer SELECT, no podremos modificarla:</w:t>
      </w:r>
    </w:p>
    <w:p w:rsidR="00145CD0" w:rsidRDefault="00335231">
      <w:r>
        <w:rPr>
          <w:noProof/>
          <w:lang w:eastAsia="es-ES"/>
        </w:rPr>
        <w:drawing>
          <wp:inline distT="0" distB="9525" distL="0" distR="0">
            <wp:extent cx="3858260" cy="866775"/>
            <wp:effectExtent l="0" t="0" r="0" b="0"/>
            <wp:docPr id="5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8"/>
                    <pic:cNvPicPr>
                      <a:picLocks noChangeAspect="1" noChangeArrowheads="1"/>
                    </pic:cNvPicPr>
                  </pic:nvPicPr>
                  <pic:blipFill>
                    <a:blip r:embed="rId39"/>
                    <a:stretch>
                      <a:fillRect/>
                    </a:stretch>
                  </pic:blipFill>
                  <pic:spPr bwMode="auto">
                    <a:xfrm>
                      <a:off x="0" y="0"/>
                      <a:ext cx="3858260" cy="866775"/>
                    </a:xfrm>
                    <a:prstGeom prst="rect">
                      <a:avLst/>
                    </a:prstGeom>
                  </pic:spPr>
                </pic:pic>
              </a:graphicData>
            </a:graphic>
          </wp:inline>
        </w:drawing>
      </w:r>
    </w:p>
    <w:p w:rsidR="00145CD0" w:rsidRDefault="00335231">
      <w:pPr>
        <w:pStyle w:val="Ttulo2"/>
        <w:rPr>
          <w:color w:val="auto"/>
        </w:rPr>
      </w:pPr>
      <w:r>
        <w:rPr>
          <w:color w:val="auto"/>
        </w:rPr>
        <w:tab/>
        <w:t>VISTAS COMPLEJAS</w:t>
      </w:r>
    </w:p>
    <w:p w:rsidR="00145CD0" w:rsidRDefault="00335231">
      <w:r>
        <w:t>Son las que se crean a partir de mas de una tabla</w:t>
      </w:r>
    </w:p>
    <w:p w:rsidR="00145CD0" w:rsidRDefault="00335231">
      <w:r>
        <w:rPr>
          <w:noProof/>
          <w:lang w:eastAsia="es-ES"/>
        </w:rPr>
        <w:drawing>
          <wp:inline distT="0" distB="9525" distL="0" distR="9525">
            <wp:extent cx="4733925" cy="847725"/>
            <wp:effectExtent l="0" t="0" r="0" b="0"/>
            <wp:docPr id="5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0"/>
                    <pic:cNvPicPr>
                      <a:picLocks noChangeAspect="1" noChangeArrowheads="1"/>
                    </pic:cNvPicPr>
                  </pic:nvPicPr>
                  <pic:blipFill>
                    <a:blip r:embed="rId40"/>
                    <a:srcRect l="597"/>
                    <a:stretch>
                      <a:fillRect/>
                    </a:stretch>
                  </pic:blipFill>
                  <pic:spPr bwMode="auto">
                    <a:xfrm>
                      <a:off x="0" y="0"/>
                      <a:ext cx="4733925" cy="847725"/>
                    </a:xfrm>
                    <a:prstGeom prst="rect">
                      <a:avLst/>
                    </a:prstGeom>
                  </pic:spPr>
                </pic:pic>
              </a:graphicData>
            </a:graphic>
          </wp:inline>
        </w:drawing>
      </w:r>
    </w:p>
    <w:p w:rsidR="00145CD0" w:rsidRDefault="00335231">
      <w:r>
        <w:t>Estas vistas no se podrán modificar.</w:t>
      </w:r>
    </w:p>
    <w:p w:rsidR="00145CD0" w:rsidRDefault="00335231">
      <w:pPr>
        <w:pStyle w:val="Ttulo2"/>
        <w:rPr>
          <w:color w:val="auto"/>
        </w:rPr>
      </w:pPr>
      <w:r>
        <w:rPr>
          <w:color w:val="auto"/>
        </w:rPr>
        <w:tab/>
        <w:t>ELIMINAR VISTAS</w:t>
      </w:r>
    </w:p>
    <w:p w:rsidR="00145CD0" w:rsidRDefault="00335231">
      <w:r>
        <w:t>Para eliminar vistas utilizaremos el siguiente comando:</w:t>
      </w:r>
    </w:p>
    <w:p w:rsidR="00145CD0" w:rsidRDefault="00335231">
      <w:r>
        <w:rPr>
          <w:noProof/>
          <w:lang w:eastAsia="es-ES"/>
        </w:rPr>
        <w:drawing>
          <wp:inline distT="0" distB="4445" distL="0" distR="0">
            <wp:extent cx="1114425" cy="186055"/>
            <wp:effectExtent l="0" t="0" r="0" b="0"/>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42"/>
                    <pic:cNvPicPr>
                      <a:picLocks noChangeAspect="1" noChangeArrowheads="1"/>
                    </pic:cNvPicPr>
                  </pic:nvPicPr>
                  <pic:blipFill>
                    <a:blip r:embed="rId41"/>
                    <a:srcRect l="2519" t="9172"/>
                    <a:stretch>
                      <a:fillRect/>
                    </a:stretch>
                  </pic:blipFill>
                  <pic:spPr bwMode="auto">
                    <a:xfrm>
                      <a:off x="0" y="0"/>
                      <a:ext cx="1114425" cy="186055"/>
                    </a:xfrm>
                    <a:prstGeom prst="rect">
                      <a:avLst/>
                    </a:prstGeom>
                  </pic:spPr>
                </pic:pic>
              </a:graphicData>
            </a:graphic>
          </wp:inline>
        </w:drawing>
      </w:r>
    </w:p>
    <w:p w:rsidR="00145CD0" w:rsidRDefault="00335231">
      <w:pPr>
        <w:pStyle w:val="Ttulo1"/>
        <w:rPr>
          <w:color w:val="auto"/>
        </w:rPr>
      </w:pPr>
      <w:r>
        <w:rPr>
          <w:color w:val="auto"/>
        </w:rPr>
        <w:t>Creación de secuencias</w:t>
      </w:r>
    </w:p>
    <w:p w:rsidR="00145CD0" w:rsidRDefault="00335231">
      <w:r>
        <w:t>Sirven para generar números automáticamente.</w:t>
      </w:r>
    </w:p>
    <w:p w:rsidR="00145CD0" w:rsidRDefault="00335231">
      <w:r>
        <w:rPr>
          <w:noProof/>
          <w:lang w:eastAsia="es-ES"/>
        </w:rPr>
        <w:drawing>
          <wp:inline distT="0" distB="0" distL="0" distR="0">
            <wp:extent cx="5381625" cy="2290445"/>
            <wp:effectExtent l="0" t="0" r="0" b="0"/>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43"/>
                    <pic:cNvPicPr>
                      <a:picLocks noChangeAspect="1" noChangeArrowheads="1"/>
                    </pic:cNvPicPr>
                  </pic:nvPicPr>
                  <pic:blipFill>
                    <a:blip r:embed="rId42"/>
                    <a:stretch>
                      <a:fillRect/>
                    </a:stretch>
                  </pic:blipFill>
                  <pic:spPr bwMode="auto">
                    <a:xfrm>
                      <a:off x="0" y="0"/>
                      <a:ext cx="5381625" cy="2290445"/>
                    </a:xfrm>
                    <a:prstGeom prst="rect">
                      <a:avLst/>
                    </a:prstGeom>
                  </pic:spPr>
                </pic:pic>
              </a:graphicData>
            </a:graphic>
          </wp:inline>
        </w:drawing>
      </w:r>
    </w:p>
    <w:p w:rsidR="00145CD0" w:rsidRDefault="00145CD0"/>
    <w:p w:rsidR="00145CD0" w:rsidRDefault="00145CD0"/>
    <w:p w:rsidR="00145CD0" w:rsidRDefault="00145CD0">
      <w:pPr>
        <w:tabs>
          <w:tab w:val="left" w:pos="3114"/>
        </w:tabs>
      </w:pPr>
    </w:p>
    <w:sectPr w:rsidR="00145CD0">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charset w:val="01"/>
    <w:family w:val="auto"/>
    <w:pitch w:val="variable"/>
  </w:font>
  <w:font w:name="F">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511C0"/>
    <w:multiLevelType w:val="multilevel"/>
    <w:tmpl w:val="6C767B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9955262"/>
    <w:multiLevelType w:val="multilevel"/>
    <w:tmpl w:val="865AC09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9D16701"/>
    <w:multiLevelType w:val="multilevel"/>
    <w:tmpl w:val="B610FB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F591F59"/>
    <w:multiLevelType w:val="multilevel"/>
    <w:tmpl w:val="C7EA0926"/>
    <w:lvl w:ilvl="0">
      <w:start w:val="1"/>
      <w:numFmt w:val="bullet"/>
      <w:lvlText w:val="-"/>
      <w:lvlJc w:val="left"/>
      <w:pPr>
        <w:ind w:left="720" w:hanging="360"/>
      </w:pPr>
      <w:rPr>
        <w:rFonts w:ascii="Tahoma"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4AE2AB4"/>
    <w:multiLevelType w:val="multilevel"/>
    <w:tmpl w:val="0DA61CC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46020A3B"/>
    <w:multiLevelType w:val="multilevel"/>
    <w:tmpl w:val="6EC4B1D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5E8719EE"/>
    <w:multiLevelType w:val="multilevel"/>
    <w:tmpl w:val="C546C87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CCC1D67"/>
    <w:multiLevelType w:val="multilevel"/>
    <w:tmpl w:val="73FE67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7"/>
  </w:num>
  <w:num w:numId="3">
    <w:abstractNumId w:val="0"/>
  </w:num>
  <w:num w:numId="4">
    <w:abstractNumId w:val="1"/>
  </w:num>
  <w:num w:numId="5">
    <w:abstractNumId w:val="3"/>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CD0"/>
    <w:rsid w:val="00145CD0"/>
    <w:rsid w:val="00335231"/>
    <w:rsid w:val="0043789A"/>
    <w:rsid w:val="0054201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E25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87A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87A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E250D0"/>
    <w:rPr>
      <w:rFonts w:asciiTheme="majorHAnsi" w:eastAsiaTheme="majorEastAsia" w:hAnsiTheme="majorHAnsi" w:cstheme="majorBidi"/>
      <w:color w:val="2F5496" w:themeColor="accent1" w:themeShade="BF"/>
      <w:sz w:val="32"/>
      <w:szCs w:val="32"/>
    </w:rPr>
  </w:style>
  <w:style w:type="character" w:customStyle="1" w:styleId="SubttuloCar">
    <w:name w:val="Subtítulo Car"/>
    <w:basedOn w:val="Fuentedeprrafopredeter"/>
    <w:link w:val="Subttulo"/>
    <w:uiPriority w:val="11"/>
    <w:qFormat/>
    <w:rsid w:val="00E250D0"/>
    <w:rPr>
      <w:rFonts w:eastAsiaTheme="minorEastAsia"/>
      <w:color w:val="5A5A5A" w:themeColor="text1" w:themeTint="A5"/>
      <w:spacing w:val="15"/>
    </w:rPr>
  </w:style>
  <w:style w:type="character" w:customStyle="1" w:styleId="Ttulo2Car">
    <w:name w:val="Título 2 Car"/>
    <w:basedOn w:val="Fuentedeprrafopredeter"/>
    <w:link w:val="Ttulo2"/>
    <w:uiPriority w:val="9"/>
    <w:qFormat/>
    <w:rsid w:val="00287A3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qFormat/>
    <w:rsid w:val="00287A3A"/>
    <w:rPr>
      <w:rFonts w:asciiTheme="majorHAnsi" w:eastAsiaTheme="majorEastAsia" w:hAnsiTheme="majorHAnsi" w:cstheme="majorBidi"/>
      <w:color w:val="1F3763" w:themeColor="accent1" w:themeShade="7F"/>
      <w:sz w:val="24"/>
      <w:szCs w:val="24"/>
    </w:rPr>
  </w:style>
  <w:style w:type="character" w:customStyle="1" w:styleId="TtuloCar">
    <w:name w:val="Título Car"/>
    <w:basedOn w:val="Fuentedeprrafopredeter"/>
    <w:link w:val="Ttulo"/>
    <w:uiPriority w:val="10"/>
    <w:qFormat/>
    <w:rsid w:val="00287A3A"/>
    <w:rPr>
      <w:rFonts w:asciiTheme="majorHAnsi" w:eastAsiaTheme="majorEastAsia" w:hAnsiTheme="majorHAnsi" w:cstheme="majorBidi"/>
      <w:spacing w:val="-10"/>
      <w:kern w:val="2"/>
      <w:sz w:val="56"/>
      <w:szCs w:val="5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Tahoma"/>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ascii="Tahoma" w:eastAsia="Calibri" w:hAnsi="Tahoma" w:cs="Tahoma"/>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paragraph" w:styleId="Ttulo">
    <w:name w:val="Title"/>
    <w:basedOn w:val="Normal"/>
    <w:next w:val="Textoindependiente"/>
    <w:link w:val="TtuloCar"/>
    <w:uiPriority w:val="10"/>
    <w:qFormat/>
    <w:rsid w:val="00287A3A"/>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Subttulo">
    <w:name w:val="Subtitle"/>
    <w:basedOn w:val="Normal"/>
    <w:next w:val="Normal"/>
    <w:link w:val="SubttuloCar"/>
    <w:uiPriority w:val="11"/>
    <w:qFormat/>
    <w:rsid w:val="00E250D0"/>
    <w:rPr>
      <w:rFonts w:eastAsiaTheme="minorEastAsia"/>
      <w:color w:val="5A5A5A" w:themeColor="text1" w:themeTint="A5"/>
      <w:spacing w:val="15"/>
    </w:rPr>
  </w:style>
  <w:style w:type="paragraph" w:styleId="Prrafodelista">
    <w:name w:val="List Paragraph"/>
    <w:basedOn w:val="Normal"/>
    <w:uiPriority w:val="34"/>
    <w:qFormat/>
    <w:rsid w:val="00E250D0"/>
    <w:pPr>
      <w:ind w:left="720"/>
      <w:contextualSpacing/>
    </w:pPr>
  </w:style>
  <w:style w:type="paragraph" w:customStyle="1" w:styleId="Standard">
    <w:name w:val="Standard"/>
    <w:qFormat/>
    <w:rsid w:val="00287A3A"/>
    <w:pPr>
      <w:suppressAutoHyphens/>
      <w:spacing w:after="200" w:line="276" w:lineRule="auto"/>
      <w:textAlignment w:val="baseline"/>
    </w:pPr>
    <w:rPr>
      <w:rFonts w:cs="F"/>
    </w:rPr>
  </w:style>
  <w:style w:type="paragraph" w:customStyle="1" w:styleId="Contenidodelmarco">
    <w:name w:val="Contenido del marco"/>
    <w:basedOn w:val="Normal"/>
    <w:qFormat/>
  </w:style>
  <w:style w:type="paragraph" w:styleId="Textodeglobo">
    <w:name w:val="Balloon Text"/>
    <w:basedOn w:val="Normal"/>
    <w:link w:val="TextodegloboCar"/>
    <w:uiPriority w:val="99"/>
    <w:semiHidden/>
    <w:unhideWhenUsed/>
    <w:rsid w:val="005420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201D"/>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E25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87A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87A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E250D0"/>
    <w:rPr>
      <w:rFonts w:asciiTheme="majorHAnsi" w:eastAsiaTheme="majorEastAsia" w:hAnsiTheme="majorHAnsi" w:cstheme="majorBidi"/>
      <w:color w:val="2F5496" w:themeColor="accent1" w:themeShade="BF"/>
      <w:sz w:val="32"/>
      <w:szCs w:val="32"/>
    </w:rPr>
  </w:style>
  <w:style w:type="character" w:customStyle="1" w:styleId="SubttuloCar">
    <w:name w:val="Subtítulo Car"/>
    <w:basedOn w:val="Fuentedeprrafopredeter"/>
    <w:link w:val="Subttulo"/>
    <w:uiPriority w:val="11"/>
    <w:qFormat/>
    <w:rsid w:val="00E250D0"/>
    <w:rPr>
      <w:rFonts w:eastAsiaTheme="minorEastAsia"/>
      <w:color w:val="5A5A5A" w:themeColor="text1" w:themeTint="A5"/>
      <w:spacing w:val="15"/>
    </w:rPr>
  </w:style>
  <w:style w:type="character" w:customStyle="1" w:styleId="Ttulo2Car">
    <w:name w:val="Título 2 Car"/>
    <w:basedOn w:val="Fuentedeprrafopredeter"/>
    <w:link w:val="Ttulo2"/>
    <w:uiPriority w:val="9"/>
    <w:qFormat/>
    <w:rsid w:val="00287A3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qFormat/>
    <w:rsid w:val="00287A3A"/>
    <w:rPr>
      <w:rFonts w:asciiTheme="majorHAnsi" w:eastAsiaTheme="majorEastAsia" w:hAnsiTheme="majorHAnsi" w:cstheme="majorBidi"/>
      <w:color w:val="1F3763" w:themeColor="accent1" w:themeShade="7F"/>
      <w:sz w:val="24"/>
      <w:szCs w:val="24"/>
    </w:rPr>
  </w:style>
  <w:style w:type="character" w:customStyle="1" w:styleId="TtuloCar">
    <w:name w:val="Título Car"/>
    <w:basedOn w:val="Fuentedeprrafopredeter"/>
    <w:link w:val="Ttulo"/>
    <w:uiPriority w:val="10"/>
    <w:qFormat/>
    <w:rsid w:val="00287A3A"/>
    <w:rPr>
      <w:rFonts w:asciiTheme="majorHAnsi" w:eastAsiaTheme="majorEastAsia" w:hAnsiTheme="majorHAnsi" w:cstheme="majorBidi"/>
      <w:spacing w:val="-10"/>
      <w:kern w:val="2"/>
      <w:sz w:val="56"/>
      <w:szCs w:val="5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Tahoma"/>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ascii="Tahoma" w:eastAsia="Calibri" w:hAnsi="Tahoma" w:cs="Tahoma"/>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paragraph" w:styleId="Ttulo">
    <w:name w:val="Title"/>
    <w:basedOn w:val="Normal"/>
    <w:next w:val="Textoindependiente"/>
    <w:link w:val="TtuloCar"/>
    <w:uiPriority w:val="10"/>
    <w:qFormat/>
    <w:rsid w:val="00287A3A"/>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Subttulo">
    <w:name w:val="Subtitle"/>
    <w:basedOn w:val="Normal"/>
    <w:next w:val="Normal"/>
    <w:link w:val="SubttuloCar"/>
    <w:uiPriority w:val="11"/>
    <w:qFormat/>
    <w:rsid w:val="00E250D0"/>
    <w:rPr>
      <w:rFonts w:eastAsiaTheme="minorEastAsia"/>
      <w:color w:val="5A5A5A" w:themeColor="text1" w:themeTint="A5"/>
      <w:spacing w:val="15"/>
    </w:rPr>
  </w:style>
  <w:style w:type="paragraph" w:styleId="Prrafodelista">
    <w:name w:val="List Paragraph"/>
    <w:basedOn w:val="Normal"/>
    <w:uiPriority w:val="34"/>
    <w:qFormat/>
    <w:rsid w:val="00E250D0"/>
    <w:pPr>
      <w:ind w:left="720"/>
      <w:contextualSpacing/>
    </w:pPr>
  </w:style>
  <w:style w:type="paragraph" w:customStyle="1" w:styleId="Standard">
    <w:name w:val="Standard"/>
    <w:qFormat/>
    <w:rsid w:val="00287A3A"/>
    <w:pPr>
      <w:suppressAutoHyphens/>
      <w:spacing w:after="200" w:line="276" w:lineRule="auto"/>
      <w:textAlignment w:val="baseline"/>
    </w:pPr>
    <w:rPr>
      <w:rFonts w:cs="F"/>
    </w:rPr>
  </w:style>
  <w:style w:type="paragraph" w:customStyle="1" w:styleId="Contenidodelmarco">
    <w:name w:val="Contenido del marco"/>
    <w:basedOn w:val="Normal"/>
    <w:qFormat/>
  </w:style>
  <w:style w:type="paragraph" w:styleId="Textodeglobo">
    <w:name w:val="Balloon Text"/>
    <w:basedOn w:val="Normal"/>
    <w:link w:val="TextodegloboCar"/>
    <w:uiPriority w:val="99"/>
    <w:semiHidden/>
    <w:unhideWhenUsed/>
    <w:rsid w:val="005420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20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15</Pages>
  <Words>2224</Words>
  <Characters>12237</Characters>
  <Application>Microsoft Office Word</Application>
  <DocSecurity>0</DocSecurity>
  <Lines>101</Lines>
  <Paragraphs>28</Paragraphs>
  <ScaleCrop>false</ScaleCrop>
  <Company/>
  <LinksUpToDate>false</LinksUpToDate>
  <CharactersWithSpaces>14433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Lizasoain Sanchez</dc:creator>
  <dc:description/>
  <cp:lastModifiedBy>Abel</cp:lastModifiedBy>
  <cp:revision>35</cp:revision>
  <dcterms:created xsi:type="dcterms:W3CDTF">2018-12-11T10:11:00Z</dcterms:created>
  <dcterms:modified xsi:type="dcterms:W3CDTF">2019-12-05T12:53:00Z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