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44" w:rsidRPr="00806348" w:rsidRDefault="00806348" w:rsidP="0080634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06348">
        <w:rPr>
          <w:b/>
          <w:sz w:val="28"/>
          <w:szCs w:val="28"/>
        </w:rPr>
        <w:t>Dorado Environmental/</w:t>
      </w:r>
      <w:proofErr w:type="spellStart"/>
      <w:r w:rsidRPr="00806348">
        <w:rPr>
          <w:b/>
          <w:sz w:val="28"/>
          <w:szCs w:val="28"/>
        </w:rPr>
        <w:t>Filta</w:t>
      </w:r>
      <w:proofErr w:type="spellEnd"/>
      <w:r w:rsidR="007B789A" w:rsidRPr="00806348">
        <w:rPr>
          <w:b/>
          <w:sz w:val="28"/>
          <w:szCs w:val="28"/>
        </w:rPr>
        <w:t xml:space="preserve"> Business</w:t>
      </w:r>
    </w:p>
    <w:p w:rsidR="00806348" w:rsidRPr="00806348" w:rsidRDefault="00806348" w:rsidP="00806348">
      <w:pPr>
        <w:pStyle w:val="ListParagraph"/>
        <w:numPr>
          <w:ilvl w:val="0"/>
          <w:numId w:val="2"/>
        </w:numPr>
        <w:jc w:val="center"/>
        <w:rPr>
          <w:i/>
        </w:rPr>
      </w:pPr>
      <w:r w:rsidRPr="00806348">
        <w:rPr>
          <w:i/>
        </w:rPr>
        <w:t xml:space="preserve">Mission: The mission of Dorado Environmental Inc. is, through the ingenuity of </w:t>
      </w:r>
      <w:proofErr w:type="spellStart"/>
      <w:proofErr w:type="gramStart"/>
      <w:r w:rsidRPr="00806348">
        <w:rPr>
          <w:i/>
        </w:rPr>
        <w:t>Filta</w:t>
      </w:r>
      <w:proofErr w:type="spellEnd"/>
      <w:r w:rsidRPr="00806348">
        <w:rPr>
          <w:i/>
        </w:rPr>
        <w:t>,</w:t>
      </w:r>
      <w:proofErr w:type="gramEnd"/>
      <w:r w:rsidRPr="00806348">
        <w:rPr>
          <w:i/>
        </w:rPr>
        <w:t xml:space="preserve"> provide Environmental Kitchen Management practices to the professional and commercial restaurant and culinary world.  </w:t>
      </w:r>
    </w:p>
    <w:p w:rsidR="00806348" w:rsidRPr="00806348" w:rsidRDefault="00806348" w:rsidP="00806348">
      <w:pPr>
        <w:pStyle w:val="ListParagraph"/>
        <w:rPr>
          <w:b/>
        </w:rPr>
      </w:pPr>
    </w:p>
    <w:p w:rsidR="00806348" w:rsidRPr="00806348" w:rsidRDefault="00806348" w:rsidP="00806348">
      <w:pPr>
        <w:pStyle w:val="ListParagraph"/>
        <w:rPr>
          <w:b/>
          <w:u w:val="single"/>
        </w:rPr>
      </w:pPr>
      <w:r w:rsidRPr="00806348">
        <w:rPr>
          <w:b/>
          <w:u w:val="single"/>
        </w:rPr>
        <w:t>THE PLAN</w:t>
      </w:r>
    </w:p>
    <w:p w:rsidR="00806348" w:rsidRPr="00806348" w:rsidRDefault="00806348" w:rsidP="00806348">
      <w:pPr>
        <w:pStyle w:val="ListParagraph"/>
        <w:rPr>
          <w:b/>
        </w:rPr>
      </w:pPr>
    </w:p>
    <w:p w:rsidR="00806348" w:rsidRPr="00806348" w:rsidRDefault="00806348" w:rsidP="00806348">
      <w:pPr>
        <w:pStyle w:val="ListParagraph"/>
        <w:numPr>
          <w:ilvl w:val="0"/>
          <w:numId w:val="2"/>
        </w:numPr>
        <w:rPr>
          <w:i/>
        </w:rPr>
      </w:pPr>
      <w:r w:rsidRPr="00806348">
        <w:rPr>
          <w:i/>
        </w:rPr>
        <w:t>For the calendar year, 2019</w:t>
      </w:r>
    </w:p>
    <w:p w:rsidR="00806348" w:rsidRDefault="00806348" w:rsidP="00806348">
      <w:pPr>
        <w:pStyle w:val="ListParagraph"/>
        <w:rPr>
          <w:sz w:val="20"/>
          <w:szCs w:val="20"/>
        </w:rPr>
      </w:pPr>
    </w:p>
    <w:p w:rsidR="007B789A" w:rsidRPr="00806348" w:rsidRDefault="00806348" w:rsidP="007B78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348">
        <w:rPr>
          <w:b/>
          <w:sz w:val="20"/>
          <w:szCs w:val="20"/>
        </w:rPr>
        <w:t>GOAL</w:t>
      </w:r>
      <w:r>
        <w:rPr>
          <w:sz w:val="20"/>
          <w:szCs w:val="20"/>
        </w:rPr>
        <w:t>: Build the Dorado/</w:t>
      </w:r>
      <w:proofErr w:type="spellStart"/>
      <w:r>
        <w:rPr>
          <w:sz w:val="20"/>
          <w:szCs w:val="20"/>
        </w:rPr>
        <w:t>Filta</w:t>
      </w:r>
      <w:proofErr w:type="spellEnd"/>
      <w:r>
        <w:rPr>
          <w:sz w:val="20"/>
          <w:szCs w:val="20"/>
        </w:rPr>
        <w:t xml:space="preserve"> business to a </w:t>
      </w:r>
      <w:r w:rsidRPr="00936EC5">
        <w:rPr>
          <w:b/>
          <w:sz w:val="20"/>
          <w:szCs w:val="20"/>
        </w:rPr>
        <w:t>four (4) van business by the end of 2019</w:t>
      </w:r>
    </w:p>
    <w:p w:rsidR="007B789A" w:rsidRPr="00806348" w:rsidRDefault="00806348" w:rsidP="007B789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OBJECTION:  </w:t>
      </w:r>
      <w:r>
        <w:rPr>
          <w:sz w:val="20"/>
          <w:szCs w:val="20"/>
        </w:rPr>
        <w:t>How do we get from zero to four?</w:t>
      </w:r>
    </w:p>
    <w:p w:rsidR="007B789A" w:rsidRPr="00806348" w:rsidRDefault="00806348" w:rsidP="007B789A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ANSWER</w:t>
      </w:r>
      <w:r>
        <w:rPr>
          <w:sz w:val="20"/>
          <w:szCs w:val="20"/>
        </w:rPr>
        <w:t xml:space="preserve">: </w:t>
      </w:r>
      <w:r w:rsidR="007B789A" w:rsidRPr="00806348">
        <w:rPr>
          <w:sz w:val="20"/>
          <w:szCs w:val="20"/>
        </w:rPr>
        <w:t xml:space="preserve">Build </w:t>
      </w:r>
      <w:r>
        <w:rPr>
          <w:sz w:val="20"/>
          <w:szCs w:val="20"/>
        </w:rPr>
        <w:t>through the following ways</w:t>
      </w:r>
    </w:p>
    <w:p w:rsidR="007B789A" w:rsidRPr="00806348" w:rsidRDefault="007B789A" w:rsidP="007B789A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 w:rsidRPr="00806348">
        <w:rPr>
          <w:b/>
          <w:sz w:val="20"/>
          <w:szCs w:val="20"/>
        </w:rPr>
        <w:t>Organic Growth</w:t>
      </w:r>
    </w:p>
    <w:p w:rsidR="007B789A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After </w:t>
      </w:r>
      <w:r w:rsidR="00806348">
        <w:rPr>
          <w:sz w:val="20"/>
          <w:szCs w:val="20"/>
        </w:rPr>
        <w:t>we initially transition the territories (JM services territory customers)</w:t>
      </w:r>
      <w:r w:rsidRPr="00806348">
        <w:rPr>
          <w:sz w:val="20"/>
          <w:szCs w:val="20"/>
        </w:rPr>
        <w:t xml:space="preserve">, </w:t>
      </w:r>
      <w:r w:rsidR="00806348">
        <w:rPr>
          <w:sz w:val="20"/>
          <w:szCs w:val="20"/>
        </w:rPr>
        <w:t>CD and TS</w:t>
      </w:r>
      <w:r w:rsidRPr="00806348">
        <w:rPr>
          <w:sz w:val="20"/>
          <w:szCs w:val="20"/>
        </w:rPr>
        <w:t xml:space="preserve"> will </w:t>
      </w:r>
      <w:r w:rsidR="00806348">
        <w:rPr>
          <w:sz w:val="20"/>
          <w:szCs w:val="20"/>
        </w:rPr>
        <w:t>step in to service the routes</w:t>
      </w:r>
      <w:r w:rsidRPr="00806348">
        <w:rPr>
          <w:sz w:val="20"/>
          <w:szCs w:val="20"/>
        </w:rPr>
        <w:t>.</w:t>
      </w:r>
      <w:r w:rsidR="00806348">
        <w:rPr>
          <w:sz w:val="20"/>
          <w:szCs w:val="20"/>
        </w:rPr>
        <w:t xml:space="preserve">  Schedule to be determined.</w:t>
      </w:r>
      <w:r w:rsidRPr="00806348">
        <w:rPr>
          <w:sz w:val="20"/>
          <w:szCs w:val="20"/>
        </w:rPr>
        <w:t xml:space="preserve">  They will fill in and cover the routes</w:t>
      </w:r>
      <w:r w:rsidR="00806348">
        <w:rPr>
          <w:sz w:val="20"/>
          <w:szCs w:val="20"/>
        </w:rPr>
        <w:t>.</w:t>
      </w:r>
    </w:p>
    <w:p w:rsid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goal here is to provide quality service</w:t>
      </w:r>
    </w:p>
    <w:p w:rsidR="00806348" w:rsidRP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Find a replacement tech who will become, ‘The route tech’</w:t>
      </w:r>
    </w:p>
    <w:p w:rsidR="007B789A" w:rsidRDefault="00806348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monitor the process: Weekly meetings to review growth opportunities and service wins/issues/problems/suggestions</w:t>
      </w:r>
    </w:p>
    <w:p w:rsid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member of the team will identify targets</w:t>
      </w:r>
    </w:p>
    <w:p w:rsid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JM will sell into the new targets with direct sales and </w:t>
      </w:r>
      <w:proofErr w:type="spellStart"/>
      <w:r>
        <w:rPr>
          <w:sz w:val="20"/>
          <w:szCs w:val="20"/>
        </w:rPr>
        <w:t>Filta</w:t>
      </w:r>
      <w:proofErr w:type="spellEnd"/>
      <w:r>
        <w:rPr>
          <w:sz w:val="20"/>
          <w:szCs w:val="20"/>
        </w:rPr>
        <w:t xml:space="preserve"> inside sales</w:t>
      </w:r>
    </w:p>
    <w:p w:rsidR="00806348" w:rsidRP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will identify the opportunities so that our BDM can assist</w:t>
      </w:r>
    </w:p>
    <w:p w:rsidR="00806348" w:rsidRDefault="00806348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806348">
        <w:rPr>
          <w:b/>
          <w:sz w:val="20"/>
          <w:szCs w:val="20"/>
        </w:rPr>
        <w:t>target</w:t>
      </w:r>
      <w:r>
        <w:rPr>
          <w:sz w:val="20"/>
          <w:szCs w:val="20"/>
        </w:rPr>
        <w:t xml:space="preserve"> for growth will be one client per week (measured by one site evaluation per week).  Over the balance of the year, eight months, if successful, this will produce a set of thirty-two (32) additional customers.  The goal is to retain ALL.</w:t>
      </w:r>
    </w:p>
    <w:p w:rsidR="00D813BB" w:rsidRDefault="00D813BB" w:rsidP="00D813BB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 goals are:</w:t>
      </w:r>
    </w:p>
    <w:p w:rsidR="00D813BB" w:rsidRDefault="00D813BB" w:rsidP="00D813BB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Appear on the weekly win </w:t>
      </w:r>
      <w:proofErr w:type="spellStart"/>
      <w:r>
        <w:rPr>
          <w:sz w:val="20"/>
          <w:szCs w:val="20"/>
        </w:rPr>
        <w:t>Filtanet</w:t>
      </w:r>
      <w:proofErr w:type="spellEnd"/>
      <w:r>
        <w:rPr>
          <w:sz w:val="20"/>
          <w:szCs w:val="20"/>
        </w:rPr>
        <w:t xml:space="preserve"> profile regularly</w:t>
      </w:r>
    </w:p>
    <w:p w:rsidR="00D813BB" w:rsidRDefault="00D813BB" w:rsidP="00D813BB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the top ten monthly revenue by the 12</w:t>
      </w:r>
      <w:r w:rsidRPr="00D813B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month of operation </w:t>
      </w:r>
    </w:p>
    <w:p w:rsidR="007B789A" w:rsidRPr="00806348" w:rsidRDefault="00806348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From here, and with our coach/experience, we can explore the role of double shifting vans for maximization of the service route</w:t>
      </w:r>
    </w:p>
    <w:p w:rsidR="007B789A" w:rsidRPr="00806348" w:rsidRDefault="007B789A" w:rsidP="007B789A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 w:rsidRPr="00806348">
        <w:rPr>
          <w:b/>
          <w:sz w:val="20"/>
          <w:szCs w:val="20"/>
        </w:rPr>
        <w:t>Acquisition</w:t>
      </w:r>
    </w:p>
    <w:p w:rsidR="00936EC5" w:rsidRDefault="00936EC5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Unique opportunity exists to purchase the previous owner’s territory in the Lehigh Valley, price undetermined</w:t>
      </w:r>
    </w:p>
    <w:p w:rsidR="007B789A" w:rsidRPr="00806348" w:rsidRDefault="00936EC5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Hank </w:t>
      </w:r>
      <w:proofErr w:type="spellStart"/>
      <w:r>
        <w:rPr>
          <w:sz w:val="20"/>
          <w:szCs w:val="20"/>
        </w:rPr>
        <w:t>Slaymaker</w:t>
      </w:r>
      <w:proofErr w:type="spellEnd"/>
      <w:r>
        <w:rPr>
          <w:sz w:val="20"/>
          <w:szCs w:val="20"/>
        </w:rPr>
        <w:t xml:space="preserve"> (previous owner)</w:t>
      </w:r>
      <w:r w:rsidR="007B789A" w:rsidRPr="00806348">
        <w:rPr>
          <w:sz w:val="20"/>
          <w:szCs w:val="20"/>
        </w:rPr>
        <w:t xml:space="preserve"> had territory outside the LV as well, NJ and in the Princeton area</w:t>
      </w:r>
    </w:p>
    <w:p w:rsidR="007B789A" w:rsidRPr="00806348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From the initial data dive, it appears that H</w:t>
      </w:r>
      <w:r w:rsidR="00936EC5">
        <w:rPr>
          <w:sz w:val="20"/>
          <w:szCs w:val="20"/>
        </w:rPr>
        <w:t>S</w:t>
      </w:r>
      <w:r w:rsidRPr="00806348">
        <w:rPr>
          <w:sz w:val="20"/>
          <w:szCs w:val="20"/>
        </w:rPr>
        <w:t xml:space="preserve"> has roughly 17 customers </w:t>
      </w:r>
      <w:r w:rsidR="00936EC5">
        <w:rPr>
          <w:sz w:val="20"/>
          <w:szCs w:val="20"/>
        </w:rPr>
        <w:t xml:space="preserve">resulting in between $110,000 and $120,000 gross sales.  Largely representing </w:t>
      </w:r>
      <w:proofErr w:type="spellStart"/>
      <w:r w:rsidR="00936EC5">
        <w:rPr>
          <w:sz w:val="20"/>
          <w:szCs w:val="20"/>
        </w:rPr>
        <w:t>FiltaFry</w:t>
      </w:r>
      <w:proofErr w:type="spellEnd"/>
      <w:r w:rsidR="00936EC5">
        <w:rPr>
          <w:sz w:val="20"/>
          <w:szCs w:val="20"/>
        </w:rPr>
        <w:t>.</w:t>
      </w:r>
    </w:p>
    <w:p w:rsidR="007B789A" w:rsidRPr="00936EC5" w:rsidRDefault="00936EC5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Pros of a Purchase</w:t>
      </w:r>
    </w:p>
    <w:p w:rsidR="007B789A" w:rsidRDefault="00936EC5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There is a current technician</w:t>
      </w:r>
      <w:r w:rsidR="007B789A" w:rsidRPr="00806348">
        <w:rPr>
          <w:sz w:val="20"/>
          <w:szCs w:val="20"/>
        </w:rPr>
        <w:t xml:space="preserve"> </w:t>
      </w:r>
      <w:r>
        <w:rPr>
          <w:sz w:val="20"/>
          <w:szCs w:val="20"/>
        </w:rPr>
        <w:t>in place</w:t>
      </w:r>
      <w:r w:rsidR="007B789A" w:rsidRPr="00806348">
        <w:rPr>
          <w:sz w:val="20"/>
          <w:szCs w:val="20"/>
        </w:rPr>
        <w:t xml:space="preserve"> with seniority, route expertise and knowledge</w:t>
      </w:r>
    </w:p>
    <w:p w:rsidR="00936EC5" w:rsidRPr="00806348" w:rsidRDefault="00936EC5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technician is making $17-$18 dollars per hour and working 50-60 hours a week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There is an infrastructure </w:t>
      </w:r>
      <w:r w:rsidR="00936EC5">
        <w:rPr>
          <w:sz w:val="20"/>
          <w:szCs w:val="20"/>
        </w:rPr>
        <w:t>in place in the form of:</w:t>
      </w:r>
    </w:p>
    <w:p w:rsidR="007B789A" w:rsidRDefault="00936EC5" w:rsidP="007B789A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Service van with 90k miles</w:t>
      </w:r>
    </w:p>
    <w:p w:rsidR="00936EC5" w:rsidRDefault="00936EC5" w:rsidP="007B789A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Two generation 3 units</w:t>
      </w:r>
    </w:p>
    <w:p w:rsidR="00936EC5" w:rsidRDefault="00936EC5" w:rsidP="00936EC5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Storage Unit that costs $90 per month</w:t>
      </w:r>
    </w:p>
    <w:p w:rsidR="007B789A" w:rsidRPr="00936EC5" w:rsidRDefault="007B789A" w:rsidP="00936EC5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936EC5">
        <w:rPr>
          <w:sz w:val="20"/>
          <w:szCs w:val="20"/>
        </w:rPr>
        <w:t>The clients are largely education</w:t>
      </w:r>
      <w:r w:rsidR="00936EC5">
        <w:rPr>
          <w:sz w:val="20"/>
          <w:szCs w:val="20"/>
        </w:rPr>
        <w:t>al clients</w:t>
      </w:r>
    </w:p>
    <w:p w:rsidR="007B789A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The customers WANT the service (cannot be underestimated)</w:t>
      </w:r>
    </w:p>
    <w:p w:rsidR="00936EC5" w:rsidRDefault="00936EC5" w:rsidP="00936EC5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Customers, when they learned of HS departure, panicked and called </w:t>
      </w:r>
      <w:proofErr w:type="spellStart"/>
      <w:r>
        <w:rPr>
          <w:sz w:val="20"/>
          <w:szCs w:val="20"/>
        </w:rPr>
        <w:t>Filta</w:t>
      </w:r>
      <w:proofErr w:type="spellEnd"/>
    </w:p>
    <w:p w:rsidR="00936EC5" w:rsidRPr="00806348" w:rsidRDefault="00936EC5" w:rsidP="00936EC5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They did not want to part with the service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The </w:t>
      </w:r>
      <w:r w:rsidR="00936EC5">
        <w:rPr>
          <w:sz w:val="20"/>
          <w:szCs w:val="20"/>
        </w:rPr>
        <w:t xml:space="preserve">distinct </w:t>
      </w:r>
      <w:r w:rsidRPr="00806348">
        <w:rPr>
          <w:sz w:val="20"/>
          <w:szCs w:val="20"/>
        </w:rPr>
        <w:t xml:space="preserve">opportunity exists to leverage a buy against </w:t>
      </w:r>
      <w:proofErr w:type="spellStart"/>
      <w:r w:rsidRPr="00806348">
        <w:rPr>
          <w:sz w:val="20"/>
          <w:szCs w:val="20"/>
        </w:rPr>
        <w:t>Filta’s</w:t>
      </w:r>
      <w:proofErr w:type="spellEnd"/>
      <w:r w:rsidRPr="00806348">
        <w:rPr>
          <w:sz w:val="20"/>
          <w:szCs w:val="20"/>
        </w:rPr>
        <w:t xml:space="preserve"> needs to decide what to do with the territory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The opportunity exists to negotiate the accounts in NJ, that were operated by HS</w:t>
      </w:r>
    </w:p>
    <w:p w:rsidR="007B789A" w:rsidRPr="00936EC5" w:rsidRDefault="007B789A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Cons</w:t>
      </w:r>
      <w:r w:rsidR="00936EC5" w:rsidRPr="00936EC5">
        <w:rPr>
          <w:b/>
          <w:sz w:val="20"/>
          <w:szCs w:val="20"/>
        </w:rPr>
        <w:t xml:space="preserve"> of a Purchase</w:t>
      </w:r>
    </w:p>
    <w:p w:rsidR="00936EC5" w:rsidRDefault="00936EC5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currently own a bunch of unharvested fields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Logistical headache in terms of who would manage, </w:t>
      </w:r>
      <w:r w:rsidR="00936EC5">
        <w:rPr>
          <w:sz w:val="20"/>
          <w:szCs w:val="20"/>
        </w:rPr>
        <w:t xml:space="preserve">and </w:t>
      </w:r>
      <w:r w:rsidRPr="00806348">
        <w:rPr>
          <w:sz w:val="20"/>
          <w:szCs w:val="20"/>
        </w:rPr>
        <w:t>be responsible for the area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What do you do if the senior tech quits?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Who backfills</w:t>
      </w:r>
      <w:r w:rsidR="00936EC5">
        <w:rPr>
          <w:sz w:val="20"/>
          <w:szCs w:val="20"/>
        </w:rPr>
        <w:t xml:space="preserve"> and works alongside the tech</w:t>
      </w:r>
      <w:r w:rsidRPr="00806348">
        <w:rPr>
          <w:sz w:val="20"/>
          <w:szCs w:val="20"/>
        </w:rPr>
        <w:t>?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How do you grow? What do the targets look like?</w:t>
      </w:r>
    </w:p>
    <w:p w:rsidR="007B789A" w:rsidRPr="00936EC5" w:rsidRDefault="00936EC5" w:rsidP="007B789A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Exercise the current options that were purchased</w:t>
      </w:r>
    </w:p>
    <w:p w:rsidR="007B789A" w:rsidRPr="00806348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Exercising these optio</w:t>
      </w:r>
      <w:r w:rsidR="00936EC5">
        <w:rPr>
          <w:sz w:val="20"/>
          <w:szCs w:val="20"/>
        </w:rPr>
        <w:t>ns will increase the territory size and targets</w:t>
      </w:r>
    </w:p>
    <w:p w:rsidR="007B789A" w:rsidRPr="00806348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This will provide </w:t>
      </w:r>
      <w:r w:rsidR="00936EC5">
        <w:rPr>
          <w:sz w:val="20"/>
          <w:szCs w:val="20"/>
        </w:rPr>
        <w:t>a more robust customer base</w:t>
      </w:r>
    </w:p>
    <w:p w:rsidR="007B789A" w:rsidRPr="00806348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Goal over the next</w:t>
      </w:r>
      <w:r w:rsidRPr="00936EC5">
        <w:rPr>
          <w:b/>
          <w:sz w:val="20"/>
          <w:szCs w:val="20"/>
        </w:rPr>
        <w:t xml:space="preserve"> 3</w:t>
      </w:r>
      <w:r w:rsidRPr="00806348">
        <w:rPr>
          <w:sz w:val="20"/>
          <w:szCs w:val="20"/>
        </w:rPr>
        <w:t xml:space="preserve"> months is to:</w:t>
      </w:r>
    </w:p>
    <w:p w:rsidR="007B789A" w:rsidRPr="00936EC5" w:rsidRDefault="007B789A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Identify targets in the territory</w:t>
      </w:r>
    </w:p>
    <w:p w:rsidR="007B789A" w:rsidRPr="00936EC5" w:rsidRDefault="007B789A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Know by the end of April, if there is an opportunity to grow in either?</w:t>
      </w:r>
    </w:p>
    <w:p w:rsidR="007B789A" w:rsidRPr="00936EC5" w:rsidRDefault="007B789A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Potentially extend the option for two years, against a purchase of HS territory</w:t>
      </w:r>
    </w:p>
    <w:p w:rsidR="007B789A" w:rsidRPr="00936EC5" w:rsidRDefault="007B789A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Work on infrastructure and buildout</w:t>
      </w:r>
    </w:p>
    <w:p w:rsidR="007B789A" w:rsidRPr="00936EC5" w:rsidRDefault="00936EC5" w:rsidP="00936EC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OBJECTION: </w:t>
      </w:r>
      <w:r w:rsidRPr="00936EC5">
        <w:rPr>
          <w:sz w:val="20"/>
          <w:szCs w:val="20"/>
        </w:rPr>
        <w:t>What do you do after this?</w:t>
      </w:r>
    </w:p>
    <w:p w:rsidR="007B789A" w:rsidRPr="00806348" w:rsidRDefault="00936EC5" w:rsidP="007B789A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ANSWER: </w:t>
      </w:r>
      <w:r>
        <w:rPr>
          <w:sz w:val="20"/>
          <w:szCs w:val="20"/>
        </w:rPr>
        <w:t>Own all of New Jersey, with eyes on more</w:t>
      </w:r>
    </w:p>
    <w:p w:rsidR="007B789A" w:rsidRPr="00806348" w:rsidRDefault="007B789A" w:rsidP="007B789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How</w:t>
      </w:r>
      <w:r w:rsidR="00936EC5">
        <w:rPr>
          <w:sz w:val="20"/>
          <w:szCs w:val="20"/>
        </w:rPr>
        <w:t xml:space="preserve"> do you accomplish this</w:t>
      </w:r>
      <w:r w:rsidRPr="00806348">
        <w:rPr>
          <w:sz w:val="20"/>
          <w:szCs w:val="20"/>
        </w:rPr>
        <w:t>?</w:t>
      </w:r>
    </w:p>
    <w:p w:rsidR="007B789A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Continue </w:t>
      </w:r>
      <w:r w:rsidR="00936EC5">
        <w:rPr>
          <w:sz w:val="20"/>
          <w:szCs w:val="20"/>
        </w:rPr>
        <w:t>a measured growth plan of 1 customer per week.</w:t>
      </w:r>
    </w:p>
    <w:p w:rsidR="00936EC5" w:rsidRDefault="00936EC5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Build upon the relationships and grow vertically, not just </w:t>
      </w:r>
      <w:proofErr w:type="spellStart"/>
      <w:r>
        <w:rPr>
          <w:sz w:val="20"/>
          <w:szCs w:val="20"/>
        </w:rPr>
        <w:t>horizontially</w:t>
      </w:r>
      <w:proofErr w:type="spellEnd"/>
    </w:p>
    <w:p w:rsidR="00936EC5" w:rsidRDefault="00936EC5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 on other growth opportunities, such as other acquisitions</w:t>
      </w:r>
    </w:p>
    <w:p w:rsidR="00936EC5" w:rsidRDefault="00936EC5" w:rsidP="00936EC5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TARGET:</w:t>
      </w:r>
      <w:r>
        <w:rPr>
          <w:sz w:val="20"/>
          <w:szCs w:val="20"/>
        </w:rPr>
        <w:t xml:space="preserve"> By June of 2020, be the largest NJ franchise measured by gross volume</w:t>
      </w:r>
    </w:p>
    <w:p w:rsidR="00936EC5" w:rsidRPr="00936EC5" w:rsidRDefault="00936EC5" w:rsidP="00936EC5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SECONDARY TARGETS:</w:t>
      </w:r>
    </w:p>
    <w:p w:rsidR="00936EC5" w:rsidRDefault="00936EC5" w:rsidP="00936EC5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 the largest in all sub-category revenue opportunities</w:t>
      </w:r>
    </w:p>
    <w:p w:rsidR="00936EC5" w:rsidRPr="00806348" w:rsidRDefault="00936EC5" w:rsidP="00936EC5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Be ready to strike at more opportunities outside the state</w:t>
      </w:r>
    </w:p>
    <w:p w:rsidR="00936EC5" w:rsidRPr="00936EC5" w:rsidRDefault="00936EC5" w:rsidP="00936EC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GOAL: WITHIN THREE (3) YEARS, BE THE LARGEST FRANCHISE IN THE REGION MEASURED BY GROSS SALES VOLUME</w:t>
      </w:r>
    </w:p>
    <w:p w:rsidR="00936EC5" w:rsidRPr="00435CE2" w:rsidRDefault="00936EC5" w:rsidP="00936EC5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OBJECTION</w:t>
      </w:r>
      <w:r>
        <w:rPr>
          <w:sz w:val="20"/>
          <w:szCs w:val="20"/>
        </w:rPr>
        <w:t>: How are you doing this?</w:t>
      </w:r>
    </w:p>
    <w:p w:rsidR="00435CE2" w:rsidRPr="00936EC5" w:rsidRDefault="00435CE2" w:rsidP="00435CE2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ACTION PLAN</w:t>
      </w:r>
    </w:p>
    <w:p w:rsidR="00936EC5" w:rsidRDefault="00936EC5" w:rsidP="00435CE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Continue on course to grow the business horizontally, one customer at a time.</w:t>
      </w:r>
    </w:p>
    <w:p w:rsidR="00936EC5" w:rsidRDefault="00936EC5" w:rsidP="00936EC5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 three years, this would represent </w:t>
      </w:r>
      <w:r w:rsidR="00553451">
        <w:rPr>
          <w:sz w:val="20"/>
          <w:szCs w:val="20"/>
        </w:rPr>
        <w:t>144 customers, representing between 8 and 10 vans</w:t>
      </w:r>
    </w:p>
    <w:p w:rsidR="00435CE2" w:rsidRDefault="00553451" w:rsidP="00435CE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Continue to work on developing vertical sales into customers.  The goal for all vertical sales is in three years, to have the average sales per month per customer is $1100.00.</w:t>
      </w:r>
    </w:p>
    <w:p w:rsidR="00435CE2" w:rsidRPr="00435CE2" w:rsidRDefault="00435CE2" w:rsidP="00435C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GOAL: GROWTH BEYOND NJ AND THE THREE YEARS (LARGEST IN NORTHEAST REGION ON THE EAST COAST IN FIVE YEARS)</w:t>
      </w:r>
    </w:p>
    <w:p w:rsidR="00435CE2" w:rsidRDefault="00435CE2" w:rsidP="00435C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CE2">
        <w:rPr>
          <w:b/>
          <w:sz w:val="20"/>
          <w:szCs w:val="20"/>
        </w:rPr>
        <w:t>OBJECTION</w:t>
      </w:r>
      <w:r>
        <w:rPr>
          <w:sz w:val="20"/>
          <w:szCs w:val="20"/>
        </w:rPr>
        <w:t>: HOW?</w:t>
      </w:r>
    </w:p>
    <w:p w:rsidR="007B789A" w:rsidRPr="00936EC5" w:rsidRDefault="00435CE2" w:rsidP="00435CE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 the end of five</w:t>
      </w:r>
      <w:r w:rsidR="007B789A" w:rsidRPr="00936EC5">
        <w:rPr>
          <w:sz w:val="20"/>
          <w:szCs w:val="20"/>
        </w:rPr>
        <w:t xml:space="preserve"> years, </w:t>
      </w:r>
      <w:r>
        <w:rPr>
          <w:sz w:val="20"/>
          <w:szCs w:val="20"/>
        </w:rPr>
        <w:t>Dorado is to be the largest franchise, by gross sales, on the East Coast</w:t>
      </w:r>
    </w:p>
    <w:p w:rsidR="007B789A" w:rsidRPr="00806348" w:rsidRDefault="00435CE2" w:rsidP="007B789A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Organic</w:t>
      </w:r>
    </w:p>
    <w:p w:rsidR="007B789A" w:rsidRPr="00806348" w:rsidRDefault="00435CE2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Continue our best business practices</w:t>
      </w:r>
    </w:p>
    <w:p w:rsidR="007B789A" w:rsidRPr="00806348" w:rsidRDefault="007B789A" w:rsidP="007B789A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We do this by continuing to grow out the territories</w:t>
      </w:r>
    </w:p>
    <w:p w:rsidR="007B789A" w:rsidRDefault="007B789A" w:rsidP="007B789A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We also look for strategic acquisitions of other owner/operators in and around our area</w:t>
      </w:r>
    </w:p>
    <w:p w:rsidR="00435CE2" w:rsidRPr="00806348" w:rsidRDefault="00435CE2" w:rsidP="00435CE2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 need to continue our basic practices of finding good people.  The organization, at this point, would look to be a set of regional managers, Northeast, Southeast, as well as multi-territory managers. </w:t>
      </w:r>
    </w:p>
    <w:p w:rsidR="00CE3938" w:rsidRDefault="00CE3938" w:rsidP="00435CE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Big Money</w:t>
      </w:r>
    </w:p>
    <w:p w:rsidR="007B789A" w:rsidRPr="00806348" w:rsidRDefault="00435CE2" w:rsidP="00CE3938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look for PE or Family Offices to step in with capital influx</w:t>
      </w:r>
    </w:p>
    <w:p w:rsidR="00806348" w:rsidRPr="00806348" w:rsidRDefault="00806348" w:rsidP="00435CE2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We go for PE or other family offices to buy into the vision we have and the organization we have build</w:t>
      </w:r>
    </w:p>
    <w:p w:rsidR="00806348" w:rsidRPr="00806348" w:rsidRDefault="00806348" w:rsidP="00435CE2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This will provide an influx of capital to build on and purchase more territories and areas</w:t>
      </w:r>
    </w:p>
    <w:p w:rsidR="00806348" w:rsidRPr="00806348" w:rsidRDefault="00806348" w:rsidP="00435CE2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The goal will then be to replicate what the business is</w:t>
      </w:r>
      <w:r w:rsidR="00435CE2">
        <w:rPr>
          <w:sz w:val="20"/>
          <w:szCs w:val="20"/>
        </w:rPr>
        <w:t xml:space="preserve"> beyond the east coast</w:t>
      </w:r>
    </w:p>
    <w:p w:rsidR="00806348" w:rsidRP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As well as provide a solid return for the PE</w:t>
      </w:r>
    </w:p>
    <w:p w:rsidR="007B789A" w:rsidRPr="00806348" w:rsidRDefault="00CE3938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From here, we continue to reach for the sky and move to other areas of the country</w:t>
      </w:r>
    </w:p>
    <w:p w:rsidR="007B789A" w:rsidRPr="00806348" w:rsidRDefault="007B789A" w:rsidP="00CE3938">
      <w:pPr>
        <w:pStyle w:val="ListParagraph"/>
        <w:ind w:left="3600"/>
        <w:rPr>
          <w:sz w:val="20"/>
          <w:szCs w:val="20"/>
        </w:rPr>
      </w:pPr>
    </w:p>
    <w:sectPr w:rsidR="007B789A" w:rsidRPr="0080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0989"/>
    <w:multiLevelType w:val="hybridMultilevel"/>
    <w:tmpl w:val="7560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E1E68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73839"/>
    <w:multiLevelType w:val="hybridMultilevel"/>
    <w:tmpl w:val="CAF6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9A"/>
    <w:rsid w:val="00435CE2"/>
    <w:rsid w:val="00522A44"/>
    <w:rsid w:val="00553451"/>
    <w:rsid w:val="007B789A"/>
    <w:rsid w:val="00806348"/>
    <w:rsid w:val="00936EC5"/>
    <w:rsid w:val="00CE3938"/>
    <w:rsid w:val="00D813BB"/>
    <w:rsid w:val="00E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Trading</dc:creator>
  <cp:lastModifiedBy>Trading</cp:lastModifiedBy>
  <cp:revision>2</cp:revision>
  <dcterms:created xsi:type="dcterms:W3CDTF">2019-02-05T14:06:00Z</dcterms:created>
  <dcterms:modified xsi:type="dcterms:W3CDTF">2019-02-05T14:06:00Z</dcterms:modified>
</cp:coreProperties>
</file>