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07B4D" w14:textId="30EA85BD" w:rsidR="005E36ED" w:rsidRPr="001303FD" w:rsidRDefault="001F7438" w:rsidP="00E81985">
      <w:pPr>
        <w:pStyle w:val="Title"/>
        <w:rPr>
          <w:rFonts w:eastAsiaTheme="minorEastAsia"/>
          <w:lang w:val="en-US"/>
        </w:rPr>
      </w:pPr>
      <w:r w:rsidRPr="001303FD">
        <w:rPr>
          <w:rFonts w:eastAsiaTheme="minorEastAsia"/>
          <w:lang w:val="en-US"/>
        </w:rPr>
        <w:t>A r</w:t>
      </w:r>
      <w:r w:rsidR="005E36ED" w:rsidRPr="001303FD">
        <w:rPr>
          <w:lang w:val="en-US"/>
        </w:rPr>
        <w:t>eview o</w:t>
      </w:r>
      <w:r w:rsidRPr="001303FD">
        <w:rPr>
          <w:rFonts w:eastAsiaTheme="minorEastAsia"/>
          <w:lang w:val="en-US"/>
        </w:rPr>
        <w:t>f</w:t>
      </w:r>
      <w:r w:rsidR="005E36ED" w:rsidRPr="001303FD">
        <w:rPr>
          <w:lang w:val="en-US"/>
        </w:rPr>
        <w:t xml:space="preserve"> </w:t>
      </w:r>
      <w:r w:rsidR="00C00641">
        <w:rPr>
          <w:lang w:val="en-US"/>
        </w:rPr>
        <w:t>bicycle</w:t>
      </w:r>
      <w:r w:rsidR="00782C34">
        <w:rPr>
          <w:lang w:val="en-US"/>
        </w:rPr>
        <w:t>-</w:t>
      </w:r>
      <w:r w:rsidR="00C00641">
        <w:rPr>
          <w:lang w:val="en-US"/>
        </w:rPr>
        <w:t>sharing service planning problems</w:t>
      </w:r>
    </w:p>
    <w:p w14:paraId="0796F85E" w14:textId="7AFD0ABD" w:rsidR="00FC4504" w:rsidRPr="001303FD" w:rsidRDefault="000E5512" w:rsidP="009F3168">
      <w:pPr>
        <w:jc w:val="center"/>
        <w:rPr>
          <w:lang w:val="en-US"/>
        </w:rPr>
      </w:pPr>
      <w:r w:rsidRPr="001303FD">
        <w:rPr>
          <w:lang w:val="en-US"/>
        </w:rPr>
        <w:t>C.S. Shui</w:t>
      </w:r>
      <w:r w:rsidR="00261B41" w:rsidRPr="001303FD">
        <w:rPr>
          <w:lang w:val="en-US"/>
        </w:rPr>
        <w:t xml:space="preserve"> </w:t>
      </w:r>
      <w:r w:rsidR="00261B41" w:rsidRPr="001303FD">
        <w:rPr>
          <w:vertAlign w:val="superscript"/>
          <w:lang w:val="en-US"/>
        </w:rPr>
        <w:t>a</w:t>
      </w:r>
      <w:r w:rsidRPr="001303FD">
        <w:rPr>
          <w:lang w:val="en-US"/>
        </w:rPr>
        <w:t xml:space="preserve"> </w:t>
      </w:r>
      <w:r w:rsidR="00115F8C" w:rsidRPr="001303FD">
        <w:rPr>
          <w:lang w:val="en-US"/>
        </w:rPr>
        <w:t>and</w:t>
      </w:r>
      <w:r w:rsidRPr="001303FD">
        <w:rPr>
          <w:lang w:val="en-US"/>
        </w:rPr>
        <w:t xml:space="preserve"> W.Y. Szeto</w:t>
      </w:r>
      <w:r w:rsidR="00500C40" w:rsidRPr="001303FD">
        <w:rPr>
          <w:lang w:val="en-US"/>
        </w:rPr>
        <w:t>*</w:t>
      </w:r>
      <w:r w:rsidR="00261B41" w:rsidRPr="001303FD">
        <w:rPr>
          <w:vertAlign w:val="superscript"/>
          <w:lang w:val="en-US"/>
        </w:rPr>
        <w:t>b</w:t>
      </w:r>
      <w:r w:rsidR="00BC07CB">
        <w:rPr>
          <w:vertAlign w:val="superscript"/>
          <w:lang w:val="en-US"/>
        </w:rPr>
        <w:t>, c</w:t>
      </w:r>
    </w:p>
    <w:p w14:paraId="64464552" w14:textId="2E07A34C" w:rsidR="00261B41" w:rsidRPr="001303FD" w:rsidRDefault="00261B41" w:rsidP="009F3168">
      <w:pPr>
        <w:jc w:val="center"/>
        <w:rPr>
          <w:lang w:val="en-US"/>
        </w:rPr>
      </w:pPr>
      <w:r w:rsidRPr="001303FD">
        <w:rPr>
          <w:vertAlign w:val="superscript"/>
          <w:lang w:val="en-US"/>
        </w:rPr>
        <w:t>a</w:t>
      </w:r>
      <w:r w:rsidRPr="001303FD">
        <w:rPr>
          <w:lang w:val="en-US"/>
        </w:rPr>
        <w:t xml:space="preserve"> Department of Transportation and Logistics, The National Chiao Tung University, Hsinchu, Taiwan ROC</w:t>
      </w:r>
    </w:p>
    <w:p w14:paraId="35115893" w14:textId="537BCEFC" w:rsidR="00261B41" w:rsidRPr="001303FD" w:rsidRDefault="00261B41" w:rsidP="009F3168">
      <w:pPr>
        <w:jc w:val="center"/>
        <w:rPr>
          <w:lang w:val="en-US" w:eastAsia="zh-HK"/>
        </w:rPr>
      </w:pPr>
      <w:r w:rsidRPr="001303FD">
        <w:rPr>
          <w:vertAlign w:val="superscript"/>
          <w:lang w:val="en-US" w:eastAsia="zh-HK"/>
        </w:rPr>
        <w:t>b</w:t>
      </w:r>
      <w:r w:rsidRPr="001303FD">
        <w:rPr>
          <w:lang w:val="en-US" w:eastAsia="zh-HK"/>
        </w:rPr>
        <w:t xml:space="preserve"> Department of Civil Engineering, The University of Hong Kong, Hong Kong</w:t>
      </w:r>
    </w:p>
    <w:p w14:paraId="45C2D4E3" w14:textId="62C98E51" w:rsidR="00115F8C" w:rsidRPr="001303FD" w:rsidRDefault="00BC07CB" w:rsidP="009F3168">
      <w:pPr>
        <w:jc w:val="center"/>
        <w:rPr>
          <w:lang w:val="en-US" w:eastAsia="zh-HK"/>
        </w:rPr>
      </w:pPr>
      <w:r>
        <w:rPr>
          <w:vertAlign w:val="superscript"/>
          <w:lang w:val="en-US" w:eastAsia="zh-HK"/>
        </w:rPr>
        <w:t xml:space="preserve">c </w:t>
      </w:r>
      <w:r w:rsidR="00115F8C" w:rsidRPr="001303FD">
        <w:rPr>
          <w:lang w:val="en-US" w:eastAsia="zh-HK"/>
        </w:rPr>
        <w:t>The University of Hong Kong Shenzhen Institute of Research and Innovation</w:t>
      </w:r>
      <w:r w:rsidR="00261B41" w:rsidRPr="001303FD">
        <w:rPr>
          <w:lang w:val="en-US" w:eastAsia="zh-HK"/>
        </w:rPr>
        <w:t>, Shenzhen, PR China</w:t>
      </w:r>
    </w:p>
    <w:p w14:paraId="31C49A45" w14:textId="30197243" w:rsidR="00016121" w:rsidRPr="001303FD" w:rsidRDefault="00016121" w:rsidP="009F3168">
      <w:pPr>
        <w:jc w:val="center"/>
        <w:rPr>
          <w:lang w:val="en-US" w:eastAsia="zh-HK"/>
        </w:rPr>
      </w:pPr>
      <w:r w:rsidRPr="001303FD">
        <w:rPr>
          <w:lang w:val="en-US" w:eastAsia="zh-HK"/>
        </w:rPr>
        <w:t>*</w:t>
      </w:r>
      <w:r w:rsidR="00901576">
        <w:rPr>
          <w:lang w:val="en-US" w:eastAsia="zh-HK"/>
        </w:rPr>
        <w:t xml:space="preserve"> E</w:t>
      </w:r>
      <w:r w:rsidR="00901576" w:rsidRPr="001303FD">
        <w:rPr>
          <w:lang w:val="en-US" w:eastAsia="zh-HK"/>
        </w:rPr>
        <w:t>mail</w:t>
      </w:r>
      <w:r w:rsidRPr="001303FD">
        <w:rPr>
          <w:lang w:val="en-US" w:eastAsia="zh-HK"/>
        </w:rPr>
        <w:t xml:space="preserve">: </w:t>
      </w:r>
      <w:hyperlink r:id="rId8" w:history="1">
        <w:r w:rsidR="00736A7E" w:rsidRPr="001303FD">
          <w:rPr>
            <w:rStyle w:val="Hyperlink"/>
            <w:u w:val="none"/>
            <w:lang w:val="en-US" w:eastAsia="zh-HK"/>
          </w:rPr>
          <w:t>ceszeto@hku.hk</w:t>
        </w:r>
      </w:hyperlink>
    </w:p>
    <w:p w14:paraId="39C1BE33" w14:textId="77777777" w:rsidR="002B1035" w:rsidRPr="001303FD" w:rsidRDefault="002B1035" w:rsidP="009F3168">
      <w:pPr>
        <w:rPr>
          <w:b/>
          <w:lang w:val="en-US"/>
        </w:rPr>
      </w:pPr>
      <w:r w:rsidRPr="001303FD">
        <w:rPr>
          <w:b/>
          <w:lang w:val="en-US"/>
        </w:rPr>
        <w:t>Abstract</w:t>
      </w:r>
    </w:p>
    <w:p w14:paraId="2556DD6C" w14:textId="77777777" w:rsidR="00975224" w:rsidRPr="001303FD" w:rsidRDefault="00975224" w:rsidP="009F3168">
      <w:pPr>
        <w:jc w:val="both"/>
        <w:rPr>
          <w:rFonts w:cs="Times New Roman"/>
          <w:lang w:val="en-US"/>
        </w:rPr>
      </w:pPr>
    </w:p>
    <w:p w14:paraId="58AA6F89" w14:textId="3CA0DCEC" w:rsidR="002B1035" w:rsidRPr="001303FD" w:rsidRDefault="00E6089C" w:rsidP="009F3168">
      <w:pPr>
        <w:jc w:val="both"/>
        <w:rPr>
          <w:rFonts w:cs="Times New Roman"/>
          <w:lang w:val="en-US"/>
        </w:rPr>
      </w:pPr>
      <w:r w:rsidRPr="001303FD">
        <w:rPr>
          <w:rFonts w:cs="Times New Roman"/>
          <w:lang w:val="en-US"/>
        </w:rPr>
        <w:t xml:space="preserve">This paper </w:t>
      </w:r>
      <w:r w:rsidR="00056D7F" w:rsidRPr="001303FD">
        <w:rPr>
          <w:rFonts w:cs="Times New Roman"/>
          <w:lang w:val="en-US"/>
        </w:rPr>
        <w:t xml:space="preserve">reviews and systematically classifies the existing literature of </w:t>
      </w:r>
      <w:r w:rsidR="00C00641">
        <w:rPr>
          <w:rFonts w:cs="Times New Roman"/>
          <w:lang w:val="en-US"/>
        </w:rPr>
        <w:t>bicycle</w:t>
      </w:r>
      <w:r w:rsidR="00782C34">
        <w:rPr>
          <w:rFonts w:cs="Times New Roman"/>
          <w:lang w:val="en-US"/>
        </w:rPr>
        <w:t>-</w:t>
      </w:r>
      <w:r w:rsidR="00C00641">
        <w:rPr>
          <w:rFonts w:cs="Times New Roman"/>
          <w:lang w:val="en-US"/>
        </w:rPr>
        <w:t>sharing service planning problems</w:t>
      </w:r>
      <w:r w:rsidR="00CC358F" w:rsidRPr="001303FD">
        <w:rPr>
          <w:rFonts w:cs="Times New Roman"/>
          <w:lang w:val="en-US"/>
        </w:rPr>
        <w:t xml:space="preserve"> (</w:t>
      </w:r>
      <w:r w:rsidR="00C00641">
        <w:rPr>
          <w:rFonts w:cs="Times New Roman"/>
          <w:lang w:val="en-US"/>
        </w:rPr>
        <w:t>BSPP</w:t>
      </w:r>
      <w:r w:rsidR="00CC358F" w:rsidRPr="001303FD">
        <w:rPr>
          <w:rFonts w:cs="Times New Roman"/>
          <w:lang w:val="en-US"/>
        </w:rPr>
        <w:t>s)</w:t>
      </w:r>
      <w:r w:rsidR="005D5EED" w:rsidRPr="001303FD">
        <w:rPr>
          <w:rFonts w:cs="Times New Roman"/>
          <w:lang w:val="en-US"/>
        </w:rPr>
        <w:t xml:space="preserve"> at strategic, tactical, </w:t>
      </w:r>
      <w:r w:rsidR="00700C54" w:rsidRPr="001303FD">
        <w:rPr>
          <w:rFonts w:cs="Times New Roman"/>
          <w:lang w:val="en-US"/>
        </w:rPr>
        <w:t xml:space="preserve">and </w:t>
      </w:r>
      <w:r w:rsidR="005D5EED" w:rsidRPr="001303FD">
        <w:rPr>
          <w:rFonts w:cs="Times New Roman"/>
          <w:lang w:val="en-US"/>
        </w:rPr>
        <w:t xml:space="preserve">operational </w:t>
      </w:r>
      <w:r w:rsidR="007440D4">
        <w:rPr>
          <w:rFonts w:cs="Times New Roman"/>
          <w:lang w:val="en-US"/>
        </w:rPr>
        <w:t xml:space="preserve">decision </w:t>
      </w:r>
      <w:r w:rsidR="005D5EED" w:rsidRPr="001303FD">
        <w:rPr>
          <w:rFonts w:cs="Times New Roman"/>
          <w:lang w:val="en-US"/>
        </w:rPr>
        <w:t>levels</w:t>
      </w:r>
      <w:r w:rsidR="0096347F" w:rsidRPr="001303FD">
        <w:rPr>
          <w:rFonts w:cs="Times New Roman"/>
          <w:lang w:val="en-US"/>
        </w:rPr>
        <w:t xml:space="preserve"> with the reference to the novel </w:t>
      </w:r>
      <w:r w:rsidR="00C00641">
        <w:rPr>
          <w:rFonts w:cs="Times New Roman"/>
          <w:lang w:val="en-US"/>
        </w:rPr>
        <w:t>bicycle sharing service</w:t>
      </w:r>
      <w:r w:rsidR="0096347F" w:rsidRPr="001303FD">
        <w:rPr>
          <w:rFonts w:cs="Times New Roman"/>
          <w:lang w:val="en-US"/>
        </w:rPr>
        <w:t xml:space="preserve"> planning process introduced</w:t>
      </w:r>
      <w:r w:rsidR="002F5C5E" w:rsidRPr="001303FD">
        <w:rPr>
          <w:rFonts w:cs="Times New Roman"/>
          <w:lang w:val="en-US"/>
        </w:rPr>
        <w:t xml:space="preserve"> herein</w:t>
      </w:r>
      <w:r w:rsidR="0096347F" w:rsidRPr="001303FD">
        <w:rPr>
          <w:rFonts w:cs="Times New Roman"/>
          <w:lang w:val="en-US"/>
        </w:rPr>
        <w:t>.</w:t>
      </w:r>
      <w:r w:rsidR="00FB5BB0" w:rsidRPr="001303FD">
        <w:rPr>
          <w:rFonts w:cs="Times New Roman"/>
          <w:lang w:val="en-US"/>
        </w:rPr>
        <w:t xml:space="preserve"> </w:t>
      </w:r>
      <w:r w:rsidR="008D046D" w:rsidRPr="001303FD">
        <w:rPr>
          <w:rFonts w:cs="Times New Roman"/>
          <w:lang w:val="en-US"/>
        </w:rPr>
        <w:t xml:space="preserve">The current research gaps are </w:t>
      </w:r>
      <w:r w:rsidR="007440D4" w:rsidRPr="001303FD">
        <w:rPr>
          <w:rFonts w:cs="Times New Roman"/>
          <w:lang w:val="en-US"/>
        </w:rPr>
        <w:t xml:space="preserve">identified </w:t>
      </w:r>
      <w:r w:rsidR="008D046D" w:rsidRPr="001303FD">
        <w:rPr>
          <w:rFonts w:cs="Times New Roman"/>
          <w:lang w:val="en-US"/>
        </w:rPr>
        <w:t>and</w:t>
      </w:r>
      <w:r w:rsidR="007440D4" w:rsidRPr="007440D4">
        <w:rPr>
          <w:rFonts w:cs="Times New Roman"/>
          <w:lang w:val="en-US"/>
        </w:rPr>
        <w:t xml:space="preserve"> </w:t>
      </w:r>
      <w:r w:rsidR="007440D4" w:rsidRPr="001303FD">
        <w:rPr>
          <w:rFonts w:cs="Times New Roman"/>
          <w:lang w:val="en-US"/>
        </w:rPr>
        <w:t>discussed</w:t>
      </w:r>
      <w:r w:rsidR="00094AE0" w:rsidRPr="001303FD">
        <w:rPr>
          <w:rFonts w:cs="Times New Roman"/>
          <w:lang w:val="en-US"/>
        </w:rPr>
        <w:t>. T</w:t>
      </w:r>
      <w:r w:rsidR="00094AE0" w:rsidRPr="001303FD">
        <w:rPr>
          <w:rFonts w:cs="Times New Roman"/>
          <w:noProof/>
          <w:lang w:val="en-US"/>
        </w:rPr>
        <w:t>he f</w:t>
      </w:r>
      <w:r w:rsidR="00E514EE" w:rsidRPr="001303FD">
        <w:rPr>
          <w:rFonts w:cs="Times New Roman"/>
          <w:noProof/>
          <w:lang w:val="en-US"/>
        </w:rPr>
        <w:t>uture</w:t>
      </w:r>
      <w:r w:rsidR="00E514EE" w:rsidRPr="001303FD">
        <w:rPr>
          <w:rFonts w:cs="Times New Roman"/>
          <w:lang w:val="en-US"/>
        </w:rPr>
        <w:t xml:space="preserve"> </w:t>
      </w:r>
      <w:r w:rsidR="002D0D9F" w:rsidRPr="001303FD">
        <w:rPr>
          <w:rFonts w:cs="Times New Roman"/>
          <w:lang w:val="en-US"/>
        </w:rPr>
        <w:t xml:space="preserve">research </w:t>
      </w:r>
      <w:r w:rsidR="00E514EE" w:rsidRPr="001303FD">
        <w:rPr>
          <w:rFonts w:cs="Times New Roman"/>
          <w:lang w:val="en-US"/>
        </w:rPr>
        <w:t xml:space="preserve">directions </w:t>
      </w:r>
      <w:r w:rsidR="00094AE0" w:rsidRPr="001303FD">
        <w:rPr>
          <w:rFonts w:cs="Times New Roman"/>
          <w:lang w:val="en-US"/>
        </w:rPr>
        <w:t>of the three decision level</w:t>
      </w:r>
      <w:r w:rsidR="00925D75">
        <w:rPr>
          <w:rFonts w:cs="Times New Roman"/>
          <w:lang w:val="en-US"/>
        </w:rPr>
        <w:t xml:space="preserve"> problem</w:t>
      </w:r>
      <w:r w:rsidR="00094AE0" w:rsidRPr="001303FD">
        <w:rPr>
          <w:rFonts w:cs="Times New Roman"/>
          <w:lang w:val="en-US"/>
        </w:rPr>
        <w:t xml:space="preserve">s </w:t>
      </w:r>
      <w:r w:rsidR="00E514EE" w:rsidRPr="001303FD">
        <w:rPr>
          <w:rFonts w:cs="Times New Roman"/>
          <w:lang w:val="en-US"/>
        </w:rPr>
        <w:t>are proposed</w:t>
      </w:r>
      <w:r w:rsidR="002A7718" w:rsidRPr="001303FD">
        <w:rPr>
          <w:rFonts w:cs="Times New Roman"/>
          <w:lang w:val="en-US"/>
        </w:rPr>
        <w:t xml:space="preserve"> </w:t>
      </w:r>
      <w:r w:rsidR="00542117" w:rsidRPr="001303FD">
        <w:rPr>
          <w:noProof/>
          <w:lang w:val="en-US"/>
        </w:rPr>
        <w:t>according to</w:t>
      </w:r>
      <w:r w:rsidR="00542117" w:rsidRPr="001303FD">
        <w:rPr>
          <w:lang w:val="en-US"/>
        </w:rPr>
        <w:t xml:space="preserve"> four main categories</w:t>
      </w:r>
      <w:r w:rsidR="007440D4">
        <w:rPr>
          <w:lang w:val="en-US"/>
        </w:rPr>
        <w:t>, namely new diversity, realism, integrality, and technology</w:t>
      </w:r>
      <w:r w:rsidR="00E514EE" w:rsidRPr="001303FD">
        <w:rPr>
          <w:rFonts w:cs="Times New Roman"/>
          <w:lang w:val="en-US"/>
        </w:rPr>
        <w:t xml:space="preserve">. </w:t>
      </w:r>
      <w:r w:rsidR="00094AE0" w:rsidRPr="001303FD">
        <w:rPr>
          <w:rFonts w:cs="Times New Roman"/>
          <w:lang w:val="en-US"/>
        </w:rPr>
        <w:t>T</w:t>
      </w:r>
      <w:r w:rsidR="000A3F94" w:rsidRPr="001303FD">
        <w:rPr>
          <w:rFonts w:cs="Times New Roman"/>
          <w:lang w:val="en-US"/>
        </w:rPr>
        <w:t xml:space="preserve">his review </w:t>
      </w:r>
      <w:r w:rsidR="00094AE0" w:rsidRPr="001303FD">
        <w:rPr>
          <w:rFonts w:cs="Times New Roman"/>
          <w:lang w:val="en-US"/>
        </w:rPr>
        <w:t xml:space="preserve">also </w:t>
      </w:r>
      <w:r w:rsidR="002D0D9F" w:rsidRPr="001303FD">
        <w:rPr>
          <w:rFonts w:cs="Times New Roman"/>
          <w:lang w:val="en-US"/>
        </w:rPr>
        <w:t xml:space="preserve">points out important </w:t>
      </w:r>
      <w:r w:rsidR="00094AE0" w:rsidRPr="001303FD">
        <w:rPr>
          <w:rFonts w:cs="Times New Roman"/>
          <w:lang w:val="en-US"/>
        </w:rPr>
        <w:t xml:space="preserve">future </w:t>
      </w:r>
      <w:r w:rsidR="002D0D9F" w:rsidRPr="001303FD">
        <w:rPr>
          <w:rFonts w:cs="Times New Roman"/>
          <w:lang w:val="en-US"/>
        </w:rPr>
        <w:t xml:space="preserve">research directions </w:t>
      </w:r>
      <w:r w:rsidR="00094AE0" w:rsidRPr="001303FD">
        <w:rPr>
          <w:rFonts w:cs="Times New Roman"/>
          <w:lang w:val="en-US"/>
        </w:rPr>
        <w:t xml:space="preserve">for multi-level </w:t>
      </w:r>
      <w:r w:rsidR="00C00641">
        <w:rPr>
          <w:rFonts w:cs="Times New Roman"/>
          <w:lang w:val="en-US"/>
        </w:rPr>
        <w:t>BSPP</w:t>
      </w:r>
      <w:r w:rsidR="00094AE0" w:rsidRPr="001303FD">
        <w:rPr>
          <w:rFonts w:cs="Times New Roman"/>
          <w:lang w:val="en-US"/>
        </w:rPr>
        <w:t xml:space="preserve">s and the </w:t>
      </w:r>
      <w:r w:rsidR="002D0D9F" w:rsidRPr="001303FD">
        <w:rPr>
          <w:rFonts w:cs="Times New Roman"/>
          <w:lang w:val="en-US"/>
        </w:rPr>
        <w:t>integration of bicycle</w:t>
      </w:r>
      <w:r w:rsidR="00155E38">
        <w:rPr>
          <w:rFonts w:cs="Times New Roman"/>
          <w:lang w:val="en-US"/>
        </w:rPr>
        <w:t xml:space="preserve"> </w:t>
      </w:r>
      <w:r w:rsidR="00B12787">
        <w:rPr>
          <w:rFonts w:cs="Times New Roman"/>
          <w:lang w:val="en-US"/>
        </w:rPr>
        <w:t>sharing</w:t>
      </w:r>
      <w:r w:rsidR="002D0D9F" w:rsidRPr="001303FD">
        <w:rPr>
          <w:rFonts w:cs="Times New Roman"/>
          <w:lang w:val="en-US"/>
        </w:rPr>
        <w:t xml:space="preserve"> system</w:t>
      </w:r>
      <w:r w:rsidR="004B4957" w:rsidRPr="001303FD">
        <w:rPr>
          <w:rFonts w:cs="Times New Roman"/>
          <w:lang w:val="en-US"/>
        </w:rPr>
        <w:t>s</w:t>
      </w:r>
      <w:r w:rsidR="002D0D9F" w:rsidRPr="001303FD">
        <w:rPr>
          <w:rFonts w:cs="Times New Roman"/>
          <w:lang w:val="en-US"/>
        </w:rPr>
        <w:t xml:space="preserve"> with</w:t>
      </w:r>
      <w:r w:rsidR="00947ADB" w:rsidRPr="001303FD">
        <w:rPr>
          <w:rFonts w:cs="Times New Roman"/>
          <w:lang w:val="en-US"/>
        </w:rPr>
        <w:t xml:space="preserve"> existing</w:t>
      </w:r>
      <w:r w:rsidR="002D0D9F" w:rsidRPr="001303FD">
        <w:rPr>
          <w:rFonts w:cs="Times New Roman"/>
          <w:lang w:val="en-US"/>
        </w:rPr>
        <w:t xml:space="preserve"> </w:t>
      </w:r>
      <w:r w:rsidR="00B10EFD">
        <w:rPr>
          <w:rFonts w:cs="Times New Roman"/>
          <w:lang w:val="en-US"/>
        </w:rPr>
        <w:t>multi-modal</w:t>
      </w:r>
      <w:r w:rsidR="00947ADB" w:rsidRPr="001303FD">
        <w:rPr>
          <w:rFonts w:cs="Times New Roman"/>
          <w:lang w:val="en-US"/>
        </w:rPr>
        <w:t xml:space="preserve"> transportation system</w:t>
      </w:r>
      <w:r w:rsidR="00CC6720" w:rsidRPr="001303FD">
        <w:rPr>
          <w:rFonts w:cs="Times New Roman"/>
          <w:lang w:val="en-US"/>
        </w:rPr>
        <w:t>s</w:t>
      </w:r>
      <w:r w:rsidR="00947ADB" w:rsidRPr="001303FD">
        <w:rPr>
          <w:rFonts w:cs="Times New Roman"/>
          <w:lang w:val="en-US"/>
        </w:rPr>
        <w:t>.</w:t>
      </w:r>
    </w:p>
    <w:p w14:paraId="1D85BFC6" w14:textId="77777777" w:rsidR="002B1035" w:rsidRPr="001303FD" w:rsidRDefault="002B1035" w:rsidP="009F3168">
      <w:pPr>
        <w:rPr>
          <w:lang w:val="en-US"/>
        </w:rPr>
      </w:pPr>
    </w:p>
    <w:p w14:paraId="2F1AE313" w14:textId="770FB5D0" w:rsidR="001956BB" w:rsidRPr="001303FD" w:rsidRDefault="001956BB" w:rsidP="009F3168">
      <w:pPr>
        <w:jc w:val="both"/>
        <w:rPr>
          <w:lang w:val="en-US"/>
        </w:rPr>
      </w:pPr>
      <w:r w:rsidRPr="001303FD">
        <w:rPr>
          <w:lang w:val="en-US"/>
        </w:rPr>
        <w:t xml:space="preserve">Keywords: </w:t>
      </w:r>
      <w:r w:rsidR="00C00641">
        <w:rPr>
          <w:lang w:val="en-US"/>
        </w:rPr>
        <w:t>bicycle sharing service</w:t>
      </w:r>
      <w:r w:rsidR="00AA5E22" w:rsidRPr="001303FD">
        <w:rPr>
          <w:lang w:val="en-US"/>
        </w:rPr>
        <w:t xml:space="preserve"> </w:t>
      </w:r>
      <w:r w:rsidR="007F7ACC">
        <w:rPr>
          <w:lang w:val="en-US"/>
        </w:rPr>
        <w:t>planning</w:t>
      </w:r>
      <w:r w:rsidR="00AA5E22" w:rsidRPr="001303FD">
        <w:rPr>
          <w:lang w:val="en-US"/>
        </w:rPr>
        <w:t xml:space="preserve"> problem; </w:t>
      </w:r>
      <w:r w:rsidR="00070A6B" w:rsidRPr="001303FD">
        <w:rPr>
          <w:lang w:val="en-US"/>
        </w:rPr>
        <w:t xml:space="preserve">bicycle </w:t>
      </w:r>
      <w:r w:rsidR="00AA5E22" w:rsidRPr="001303FD">
        <w:rPr>
          <w:lang w:val="en-US"/>
        </w:rPr>
        <w:t>relocation</w:t>
      </w:r>
      <w:r w:rsidR="00F62DE7" w:rsidRPr="001303FD">
        <w:rPr>
          <w:lang w:val="en-US"/>
        </w:rPr>
        <w:t xml:space="preserve">; </w:t>
      </w:r>
      <w:r w:rsidR="00077A0A" w:rsidRPr="001303FD">
        <w:rPr>
          <w:lang w:val="en-US"/>
        </w:rPr>
        <w:t>bikeway network design</w:t>
      </w:r>
      <w:r w:rsidR="00B971D9" w:rsidRPr="001303FD">
        <w:rPr>
          <w:lang w:val="en-US"/>
        </w:rPr>
        <w:t>;</w:t>
      </w:r>
      <w:r w:rsidR="00077A0A" w:rsidRPr="001303FD">
        <w:rPr>
          <w:lang w:val="en-US"/>
        </w:rPr>
        <w:t xml:space="preserve"> </w:t>
      </w:r>
      <w:r w:rsidR="003020FF" w:rsidRPr="001303FD">
        <w:rPr>
          <w:lang w:val="en-US"/>
        </w:rPr>
        <w:t>bi</w:t>
      </w:r>
      <w:r w:rsidR="003020FF">
        <w:rPr>
          <w:lang w:val="en-US"/>
        </w:rPr>
        <w:t>cycle</w:t>
      </w:r>
      <w:r w:rsidR="003020FF" w:rsidRPr="001303FD">
        <w:rPr>
          <w:lang w:val="en-US"/>
        </w:rPr>
        <w:t xml:space="preserve"> </w:t>
      </w:r>
      <w:r w:rsidR="00077A0A" w:rsidRPr="001303FD">
        <w:rPr>
          <w:lang w:val="en-US"/>
        </w:rPr>
        <w:t>station design</w:t>
      </w:r>
      <w:r w:rsidR="00B971D9" w:rsidRPr="001303FD">
        <w:rPr>
          <w:noProof/>
          <w:lang w:val="en-US"/>
        </w:rPr>
        <w:t>;</w:t>
      </w:r>
      <w:r w:rsidR="00AA5E22" w:rsidRPr="001303FD">
        <w:rPr>
          <w:lang w:val="en-US"/>
        </w:rPr>
        <w:t xml:space="preserve"> relocation service planning; demand </w:t>
      </w:r>
      <w:r w:rsidR="00723B93">
        <w:rPr>
          <w:lang w:val="en-US"/>
        </w:rPr>
        <w:t>management</w:t>
      </w:r>
    </w:p>
    <w:p w14:paraId="35862911" w14:textId="77777777" w:rsidR="001956BB" w:rsidRPr="001303FD" w:rsidRDefault="001956BB" w:rsidP="009F3168">
      <w:pPr>
        <w:rPr>
          <w:lang w:val="en-US"/>
        </w:rPr>
      </w:pPr>
    </w:p>
    <w:p w14:paraId="76E250DB" w14:textId="37801551" w:rsidR="002B1035" w:rsidRPr="001303FD" w:rsidRDefault="00C00641" w:rsidP="00D60CDC">
      <w:pPr>
        <w:pStyle w:val="ListParagraph"/>
        <w:numPr>
          <w:ilvl w:val="0"/>
          <w:numId w:val="1"/>
        </w:numPr>
        <w:ind w:leftChars="0"/>
        <w:outlineLvl w:val="0"/>
        <w:rPr>
          <w:b/>
          <w:lang w:val="en-US"/>
        </w:rPr>
      </w:pPr>
      <w:r>
        <w:rPr>
          <w:b/>
          <w:lang w:val="en-US"/>
        </w:rPr>
        <w:t>Bicycle</w:t>
      </w:r>
      <w:r w:rsidR="00F4622D">
        <w:rPr>
          <w:b/>
          <w:lang w:val="en-US"/>
        </w:rPr>
        <w:t>-</w:t>
      </w:r>
      <w:r>
        <w:rPr>
          <w:b/>
          <w:lang w:val="en-US"/>
        </w:rPr>
        <w:t>sharing service</w:t>
      </w:r>
      <w:r w:rsidR="00D54C96">
        <w:rPr>
          <w:b/>
          <w:lang w:val="en-US"/>
        </w:rPr>
        <w:t xml:space="preserve"> </w:t>
      </w:r>
      <w:r w:rsidR="00056D7F" w:rsidRPr="001303FD">
        <w:rPr>
          <w:b/>
          <w:lang w:val="en-US"/>
        </w:rPr>
        <w:t xml:space="preserve">planning process </w:t>
      </w:r>
    </w:p>
    <w:p w14:paraId="251DD4BF" w14:textId="1B98BBB5" w:rsidR="00A6333F" w:rsidRDefault="00A6333F" w:rsidP="009F3168">
      <w:pPr>
        <w:pStyle w:val="NormalWeb"/>
        <w:widowControl w:val="0"/>
        <w:spacing w:before="0" w:beforeAutospacing="0" w:after="0" w:afterAutospacing="0"/>
        <w:jc w:val="both"/>
        <w:rPr>
          <w:rFonts w:eastAsiaTheme="minorEastAsia"/>
          <w:sz w:val="22"/>
          <w:szCs w:val="22"/>
          <w:lang w:eastAsia="zh-HK"/>
        </w:rPr>
      </w:pPr>
    </w:p>
    <w:p w14:paraId="4D65CA8C" w14:textId="53616CBA" w:rsidR="00C00641" w:rsidRPr="001D7AC0" w:rsidRDefault="00D07633" w:rsidP="009F3168">
      <w:pPr>
        <w:pStyle w:val="NormalWeb"/>
        <w:widowControl w:val="0"/>
        <w:spacing w:before="0" w:beforeAutospacing="0" w:after="0" w:afterAutospacing="0"/>
        <w:jc w:val="both"/>
        <w:rPr>
          <w:rFonts w:eastAsiaTheme="minorEastAsia"/>
          <w:color w:val="FF0000"/>
          <w:sz w:val="22"/>
          <w:szCs w:val="22"/>
          <w:lang w:eastAsia="zh-HK"/>
        </w:rPr>
      </w:pPr>
      <w:r w:rsidRPr="001D7AC0">
        <w:rPr>
          <w:color w:val="FF0000"/>
          <w:sz w:val="22"/>
          <w:szCs w:val="22"/>
          <w:lang w:eastAsia="zh-HK"/>
        </w:rPr>
        <w:t>Bicycle</w:t>
      </w:r>
      <w:r w:rsidR="00155E38">
        <w:rPr>
          <w:color w:val="FF0000"/>
          <w:sz w:val="22"/>
          <w:szCs w:val="22"/>
          <w:lang w:eastAsia="zh-HK"/>
        </w:rPr>
        <w:t xml:space="preserve"> </w:t>
      </w:r>
      <w:r w:rsidRPr="001D7AC0">
        <w:rPr>
          <w:color w:val="FF0000"/>
          <w:sz w:val="22"/>
          <w:szCs w:val="22"/>
          <w:lang w:eastAsia="zh-HK"/>
        </w:rPr>
        <w:t xml:space="preserve">sharing systems </w:t>
      </w:r>
      <w:r w:rsidR="00B77C0A" w:rsidRPr="001D7AC0">
        <w:rPr>
          <w:color w:val="FF0000"/>
          <w:sz w:val="22"/>
          <w:szCs w:val="22"/>
          <w:lang w:eastAsia="zh-HK"/>
        </w:rPr>
        <w:t xml:space="preserve">(BSSs) </w:t>
      </w:r>
      <w:r w:rsidRPr="001D7AC0">
        <w:rPr>
          <w:color w:val="FF0000"/>
          <w:sz w:val="22"/>
          <w:szCs w:val="22"/>
          <w:lang w:eastAsia="zh-HK"/>
        </w:rPr>
        <w:t xml:space="preserve">have been rapidly developed and adopted worldwide since the end of </w:t>
      </w:r>
      <w:r w:rsidR="00901576">
        <w:rPr>
          <w:color w:val="FF0000"/>
          <w:sz w:val="22"/>
          <w:szCs w:val="22"/>
          <w:lang w:eastAsia="zh-HK"/>
        </w:rPr>
        <w:t xml:space="preserve">the </w:t>
      </w:r>
      <w:r w:rsidRPr="001D7AC0">
        <w:rPr>
          <w:color w:val="FF0000"/>
          <w:sz w:val="22"/>
          <w:szCs w:val="22"/>
          <w:lang w:eastAsia="zh-HK"/>
        </w:rPr>
        <w:t xml:space="preserve">2000s. </w:t>
      </w:r>
      <w:r w:rsidR="00C00641" w:rsidRPr="001D7AC0">
        <w:rPr>
          <w:rFonts w:eastAsiaTheme="minorEastAsia"/>
          <w:color w:val="FF0000"/>
          <w:sz w:val="22"/>
          <w:szCs w:val="22"/>
          <w:lang w:eastAsia="zh-HK"/>
        </w:rPr>
        <w:t>The survey from Meddin &amp; DeMaio (20</w:t>
      </w:r>
      <w:r w:rsidRPr="001D7AC0">
        <w:rPr>
          <w:rFonts w:eastAsiaTheme="minorEastAsia"/>
          <w:color w:val="FF0000"/>
          <w:sz w:val="22"/>
          <w:szCs w:val="22"/>
          <w:lang w:eastAsia="zh-HK"/>
        </w:rPr>
        <w:t>20</w:t>
      </w:r>
      <w:r w:rsidR="00C00641" w:rsidRPr="001D7AC0">
        <w:rPr>
          <w:rFonts w:eastAsiaTheme="minorEastAsia"/>
          <w:color w:val="FF0000"/>
          <w:sz w:val="22"/>
          <w:szCs w:val="22"/>
          <w:lang w:eastAsia="zh-HK"/>
        </w:rPr>
        <w:t xml:space="preserve">) has shown that there are around </w:t>
      </w:r>
      <w:r w:rsidRPr="001D7AC0">
        <w:rPr>
          <w:rFonts w:eastAsiaTheme="minorEastAsia"/>
          <w:color w:val="FF0000"/>
          <w:sz w:val="22"/>
          <w:szCs w:val="22"/>
          <w:lang w:eastAsia="zh-HK"/>
        </w:rPr>
        <w:t>2,110</w:t>
      </w:r>
      <w:r w:rsidR="00C00641" w:rsidRPr="001D7AC0">
        <w:rPr>
          <w:rFonts w:eastAsiaTheme="minorEastAsia"/>
          <w:color w:val="FF0000"/>
          <w:sz w:val="22"/>
          <w:szCs w:val="22"/>
          <w:lang w:eastAsia="zh-HK"/>
        </w:rPr>
        <w:t xml:space="preserve"> bicycle sharing programs and approximately 1</w:t>
      </w:r>
      <w:r w:rsidRPr="001D7AC0">
        <w:rPr>
          <w:rFonts w:eastAsiaTheme="minorEastAsia"/>
          <w:color w:val="FF0000"/>
          <w:sz w:val="22"/>
          <w:szCs w:val="22"/>
          <w:lang w:eastAsia="zh-HK"/>
        </w:rPr>
        <w:t>7,792,0</w:t>
      </w:r>
      <w:r w:rsidR="00C00641" w:rsidRPr="001D7AC0">
        <w:rPr>
          <w:rFonts w:eastAsiaTheme="minorEastAsia"/>
          <w:color w:val="FF0000"/>
          <w:sz w:val="22"/>
          <w:szCs w:val="22"/>
          <w:lang w:eastAsia="zh-HK"/>
        </w:rPr>
        <w:t xml:space="preserve">00 bicycles in service worldwide. </w:t>
      </w:r>
      <w:r w:rsidR="002B35DF" w:rsidRPr="001D7AC0">
        <w:rPr>
          <w:rFonts w:eastAsiaTheme="minorEastAsia"/>
          <w:color w:val="FF0000"/>
          <w:sz w:val="22"/>
          <w:szCs w:val="22"/>
          <w:lang w:eastAsia="zh-HK"/>
        </w:rPr>
        <w:t xml:space="preserve">These shared bicycles </w:t>
      </w:r>
      <w:r w:rsidR="00C00641" w:rsidRPr="001D7AC0">
        <w:rPr>
          <w:color w:val="FF0000"/>
          <w:sz w:val="22"/>
          <w:lang w:eastAsia="zh-HK"/>
        </w:rPr>
        <w:t xml:space="preserve">can be used for the first or last-mile trips to connect </w:t>
      </w:r>
      <w:r w:rsidR="00C00641" w:rsidRPr="001D7AC0">
        <w:rPr>
          <w:noProof/>
          <w:color w:val="FF0000"/>
          <w:sz w:val="22"/>
          <w:lang w:eastAsia="zh-HK"/>
        </w:rPr>
        <w:t>travelers</w:t>
      </w:r>
      <w:r w:rsidR="00C00641" w:rsidRPr="001D7AC0">
        <w:rPr>
          <w:color w:val="FF0000"/>
          <w:sz w:val="22"/>
          <w:lang w:eastAsia="zh-HK"/>
        </w:rPr>
        <w:t xml:space="preserve"> with public transport</w:t>
      </w:r>
      <w:r w:rsidR="00782C34">
        <w:rPr>
          <w:color w:val="FF0000"/>
          <w:sz w:val="22"/>
          <w:lang w:eastAsia="zh-HK"/>
        </w:rPr>
        <w:t xml:space="preserve"> systems</w:t>
      </w:r>
      <w:r w:rsidR="00C00641" w:rsidRPr="001D7AC0">
        <w:rPr>
          <w:color w:val="FF0000"/>
          <w:sz w:val="22"/>
          <w:lang w:eastAsia="zh-HK"/>
        </w:rPr>
        <w:t xml:space="preserve"> from their origins/destinations</w:t>
      </w:r>
      <w:r w:rsidR="009427BF" w:rsidRPr="001D7AC0">
        <w:rPr>
          <w:color w:val="FF0000"/>
          <w:sz w:val="22"/>
          <w:lang w:eastAsia="zh-HK"/>
        </w:rPr>
        <w:t xml:space="preserve"> or substitute the trips initially </w:t>
      </w:r>
      <w:r w:rsidR="00212658" w:rsidRPr="001D7AC0">
        <w:rPr>
          <w:color w:val="FF0000"/>
          <w:sz w:val="22"/>
          <w:lang w:eastAsia="zh-HK"/>
        </w:rPr>
        <w:t>served by other modes</w:t>
      </w:r>
      <w:r w:rsidR="00C00641" w:rsidRPr="001D7AC0">
        <w:rPr>
          <w:color w:val="FF0000"/>
          <w:sz w:val="22"/>
          <w:lang w:eastAsia="zh-HK"/>
        </w:rPr>
        <w:t xml:space="preserve">. With the continuous expansion of </w:t>
      </w:r>
      <w:r w:rsidR="00B77C0A" w:rsidRPr="001D7AC0">
        <w:rPr>
          <w:color w:val="FF0000"/>
          <w:sz w:val="22"/>
          <w:lang w:eastAsia="zh-HK"/>
        </w:rPr>
        <w:t>BSSs</w:t>
      </w:r>
      <w:r w:rsidR="00C00641" w:rsidRPr="001D7AC0">
        <w:rPr>
          <w:color w:val="FF0000"/>
          <w:sz w:val="22"/>
          <w:lang w:eastAsia="zh-HK"/>
        </w:rPr>
        <w:t xml:space="preserve">, more and more design, operation, and management issues </w:t>
      </w:r>
      <w:r w:rsidR="002B35DF" w:rsidRPr="001D7AC0">
        <w:rPr>
          <w:color w:val="FF0000"/>
          <w:sz w:val="22"/>
          <w:lang w:eastAsia="zh-HK"/>
        </w:rPr>
        <w:t xml:space="preserve">of the bicycle sharing service </w:t>
      </w:r>
      <w:r w:rsidR="00C00641" w:rsidRPr="001D7AC0">
        <w:rPr>
          <w:color w:val="FF0000"/>
          <w:sz w:val="22"/>
          <w:lang w:eastAsia="zh-HK"/>
        </w:rPr>
        <w:t>are generated. Therefore, i</w:t>
      </w:r>
      <w:r w:rsidR="00C00641" w:rsidRPr="001D7AC0">
        <w:rPr>
          <w:color w:val="FF0000"/>
          <w:sz w:val="22"/>
        </w:rPr>
        <w:t xml:space="preserve">n the past decade, the number of </w:t>
      </w:r>
      <w:r w:rsidR="002B35DF" w:rsidRPr="001D7AC0">
        <w:rPr>
          <w:color w:val="FF0000"/>
          <w:sz w:val="22"/>
        </w:rPr>
        <w:t>pub</w:t>
      </w:r>
      <w:r w:rsidR="00212658" w:rsidRPr="001D7AC0">
        <w:rPr>
          <w:color w:val="FF0000"/>
          <w:sz w:val="22"/>
        </w:rPr>
        <w:t xml:space="preserve">lications addressing different </w:t>
      </w:r>
      <w:r w:rsidR="00C00641" w:rsidRPr="001D7AC0">
        <w:rPr>
          <w:color w:val="FF0000"/>
          <w:sz w:val="22"/>
        </w:rPr>
        <w:t>bicycle</w:t>
      </w:r>
      <w:r w:rsidR="00925D75">
        <w:rPr>
          <w:color w:val="FF0000"/>
          <w:sz w:val="22"/>
        </w:rPr>
        <w:t>-</w:t>
      </w:r>
      <w:r w:rsidR="002B35DF" w:rsidRPr="001D7AC0">
        <w:rPr>
          <w:color w:val="FF0000"/>
          <w:sz w:val="22"/>
        </w:rPr>
        <w:t>sharing service planning</w:t>
      </w:r>
      <w:r w:rsidR="00C00641" w:rsidRPr="001D7AC0">
        <w:rPr>
          <w:color w:val="FF0000"/>
          <w:sz w:val="22"/>
        </w:rPr>
        <w:t xml:space="preserve"> </w:t>
      </w:r>
      <w:r w:rsidR="00F06580">
        <w:rPr>
          <w:color w:val="FF0000"/>
          <w:sz w:val="22"/>
        </w:rPr>
        <w:t xml:space="preserve">problems (BSPPs) </w:t>
      </w:r>
      <w:r w:rsidR="00C00641" w:rsidRPr="001D7AC0">
        <w:rPr>
          <w:color w:val="FF0000"/>
          <w:sz w:val="22"/>
        </w:rPr>
        <w:t>has grown drastically.</w:t>
      </w:r>
      <w:r w:rsidR="00782406">
        <w:rPr>
          <w:color w:val="FF0000"/>
          <w:sz w:val="22"/>
        </w:rPr>
        <w:t xml:space="preserve"> </w:t>
      </w:r>
    </w:p>
    <w:p w14:paraId="45F61C25" w14:textId="33FFED92" w:rsidR="00C00641" w:rsidRDefault="00C00641" w:rsidP="009F3168">
      <w:pPr>
        <w:pStyle w:val="NormalWeb"/>
        <w:widowControl w:val="0"/>
        <w:spacing w:before="0" w:beforeAutospacing="0" w:after="0" w:afterAutospacing="0"/>
        <w:jc w:val="both"/>
        <w:rPr>
          <w:rFonts w:eastAsiaTheme="minorEastAsia"/>
          <w:sz w:val="22"/>
          <w:szCs w:val="22"/>
          <w:lang w:eastAsia="zh-HK"/>
        </w:rPr>
      </w:pPr>
    </w:p>
    <w:p w14:paraId="70FA30A4" w14:textId="24F02A54" w:rsidR="00F839FD" w:rsidRPr="001303FD" w:rsidRDefault="00F8560D" w:rsidP="005D14B8">
      <w:pPr>
        <w:pStyle w:val="NormalWeb"/>
        <w:widowControl w:val="0"/>
        <w:spacing w:before="0" w:beforeAutospacing="0" w:after="0" w:afterAutospacing="0"/>
        <w:jc w:val="both"/>
      </w:pPr>
      <w:r w:rsidRPr="005D14B8">
        <w:rPr>
          <w:rFonts w:eastAsiaTheme="minorEastAsia"/>
          <w:sz w:val="22"/>
          <w:szCs w:val="22"/>
          <w:lang w:eastAsia="zh-HK"/>
        </w:rPr>
        <w:t>BSPPs are related to</w:t>
      </w:r>
      <w:r w:rsidRPr="005D14B8">
        <w:rPr>
          <w:sz w:val="22"/>
          <w:szCs w:val="22"/>
        </w:rPr>
        <w:t xml:space="preserve"> </w:t>
      </w:r>
      <w:r w:rsidR="0017102A">
        <w:rPr>
          <w:rFonts w:eastAsiaTheme="minorEastAsia"/>
          <w:sz w:val="22"/>
          <w:szCs w:val="22"/>
          <w:lang w:eastAsia="zh-HK"/>
        </w:rPr>
        <w:t>overall</w:t>
      </w:r>
      <w:r w:rsidR="00AA4B1C" w:rsidRPr="005D14B8">
        <w:rPr>
          <w:sz w:val="22"/>
          <w:szCs w:val="22"/>
        </w:rPr>
        <w:t xml:space="preserve"> </w:t>
      </w:r>
      <w:r w:rsidR="00C00641" w:rsidRPr="005D14B8">
        <w:rPr>
          <w:sz w:val="22"/>
          <w:szCs w:val="22"/>
        </w:rPr>
        <w:t>bicycle sharing service</w:t>
      </w:r>
      <w:r w:rsidR="00AA4B1C" w:rsidRPr="005D14B8">
        <w:rPr>
          <w:sz w:val="22"/>
          <w:szCs w:val="22"/>
        </w:rPr>
        <w:t xml:space="preserve"> planning</w:t>
      </w:r>
      <w:r w:rsidRPr="005D14B8">
        <w:rPr>
          <w:sz w:val="22"/>
          <w:szCs w:val="22"/>
        </w:rPr>
        <w:t>, which</w:t>
      </w:r>
      <w:r w:rsidR="00AA4B1C" w:rsidRPr="005D14B8">
        <w:rPr>
          <w:sz w:val="22"/>
          <w:szCs w:val="22"/>
        </w:rPr>
        <w:t xml:space="preserve"> is a highly complex and challenging problem, as it involves several stages of interrelated managerial decisions and the reaction of the cyclists </w:t>
      </w:r>
      <w:r w:rsidR="00B67284" w:rsidRPr="005D14B8">
        <w:rPr>
          <w:sz w:val="22"/>
          <w:szCs w:val="22"/>
        </w:rPr>
        <w:t xml:space="preserve">to these decisions </w:t>
      </w:r>
      <w:r w:rsidR="00AA4B1C" w:rsidRPr="005D14B8">
        <w:rPr>
          <w:sz w:val="22"/>
          <w:szCs w:val="22"/>
        </w:rPr>
        <w:t xml:space="preserve">has to be taken into account </w:t>
      </w:r>
      <w:r w:rsidR="00A5610A" w:rsidRPr="005D14B8">
        <w:rPr>
          <w:noProof/>
          <w:sz w:val="22"/>
          <w:szCs w:val="22"/>
        </w:rPr>
        <w:t>in</w:t>
      </w:r>
      <w:r w:rsidR="00A5610A" w:rsidRPr="005D14B8">
        <w:rPr>
          <w:sz w:val="22"/>
          <w:szCs w:val="22"/>
        </w:rPr>
        <w:t xml:space="preserve"> </w:t>
      </w:r>
      <w:r w:rsidR="00AA4B1C" w:rsidRPr="005D14B8">
        <w:rPr>
          <w:sz w:val="22"/>
          <w:szCs w:val="22"/>
        </w:rPr>
        <w:t xml:space="preserve">each stage. </w:t>
      </w:r>
      <w:r w:rsidR="00972978" w:rsidRPr="005D14B8">
        <w:rPr>
          <w:sz w:val="22"/>
          <w:szCs w:val="22"/>
        </w:rPr>
        <w:t>Th</w:t>
      </w:r>
      <w:r w:rsidR="00C87E84" w:rsidRPr="005D14B8">
        <w:rPr>
          <w:sz w:val="22"/>
          <w:szCs w:val="22"/>
        </w:rPr>
        <w:t>e</w:t>
      </w:r>
      <w:r w:rsidR="005D01F3" w:rsidRPr="005D14B8">
        <w:rPr>
          <w:sz w:val="22"/>
          <w:szCs w:val="22"/>
        </w:rPr>
        <w:t xml:space="preserve"> planning process usually possesses three targets</w:t>
      </w:r>
      <w:r w:rsidR="00972978" w:rsidRPr="005D14B8">
        <w:rPr>
          <w:sz w:val="22"/>
          <w:szCs w:val="22"/>
        </w:rPr>
        <w:t xml:space="preserve">: to obtain a network layout with bicycle stations and bikeways; to assign adequate </w:t>
      </w:r>
      <w:r w:rsidR="006E1229">
        <w:rPr>
          <w:sz w:val="22"/>
          <w:szCs w:val="22"/>
        </w:rPr>
        <w:t xml:space="preserve">shared </w:t>
      </w:r>
      <w:r w:rsidR="00972978" w:rsidRPr="005D14B8">
        <w:rPr>
          <w:sz w:val="22"/>
          <w:szCs w:val="22"/>
        </w:rPr>
        <w:t>bicycles to the stations via repositioning vehicles and incentives offered to the users</w:t>
      </w:r>
      <w:r w:rsidR="00901576">
        <w:rPr>
          <w:sz w:val="22"/>
          <w:szCs w:val="22"/>
        </w:rPr>
        <w:t>,</w:t>
      </w:r>
      <w:r w:rsidR="00901576" w:rsidRPr="005D14B8">
        <w:rPr>
          <w:sz w:val="22"/>
          <w:szCs w:val="22"/>
        </w:rPr>
        <w:t xml:space="preserve"> </w:t>
      </w:r>
      <w:r w:rsidR="00972978" w:rsidRPr="005D14B8">
        <w:rPr>
          <w:sz w:val="22"/>
          <w:szCs w:val="22"/>
        </w:rPr>
        <w:t>and</w:t>
      </w:r>
      <w:r w:rsidR="00AC5A8D" w:rsidRPr="005D14B8">
        <w:rPr>
          <w:sz w:val="22"/>
          <w:szCs w:val="22"/>
        </w:rPr>
        <w:t xml:space="preserve"> </w:t>
      </w:r>
      <w:r w:rsidR="00D842DF" w:rsidRPr="005D14B8">
        <w:rPr>
          <w:sz w:val="22"/>
          <w:szCs w:val="22"/>
        </w:rPr>
        <w:t xml:space="preserve">to ensure that </w:t>
      </w:r>
      <w:r w:rsidR="00972978" w:rsidRPr="005D14B8">
        <w:rPr>
          <w:sz w:val="22"/>
          <w:szCs w:val="22"/>
        </w:rPr>
        <w:t xml:space="preserve">the final </w:t>
      </w:r>
      <w:r w:rsidR="007F7ACC" w:rsidRPr="005D14B8">
        <w:rPr>
          <w:sz w:val="22"/>
          <w:szCs w:val="22"/>
        </w:rPr>
        <w:t>planning</w:t>
      </w:r>
      <w:r w:rsidR="00972978" w:rsidRPr="005D14B8">
        <w:rPr>
          <w:sz w:val="22"/>
          <w:szCs w:val="22"/>
        </w:rPr>
        <w:t xml:space="preserve"> cost </w:t>
      </w:r>
      <w:r w:rsidR="00A5610A" w:rsidRPr="005D14B8">
        <w:rPr>
          <w:sz w:val="22"/>
          <w:szCs w:val="22"/>
        </w:rPr>
        <w:t xml:space="preserve">does </w:t>
      </w:r>
      <w:r w:rsidR="00972978" w:rsidRPr="005D14B8">
        <w:rPr>
          <w:sz w:val="22"/>
          <w:szCs w:val="22"/>
        </w:rPr>
        <w:t xml:space="preserve">not exceed the budget available. </w:t>
      </w:r>
      <w:r w:rsidR="007769BC" w:rsidRPr="005D14B8">
        <w:rPr>
          <w:sz w:val="22"/>
          <w:szCs w:val="22"/>
        </w:rPr>
        <w:t>According to these targets</w:t>
      </w:r>
      <w:r w:rsidR="00972978" w:rsidRPr="005D14B8">
        <w:rPr>
          <w:sz w:val="22"/>
          <w:szCs w:val="22"/>
        </w:rPr>
        <w:t xml:space="preserve">, this planning process can be divided into </w:t>
      </w:r>
      <w:r w:rsidR="0015046C" w:rsidRPr="005D14B8">
        <w:rPr>
          <w:sz w:val="22"/>
          <w:szCs w:val="22"/>
        </w:rPr>
        <w:t>eight</w:t>
      </w:r>
      <w:r w:rsidR="00972978" w:rsidRPr="005D14B8">
        <w:rPr>
          <w:sz w:val="22"/>
          <w:szCs w:val="22"/>
        </w:rPr>
        <w:t xml:space="preserve"> steps: (1) bikeway network design, (2) bicycle station design, </w:t>
      </w:r>
      <w:r w:rsidR="0032438F" w:rsidRPr="005D14B8">
        <w:rPr>
          <w:sz w:val="22"/>
          <w:szCs w:val="22"/>
        </w:rPr>
        <w:t xml:space="preserve">(3) fleet </w:t>
      </w:r>
      <w:r w:rsidR="00CA4B65" w:rsidRPr="005D14B8">
        <w:rPr>
          <w:sz w:val="22"/>
          <w:szCs w:val="22"/>
        </w:rPr>
        <w:t xml:space="preserve">sizing </w:t>
      </w:r>
      <w:r w:rsidR="0032438F" w:rsidRPr="005D14B8">
        <w:rPr>
          <w:sz w:val="22"/>
          <w:szCs w:val="22"/>
        </w:rPr>
        <w:t>design, (4</w:t>
      </w:r>
      <w:r w:rsidR="00972978" w:rsidRPr="005D14B8">
        <w:rPr>
          <w:sz w:val="22"/>
          <w:szCs w:val="22"/>
        </w:rPr>
        <w:t xml:space="preserve">) </w:t>
      </w:r>
      <w:r w:rsidR="007865FF" w:rsidRPr="005D14B8">
        <w:rPr>
          <w:sz w:val="22"/>
          <w:szCs w:val="22"/>
        </w:rPr>
        <w:t xml:space="preserve">static bicycle </w:t>
      </w:r>
      <w:r w:rsidR="0032438F" w:rsidRPr="005D14B8">
        <w:rPr>
          <w:sz w:val="22"/>
          <w:szCs w:val="22"/>
        </w:rPr>
        <w:t>relocation, (5</w:t>
      </w:r>
      <w:r w:rsidR="00972978" w:rsidRPr="005D14B8">
        <w:rPr>
          <w:sz w:val="22"/>
          <w:szCs w:val="22"/>
        </w:rPr>
        <w:t xml:space="preserve">) </w:t>
      </w:r>
      <w:r w:rsidR="008A71C1" w:rsidRPr="005D14B8">
        <w:rPr>
          <w:sz w:val="22"/>
          <w:szCs w:val="22"/>
        </w:rPr>
        <w:t>static demand management</w:t>
      </w:r>
      <w:r w:rsidR="0032438F" w:rsidRPr="005D14B8">
        <w:rPr>
          <w:sz w:val="22"/>
          <w:szCs w:val="22"/>
        </w:rPr>
        <w:t xml:space="preserve">, (6) inventory </w:t>
      </w:r>
      <w:r w:rsidR="00EC6D62" w:rsidRPr="005D14B8">
        <w:rPr>
          <w:sz w:val="22"/>
          <w:szCs w:val="22"/>
        </w:rPr>
        <w:t xml:space="preserve">level </w:t>
      </w:r>
      <w:r w:rsidR="0032438F" w:rsidRPr="005D14B8">
        <w:rPr>
          <w:sz w:val="22"/>
          <w:szCs w:val="22"/>
        </w:rPr>
        <w:t>management, (7</w:t>
      </w:r>
      <w:r w:rsidR="00972978" w:rsidRPr="005D14B8">
        <w:rPr>
          <w:sz w:val="22"/>
          <w:szCs w:val="22"/>
        </w:rPr>
        <w:t xml:space="preserve">) </w:t>
      </w:r>
      <w:r w:rsidR="00265287" w:rsidRPr="005D14B8">
        <w:rPr>
          <w:sz w:val="22"/>
          <w:szCs w:val="22"/>
        </w:rPr>
        <w:t xml:space="preserve">dynamic </w:t>
      </w:r>
      <w:r w:rsidR="00972978" w:rsidRPr="005D14B8">
        <w:rPr>
          <w:sz w:val="22"/>
          <w:szCs w:val="22"/>
        </w:rPr>
        <w:t xml:space="preserve">bicycle </w:t>
      </w:r>
      <w:r w:rsidR="00265287" w:rsidRPr="005D14B8">
        <w:rPr>
          <w:sz w:val="22"/>
          <w:szCs w:val="22"/>
        </w:rPr>
        <w:t>relocation</w:t>
      </w:r>
      <w:r w:rsidR="0032438F" w:rsidRPr="005D14B8">
        <w:rPr>
          <w:sz w:val="22"/>
          <w:szCs w:val="22"/>
        </w:rPr>
        <w:t>, and (8) dynamic demand management</w:t>
      </w:r>
      <w:r w:rsidR="00972978" w:rsidRPr="005D14B8">
        <w:rPr>
          <w:sz w:val="22"/>
          <w:szCs w:val="22"/>
        </w:rPr>
        <w:t>.</w:t>
      </w:r>
      <w:r w:rsidR="003B2F3A" w:rsidRPr="005D14B8">
        <w:rPr>
          <w:sz w:val="22"/>
          <w:szCs w:val="22"/>
        </w:rPr>
        <w:t xml:space="preserve"> </w:t>
      </w:r>
      <w:r w:rsidR="00F839FD" w:rsidRPr="005D14B8">
        <w:rPr>
          <w:sz w:val="22"/>
          <w:szCs w:val="22"/>
        </w:rPr>
        <w:t xml:space="preserve">It is noted that sometimes some of the steps can be skipped in the planning process as </w:t>
      </w:r>
      <w:r w:rsidR="00F839FD" w:rsidRPr="005D14B8">
        <w:rPr>
          <w:sz w:val="22"/>
          <w:szCs w:val="22"/>
        </w:rPr>
        <w:lastRenderedPageBreak/>
        <w:t xml:space="preserve">they can be covered by other steps or are not required in some </w:t>
      </w:r>
      <w:r w:rsidR="00901576" w:rsidRPr="005D14B8">
        <w:rPr>
          <w:sz w:val="22"/>
          <w:szCs w:val="22"/>
        </w:rPr>
        <w:t>bicycle</w:t>
      </w:r>
      <w:r w:rsidR="00901576">
        <w:rPr>
          <w:sz w:val="22"/>
          <w:szCs w:val="22"/>
        </w:rPr>
        <w:t>-</w:t>
      </w:r>
      <w:r w:rsidR="00C00641" w:rsidRPr="005D14B8">
        <w:rPr>
          <w:sz w:val="22"/>
          <w:szCs w:val="22"/>
        </w:rPr>
        <w:t>sharing service</w:t>
      </w:r>
      <w:r w:rsidR="00F839FD" w:rsidRPr="005D14B8">
        <w:rPr>
          <w:sz w:val="22"/>
          <w:szCs w:val="22"/>
        </w:rPr>
        <w:t xml:space="preserve">s. For example, </w:t>
      </w:r>
      <w:r w:rsidR="00EF3620" w:rsidRPr="005D14B8">
        <w:rPr>
          <w:sz w:val="22"/>
          <w:szCs w:val="22"/>
        </w:rPr>
        <w:t xml:space="preserve">for bicycle rebalancing, </w:t>
      </w:r>
      <w:r w:rsidR="00F839FD" w:rsidRPr="005D14B8">
        <w:rPr>
          <w:sz w:val="22"/>
          <w:szCs w:val="22"/>
        </w:rPr>
        <w:t>a bike</w:t>
      </w:r>
      <w:r w:rsidR="00AF4DFC" w:rsidRPr="005D14B8">
        <w:rPr>
          <w:sz w:val="22"/>
          <w:szCs w:val="22"/>
        </w:rPr>
        <w:t>-</w:t>
      </w:r>
      <w:r w:rsidR="00F839FD" w:rsidRPr="005D14B8">
        <w:rPr>
          <w:sz w:val="22"/>
          <w:szCs w:val="22"/>
        </w:rPr>
        <w:t>sharing system</w:t>
      </w:r>
      <w:r w:rsidR="00AF4DFC" w:rsidRPr="005D14B8">
        <w:rPr>
          <w:sz w:val="22"/>
          <w:szCs w:val="22"/>
        </w:rPr>
        <w:t xml:space="preserve"> (BSS)</w:t>
      </w:r>
      <w:r w:rsidR="00F839FD" w:rsidRPr="005D14B8">
        <w:rPr>
          <w:sz w:val="22"/>
          <w:szCs w:val="22"/>
        </w:rPr>
        <w:t xml:space="preserve"> can </w:t>
      </w:r>
      <w:r w:rsidR="00D54C96" w:rsidRPr="005D14B8">
        <w:rPr>
          <w:sz w:val="22"/>
          <w:szCs w:val="22"/>
        </w:rPr>
        <w:t xml:space="preserve">only </w:t>
      </w:r>
      <w:r w:rsidR="00F737A3" w:rsidRPr="005D14B8">
        <w:rPr>
          <w:sz w:val="22"/>
          <w:szCs w:val="22"/>
        </w:rPr>
        <w:t xml:space="preserve">rely on static bicycle relocation but </w:t>
      </w:r>
      <w:r w:rsidR="00EF3620" w:rsidRPr="005D14B8">
        <w:rPr>
          <w:sz w:val="22"/>
          <w:szCs w:val="22"/>
        </w:rPr>
        <w:t xml:space="preserve">adopts </w:t>
      </w:r>
      <w:r w:rsidR="00F839FD" w:rsidRPr="005D14B8">
        <w:rPr>
          <w:sz w:val="22"/>
          <w:szCs w:val="22"/>
        </w:rPr>
        <w:t>neither dynamic bicycle relocation nor dynamic demand management</w:t>
      </w:r>
      <w:r w:rsidR="00991ACD" w:rsidRPr="005D14B8">
        <w:rPr>
          <w:sz w:val="22"/>
          <w:szCs w:val="22"/>
        </w:rPr>
        <w:t>;</w:t>
      </w:r>
      <w:r w:rsidR="00F839FD" w:rsidRPr="005D14B8">
        <w:rPr>
          <w:sz w:val="22"/>
          <w:szCs w:val="22"/>
        </w:rPr>
        <w:t xml:space="preserve"> and a free-floating</w:t>
      </w:r>
      <w:r w:rsidR="00AF4DFC" w:rsidRPr="005D14B8">
        <w:rPr>
          <w:sz w:val="22"/>
          <w:szCs w:val="22"/>
        </w:rPr>
        <w:t xml:space="preserve"> BSS</w:t>
      </w:r>
      <w:r w:rsidR="00F839FD" w:rsidRPr="005D14B8">
        <w:rPr>
          <w:sz w:val="22"/>
          <w:szCs w:val="22"/>
        </w:rPr>
        <w:t xml:space="preserve"> does not require a </w:t>
      </w:r>
      <w:r w:rsidR="00F839FD" w:rsidRPr="005D14B8">
        <w:rPr>
          <w:noProof/>
          <w:sz w:val="22"/>
          <w:szCs w:val="22"/>
        </w:rPr>
        <w:t>bicycle</w:t>
      </w:r>
      <w:r w:rsidR="00F839FD" w:rsidRPr="005D14B8">
        <w:rPr>
          <w:sz w:val="22"/>
          <w:szCs w:val="22"/>
        </w:rPr>
        <w:t xml:space="preserve"> station design. Ideally, these steps should be undergone simultaneously to </w:t>
      </w:r>
      <w:r w:rsidR="00D54C96" w:rsidRPr="005D14B8">
        <w:rPr>
          <w:sz w:val="22"/>
          <w:szCs w:val="22"/>
        </w:rPr>
        <w:t xml:space="preserve">capture </w:t>
      </w:r>
      <w:r w:rsidR="00F839FD" w:rsidRPr="005D14B8">
        <w:rPr>
          <w:sz w:val="22"/>
          <w:szCs w:val="22"/>
        </w:rPr>
        <w:t xml:space="preserve">interactions and feedbacks among steps, and thus achieve </w:t>
      </w:r>
      <w:r w:rsidR="00EF3620" w:rsidRPr="005D14B8">
        <w:rPr>
          <w:sz w:val="22"/>
          <w:szCs w:val="22"/>
        </w:rPr>
        <w:t xml:space="preserve">global </w:t>
      </w:r>
      <w:r w:rsidR="00F839FD" w:rsidRPr="005D14B8">
        <w:rPr>
          <w:sz w:val="22"/>
          <w:szCs w:val="22"/>
        </w:rPr>
        <w:t xml:space="preserve">planning. However, due to the complexity of </w:t>
      </w:r>
      <w:r w:rsidR="00EF3620" w:rsidRPr="005D14B8">
        <w:rPr>
          <w:sz w:val="22"/>
          <w:szCs w:val="22"/>
        </w:rPr>
        <w:t xml:space="preserve">the </w:t>
      </w:r>
      <w:r w:rsidR="00F839FD" w:rsidRPr="005D14B8">
        <w:rPr>
          <w:sz w:val="22"/>
          <w:szCs w:val="22"/>
        </w:rPr>
        <w:t>planning</w:t>
      </w:r>
      <w:r w:rsidR="00EF3620" w:rsidRPr="005D14B8">
        <w:rPr>
          <w:sz w:val="22"/>
          <w:szCs w:val="22"/>
        </w:rPr>
        <w:t xml:space="preserve"> problem</w:t>
      </w:r>
      <w:r w:rsidR="00F839FD" w:rsidRPr="005D14B8">
        <w:rPr>
          <w:sz w:val="22"/>
          <w:szCs w:val="22"/>
        </w:rPr>
        <w:t xml:space="preserve"> </w:t>
      </w:r>
      <w:r w:rsidR="00EF3620" w:rsidRPr="005D14B8">
        <w:rPr>
          <w:sz w:val="22"/>
          <w:szCs w:val="22"/>
        </w:rPr>
        <w:t>in each step</w:t>
      </w:r>
      <w:r w:rsidR="00F839FD" w:rsidRPr="005D14B8">
        <w:rPr>
          <w:sz w:val="22"/>
          <w:szCs w:val="22"/>
        </w:rPr>
        <w:t>, an overall planning approach seems intractable in practice</w:t>
      </w:r>
      <w:r w:rsidR="00A07283" w:rsidRPr="005D14B8">
        <w:rPr>
          <w:sz w:val="22"/>
          <w:szCs w:val="22"/>
        </w:rPr>
        <w:t xml:space="preserve"> and the overall planning problem is commonly broken down into sub</w:t>
      </w:r>
      <w:r w:rsidR="006F213A" w:rsidRPr="005D14B8">
        <w:rPr>
          <w:sz w:val="22"/>
          <w:szCs w:val="22"/>
        </w:rPr>
        <w:t>-</w:t>
      </w:r>
      <w:r w:rsidR="00A07283" w:rsidRPr="005D14B8">
        <w:rPr>
          <w:sz w:val="22"/>
          <w:szCs w:val="22"/>
        </w:rPr>
        <w:t xml:space="preserve">problems </w:t>
      </w:r>
      <w:r w:rsidR="007B6540" w:rsidRPr="005D14B8">
        <w:rPr>
          <w:sz w:val="22"/>
          <w:szCs w:val="22"/>
        </w:rPr>
        <w:t>that are</w:t>
      </w:r>
      <w:r w:rsidR="00A07283" w:rsidRPr="005D14B8">
        <w:rPr>
          <w:sz w:val="22"/>
          <w:szCs w:val="22"/>
        </w:rPr>
        <w:t xml:space="preserve"> tackled one by one</w:t>
      </w:r>
      <w:r w:rsidR="00F839FD" w:rsidRPr="005D14B8">
        <w:rPr>
          <w:sz w:val="22"/>
          <w:szCs w:val="22"/>
        </w:rPr>
        <w:t>.</w:t>
      </w:r>
    </w:p>
    <w:p w14:paraId="7FE68510" w14:textId="242A233B" w:rsidR="00F839FD" w:rsidRPr="001303FD" w:rsidRDefault="00F839FD" w:rsidP="00AA4B1C">
      <w:pPr>
        <w:jc w:val="both"/>
        <w:rPr>
          <w:lang w:val="en-US"/>
        </w:rPr>
      </w:pPr>
    </w:p>
    <w:p w14:paraId="5570D6D8" w14:textId="15AF01FF" w:rsidR="00F839FD" w:rsidRPr="001303FD" w:rsidRDefault="003B2F3A" w:rsidP="00AA4B1C">
      <w:pPr>
        <w:jc w:val="both"/>
        <w:rPr>
          <w:lang w:val="en-US"/>
        </w:rPr>
      </w:pPr>
      <w:r w:rsidRPr="001303FD">
        <w:rPr>
          <w:lang w:val="en-US"/>
        </w:rPr>
        <w:t>We notice that there a</w:t>
      </w:r>
      <w:r w:rsidR="00F839FD" w:rsidRPr="001303FD">
        <w:rPr>
          <w:lang w:val="en-US"/>
        </w:rPr>
        <w:t>re various terms to describe each of these</w:t>
      </w:r>
      <w:r w:rsidRPr="001303FD">
        <w:rPr>
          <w:lang w:val="en-US"/>
        </w:rPr>
        <w:t xml:space="preserve"> step</w:t>
      </w:r>
      <w:r w:rsidR="00F839FD" w:rsidRPr="001303FD">
        <w:rPr>
          <w:lang w:val="en-US"/>
        </w:rPr>
        <w:t>s</w:t>
      </w:r>
      <w:r w:rsidRPr="001303FD">
        <w:rPr>
          <w:lang w:val="en-US"/>
        </w:rPr>
        <w:t xml:space="preserve"> in</w:t>
      </w:r>
      <w:r w:rsidR="00F839FD" w:rsidRPr="001303FD">
        <w:rPr>
          <w:lang w:val="en-US"/>
        </w:rPr>
        <w:t xml:space="preserve"> the literature. For instance, </w:t>
      </w:r>
      <w:r w:rsidRPr="001303FD">
        <w:rPr>
          <w:rFonts w:eastAsiaTheme="minorEastAsia" w:cs="Times New Roman"/>
          <w:kern w:val="0"/>
          <w:lang w:val="en-US"/>
        </w:rPr>
        <w:t>static bicycle re</w:t>
      </w:r>
      <w:r w:rsidR="00F839FD" w:rsidRPr="001303FD">
        <w:rPr>
          <w:rFonts w:eastAsiaTheme="minorEastAsia" w:cs="Times New Roman"/>
          <w:kern w:val="0"/>
          <w:lang w:val="en-US"/>
        </w:rPr>
        <w:t xml:space="preserve">location </w:t>
      </w:r>
      <w:r w:rsidRPr="001303FD">
        <w:rPr>
          <w:rFonts w:eastAsiaTheme="minorEastAsia" w:cs="Times New Roman"/>
          <w:kern w:val="0"/>
          <w:lang w:val="en-US"/>
        </w:rPr>
        <w:t>can be named “static rebalancing” (</w:t>
      </w:r>
      <w:r w:rsidR="00D13429">
        <w:rPr>
          <w:rFonts w:eastAsiaTheme="minorEastAsia" w:cs="Times New Roman"/>
          <w:kern w:val="0"/>
          <w:lang w:val="en-US"/>
        </w:rPr>
        <w:t xml:space="preserve">e.g., </w:t>
      </w:r>
      <w:r w:rsidRPr="001303FD">
        <w:rPr>
          <w:rFonts w:eastAsiaTheme="minorEastAsia" w:cs="Times New Roman"/>
          <w:kern w:val="0"/>
          <w:lang w:val="en-US"/>
        </w:rPr>
        <w:t>Chemla et al., 2013a</w:t>
      </w:r>
      <w:r w:rsidR="00F75000">
        <w:rPr>
          <w:rFonts w:eastAsiaTheme="minorEastAsia" w:cs="Times New Roman"/>
          <w:kern w:val="0"/>
          <w:lang w:val="en-US"/>
        </w:rPr>
        <w:t>;</w:t>
      </w:r>
      <w:r w:rsidR="00F75000" w:rsidRPr="00F75000">
        <w:rPr>
          <w:rFonts w:eastAsiaTheme="minorEastAsia" w:cs="Times New Roman"/>
          <w:kern w:val="0"/>
          <w:lang w:val="en-US"/>
        </w:rPr>
        <w:t xml:space="preserve"> </w:t>
      </w:r>
      <w:r w:rsidR="00F75000" w:rsidRPr="001303FD">
        <w:rPr>
          <w:rFonts w:eastAsiaTheme="minorEastAsia" w:cs="Times New Roman"/>
          <w:kern w:val="0"/>
          <w:lang w:val="en-US"/>
        </w:rPr>
        <w:t>Kadri et al., 2016</w:t>
      </w:r>
      <w:r w:rsidRPr="001303FD">
        <w:rPr>
          <w:rFonts w:eastAsiaTheme="minorEastAsia" w:cs="Times New Roman"/>
          <w:kern w:val="0"/>
          <w:lang w:val="en-US"/>
        </w:rPr>
        <w:t>), “bicycle sharing system balancing” (e.g., Di Gaspero et al., 2013a), “static repositioning” (e.g., Raviv et al., 2013; Ho &amp; Szeto, 2014), or “</w:t>
      </w:r>
      <w:r w:rsidRPr="001303FD">
        <w:rPr>
          <w:rFonts w:cs="Times New Roman"/>
          <w:shd w:val="clear" w:color="auto" w:fill="FFFFFF"/>
          <w:lang w:val="en-US"/>
        </w:rPr>
        <w:t>bicycle sharing rebalancing” (e.g., Dell’Amico et al., 2016). T</w:t>
      </w:r>
      <w:r w:rsidRPr="001303FD">
        <w:rPr>
          <w:rFonts w:cs="Times New Roman"/>
          <w:noProof/>
          <w:shd w:val="clear" w:color="auto" w:fill="FFFFFF"/>
          <w:lang w:val="en-US"/>
        </w:rPr>
        <w:t>herefore,</w:t>
      </w:r>
      <w:r w:rsidRPr="001303FD">
        <w:rPr>
          <w:rFonts w:cs="Times New Roman"/>
          <w:shd w:val="clear" w:color="auto" w:fill="FFFFFF"/>
          <w:lang w:val="en-US"/>
        </w:rPr>
        <w:t xml:space="preserve"> in this </w:t>
      </w:r>
      <w:r w:rsidRPr="001303FD">
        <w:rPr>
          <w:rFonts w:cs="Times New Roman"/>
          <w:noProof/>
          <w:shd w:val="clear" w:color="auto" w:fill="FFFFFF"/>
          <w:lang w:val="en-US"/>
        </w:rPr>
        <w:t xml:space="preserve">review, we </w:t>
      </w:r>
      <w:r w:rsidRPr="001303FD">
        <w:rPr>
          <w:rFonts w:cs="Times New Roman"/>
          <w:shd w:val="clear" w:color="auto" w:fill="FFFFFF"/>
          <w:lang w:val="en-US"/>
        </w:rPr>
        <w:t xml:space="preserve">adopt unified terminologies for the </w:t>
      </w:r>
      <w:r w:rsidR="007F7ACC">
        <w:rPr>
          <w:rFonts w:cs="Times New Roman"/>
          <w:shd w:val="clear" w:color="auto" w:fill="FFFFFF"/>
          <w:lang w:val="en-US"/>
        </w:rPr>
        <w:t>planning</w:t>
      </w:r>
      <w:r w:rsidRPr="001303FD">
        <w:rPr>
          <w:rFonts w:cs="Times New Roman"/>
          <w:shd w:val="clear" w:color="auto" w:fill="FFFFFF"/>
          <w:lang w:val="en-US"/>
        </w:rPr>
        <w:t xml:space="preserve"> problems involved in the planning process to facilitate the discussions in the remainder of this paper.</w:t>
      </w:r>
      <w:r w:rsidR="00AC01AC" w:rsidRPr="001303FD">
        <w:rPr>
          <w:lang w:val="en-US"/>
        </w:rPr>
        <w:t xml:space="preserve"> </w:t>
      </w:r>
    </w:p>
    <w:p w14:paraId="25E72047" w14:textId="77777777" w:rsidR="00F839FD" w:rsidRPr="001303FD" w:rsidRDefault="00F839FD" w:rsidP="00AA4B1C">
      <w:pPr>
        <w:jc w:val="both"/>
        <w:rPr>
          <w:lang w:val="en-US"/>
        </w:rPr>
      </w:pPr>
    </w:p>
    <w:bookmarkStart w:id="0" w:name="_Hlk29401690"/>
    <w:p w14:paraId="7148B423" w14:textId="5F123028" w:rsidR="00135C73" w:rsidRPr="001303FD" w:rsidRDefault="00A73446" w:rsidP="00915F0C">
      <w:pPr>
        <w:jc w:val="both"/>
        <w:rPr>
          <w:rFonts w:cs="Times New Roman"/>
          <w:shd w:val="clear" w:color="auto" w:fill="FFFFFF"/>
          <w:lang w:val="en-US"/>
        </w:rPr>
      </w:pPr>
      <w:r w:rsidRPr="001303FD">
        <w:rPr>
          <w:lang w:val="en-US"/>
        </w:rPr>
        <w:fldChar w:fldCharType="begin"/>
      </w:r>
      <w:r w:rsidRPr="001303FD">
        <w:rPr>
          <w:lang w:val="en-US"/>
        </w:rPr>
        <w:instrText xml:space="preserve"> REF _Ref495910346 \h  \* MERGEFORMAT </w:instrText>
      </w:r>
      <w:r w:rsidRPr="001303FD">
        <w:rPr>
          <w:lang w:val="en-US"/>
        </w:rPr>
      </w:r>
      <w:r w:rsidRPr="001303FD">
        <w:rPr>
          <w:lang w:val="en-US"/>
        </w:rPr>
        <w:fldChar w:fldCharType="separate"/>
      </w:r>
      <w:r w:rsidR="002E4939" w:rsidRPr="001303FD">
        <w:rPr>
          <w:lang w:val="en-US"/>
        </w:rPr>
        <w:t xml:space="preserve">Table </w:t>
      </w:r>
      <w:r w:rsidR="002E4939">
        <w:rPr>
          <w:noProof/>
          <w:lang w:val="en-US"/>
        </w:rPr>
        <w:t>1</w:t>
      </w:r>
      <w:r w:rsidRPr="001303FD">
        <w:rPr>
          <w:lang w:val="en-US"/>
        </w:rPr>
        <w:fldChar w:fldCharType="end"/>
      </w:r>
      <w:r w:rsidRPr="001303FD">
        <w:rPr>
          <w:lang w:val="en-US"/>
        </w:rPr>
        <w:t xml:space="preserve"> briefly d</w:t>
      </w:r>
      <w:r w:rsidR="00871194" w:rsidRPr="001303FD">
        <w:rPr>
          <w:lang w:val="en-US"/>
        </w:rPr>
        <w:t>escribes</w:t>
      </w:r>
      <w:r w:rsidRPr="001303FD">
        <w:rPr>
          <w:lang w:val="en-US"/>
        </w:rPr>
        <w:t xml:space="preserve"> the</w:t>
      </w:r>
      <w:r w:rsidR="00195098" w:rsidRPr="001303FD">
        <w:rPr>
          <w:lang w:val="en-US"/>
        </w:rPr>
        <w:t>se</w:t>
      </w:r>
      <w:r w:rsidR="0032438F" w:rsidRPr="001303FD">
        <w:rPr>
          <w:lang w:val="en-US"/>
        </w:rPr>
        <w:t xml:space="preserve"> eight</w:t>
      </w:r>
      <w:r w:rsidRPr="001303FD">
        <w:rPr>
          <w:lang w:val="en-US"/>
        </w:rPr>
        <w:t xml:space="preserve"> steps </w:t>
      </w:r>
      <w:r w:rsidR="00195098" w:rsidRPr="001303FD">
        <w:rPr>
          <w:lang w:val="en-US"/>
        </w:rPr>
        <w:t xml:space="preserve">in the planning process. We </w:t>
      </w:r>
      <w:r w:rsidR="004A4582" w:rsidRPr="001303FD">
        <w:rPr>
          <w:lang w:val="en-US"/>
        </w:rPr>
        <w:t>classify</w:t>
      </w:r>
      <w:r w:rsidR="00871194" w:rsidRPr="001303FD">
        <w:rPr>
          <w:lang w:val="en-US"/>
        </w:rPr>
        <w:t xml:space="preserve"> them</w:t>
      </w:r>
      <w:r w:rsidR="00972978" w:rsidRPr="001303FD">
        <w:rPr>
          <w:lang w:val="en-US"/>
        </w:rPr>
        <w:t xml:space="preserve"> according to the</w:t>
      </w:r>
      <w:r w:rsidR="00871194" w:rsidRPr="001303FD">
        <w:rPr>
          <w:lang w:val="en-US"/>
        </w:rPr>
        <w:t>ir</w:t>
      </w:r>
      <w:bookmarkStart w:id="1" w:name="_Hlk29401677"/>
      <w:r w:rsidR="00D07633">
        <w:rPr>
          <w:lang w:val="en-US"/>
        </w:rPr>
        <w:t xml:space="preserve"> planning decision</w:t>
      </w:r>
      <w:r w:rsidR="00FB5EA4">
        <w:rPr>
          <w:lang w:val="en-US"/>
        </w:rPr>
        <w:t>-making</w:t>
      </w:r>
      <w:r w:rsidR="00D45139">
        <w:rPr>
          <w:lang w:val="en-US"/>
        </w:rPr>
        <w:t xml:space="preserve"> level</w:t>
      </w:r>
      <w:r w:rsidR="00D07633">
        <w:rPr>
          <w:lang w:val="en-US"/>
        </w:rPr>
        <w:t>s.</w:t>
      </w:r>
      <w:r w:rsidR="00FB5EA4">
        <w:rPr>
          <w:lang w:val="en-US"/>
        </w:rPr>
        <w:t xml:space="preserve"> The </w:t>
      </w:r>
      <w:r w:rsidR="00FB5EA4" w:rsidRPr="005D14B8">
        <w:rPr>
          <w:i/>
          <w:lang w:val="en-US"/>
        </w:rPr>
        <w:t>s</w:t>
      </w:r>
      <w:bookmarkEnd w:id="1"/>
      <w:r w:rsidR="00972978" w:rsidRPr="001303FD">
        <w:rPr>
          <w:i/>
          <w:lang w:val="en-US"/>
        </w:rPr>
        <w:t>trategic</w:t>
      </w:r>
      <w:r w:rsidR="00972978" w:rsidRPr="001303FD">
        <w:rPr>
          <w:lang w:val="en-US"/>
        </w:rPr>
        <w:t xml:space="preserve"> </w:t>
      </w:r>
      <w:r w:rsidR="00FB5EA4">
        <w:rPr>
          <w:rFonts w:cs="Times New Roman"/>
          <w:lang w:val="en-US"/>
        </w:rPr>
        <w:t>level</w:t>
      </w:r>
      <w:r w:rsidR="00FB5EA4" w:rsidRPr="001303FD">
        <w:rPr>
          <w:rFonts w:cs="Times New Roman"/>
          <w:lang w:val="en-US"/>
        </w:rPr>
        <w:t xml:space="preserve"> </w:t>
      </w:r>
      <w:r w:rsidR="00972978" w:rsidRPr="001303FD">
        <w:rPr>
          <w:rFonts w:cs="Times New Roman"/>
          <w:noProof/>
          <w:lang w:val="en-US"/>
        </w:rPr>
        <w:t>involves</w:t>
      </w:r>
      <w:r w:rsidR="00972978" w:rsidRPr="001303FD">
        <w:rPr>
          <w:rFonts w:cs="Times New Roman"/>
          <w:lang w:val="en-US"/>
        </w:rPr>
        <w:t xml:space="preserve"> </w:t>
      </w:r>
      <w:r w:rsidR="00972978" w:rsidRPr="001303FD">
        <w:rPr>
          <w:rFonts w:cs="Times New Roman"/>
          <w:i/>
          <w:lang w:val="en-US"/>
        </w:rPr>
        <w:t>long-term</w:t>
      </w:r>
      <w:r w:rsidR="00972978" w:rsidRPr="001303FD">
        <w:rPr>
          <w:rFonts w:cs="Times New Roman"/>
          <w:lang w:val="en-US"/>
        </w:rPr>
        <w:t xml:space="preserve"> decisions related to </w:t>
      </w:r>
      <w:r w:rsidR="00C00641">
        <w:rPr>
          <w:rFonts w:cs="Times New Roman"/>
          <w:lang w:val="en-US"/>
        </w:rPr>
        <w:t>bicycle sharing service</w:t>
      </w:r>
      <w:r w:rsidR="00972978" w:rsidRPr="001303FD">
        <w:rPr>
          <w:rFonts w:cs="Times New Roman"/>
          <w:lang w:val="en-US"/>
        </w:rPr>
        <w:t xml:space="preserve"> infrastructures</w:t>
      </w:r>
      <w:r w:rsidR="0040096D" w:rsidRPr="001303FD">
        <w:rPr>
          <w:rFonts w:cs="Times New Roman"/>
          <w:lang w:val="en-US"/>
        </w:rPr>
        <w:t xml:space="preserve"> </w:t>
      </w:r>
      <w:r w:rsidR="00B52B0B">
        <w:rPr>
          <w:rFonts w:cs="Times New Roman"/>
          <w:lang w:val="en-US"/>
        </w:rPr>
        <w:t>(</w:t>
      </w:r>
      <w:r w:rsidR="00972978" w:rsidRPr="001303FD">
        <w:rPr>
          <w:rFonts w:cs="Times New Roman"/>
          <w:lang w:val="en-US"/>
        </w:rPr>
        <w:t>including bikeways</w:t>
      </w:r>
      <w:r w:rsidR="0089420E">
        <w:rPr>
          <w:rFonts w:cs="Times New Roman"/>
          <w:lang w:val="en-US"/>
        </w:rPr>
        <w:t xml:space="preserve"> and</w:t>
      </w:r>
      <w:r w:rsidR="00972978" w:rsidRPr="001303FD">
        <w:rPr>
          <w:rFonts w:cs="Times New Roman"/>
          <w:lang w:val="en-US"/>
        </w:rPr>
        <w:t xml:space="preserve"> bicycle stations</w:t>
      </w:r>
      <w:r w:rsidR="00B52B0B">
        <w:rPr>
          <w:rFonts w:cs="Times New Roman"/>
          <w:lang w:val="en-US"/>
        </w:rPr>
        <w:t xml:space="preserve">) in an existing or </w:t>
      </w:r>
      <w:r w:rsidR="00471D58">
        <w:rPr>
          <w:rFonts w:cs="Times New Roman"/>
          <w:lang w:val="en-US"/>
        </w:rPr>
        <w:t xml:space="preserve">a </w:t>
      </w:r>
      <w:r w:rsidR="00B52B0B">
        <w:rPr>
          <w:rFonts w:cs="Times New Roman"/>
          <w:lang w:val="en-US"/>
        </w:rPr>
        <w:t>non-existence network</w:t>
      </w:r>
      <w:r w:rsidR="00972978" w:rsidRPr="001303FD">
        <w:rPr>
          <w:rFonts w:cs="Times New Roman"/>
          <w:lang w:val="en-US"/>
        </w:rPr>
        <w:t xml:space="preserve"> and sometimes </w:t>
      </w:r>
      <w:r w:rsidR="006B77F0">
        <w:rPr>
          <w:rFonts w:cs="Times New Roman"/>
          <w:lang w:val="en-US"/>
        </w:rPr>
        <w:t xml:space="preserve">total </w:t>
      </w:r>
      <w:r w:rsidR="00972978" w:rsidRPr="001303FD">
        <w:rPr>
          <w:rFonts w:cs="Times New Roman"/>
          <w:lang w:val="en-US"/>
        </w:rPr>
        <w:t xml:space="preserve">bicycle inventories; </w:t>
      </w:r>
      <w:r w:rsidR="00FB5EA4">
        <w:rPr>
          <w:rFonts w:cs="Times New Roman"/>
          <w:lang w:val="en-US"/>
        </w:rPr>
        <w:t xml:space="preserve">the </w:t>
      </w:r>
      <w:r w:rsidR="00972978" w:rsidRPr="001303FD">
        <w:rPr>
          <w:rFonts w:cs="Times New Roman"/>
          <w:i/>
          <w:lang w:val="en-US"/>
        </w:rPr>
        <w:t>tactical</w:t>
      </w:r>
      <w:r w:rsidR="00972978" w:rsidRPr="001303FD">
        <w:rPr>
          <w:rFonts w:cs="Times New Roman"/>
          <w:lang w:val="en-US"/>
        </w:rPr>
        <w:t xml:space="preserve"> </w:t>
      </w:r>
      <w:r w:rsidR="00FB5EA4">
        <w:rPr>
          <w:rFonts w:cs="Times New Roman"/>
          <w:lang w:val="en-US"/>
        </w:rPr>
        <w:t>level</w:t>
      </w:r>
      <w:r w:rsidR="00FB5EA4" w:rsidRPr="001303FD">
        <w:rPr>
          <w:rFonts w:cs="Times New Roman"/>
          <w:lang w:val="en-US"/>
        </w:rPr>
        <w:t xml:space="preserve"> </w:t>
      </w:r>
      <w:r w:rsidR="00972978" w:rsidRPr="001303FD">
        <w:rPr>
          <w:rFonts w:cs="Times New Roman"/>
          <w:lang w:val="en-US"/>
        </w:rPr>
        <w:t xml:space="preserve">focuses on </w:t>
      </w:r>
      <w:r w:rsidR="00972978" w:rsidRPr="001303FD">
        <w:rPr>
          <w:rFonts w:cs="Times New Roman"/>
          <w:i/>
          <w:lang w:val="en-US"/>
        </w:rPr>
        <w:t>medium-term</w:t>
      </w:r>
      <w:r w:rsidR="00972978" w:rsidRPr="001303FD">
        <w:rPr>
          <w:rFonts w:cs="Times New Roman"/>
          <w:lang w:val="en-US"/>
        </w:rPr>
        <w:t xml:space="preserve"> decisions that help </w:t>
      </w:r>
      <w:r w:rsidR="00972978" w:rsidRPr="001303FD">
        <w:rPr>
          <w:rFonts w:cs="Times New Roman"/>
          <w:noProof/>
          <w:lang w:val="en-US"/>
        </w:rPr>
        <w:t>to maintain</w:t>
      </w:r>
      <w:r w:rsidR="00972978" w:rsidRPr="001303FD">
        <w:rPr>
          <w:rFonts w:cs="Times New Roman"/>
          <w:lang w:val="en-US"/>
        </w:rPr>
        <w:t xml:space="preserve"> the performance of a </w:t>
      </w:r>
      <w:r w:rsidR="00901576">
        <w:rPr>
          <w:rFonts w:cs="Times New Roman"/>
          <w:lang w:val="en-US"/>
        </w:rPr>
        <w:t>bicycle-</w:t>
      </w:r>
      <w:r w:rsidR="00C00641">
        <w:rPr>
          <w:rFonts w:cs="Times New Roman"/>
          <w:lang w:val="en-US"/>
        </w:rPr>
        <w:t>sharing service</w:t>
      </w:r>
      <w:r w:rsidR="00972978" w:rsidRPr="001303FD">
        <w:rPr>
          <w:rFonts w:cs="Times New Roman"/>
          <w:noProof/>
          <w:lang w:val="en-US"/>
        </w:rPr>
        <w:t xml:space="preserve"> commonly by the efficient use of existing resources, and</w:t>
      </w:r>
      <w:r w:rsidR="00972978" w:rsidRPr="001303FD">
        <w:rPr>
          <w:rFonts w:cs="Times New Roman"/>
          <w:lang w:val="en-US"/>
        </w:rPr>
        <w:t xml:space="preserve"> </w:t>
      </w:r>
      <w:r w:rsidR="00FB5EA4">
        <w:rPr>
          <w:rFonts w:cs="Times New Roman"/>
          <w:lang w:val="en-US"/>
        </w:rPr>
        <w:t xml:space="preserve">the </w:t>
      </w:r>
      <w:r w:rsidR="00972978" w:rsidRPr="001303FD">
        <w:rPr>
          <w:rFonts w:cs="Times New Roman"/>
          <w:i/>
          <w:lang w:val="en-US"/>
        </w:rPr>
        <w:t>operational</w:t>
      </w:r>
      <w:r w:rsidR="00972978" w:rsidRPr="001303FD">
        <w:rPr>
          <w:rFonts w:cs="Times New Roman"/>
          <w:lang w:val="en-US"/>
        </w:rPr>
        <w:t xml:space="preserve"> </w:t>
      </w:r>
      <w:r w:rsidR="00FB5EA4">
        <w:rPr>
          <w:rFonts w:cs="Times New Roman"/>
          <w:lang w:val="en-US"/>
        </w:rPr>
        <w:t>level</w:t>
      </w:r>
      <w:r w:rsidR="00FB5EA4" w:rsidRPr="001303FD">
        <w:rPr>
          <w:rFonts w:cs="Times New Roman"/>
          <w:lang w:val="en-US"/>
        </w:rPr>
        <w:t xml:space="preserve"> </w:t>
      </w:r>
      <w:r w:rsidR="00972978" w:rsidRPr="001303FD">
        <w:rPr>
          <w:rFonts w:cs="Times New Roman"/>
          <w:noProof/>
          <w:lang w:val="en-US"/>
        </w:rPr>
        <w:t>involves</w:t>
      </w:r>
      <w:r w:rsidR="00972978" w:rsidRPr="001303FD">
        <w:rPr>
          <w:rFonts w:cs="Times New Roman"/>
          <w:lang w:val="en-US"/>
        </w:rPr>
        <w:t xml:space="preserve"> </w:t>
      </w:r>
      <w:r w:rsidR="00972978" w:rsidRPr="001303FD">
        <w:rPr>
          <w:rFonts w:cs="Times New Roman"/>
          <w:i/>
          <w:lang w:val="en-US"/>
        </w:rPr>
        <w:t>short-term</w:t>
      </w:r>
      <w:r w:rsidR="00972978" w:rsidRPr="001303FD">
        <w:rPr>
          <w:rFonts w:cs="Times New Roman"/>
          <w:lang w:val="en-US"/>
        </w:rPr>
        <w:t xml:space="preserve"> decisions </w:t>
      </w:r>
      <w:r w:rsidR="00265287" w:rsidRPr="001303FD">
        <w:rPr>
          <w:rFonts w:cs="Times New Roman"/>
          <w:lang w:val="en-US"/>
        </w:rPr>
        <w:t xml:space="preserve">taken from time to time </w:t>
      </w:r>
      <w:r w:rsidR="00E369D4">
        <w:rPr>
          <w:rFonts w:cs="Times New Roman"/>
          <w:lang w:val="en-US"/>
        </w:rPr>
        <w:t>to</w:t>
      </w:r>
      <w:r w:rsidR="00E369D4" w:rsidRPr="001303FD">
        <w:rPr>
          <w:rFonts w:cs="Times New Roman"/>
          <w:lang w:val="en-US"/>
        </w:rPr>
        <w:t xml:space="preserve"> </w:t>
      </w:r>
      <w:r w:rsidR="00972978" w:rsidRPr="001303FD">
        <w:rPr>
          <w:rFonts w:cs="Times New Roman"/>
          <w:lang w:val="en-US"/>
        </w:rPr>
        <w:t xml:space="preserve">respond to the daily operation </w:t>
      </w:r>
      <w:r w:rsidR="00972978" w:rsidRPr="001303FD">
        <w:rPr>
          <w:rFonts w:cs="Times New Roman"/>
          <w:noProof/>
          <w:lang w:val="en-US"/>
        </w:rPr>
        <w:t>of</w:t>
      </w:r>
      <w:r w:rsidR="00972978" w:rsidRPr="001303FD">
        <w:rPr>
          <w:rFonts w:cs="Times New Roman"/>
          <w:lang w:val="en-US"/>
        </w:rPr>
        <w:t xml:space="preserve"> a BSS</w:t>
      </w:r>
      <w:r w:rsidR="0003199A">
        <w:rPr>
          <w:rFonts w:cs="Times New Roman"/>
          <w:lang w:val="en-US"/>
        </w:rPr>
        <w:t xml:space="preserve"> in general</w:t>
      </w:r>
      <w:r w:rsidR="00972978" w:rsidRPr="001303FD">
        <w:rPr>
          <w:rFonts w:cs="Times New Roman"/>
          <w:lang w:val="en-US"/>
        </w:rPr>
        <w:t xml:space="preserve">. </w:t>
      </w:r>
      <w:r w:rsidR="0040096D" w:rsidRPr="001303FD">
        <w:rPr>
          <w:rFonts w:cs="Times New Roman"/>
          <w:lang w:val="en-US"/>
        </w:rPr>
        <w:t>The term ‘</w:t>
      </w:r>
      <w:r w:rsidR="007F7ACC">
        <w:rPr>
          <w:noProof/>
          <w:lang w:val="en-US"/>
        </w:rPr>
        <w:t>bicycle</w:t>
      </w:r>
      <w:r w:rsidR="0017102A">
        <w:rPr>
          <w:noProof/>
          <w:lang w:val="en-US"/>
        </w:rPr>
        <w:t>-</w:t>
      </w:r>
      <w:r w:rsidR="007F7ACC">
        <w:rPr>
          <w:noProof/>
          <w:lang w:val="en-US"/>
        </w:rPr>
        <w:t>sharing service planning problem</w:t>
      </w:r>
      <w:r w:rsidR="0040096D" w:rsidRPr="001303FD">
        <w:rPr>
          <w:noProof/>
          <w:lang w:val="en-US"/>
        </w:rPr>
        <w:t>’ (</w:t>
      </w:r>
      <w:r w:rsidR="00C00641">
        <w:rPr>
          <w:noProof/>
          <w:lang w:val="en-US"/>
        </w:rPr>
        <w:t>BSPP</w:t>
      </w:r>
      <w:r w:rsidR="0040096D" w:rsidRPr="001303FD">
        <w:rPr>
          <w:noProof/>
          <w:lang w:val="en-US"/>
        </w:rPr>
        <w:t>)</w:t>
      </w:r>
      <w:r w:rsidR="0040096D" w:rsidRPr="001303FD">
        <w:rPr>
          <w:lang w:val="en-US"/>
        </w:rPr>
        <w:t xml:space="preserve"> is then defined as a general </w:t>
      </w:r>
      <w:r w:rsidR="0040096D" w:rsidRPr="00A44368">
        <w:rPr>
          <w:lang w:val="en-US"/>
        </w:rPr>
        <w:t>designation</w:t>
      </w:r>
      <w:r w:rsidR="0040096D" w:rsidRPr="001303FD">
        <w:rPr>
          <w:lang w:val="en-US"/>
        </w:rPr>
        <w:t xml:space="preserve"> of </w:t>
      </w:r>
      <w:r w:rsidR="00D45139">
        <w:rPr>
          <w:lang w:val="en-US"/>
        </w:rPr>
        <w:t xml:space="preserve">problems in </w:t>
      </w:r>
      <w:r w:rsidR="0040096D" w:rsidRPr="001303FD">
        <w:rPr>
          <w:lang w:val="en-US"/>
        </w:rPr>
        <w:t xml:space="preserve">all eight steps of the </w:t>
      </w:r>
      <w:r w:rsidR="007F7ACC">
        <w:rPr>
          <w:lang w:val="en-US"/>
        </w:rPr>
        <w:t>bicycle sharing service planning</w:t>
      </w:r>
      <w:r w:rsidR="0040096D" w:rsidRPr="001303FD">
        <w:rPr>
          <w:lang w:val="en-US"/>
        </w:rPr>
        <w:t xml:space="preserve"> process (including problems with multiple </w:t>
      </w:r>
      <w:r w:rsidR="00B52B0B">
        <w:rPr>
          <w:lang w:val="en-US"/>
        </w:rPr>
        <w:t>levels of decisions</w:t>
      </w:r>
      <w:r w:rsidR="0040096D" w:rsidRPr="001303FD">
        <w:rPr>
          <w:lang w:val="en-US"/>
        </w:rPr>
        <w:t>).</w:t>
      </w:r>
      <w:r w:rsidR="00997B03" w:rsidRPr="00997B03">
        <w:rPr>
          <w:rFonts w:cs="Times New Roman"/>
          <w:lang w:val="en-US"/>
        </w:rPr>
        <w:t xml:space="preserve"> </w:t>
      </w:r>
      <w:r w:rsidR="00997B03">
        <w:rPr>
          <w:rFonts w:cs="Times New Roman"/>
          <w:lang w:val="en-US"/>
        </w:rPr>
        <w:t xml:space="preserve">Note that it is possible to have </w:t>
      </w:r>
      <w:r w:rsidR="00FF18AB">
        <w:rPr>
          <w:rFonts w:cs="Times New Roman"/>
          <w:lang w:val="en-US"/>
        </w:rPr>
        <w:t>BSPPs</w:t>
      </w:r>
      <w:r w:rsidR="00997B03">
        <w:rPr>
          <w:rFonts w:cs="Times New Roman"/>
          <w:lang w:val="en-US"/>
        </w:rPr>
        <w:t xml:space="preserve"> that </w:t>
      </w:r>
      <w:r w:rsidR="00997B03" w:rsidRPr="001303FD">
        <w:rPr>
          <w:rFonts w:cs="Times New Roman"/>
          <w:lang w:val="en-US"/>
        </w:rPr>
        <w:t xml:space="preserve">involve more than one level of decision (e.g., </w:t>
      </w:r>
      <w:r w:rsidR="00997B03">
        <w:rPr>
          <w:rFonts w:cs="Times New Roman"/>
          <w:lang w:val="en-US"/>
        </w:rPr>
        <w:t xml:space="preserve">Chow &amp; </w:t>
      </w:r>
      <w:r w:rsidR="00997B03">
        <w:rPr>
          <w:rFonts w:cs="Times New Roman" w:hint="eastAsia"/>
          <w:lang w:val="en-US"/>
        </w:rPr>
        <w:t>S</w:t>
      </w:r>
      <w:r w:rsidR="00997B03">
        <w:rPr>
          <w:rFonts w:cs="Times New Roman"/>
          <w:lang w:val="en-US"/>
        </w:rPr>
        <w:t>ayarshad, 2014</w:t>
      </w:r>
      <w:r w:rsidR="00997B03" w:rsidRPr="001303FD">
        <w:rPr>
          <w:rFonts w:cs="Times New Roman"/>
          <w:lang w:val="en-US"/>
        </w:rPr>
        <w:t>)</w:t>
      </w:r>
      <w:r w:rsidR="00997B03">
        <w:rPr>
          <w:rFonts w:cs="Times New Roman"/>
          <w:lang w:val="en-US"/>
        </w:rPr>
        <w:t>. W</w:t>
      </w:r>
      <w:r w:rsidR="00997B03" w:rsidRPr="001303FD">
        <w:rPr>
          <w:rFonts w:cs="Times New Roman"/>
          <w:lang w:val="en-US"/>
        </w:rPr>
        <w:t xml:space="preserve">e classify </w:t>
      </w:r>
      <w:r w:rsidR="00997B03">
        <w:rPr>
          <w:rFonts w:cs="Times New Roman"/>
          <w:lang w:val="en-US"/>
        </w:rPr>
        <w:t>them</w:t>
      </w:r>
      <w:r w:rsidR="00997B03" w:rsidRPr="001303FD">
        <w:rPr>
          <w:rFonts w:cs="Times New Roman"/>
          <w:lang w:val="en-US"/>
        </w:rPr>
        <w:t xml:space="preserve"> as multi-level </w:t>
      </w:r>
      <w:r w:rsidR="00FF18AB">
        <w:rPr>
          <w:rFonts w:cs="Times New Roman"/>
          <w:lang w:val="en-US"/>
        </w:rPr>
        <w:t>BSPPs</w:t>
      </w:r>
      <w:r w:rsidR="00997B03" w:rsidRPr="001303FD">
        <w:rPr>
          <w:rFonts w:cs="Times New Roman"/>
          <w:lang w:val="en-US"/>
        </w:rPr>
        <w:t>.</w:t>
      </w:r>
    </w:p>
    <w:bookmarkEnd w:id="0"/>
    <w:p w14:paraId="183DDCF2" w14:textId="5B998F17" w:rsidR="00736AFA" w:rsidRPr="001303FD" w:rsidRDefault="00736AFA" w:rsidP="009F3168">
      <w:pPr>
        <w:jc w:val="both"/>
        <w:rPr>
          <w:rFonts w:cs="Times New Roman"/>
          <w:lang w:val="en-US"/>
        </w:rPr>
      </w:pPr>
    </w:p>
    <w:p w14:paraId="128E8396" w14:textId="28A77E16" w:rsidR="00485E4D" w:rsidRPr="001303FD" w:rsidRDefault="00FE727B" w:rsidP="00FE727B">
      <w:pPr>
        <w:jc w:val="both"/>
        <w:rPr>
          <w:rFonts w:cs="Times New Roman"/>
          <w:lang w:val="en-US"/>
        </w:rPr>
      </w:pPr>
      <w:bookmarkStart w:id="2" w:name="_Hlk29400805"/>
      <w:r w:rsidRPr="001303FD">
        <w:rPr>
          <w:rFonts w:cs="Times New Roman"/>
          <w:lang w:val="en-US"/>
        </w:rPr>
        <w:t xml:space="preserve">Despite a rapid expansion in the body of literature of </w:t>
      </w:r>
      <w:r w:rsidR="00C00641">
        <w:rPr>
          <w:rFonts w:cs="Times New Roman"/>
          <w:lang w:val="en-US"/>
        </w:rPr>
        <w:t>BSPP</w:t>
      </w:r>
      <w:r w:rsidRPr="001303FD">
        <w:rPr>
          <w:rFonts w:cs="Times New Roman"/>
          <w:lang w:val="en-US"/>
        </w:rPr>
        <w:t xml:space="preserve">s in the recent decade, only two papers reviewed the operations research issues </w:t>
      </w:r>
      <w:r w:rsidR="006A213C">
        <w:rPr>
          <w:rFonts w:cs="Times New Roman"/>
          <w:lang w:val="en-US"/>
        </w:rPr>
        <w:t>of</w:t>
      </w:r>
      <w:r w:rsidR="006A213C" w:rsidRPr="001303FD">
        <w:rPr>
          <w:rFonts w:cs="Times New Roman"/>
          <w:lang w:val="en-US"/>
        </w:rPr>
        <w:t xml:space="preserve"> </w:t>
      </w:r>
      <w:r w:rsidR="006A213C" w:rsidRPr="000A7CD9">
        <w:rPr>
          <w:rFonts w:cs="Times New Roman"/>
          <w:lang w:val="en-US"/>
        </w:rPr>
        <w:t>BSSs</w:t>
      </w:r>
      <w:r w:rsidRPr="001303FD">
        <w:rPr>
          <w:rFonts w:cs="Times New Roman"/>
          <w:lang w:val="en-US"/>
        </w:rPr>
        <w:t xml:space="preserve"> (Laporte et al., 2015, 2018). The</w:t>
      </w:r>
      <w:r w:rsidR="006A213C">
        <w:rPr>
          <w:rFonts w:cs="Times New Roman"/>
          <w:lang w:val="en-US"/>
        </w:rPr>
        <w:t>ir</w:t>
      </w:r>
      <w:r w:rsidRPr="001303FD">
        <w:rPr>
          <w:rFonts w:cs="Times New Roman"/>
          <w:lang w:val="en-US"/>
        </w:rPr>
        <w:t xml:space="preserve"> original and updated works </w:t>
      </w:r>
      <w:r w:rsidR="00485E4D" w:rsidRPr="001303FD">
        <w:rPr>
          <w:rFonts w:eastAsiaTheme="minorEastAsia"/>
          <w:noProof/>
          <w:lang w:eastAsia="zh-HK"/>
        </w:rPr>
        <w:t xml:space="preserve">classified the </w:t>
      </w:r>
      <w:r w:rsidRPr="001303FD">
        <w:rPr>
          <w:rFonts w:eastAsiaTheme="minorEastAsia"/>
          <w:noProof/>
          <w:lang w:eastAsia="zh-HK"/>
        </w:rPr>
        <w:t>planning problems of shared mobility system</w:t>
      </w:r>
      <w:r w:rsidR="0075358A" w:rsidRPr="001303FD">
        <w:rPr>
          <w:rFonts w:eastAsiaTheme="minorEastAsia"/>
          <w:noProof/>
          <w:lang w:eastAsia="zh-HK"/>
        </w:rPr>
        <w:t>s</w:t>
      </w:r>
      <w:r w:rsidR="00485E4D" w:rsidRPr="001303FD">
        <w:rPr>
          <w:rFonts w:eastAsiaTheme="minorEastAsia"/>
          <w:noProof/>
          <w:lang w:eastAsia="zh-HK"/>
        </w:rPr>
        <w:t xml:space="preserve"> into five categories: station location, fleet dimensioning, station inventory, rebalancing incentives, and vehicle repositioning. For each category, the authors </w:t>
      </w:r>
      <w:r w:rsidR="00140D12" w:rsidRPr="001303FD">
        <w:rPr>
          <w:rFonts w:eastAsiaTheme="minorEastAsia"/>
          <w:noProof/>
          <w:lang w:eastAsia="zh-HK"/>
        </w:rPr>
        <w:t>highlighted</w:t>
      </w:r>
      <w:r w:rsidRPr="001303FD">
        <w:rPr>
          <w:rFonts w:eastAsiaTheme="minorEastAsia"/>
          <w:noProof/>
          <w:lang w:eastAsia="zh-HK"/>
        </w:rPr>
        <w:t xml:space="preserve"> the mathematical models, solution methods, and results </w:t>
      </w:r>
      <w:r w:rsidR="00485E4D" w:rsidRPr="001303FD">
        <w:rPr>
          <w:rFonts w:eastAsiaTheme="minorEastAsia"/>
          <w:noProof/>
          <w:lang w:eastAsia="zh-HK"/>
        </w:rPr>
        <w:t xml:space="preserve">of the studied problems in the existing literature. They mainly consider </w:t>
      </w:r>
      <w:r w:rsidR="005D14B8">
        <w:rPr>
          <w:rFonts w:eastAsiaTheme="minorEastAsia"/>
          <w:noProof/>
          <w:lang w:eastAsia="zh-HK"/>
        </w:rPr>
        <w:t xml:space="preserve">sharing service </w:t>
      </w:r>
      <w:r w:rsidR="00394E36">
        <w:rPr>
          <w:rFonts w:eastAsiaTheme="minorEastAsia"/>
          <w:noProof/>
          <w:lang w:eastAsia="zh-HK"/>
        </w:rPr>
        <w:t xml:space="preserve">planning </w:t>
      </w:r>
      <w:r w:rsidR="005D14B8">
        <w:rPr>
          <w:rFonts w:eastAsiaTheme="minorEastAsia"/>
          <w:noProof/>
          <w:lang w:eastAsia="zh-HK"/>
        </w:rPr>
        <w:t xml:space="preserve">problems </w:t>
      </w:r>
      <w:r w:rsidR="00E369D4">
        <w:rPr>
          <w:rFonts w:eastAsiaTheme="minorEastAsia"/>
          <w:noProof/>
          <w:lang w:eastAsia="zh-HK"/>
        </w:rPr>
        <w:t>about</w:t>
      </w:r>
      <w:r w:rsidR="00E369D4" w:rsidRPr="001303FD">
        <w:rPr>
          <w:rFonts w:eastAsiaTheme="minorEastAsia"/>
          <w:noProof/>
          <w:lang w:eastAsia="zh-HK"/>
        </w:rPr>
        <w:t xml:space="preserve"> </w:t>
      </w:r>
      <w:r w:rsidR="00485E4D" w:rsidRPr="00961ECA">
        <w:rPr>
          <w:rFonts w:eastAsiaTheme="minorEastAsia"/>
          <w:noProof/>
          <w:lang w:eastAsia="zh-HK"/>
        </w:rPr>
        <w:t>car</w:t>
      </w:r>
      <w:r w:rsidR="00485E4D" w:rsidRPr="001303FD">
        <w:rPr>
          <w:rFonts w:eastAsiaTheme="minorEastAsia"/>
          <w:noProof/>
          <w:lang w:eastAsia="zh-HK"/>
        </w:rPr>
        <w:t xml:space="preserve"> and </w:t>
      </w:r>
      <w:r w:rsidR="00611C7A">
        <w:rPr>
          <w:rFonts w:eastAsiaTheme="minorEastAsia"/>
          <w:noProof/>
          <w:lang w:eastAsia="zh-HK"/>
        </w:rPr>
        <w:t>bicycle</w:t>
      </w:r>
      <w:r w:rsidR="00611C7A" w:rsidRPr="001303FD">
        <w:rPr>
          <w:rFonts w:eastAsiaTheme="minorEastAsia"/>
          <w:noProof/>
          <w:lang w:eastAsia="zh-HK"/>
        </w:rPr>
        <w:t xml:space="preserve"> </w:t>
      </w:r>
      <w:r w:rsidR="00485E4D" w:rsidRPr="001303FD">
        <w:rPr>
          <w:rFonts w:eastAsiaTheme="minorEastAsia"/>
          <w:noProof/>
          <w:lang w:eastAsia="zh-HK"/>
        </w:rPr>
        <w:t xml:space="preserve">sharing systems made up of stations in which users can take or return a vehicle including </w:t>
      </w:r>
      <w:r w:rsidR="00E369D4">
        <w:rPr>
          <w:rFonts w:eastAsiaTheme="minorEastAsia"/>
          <w:noProof/>
          <w:lang w:eastAsia="zh-HK"/>
        </w:rPr>
        <w:t xml:space="preserve">a </w:t>
      </w:r>
      <w:r w:rsidR="00485E4D" w:rsidRPr="001303FD">
        <w:rPr>
          <w:rFonts w:eastAsiaTheme="minorEastAsia"/>
          <w:noProof/>
          <w:lang w:eastAsia="zh-HK"/>
        </w:rPr>
        <w:t>public bicycle. Nevertheless, their reviews do not cover the following:</w:t>
      </w:r>
    </w:p>
    <w:p w14:paraId="005ADD19" w14:textId="3F50F1E6" w:rsidR="00485E4D" w:rsidRPr="001303FD" w:rsidRDefault="00485E4D" w:rsidP="00D60CDC">
      <w:pPr>
        <w:pStyle w:val="NormalWeb"/>
        <w:widowControl w:val="0"/>
        <w:numPr>
          <w:ilvl w:val="0"/>
          <w:numId w:val="9"/>
        </w:numPr>
        <w:spacing w:before="0" w:beforeAutospacing="0" w:after="0" w:afterAutospacing="0"/>
        <w:jc w:val="both"/>
        <w:rPr>
          <w:rFonts w:eastAsiaTheme="minorEastAsia"/>
          <w:noProof/>
          <w:sz w:val="22"/>
          <w:lang w:eastAsia="zh-HK"/>
        </w:rPr>
      </w:pPr>
      <w:r w:rsidRPr="001303FD">
        <w:rPr>
          <w:rFonts w:eastAsiaTheme="minorEastAsia"/>
          <w:noProof/>
          <w:sz w:val="22"/>
          <w:lang w:eastAsia="zh-HK"/>
        </w:rPr>
        <w:t xml:space="preserve">They do not cover a few recent yet critical </w:t>
      </w:r>
      <w:r w:rsidR="00C00641">
        <w:rPr>
          <w:rFonts w:eastAsiaTheme="minorEastAsia"/>
          <w:noProof/>
          <w:sz w:val="22"/>
          <w:lang w:eastAsia="zh-HK"/>
        </w:rPr>
        <w:t>BSPP</w:t>
      </w:r>
      <w:r w:rsidRPr="001303FD">
        <w:rPr>
          <w:rFonts w:eastAsiaTheme="minorEastAsia"/>
          <w:noProof/>
          <w:sz w:val="22"/>
          <w:lang w:eastAsia="zh-HK"/>
        </w:rPr>
        <w:t xml:space="preserve">s, such as </w:t>
      </w:r>
      <w:r w:rsidR="00B257CC" w:rsidRPr="001303FD">
        <w:rPr>
          <w:rFonts w:eastAsiaTheme="minorEastAsia"/>
          <w:noProof/>
          <w:sz w:val="22"/>
          <w:lang w:eastAsia="zh-HK"/>
        </w:rPr>
        <w:t>pricing</w:t>
      </w:r>
      <w:r w:rsidRPr="001303FD">
        <w:rPr>
          <w:rFonts w:eastAsiaTheme="minorEastAsia"/>
          <w:noProof/>
          <w:sz w:val="22"/>
          <w:lang w:eastAsia="zh-HK"/>
        </w:rPr>
        <w:t xml:space="preserve"> </w:t>
      </w:r>
      <w:r w:rsidR="00B257CC" w:rsidRPr="001303FD">
        <w:rPr>
          <w:rFonts w:eastAsiaTheme="minorEastAsia"/>
          <w:noProof/>
          <w:sz w:val="22"/>
          <w:lang w:eastAsia="zh-HK"/>
        </w:rPr>
        <w:t>scheme design</w:t>
      </w:r>
      <w:r w:rsidR="00E745C4">
        <w:rPr>
          <w:rFonts w:eastAsiaTheme="minorEastAsia"/>
          <w:noProof/>
          <w:sz w:val="22"/>
          <w:lang w:eastAsia="zh-HK"/>
        </w:rPr>
        <w:t xml:space="preserve"> problems</w:t>
      </w:r>
      <w:r w:rsidR="006E2C71" w:rsidRPr="001303FD">
        <w:rPr>
          <w:rFonts w:eastAsiaTheme="minorEastAsia"/>
          <w:noProof/>
          <w:sz w:val="22"/>
          <w:lang w:eastAsia="zh-HK"/>
        </w:rPr>
        <w:t xml:space="preserve">, </w:t>
      </w:r>
      <w:r w:rsidRPr="001303FD">
        <w:rPr>
          <w:rFonts w:eastAsiaTheme="minorEastAsia"/>
          <w:noProof/>
          <w:sz w:val="22"/>
          <w:lang w:eastAsia="zh-HK"/>
        </w:rPr>
        <w:t>bikeway network design</w:t>
      </w:r>
      <w:r w:rsidR="00E745C4">
        <w:rPr>
          <w:rFonts w:eastAsiaTheme="minorEastAsia"/>
          <w:noProof/>
          <w:sz w:val="22"/>
          <w:lang w:eastAsia="zh-HK"/>
        </w:rPr>
        <w:t xml:space="preserve"> problems</w:t>
      </w:r>
      <w:r w:rsidR="006E2C71" w:rsidRPr="001303FD">
        <w:rPr>
          <w:rFonts w:eastAsiaTheme="minorEastAsia"/>
          <w:noProof/>
          <w:sz w:val="22"/>
          <w:lang w:eastAsia="zh-HK"/>
        </w:rPr>
        <w:t xml:space="preserve">, and multi-level </w:t>
      </w:r>
      <w:r w:rsidR="00E745C4">
        <w:rPr>
          <w:rFonts w:eastAsiaTheme="minorEastAsia"/>
          <w:noProof/>
          <w:sz w:val="22"/>
          <w:lang w:eastAsia="zh-HK"/>
        </w:rPr>
        <w:t>BSPPs</w:t>
      </w:r>
      <w:r w:rsidR="0075358A" w:rsidRPr="001303FD">
        <w:rPr>
          <w:rFonts w:eastAsiaTheme="minorEastAsia"/>
          <w:noProof/>
          <w:sz w:val="22"/>
          <w:lang w:eastAsia="zh-HK"/>
        </w:rPr>
        <w:t>.</w:t>
      </w:r>
    </w:p>
    <w:p w14:paraId="6039C41F" w14:textId="1595D676" w:rsidR="00485E4D" w:rsidRPr="001303FD" w:rsidRDefault="00485E4D" w:rsidP="00D60CDC">
      <w:pPr>
        <w:pStyle w:val="NormalWeb"/>
        <w:widowControl w:val="0"/>
        <w:numPr>
          <w:ilvl w:val="0"/>
          <w:numId w:val="9"/>
        </w:numPr>
        <w:spacing w:before="0" w:beforeAutospacing="0" w:after="0" w:afterAutospacing="0"/>
        <w:jc w:val="both"/>
        <w:rPr>
          <w:rFonts w:eastAsiaTheme="minorEastAsia"/>
          <w:noProof/>
          <w:sz w:val="22"/>
          <w:lang w:eastAsia="zh-HK"/>
        </w:rPr>
      </w:pPr>
      <w:r w:rsidRPr="001303FD">
        <w:rPr>
          <w:rFonts w:eastAsiaTheme="minorEastAsia"/>
          <w:noProof/>
          <w:sz w:val="22"/>
          <w:lang w:eastAsia="zh-HK"/>
        </w:rPr>
        <w:t>They do not discuss th</w:t>
      </w:r>
      <w:r w:rsidRPr="001303FD">
        <w:rPr>
          <w:sz w:val="22"/>
        </w:rPr>
        <w:t xml:space="preserve">e </w:t>
      </w:r>
      <w:r w:rsidR="00781C02" w:rsidRPr="001303FD">
        <w:rPr>
          <w:sz w:val="22"/>
        </w:rPr>
        <w:t xml:space="preserve">new </w:t>
      </w:r>
      <w:r w:rsidR="00C00641">
        <w:rPr>
          <w:sz w:val="22"/>
        </w:rPr>
        <w:t>BSPP</w:t>
      </w:r>
      <w:r w:rsidR="002B4F4C">
        <w:rPr>
          <w:sz w:val="22"/>
        </w:rPr>
        <w:t>s</w:t>
      </w:r>
      <w:r w:rsidRPr="001303FD">
        <w:rPr>
          <w:sz w:val="22"/>
        </w:rPr>
        <w:t xml:space="preserve"> that </w:t>
      </w:r>
      <w:r w:rsidR="006A213C">
        <w:rPr>
          <w:sz w:val="22"/>
        </w:rPr>
        <w:t>relate to</w:t>
      </w:r>
      <w:r w:rsidR="006A213C" w:rsidRPr="001303FD">
        <w:rPr>
          <w:sz w:val="22"/>
        </w:rPr>
        <w:t xml:space="preserve"> </w:t>
      </w:r>
      <w:r w:rsidR="00D560AF">
        <w:rPr>
          <w:sz w:val="22"/>
        </w:rPr>
        <w:t>new technology or strategi</w:t>
      </w:r>
      <w:r w:rsidR="00A242D5">
        <w:rPr>
          <w:sz w:val="22"/>
        </w:rPr>
        <w:t>es</w:t>
      </w:r>
      <w:r w:rsidRPr="001303FD">
        <w:rPr>
          <w:sz w:val="22"/>
        </w:rPr>
        <w:t>, including new bicycle types, new cycling infrastructures, and new relo</w:t>
      </w:r>
      <w:r w:rsidR="006E2C71" w:rsidRPr="001303FD">
        <w:rPr>
          <w:sz w:val="22"/>
        </w:rPr>
        <w:t xml:space="preserve">cation strategies, but these innovations </w:t>
      </w:r>
      <w:r w:rsidRPr="001303FD">
        <w:rPr>
          <w:sz w:val="22"/>
        </w:rPr>
        <w:t xml:space="preserve">raise important </w:t>
      </w:r>
      <w:r w:rsidRPr="001303FD">
        <w:rPr>
          <w:sz w:val="22"/>
        </w:rPr>
        <w:lastRenderedPageBreak/>
        <w:t xml:space="preserve">questions on </w:t>
      </w:r>
      <w:r w:rsidR="00EE76B2">
        <w:rPr>
          <w:sz w:val="22"/>
        </w:rPr>
        <w:t>bicycle-sharing</w:t>
      </w:r>
      <w:r w:rsidR="00C00641">
        <w:rPr>
          <w:sz w:val="22"/>
        </w:rPr>
        <w:t xml:space="preserve"> service</w:t>
      </w:r>
      <w:r w:rsidRPr="001303FD">
        <w:rPr>
          <w:sz w:val="22"/>
        </w:rPr>
        <w:t xml:space="preserve"> </w:t>
      </w:r>
      <w:r w:rsidR="007F7ACC">
        <w:rPr>
          <w:sz w:val="22"/>
        </w:rPr>
        <w:t>planning</w:t>
      </w:r>
      <w:r w:rsidRPr="001303FD">
        <w:rPr>
          <w:sz w:val="22"/>
        </w:rPr>
        <w:t xml:space="preserve">, such as </w:t>
      </w:r>
      <w:r w:rsidR="00B945FE" w:rsidRPr="001303FD">
        <w:rPr>
          <w:sz w:val="22"/>
        </w:rPr>
        <w:t>how to design the</w:t>
      </w:r>
      <w:r w:rsidRPr="001303FD">
        <w:rPr>
          <w:sz w:val="22"/>
        </w:rPr>
        <w:t xml:space="preserve"> network with multiple types of bicycle infrastructures and</w:t>
      </w:r>
      <w:r w:rsidR="00B945FE" w:rsidRPr="001303FD">
        <w:rPr>
          <w:sz w:val="22"/>
        </w:rPr>
        <w:t xml:space="preserve"> what should</w:t>
      </w:r>
      <w:r w:rsidRPr="001303FD">
        <w:rPr>
          <w:sz w:val="22"/>
        </w:rPr>
        <w:t xml:space="preserve"> the</w:t>
      </w:r>
      <w:r w:rsidR="00B945FE" w:rsidRPr="001303FD">
        <w:rPr>
          <w:sz w:val="22"/>
        </w:rPr>
        <w:t xml:space="preserve"> best</w:t>
      </w:r>
      <w:r w:rsidRPr="001303FD">
        <w:rPr>
          <w:sz w:val="22"/>
        </w:rPr>
        <w:t xml:space="preserve"> operational strateg</w:t>
      </w:r>
      <w:r w:rsidR="00B945FE" w:rsidRPr="001303FD">
        <w:rPr>
          <w:sz w:val="22"/>
        </w:rPr>
        <w:t>y</w:t>
      </w:r>
      <w:r w:rsidRPr="001303FD">
        <w:rPr>
          <w:sz w:val="22"/>
        </w:rPr>
        <w:t xml:space="preserve"> </w:t>
      </w:r>
      <w:r w:rsidR="00B945FE" w:rsidRPr="001303FD">
        <w:rPr>
          <w:sz w:val="22"/>
        </w:rPr>
        <w:t xml:space="preserve">be </w:t>
      </w:r>
      <w:r w:rsidRPr="001303FD">
        <w:rPr>
          <w:sz w:val="22"/>
        </w:rPr>
        <w:t>for BSSs with multiple bicycle t</w:t>
      </w:r>
      <w:r w:rsidR="0075358A" w:rsidRPr="001303FD">
        <w:rPr>
          <w:sz w:val="22"/>
        </w:rPr>
        <w:t>ypes.</w:t>
      </w:r>
    </w:p>
    <w:p w14:paraId="2325B128" w14:textId="26B2143E" w:rsidR="00485E4D" w:rsidRPr="001303FD" w:rsidRDefault="00485E4D" w:rsidP="00D60CDC">
      <w:pPr>
        <w:pStyle w:val="NormalWeb"/>
        <w:widowControl w:val="0"/>
        <w:numPr>
          <w:ilvl w:val="0"/>
          <w:numId w:val="9"/>
        </w:numPr>
        <w:spacing w:before="0" w:beforeAutospacing="0" w:after="0" w:afterAutospacing="0"/>
        <w:jc w:val="both"/>
        <w:rPr>
          <w:sz w:val="22"/>
        </w:rPr>
      </w:pPr>
      <w:r w:rsidRPr="001303FD">
        <w:rPr>
          <w:sz w:val="22"/>
        </w:rPr>
        <w:t xml:space="preserve">They do not </w:t>
      </w:r>
      <w:r w:rsidR="00B73870" w:rsidRPr="001303FD">
        <w:rPr>
          <w:sz w:val="22"/>
        </w:rPr>
        <w:t xml:space="preserve">consider </w:t>
      </w:r>
      <w:r w:rsidR="00471926">
        <w:rPr>
          <w:sz w:val="22"/>
        </w:rPr>
        <w:t>BSPPs</w:t>
      </w:r>
      <w:r w:rsidR="00B73870" w:rsidRPr="001303FD">
        <w:rPr>
          <w:sz w:val="22"/>
        </w:rPr>
        <w:t xml:space="preserve"> incorporating </w:t>
      </w:r>
      <w:r w:rsidR="000E3549">
        <w:rPr>
          <w:sz w:val="22"/>
        </w:rPr>
        <w:t>cycling</w:t>
      </w:r>
      <w:r w:rsidR="000E3549" w:rsidRPr="001303FD">
        <w:rPr>
          <w:sz w:val="22"/>
        </w:rPr>
        <w:t xml:space="preserve"> </w:t>
      </w:r>
      <w:r w:rsidR="00B73870" w:rsidRPr="001303FD">
        <w:rPr>
          <w:sz w:val="22"/>
        </w:rPr>
        <w:t xml:space="preserve">as one of the transport modes or </w:t>
      </w:r>
      <w:r w:rsidR="002F6C57" w:rsidRPr="001303FD">
        <w:rPr>
          <w:sz w:val="22"/>
        </w:rPr>
        <w:t xml:space="preserve">one </w:t>
      </w:r>
      <w:r w:rsidR="00B73870" w:rsidRPr="001303FD">
        <w:rPr>
          <w:sz w:val="22"/>
        </w:rPr>
        <w:t xml:space="preserve">part of a combined </w:t>
      </w:r>
      <w:r w:rsidR="002F6C57" w:rsidRPr="001303FD">
        <w:rPr>
          <w:sz w:val="22"/>
        </w:rPr>
        <w:t xml:space="preserve">mode in a </w:t>
      </w:r>
      <w:r w:rsidR="00B10EFD">
        <w:rPr>
          <w:sz w:val="22"/>
        </w:rPr>
        <w:t>multi-modal</w:t>
      </w:r>
      <w:r w:rsidR="002F6C57" w:rsidRPr="001303FD">
        <w:rPr>
          <w:sz w:val="22"/>
        </w:rPr>
        <w:t xml:space="preserve"> </w:t>
      </w:r>
      <w:r w:rsidR="00901576">
        <w:rPr>
          <w:sz w:val="22"/>
        </w:rPr>
        <w:t xml:space="preserve">transport </w:t>
      </w:r>
      <w:r w:rsidR="002F6C57" w:rsidRPr="001303FD">
        <w:rPr>
          <w:sz w:val="22"/>
        </w:rPr>
        <w:t xml:space="preserve">network, while the synergy of </w:t>
      </w:r>
      <w:r w:rsidR="000E3549">
        <w:rPr>
          <w:sz w:val="22"/>
        </w:rPr>
        <w:t>cycling</w:t>
      </w:r>
      <w:r w:rsidR="000E3549" w:rsidRPr="001303FD">
        <w:rPr>
          <w:sz w:val="22"/>
        </w:rPr>
        <w:t xml:space="preserve"> </w:t>
      </w:r>
      <w:r w:rsidR="002F6C57" w:rsidRPr="001303FD">
        <w:rPr>
          <w:sz w:val="22"/>
        </w:rPr>
        <w:t>and public transit is shown to be significant (Rixey, 2013).</w:t>
      </w:r>
    </w:p>
    <w:p w14:paraId="15220063" w14:textId="2B09DD02" w:rsidR="00485E4D" w:rsidRPr="001303FD" w:rsidRDefault="00485E4D" w:rsidP="009F3168">
      <w:pPr>
        <w:jc w:val="both"/>
        <w:rPr>
          <w:lang w:val="en-US"/>
        </w:rPr>
      </w:pPr>
    </w:p>
    <w:p w14:paraId="2B8D9F76" w14:textId="525AD887" w:rsidR="002F6C57" w:rsidRPr="001303FD" w:rsidRDefault="00B70799" w:rsidP="003F7123">
      <w:pPr>
        <w:jc w:val="both"/>
        <w:rPr>
          <w:lang w:val="en-US"/>
        </w:rPr>
      </w:pPr>
      <w:r w:rsidRPr="001303FD">
        <w:rPr>
          <w:lang w:val="en-US"/>
        </w:rPr>
        <w:t>Providing that the</w:t>
      </w:r>
      <w:r w:rsidR="003F7123" w:rsidRPr="001303FD">
        <w:rPr>
          <w:lang w:val="en-US"/>
        </w:rPr>
        <w:t xml:space="preserve"> abovementioned</w:t>
      </w:r>
      <w:r w:rsidR="002F6C57" w:rsidRPr="001303FD">
        <w:rPr>
          <w:lang w:val="en-US"/>
        </w:rPr>
        <w:t xml:space="preserve"> </w:t>
      </w:r>
      <w:r w:rsidR="00471926">
        <w:rPr>
          <w:lang w:val="en-US"/>
        </w:rPr>
        <w:t>BSPPs</w:t>
      </w:r>
      <w:r w:rsidR="00471926" w:rsidRPr="001303FD">
        <w:rPr>
          <w:lang w:val="en-US"/>
        </w:rPr>
        <w:t xml:space="preserve"> </w:t>
      </w:r>
      <w:r w:rsidRPr="001303FD">
        <w:rPr>
          <w:lang w:val="en-US"/>
        </w:rPr>
        <w:t xml:space="preserve">are </w:t>
      </w:r>
      <w:r w:rsidR="00F0183C" w:rsidRPr="001303FD">
        <w:rPr>
          <w:lang w:val="en-US"/>
        </w:rPr>
        <w:t xml:space="preserve">important </w:t>
      </w:r>
      <w:r w:rsidR="00471926">
        <w:rPr>
          <w:lang w:val="en-US"/>
        </w:rPr>
        <w:t>problems</w:t>
      </w:r>
      <w:r w:rsidR="00471926" w:rsidRPr="001303FD">
        <w:rPr>
          <w:lang w:val="en-US"/>
        </w:rPr>
        <w:t xml:space="preserve"> </w:t>
      </w:r>
      <w:r w:rsidR="00F0183C" w:rsidRPr="001303FD">
        <w:rPr>
          <w:lang w:val="en-US"/>
        </w:rPr>
        <w:t xml:space="preserve">in </w:t>
      </w:r>
      <w:r w:rsidR="00EE76B2">
        <w:rPr>
          <w:lang w:val="en-US"/>
        </w:rPr>
        <w:t>bicycle-sharing</w:t>
      </w:r>
      <w:r w:rsidR="00C00641">
        <w:rPr>
          <w:lang w:val="en-US"/>
        </w:rPr>
        <w:t xml:space="preserve"> service</w:t>
      </w:r>
      <w:r w:rsidRPr="001303FD">
        <w:rPr>
          <w:lang w:val="en-US"/>
        </w:rPr>
        <w:t xml:space="preserve"> </w:t>
      </w:r>
      <w:r w:rsidR="007F7ACC">
        <w:rPr>
          <w:lang w:val="en-US"/>
        </w:rPr>
        <w:t>planning</w:t>
      </w:r>
      <w:r w:rsidR="003F7123" w:rsidRPr="001303FD">
        <w:rPr>
          <w:lang w:val="en-US"/>
        </w:rPr>
        <w:t xml:space="preserve"> that have not been classified yet</w:t>
      </w:r>
      <w:r w:rsidRPr="001303FD">
        <w:rPr>
          <w:lang w:val="en-US"/>
        </w:rPr>
        <w:t xml:space="preserve">, </w:t>
      </w:r>
      <w:r w:rsidR="00CD4E80">
        <w:rPr>
          <w:lang w:val="en-US"/>
        </w:rPr>
        <w:t>it is necessary</w:t>
      </w:r>
      <w:r w:rsidR="0042258B" w:rsidRPr="001303FD">
        <w:rPr>
          <w:lang w:val="en-US"/>
        </w:rPr>
        <w:t xml:space="preserve"> to develop a new </w:t>
      </w:r>
      <w:r w:rsidR="004A4582">
        <w:rPr>
          <w:lang w:val="en-US"/>
        </w:rPr>
        <w:t xml:space="preserve">classification </w:t>
      </w:r>
      <w:r w:rsidR="0042258B" w:rsidRPr="001303FD">
        <w:rPr>
          <w:lang w:val="en-US"/>
        </w:rPr>
        <w:t xml:space="preserve">framework that can capture these </w:t>
      </w:r>
      <w:r w:rsidR="00471926">
        <w:rPr>
          <w:lang w:val="en-US"/>
        </w:rPr>
        <w:t>problems</w:t>
      </w:r>
      <w:r w:rsidR="0042258B" w:rsidRPr="001303FD">
        <w:rPr>
          <w:lang w:val="en-US"/>
        </w:rPr>
        <w:t>.</w:t>
      </w:r>
      <w:bookmarkEnd w:id="2"/>
      <w:r w:rsidR="0042258B" w:rsidRPr="001303FD">
        <w:rPr>
          <w:lang w:val="en-US"/>
        </w:rPr>
        <w:t xml:space="preserve"> </w:t>
      </w:r>
      <w:r w:rsidR="00733B5D" w:rsidRPr="001303FD">
        <w:rPr>
          <w:lang w:val="en-US"/>
        </w:rPr>
        <w:t xml:space="preserve">This paper presents a new view </w:t>
      </w:r>
      <w:r w:rsidR="00D55A8E">
        <w:rPr>
          <w:lang w:val="en-US"/>
        </w:rPr>
        <w:t>of</w:t>
      </w:r>
      <w:r w:rsidR="00D55A8E" w:rsidRPr="001303FD">
        <w:rPr>
          <w:lang w:val="en-US"/>
        </w:rPr>
        <w:t xml:space="preserve"> </w:t>
      </w:r>
      <w:r w:rsidR="00733B5D" w:rsidRPr="001303FD">
        <w:rPr>
          <w:lang w:val="en-US"/>
        </w:rPr>
        <w:t>the l</w:t>
      </w:r>
      <w:r w:rsidR="003F7123" w:rsidRPr="001303FD">
        <w:rPr>
          <w:lang w:val="en-US"/>
        </w:rPr>
        <w:t>iterature by providing</w:t>
      </w:r>
      <w:r w:rsidR="002F6C57" w:rsidRPr="001303FD">
        <w:rPr>
          <w:lang w:val="en-US"/>
        </w:rPr>
        <w:t xml:space="preserve"> a holistic view of </w:t>
      </w:r>
      <w:r w:rsidR="00C00641">
        <w:rPr>
          <w:lang w:val="en-US"/>
        </w:rPr>
        <w:t>BSPP</w:t>
      </w:r>
      <w:r w:rsidR="002F6C57" w:rsidRPr="001303FD">
        <w:rPr>
          <w:lang w:val="en-US"/>
        </w:rPr>
        <w:t xml:space="preserve">s and </w:t>
      </w:r>
      <w:r w:rsidR="00C21C18">
        <w:rPr>
          <w:lang w:val="en-US"/>
        </w:rPr>
        <w:t>a novel</w:t>
      </w:r>
      <w:r w:rsidR="00C21C18" w:rsidRPr="001303FD">
        <w:rPr>
          <w:lang w:val="en-US"/>
        </w:rPr>
        <w:t xml:space="preserve"> </w:t>
      </w:r>
      <w:r w:rsidR="002F6C57" w:rsidRPr="001303FD">
        <w:rPr>
          <w:lang w:val="en-US"/>
        </w:rPr>
        <w:t xml:space="preserve">classification. This paper introduces a </w:t>
      </w:r>
      <w:r w:rsidR="00EE76B2">
        <w:rPr>
          <w:lang w:val="en-US"/>
        </w:rPr>
        <w:t>bicycle-sharing</w:t>
      </w:r>
      <w:r w:rsidR="00C00641">
        <w:rPr>
          <w:lang w:val="en-US"/>
        </w:rPr>
        <w:t xml:space="preserve"> service</w:t>
      </w:r>
      <w:r w:rsidR="002F6C57" w:rsidRPr="001303FD">
        <w:rPr>
          <w:lang w:val="en-US"/>
        </w:rPr>
        <w:t xml:space="preserve"> planning process, in which each step in the process presents an individual sub-problem in </w:t>
      </w:r>
      <w:r w:rsidR="00EE76B2">
        <w:rPr>
          <w:lang w:val="en-US"/>
        </w:rPr>
        <w:t>bicycle-sharing</w:t>
      </w:r>
      <w:r w:rsidR="00C00641">
        <w:rPr>
          <w:lang w:val="en-US"/>
        </w:rPr>
        <w:t xml:space="preserve"> service</w:t>
      </w:r>
      <w:r w:rsidR="002F6C57" w:rsidRPr="001303FD">
        <w:rPr>
          <w:lang w:val="en-US"/>
        </w:rPr>
        <w:t xml:space="preserve"> </w:t>
      </w:r>
      <w:r w:rsidR="00021C02">
        <w:rPr>
          <w:lang w:val="en-US"/>
        </w:rPr>
        <w:t>planning</w:t>
      </w:r>
      <w:r w:rsidR="002F6C57" w:rsidRPr="001303FD">
        <w:rPr>
          <w:lang w:val="en-US"/>
        </w:rPr>
        <w:t xml:space="preserve"> and we classify the sub-problems </w:t>
      </w:r>
      <w:r w:rsidR="004A52CD" w:rsidRPr="001303FD">
        <w:rPr>
          <w:lang w:val="en-US"/>
        </w:rPr>
        <w:t xml:space="preserve">and their combinations </w:t>
      </w:r>
      <w:r w:rsidR="002F6C57" w:rsidRPr="001303FD">
        <w:rPr>
          <w:lang w:val="en-US"/>
        </w:rPr>
        <w:t xml:space="preserve">according to the </w:t>
      </w:r>
      <w:r w:rsidR="00CD4E80">
        <w:rPr>
          <w:lang w:val="en-US"/>
        </w:rPr>
        <w:t>level</w:t>
      </w:r>
      <w:r w:rsidR="00CD4E80" w:rsidRPr="001303FD">
        <w:rPr>
          <w:lang w:val="en-US"/>
        </w:rPr>
        <w:t xml:space="preserve"> </w:t>
      </w:r>
      <w:r w:rsidR="002F6C57" w:rsidRPr="001303FD">
        <w:rPr>
          <w:lang w:val="en-US"/>
        </w:rPr>
        <w:t>of decision making</w:t>
      </w:r>
      <w:r w:rsidR="004A52CD" w:rsidRPr="001303FD">
        <w:rPr>
          <w:lang w:val="en-US"/>
        </w:rPr>
        <w:t xml:space="preserve"> (i.e., strategic, </w:t>
      </w:r>
      <w:r w:rsidR="004A52CD" w:rsidRPr="001303FD">
        <w:rPr>
          <w:noProof/>
          <w:lang w:val="en-US"/>
        </w:rPr>
        <w:t>tactical</w:t>
      </w:r>
      <w:r w:rsidR="004A52CD" w:rsidRPr="001303FD">
        <w:rPr>
          <w:lang w:val="en-US"/>
        </w:rPr>
        <w:t>, operational, and mixed levels)</w:t>
      </w:r>
      <w:r w:rsidR="002F6C57" w:rsidRPr="001303FD">
        <w:rPr>
          <w:lang w:val="en-US"/>
        </w:rPr>
        <w:t xml:space="preserve">. </w:t>
      </w:r>
      <w:r w:rsidR="004A52CD" w:rsidRPr="001303FD">
        <w:rPr>
          <w:lang w:val="en-US"/>
        </w:rPr>
        <w:t xml:space="preserve">The current </w:t>
      </w:r>
      <w:r w:rsidR="00C00641">
        <w:rPr>
          <w:lang w:val="en-US"/>
        </w:rPr>
        <w:t>BSPP</w:t>
      </w:r>
      <w:r w:rsidR="004A52CD" w:rsidRPr="001303FD">
        <w:rPr>
          <w:lang w:val="en-US"/>
        </w:rPr>
        <w:t xml:space="preserve">s are then classified into one of these sub-problems. </w:t>
      </w:r>
      <w:r w:rsidR="00E733D1" w:rsidRPr="001303FD">
        <w:rPr>
          <w:lang w:val="en-US"/>
        </w:rPr>
        <w:t xml:space="preserve">As the main focus of this paper is on the </w:t>
      </w:r>
      <w:r w:rsidR="00E733D1" w:rsidRPr="00193CB9">
        <w:rPr>
          <w:lang w:val="en-US"/>
        </w:rPr>
        <w:t>planning</w:t>
      </w:r>
      <w:r w:rsidR="00E733D1" w:rsidRPr="001303FD">
        <w:rPr>
          <w:lang w:val="en-US"/>
        </w:rPr>
        <w:t xml:space="preserve"> issues of </w:t>
      </w:r>
      <w:r w:rsidR="00ED5104">
        <w:rPr>
          <w:lang w:val="en-US"/>
        </w:rPr>
        <w:t>bicycle-sharing service</w:t>
      </w:r>
      <w:r w:rsidR="00E733D1" w:rsidRPr="001303FD">
        <w:rPr>
          <w:lang w:val="en-US"/>
        </w:rPr>
        <w:t xml:space="preserve">, those papers which do not involve </w:t>
      </w:r>
      <w:r w:rsidR="00EE76B2">
        <w:rPr>
          <w:lang w:val="en-US"/>
        </w:rPr>
        <w:t>bicycle-sharing</w:t>
      </w:r>
      <w:r w:rsidR="00C00641">
        <w:rPr>
          <w:lang w:val="en-US"/>
        </w:rPr>
        <w:t xml:space="preserve"> service</w:t>
      </w:r>
      <w:r w:rsidR="00E733D1" w:rsidRPr="001303FD">
        <w:rPr>
          <w:lang w:val="en-US"/>
        </w:rPr>
        <w:t xml:space="preserve"> </w:t>
      </w:r>
      <w:r w:rsidR="00021C02">
        <w:rPr>
          <w:lang w:val="en-US"/>
        </w:rPr>
        <w:t>planning</w:t>
      </w:r>
      <w:r w:rsidR="00E733D1" w:rsidRPr="001303FD">
        <w:rPr>
          <w:lang w:val="en-US"/>
        </w:rPr>
        <w:t xml:space="preserve"> decisions, such as cycling safety and cyclists’ choice </w:t>
      </w:r>
      <w:r w:rsidR="00E733D1" w:rsidRPr="001303FD">
        <w:rPr>
          <w:noProof/>
          <w:lang w:val="en-US"/>
        </w:rPr>
        <w:t>behavior</w:t>
      </w:r>
      <w:r w:rsidR="00E733D1" w:rsidRPr="001303FD">
        <w:rPr>
          <w:lang w:val="en-US"/>
        </w:rPr>
        <w:t xml:space="preserve">, are not covered in the </w:t>
      </w:r>
      <w:r w:rsidR="00E733D1" w:rsidRPr="001303FD">
        <w:rPr>
          <w:noProof/>
          <w:lang w:val="en-US"/>
        </w:rPr>
        <w:t>remaining</w:t>
      </w:r>
      <w:r w:rsidR="00E733D1" w:rsidRPr="001303FD">
        <w:rPr>
          <w:lang w:val="en-US"/>
        </w:rPr>
        <w:t xml:space="preserve"> part of our paper unless they are considered together with </w:t>
      </w:r>
      <w:r w:rsidR="00EE76B2">
        <w:rPr>
          <w:lang w:val="en-US"/>
        </w:rPr>
        <w:t>bicycle-sharing</w:t>
      </w:r>
      <w:r w:rsidR="00C00641">
        <w:rPr>
          <w:lang w:val="en-US"/>
        </w:rPr>
        <w:t xml:space="preserve"> service</w:t>
      </w:r>
      <w:r w:rsidR="00E733D1" w:rsidRPr="001303FD">
        <w:rPr>
          <w:lang w:val="en-US"/>
        </w:rPr>
        <w:t xml:space="preserve"> </w:t>
      </w:r>
      <w:r w:rsidR="00021C02">
        <w:rPr>
          <w:lang w:val="en-US"/>
        </w:rPr>
        <w:t>planning</w:t>
      </w:r>
      <w:r w:rsidR="00E733D1" w:rsidRPr="001303FD">
        <w:rPr>
          <w:lang w:val="en-US"/>
        </w:rPr>
        <w:t xml:space="preserve">. Meanwhile, </w:t>
      </w:r>
      <w:r w:rsidR="009D7A4A" w:rsidRPr="001303FD">
        <w:rPr>
          <w:lang w:val="en-US"/>
        </w:rPr>
        <w:t xml:space="preserve">this paper </w:t>
      </w:r>
      <w:r w:rsidR="0038401A" w:rsidRPr="001303FD">
        <w:rPr>
          <w:lang w:val="en-US"/>
        </w:rPr>
        <w:t xml:space="preserve">addresses two ongoing topics, bicycles in </w:t>
      </w:r>
      <w:r w:rsidR="006F213A">
        <w:rPr>
          <w:lang w:val="en-US"/>
        </w:rPr>
        <w:t xml:space="preserve">a </w:t>
      </w:r>
      <w:r w:rsidR="00B10EFD">
        <w:rPr>
          <w:lang w:val="en-US"/>
        </w:rPr>
        <w:t>multi-modal</w:t>
      </w:r>
      <w:r w:rsidR="0038401A" w:rsidRPr="001303FD">
        <w:rPr>
          <w:lang w:val="en-US"/>
        </w:rPr>
        <w:t xml:space="preserve"> transportation system and technological advancements of bicycles,</w:t>
      </w:r>
      <w:r w:rsidR="009D7A4A" w:rsidRPr="001303FD">
        <w:rPr>
          <w:lang w:val="en-US"/>
        </w:rPr>
        <w:t xml:space="preserve"> </w:t>
      </w:r>
      <w:r w:rsidR="000E34BE" w:rsidRPr="001303FD">
        <w:rPr>
          <w:lang w:val="en-US"/>
        </w:rPr>
        <w:t>and discus</w:t>
      </w:r>
      <w:r w:rsidR="007651C3">
        <w:rPr>
          <w:lang w:val="en-US"/>
        </w:rPr>
        <w:t>se</w:t>
      </w:r>
      <w:r w:rsidR="000E34BE" w:rsidRPr="001303FD">
        <w:rPr>
          <w:lang w:val="en-US"/>
        </w:rPr>
        <w:t xml:space="preserve">s the linkages between each of </w:t>
      </w:r>
      <w:r w:rsidR="0038401A" w:rsidRPr="001303FD">
        <w:rPr>
          <w:lang w:val="en-US"/>
        </w:rPr>
        <w:t xml:space="preserve">these two topics </w:t>
      </w:r>
      <w:r w:rsidR="000E34BE" w:rsidRPr="001303FD">
        <w:rPr>
          <w:lang w:val="en-US"/>
        </w:rPr>
        <w:t>and</w:t>
      </w:r>
      <w:r w:rsidR="0038401A" w:rsidRPr="001303FD">
        <w:rPr>
          <w:lang w:val="en-US"/>
        </w:rPr>
        <w:t xml:space="preserve"> </w:t>
      </w:r>
      <w:r w:rsidR="00C00641">
        <w:rPr>
          <w:lang w:val="en-US"/>
        </w:rPr>
        <w:t>BSPP</w:t>
      </w:r>
      <w:r w:rsidR="00AA50BE">
        <w:rPr>
          <w:lang w:val="en-US"/>
        </w:rPr>
        <w:t>s</w:t>
      </w:r>
      <w:r w:rsidR="00EE7B12" w:rsidRPr="001303FD">
        <w:rPr>
          <w:lang w:val="en-US"/>
        </w:rPr>
        <w:t xml:space="preserve">. </w:t>
      </w:r>
      <w:r w:rsidR="00832909" w:rsidRPr="001303FD">
        <w:rPr>
          <w:lang w:val="en-US"/>
        </w:rPr>
        <w:t xml:space="preserve">Afterward, future research directions are proposed from four perspectives, namely </w:t>
      </w:r>
      <w:r w:rsidR="00832909" w:rsidRPr="001303FD">
        <w:rPr>
          <w:rFonts w:cs="Times New Roman"/>
          <w:lang w:val="en-US"/>
        </w:rPr>
        <w:t xml:space="preserve">new diversity, realism, integrality, and technology. New diversity corresponds to the unexplored yet important </w:t>
      </w:r>
      <w:r w:rsidR="00C00641">
        <w:rPr>
          <w:rFonts w:cs="Times New Roman"/>
          <w:noProof/>
          <w:lang w:val="en-US"/>
        </w:rPr>
        <w:t>BSPP</w:t>
      </w:r>
      <w:r w:rsidR="00832909" w:rsidRPr="001303FD">
        <w:rPr>
          <w:rFonts w:cs="Times New Roman"/>
          <w:noProof/>
          <w:lang w:val="en-US"/>
        </w:rPr>
        <w:t>s</w:t>
      </w:r>
      <w:r w:rsidR="00832909" w:rsidRPr="001303FD">
        <w:rPr>
          <w:rFonts w:cs="Times New Roman"/>
          <w:lang w:val="en-US"/>
        </w:rPr>
        <w:t>. Realism is related to the</w:t>
      </w:r>
      <w:r w:rsidR="00202A21">
        <w:rPr>
          <w:rFonts w:cs="Times New Roman"/>
          <w:lang w:val="en-US"/>
        </w:rPr>
        <w:t xml:space="preserve"> studies</w:t>
      </w:r>
      <w:r w:rsidR="00832909" w:rsidRPr="001303FD">
        <w:rPr>
          <w:rFonts w:cs="Times New Roman"/>
          <w:lang w:val="en-US"/>
        </w:rPr>
        <w:t xml:space="preserve"> that </w:t>
      </w:r>
      <w:r w:rsidR="00202A21">
        <w:rPr>
          <w:rFonts w:cs="Times New Roman"/>
          <w:lang w:val="en-US"/>
        </w:rPr>
        <w:t>consider</w:t>
      </w:r>
      <w:r w:rsidR="00202A21" w:rsidRPr="001303FD">
        <w:rPr>
          <w:rFonts w:cs="Times New Roman"/>
          <w:lang w:val="en-US"/>
        </w:rPr>
        <w:t xml:space="preserve"> </w:t>
      </w:r>
      <w:r w:rsidR="00112B04">
        <w:rPr>
          <w:rFonts w:cs="Times New Roman"/>
          <w:lang w:val="en-US"/>
        </w:rPr>
        <w:t xml:space="preserve">the </w:t>
      </w:r>
      <w:r w:rsidR="006F213A">
        <w:rPr>
          <w:rFonts w:cs="Times New Roman"/>
          <w:lang w:val="en-US"/>
        </w:rPr>
        <w:t xml:space="preserve">realistic features of </w:t>
      </w:r>
      <w:r w:rsidR="00C00641">
        <w:rPr>
          <w:rFonts w:cs="Times New Roman"/>
          <w:lang w:val="en-US"/>
        </w:rPr>
        <w:t>BSPP</w:t>
      </w:r>
      <w:r w:rsidR="006F213A">
        <w:rPr>
          <w:rFonts w:cs="Times New Roman"/>
          <w:lang w:val="en-US"/>
        </w:rPr>
        <w:t xml:space="preserve">s such as </w:t>
      </w:r>
      <w:r w:rsidR="00832909" w:rsidRPr="001303FD">
        <w:rPr>
          <w:rFonts w:cs="Times New Roman"/>
          <w:lang w:val="en-US"/>
        </w:rPr>
        <w:t xml:space="preserve">uncertainty, dynamicity, or users’ responses </w:t>
      </w:r>
      <w:r w:rsidR="00832909" w:rsidRPr="001303FD">
        <w:rPr>
          <w:rFonts w:cs="Times New Roman"/>
          <w:noProof/>
          <w:lang w:val="en-US"/>
        </w:rPr>
        <w:t>to</w:t>
      </w:r>
      <w:r w:rsidR="00832909" w:rsidRPr="001303FD">
        <w:rPr>
          <w:rFonts w:cs="Times New Roman"/>
          <w:lang w:val="en-US"/>
        </w:rPr>
        <w:t xml:space="preserve"> </w:t>
      </w:r>
      <w:r w:rsidR="006F213A">
        <w:rPr>
          <w:rFonts w:cs="Times New Roman"/>
          <w:lang w:val="en-US"/>
        </w:rPr>
        <w:t>a</w:t>
      </w:r>
      <w:r w:rsidR="006F213A" w:rsidRPr="001303FD">
        <w:rPr>
          <w:rFonts w:cs="Times New Roman"/>
          <w:lang w:val="en-US"/>
        </w:rPr>
        <w:t xml:space="preserve"> </w:t>
      </w:r>
      <w:r w:rsidR="00021C02">
        <w:rPr>
          <w:rFonts w:cs="Times New Roman"/>
          <w:lang w:val="en-US"/>
        </w:rPr>
        <w:t>plan</w:t>
      </w:r>
      <w:r w:rsidR="00832909" w:rsidRPr="001303FD">
        <w:rPr>
          <w:rFonts w:cs="Times New Roman"/>
          <w:lang w:val="en-US"/>
        </w:rPr>
        <w:t xml:space="preserve">, in which dynamicity underlines the necessity to consider time-dependent parameters to describe the real-time network changes. Integrality </w:t>
      </w:r>
      <w:r w:rsidR="00832909" w:rsidRPr="001303FD">
        <w:rPr>
          <w:rFonts w:cs="Times New Roman"/>
          <w:noProof/>
          <w:lang w:val="en-US"/>
        </w:rPr>
        <w:t>discusses</w:t>
      </w:r>
      <w:r w:rsidR="00832909" w:rsidRPr="001303FD">
        <w:rPr>
          <w:rFonts w:cs="Times New Roman"/>
          <w:lang w:val="en-US"/>
        </w:rPr>
        <w:t xml:space="preserve"> the </w:t>
      </w:r>
      <w:r w:rsidR="00832909" w:rsidRPr="001303FD">
        <w:rPr>
          <w:rFonts w:cs="Times New Roman"/>
          <w:i/>
          <w:noProof/>
          <w:lang w:val="en-US"/>
        </w:rPr>
        <w:t>integration</w:t>
      </w:r>
      <w:r w:rsidR="00832909" w:rsidRPr="001303FD">
        <w:rPr>
          <w:rFonts w:cs="Times New Roman"/>
          <w:lang w:val="en-US"/>
        </w:rPr>
        <w:t xml:space="preserve"> of </w:t>
      </w:r>
      <w:r w:rsidR="00EE76B2">
        <w:rPr>
          <w:rFonts w:cs="Times New Roman"/>
          <w:lang w:val="en-US"/>
        </w:rPr>
        <w:t>bicycle-sharing</w:t>
      </w:r>
      <w:r w:rsidR="00C00641">
        <w:rPr>
          <w:rFonts w:cs="Times New Roman"/>
          <w:lang w:val="en-US"/>
        </w:rPr>
        <w:t xml:space="preserve"> service</w:t>
      </w:r>
      <w:r w:rsidR="00832909" w:rsidRPr="001303FD">
        <w:rPr>
          <w:rFonts w:cs="Times New Roman"/>
          <w:lang w:val="en-US"/>
        </w:rPr>
        <w:t xml:space="preserve"> </w:t>
      </w:r>
      <w:r w:rsidR="00021C02">
        <w:rPr>
          <w:rFonts w:cs="Times New Roman"/>
          <w:lang w:val="en-US"/>
        </w:rPr>
        <w:t>planning</w:t>
      </w:r>
      <w:r w:rsidR="00832909" w:rsidRPr="001303FD">
        <w:rPr>
          <w:rFonts w:cs="Times New Roman"/>
          <w:lang w:val="en-US"/>
        </w:rPr>
        <w:t xml:space="preserve"> with existing road and public transport </w:t>
      </w:r>
      <w:r w:rsidR="00534F10">
        <w:rPr>
          <w:rFonts w:cs="Times New Roman"/>
          <w:lang w:val="en-US"/>
        </w:rPr>
        <w:t>service planning</w:t>
      </w:r>
      <w:r w:rsidR="00832909" w:rsidRPr="001303FD">
        <w:rPr>
          <w:rFonts w:cs="Times New Roman"/>
          <w:lang w:val="en-US"/>
        </w:rPr>
        <w:t>. Technology refers to the adoption of new technologies for cycling.</w:t>
      </w:r>
    </w:p>
    <w:p w14:paraId="732B4A0E" w14:textId="77777777" w:rsidR="002F6C57" w:rsidRPr="001303FD" w:rsidRDefault="002F6C57" w:rsidP="002F6C57">
      <w:pPr>
        <w:jc w:val="both"/>
        <w:rPr>
          <w:lang w:val="en-US"/>
        </w:rPr>
      </w:pPr>
    </w:p>
    <w:p w14:paraId="02CB39AE" w14:textId="2A28D561" w:rsidR="002F6C57" w:rsidRPr="001303FD" w:rsidRDefault="002F6C57" w:rsidP="00882362">
      <w:pPr>
        <w:jc w:val="both"/>
        <w:rPr>
          <w:lang w:val="en-US"/>
        </w:rPr>
      </w:pPr>
      <w:r w:rsidRPr="001303FD">
        <w:rPr>
          <w:lang w:val="en-US"/>
        </w:rPr>
        <w:t xml:space="preserve">The contributions of this paper lie </w:t>
      </w:r>
      <w:r w:rsidR="00882362" w:rsidRPr="001303FD">
        <w:rPr>
          <w:lang w:val="en-US"/>
        </w:rPr>
        <w:t>in the following:</w:t>
      </w:r>
    </w:p>
    <w:p w14:paraId="49706E59" w14:textId="08D41DC8" w:rsidR="002F6C57" w:rsidRPr="001303FD" w:rsidRDefault="002F6C57" w:rsidP="002F6C57">
      <w:pPr>
        <w:pStyle w:val="ListParagraph"/>
        <w:numPr>
          <w:ilvl w:val="0"/>
          <w:numId w:val="8"/>
        </w:numPr>
        <w:ind w:leftChars="0"/>
        <w:jc w:val="both"/>
        <w:rPr>
          <w:lang w:val="en-US"/>
        </w:rPr>
      </w:pPr>
      <w:r w:rsidRPr="001303FD">
        <w:rPr>
          <w:lang w:val="en-US"/>
        </w:rPr>
        <w:t xml:space="preserve">Introduction of a novel planning process for </w:t>
      </w:r>
      <w:r w:rsidR="00EE76B2">
        <w:rPr>
          <w:lang w:val="en-US"/>
        </w:rPr>
        <w:t>bicycle-sharing</w:t>
      </w:r>
      <w:r w:rsidR="00C00641">
        <w:rPr>
          <w:lang w:val="en-US"/>
        </w:rPr>
        <w:t xml:space="preserve"> service</w:t>
      </w:r>
      <w:r w:rsidR="00346DF0">
        <w:rPr>
          <w:lang w:val="en-US"/>
        </w:rPr>
        <w:t>s</w:t>
      </w:r>
      <w:r w:rsidRPr="001303FD">
        <w:rPr>
          <w:lang w:val="en-US"/>
        </w:rPr>
        <w:t xml:space="preserve"> </w:t>
      </w:r>
      <w:r w:rsidR="00882362" w:rsidRPr="001303FD">
        <w:rPr>
          <w:lang w:val="en-US"/>
        </w:rPr>
        <w:t xml:space="preserve">and a systematic classification of </w:t>
      </w:r>
      <w:r w:rsidR="00C00641">
        <w:rPr>
          <w:lang w:val="en-US"/>
        </w:rPr>
        <w:t>BSPP</w:t>
      </w:r>
      <w:r w:rsidR="00882362" w:rsidRPr="001303FD">
        <w:rPr>
          <w:lang w:val="en-US"/>
        </w:rPr>
        <w:t>s;</w:t>
      </w:r>
    </w:p>
    <w:p w14:paraId="794637A1" w14:textId="1078DD2A" w:rsidR="002F6C57" w:rsidRPr="001303FD" w:rsidRDefault="002F6C57" w:rsidP="002F6C57">
      <w:pPr>
        <w:pStyle w:val="ListParagraph"/>
        <w:numPr>
          <w:ilvl w:val="0"/>
          <w:numId w:val="8"/>
        </w:numPr>
        <w:ind w:leftChars="0"/>
        <w:jc w:val="both"/>
        <w:rPr>
          <w:lang w:val="en-US"/>
        </w:rPr>
      </w:pPr>
      <w:r w:rsidRPr="001303FD">
        <w:rPr>
          <w:lang w:val="en-US"/>
        </w:rPr>
        <w:t>Identification of research gaps</w:t>
      </w:r>
      <w:r w:rsidR="00882362" w:rsidRPr="001303FD">
        <w:rPr>
          <w:lang w:val="en-US"/>
        </w:rPr>
        <w:t xml:space="preserve"> in </w:t>
      </w:r>
      <w:r w:rsidR="00C00641">
        <w:rPr>
          <w:lang w:val="en-US"/>
        </w:rPr>
        <w:t>BSPP</w:t>
      </w:r>
      <w:r w:rsidR="00882362" w:rsidRPr="001303FD">
        <w:rPr>
          <w:lang w:val="en-US"/>
        </w:rPr>
        <w:t>s; and</w:t>
      </w:r>
    </w:p>
    <w:p w14:paraId="15D11087" w14:textId="0A88228F" w:rsidR="002F6C57" w:rsidRPr="001303FD" w:rsidRDefault="00773EFE" w:rsidP="002F6C57">
      <w:pPr>
        <w:pStyle w:val="ListParagraph"/>
        <w:numPr>
          <w:ilvl w:val="0"/>
          <w:numId w:val="8"/>
        </w:numPr>
        <w:ind w:leftChars="0"/>
        <w:jc w:val="both"/>
        <w:rPr>
          <w:lang w:val="en-US"/>
        </w:rPr>
      </w:pPr>
      <w:r>
        <w:rPr>
          <w:lang w:val="en-US"/>
        </w:rPr>
        <w:t>Provision of</w:t>
      </w:r>
      <w:r w:rsidR="00882362" w:rsidRPr="001303FD">
        <w:rPr>
          <w:lang w:val="en-US"/>
        </w:rPr>
        <w:t xml:space="preserve"> future </w:t>
      </w:r>
      <w:r w:rsidR="00B81017">
        <w:rPr>
          <w:lang w:val="en-US"/>
        </w:rPr>
        <w:t xml:space="preserve">research </w:t>
      </w:r>
      <w:r w:rsidR="00882362" w:rsidRPr="001303FD">
        <w:rPr>
          <w:lang w:val="en-US"/>
        </w:rPr>
        <w:t xml:space="preserve">directions of </w:t>
      </w:r>
      <w:r w:rsidR="00C00641">
        <w:rPr>
          <w:lang w:val="en-US"/>
        </w:rPr>
        <w:t>BSPP</w:t>
      </w:r>
      <w:r w:rsidR="00882362" w:rsidRPr="001303FD">
        <w:rPr>
          <w:lang w:val="en-US"/>
        </w:rPr>
        <w:t xml:space="preserve">s initiated by the </w:t>
      </w:r>
      <w:r w:rsidR="002F6C57" w:rsidRPr="001303FD">
        <w:rPr>
          <w:lang w:val="en-US"/>
        </w:rPr>
        <w:t>emerging technologies and infrastructure of bicycles</w:t>
      </w:r>
      <w:r w:rsidR="00882362" w:rsidRPr="001303FD">
        <w:rPr>
          <w:lang w:val="en-US"/>
        </w:rPr>
        <w:t xml:space="preserve"> and </w:t>
      </w:r>
      <w:r w:rsidR="002F6C57" w:rsidRPr="001303FD">
        <w:rPr>
          <w:lang w:val="en-US"/>
        </w:rPr>
        <w:t>the interactions of cycling</w:t>
      </w:r>
      <w:r w:rsidR="00B14726">
        <w:rPr>
          <w:lang w:val="en-US"/>
        </w:rPr>
        <w:t xml:space="preserve"> and other transport modes</w:t>
      </w:r>
      <w:r w:rsidR="002F6C57" w:rsidRPr="001303FD">
        <w:rPr>
          <w:lang w:val="en-US"/>
        </w:rPr>
        <w:t>.</w:t>
      </w:r>
    </w:p>
    <w:p w14:paraId="64DAC966" w14:textId="43E3E1F6" w:rsidR="00781C02" w:rsidRPr="001303FD" w:rsidRDefault="00781C02" w:rsidP="00781C02">
      <w:pPr>
        <w:jc w:val="both"/>
        <w:rPr>
          <w:lang w:val="en-US"/>
        </w:rPr>
      </w:pPr>
    </w:p>
    <w:p w14:paraId="7EBA3F25" w14:textId="28AF6A5B" w:rsidR="00D33D44" w:rsidRPr="001303FD" w:rsidRDefault="00CB6AAC" w:rsidP="009F3168">
      <w:pPr>
        <w:jc w:val="both"/>
        <w:rPr>
          <w:lang w:val="en-US"/>
        </w:rPr>
      </w:pPr>
      <w:r w:rsidRPr="001303FD">
        <w:rPr>
          <w:lang w:val="en-US"/>
        </w:rPr>
        <w:t xml:space="preserve">The </w:t>
      </w:r>
      <w:r w:rsidR="004A5A30" w:rsidRPr="001303FD">
        <w:rPr>
          <w:lang w:val="en-US"/>
        </w:rPr>
        <w:t xml:space="preserve">remainder </w:t>
      </w:r>
      <w:r w:rsidRPr="001303FD">
        <w:rPr>
          <w:lang w:val="en-US"/>
        </w:rPr>
        <w:t xml:space="preserve">of the paper is </w:t>
      </w:r>
      <w:r w:rsidR="00912730" w:rsidRPr="001303FD">
        <w:rPr>
          <w:lang w:val="en-US"/>
        </w:rPr>
        <w:t xml:space="preserve">organized </w:t>
      </w:r>
      <w:r w:rsidRPr="001303FD">
        <w:rPr>
          <w:lang w:val="en-US"/>
        </w:rPr>
        <w:t>as follows</w:t>
      </w:r>
      <w:r w:rsidR="00032485" w:rsidRPr="001303FD">
        <w:rPr>
          <w:lang w:val="en-US"/>
        </w:rPr>
        <w:t xml:space="preserve">. </w:t>
      </w:r>
      <w:r w:rsidRPr="001303FD">
        <w:rPr>
          <w:lang w:val="en-US"/>
        </w:rPr>
        <w:t xml:space="preserve">Section </w:t>
      </w:r>
      <w:r w:rsidR="00402F42">
        <w:rPr>
          <w:lang w:val="en-US"/>
        </w:rPr>
        <w:t>2</w:t>
      </w:r>
      <w:r w:rsidR="00745F4C" w:rsidRPr="001303FD">
        <w:rPr>
          <w:lang w:val="en-US"/>
        </w:rPr>
        <w:t xml:space="preserve"> reviews</w:t>
      </w:r>
      <w:r w:rsidR="0099110F" w:rsidRPr="001303FD">
        <w:rPr>
          <w:lang w:val="en-US"/>
        </w:rPr>
        <w:t xml:space="preserve"> </w:t>
      </w:r>
      <w:r w:rsidR="00D92B8A" w:rsidRPr="001303FD">
        <w:rPr>
          <w:lang w:val="en-US"/>
        </w:rPr>
        <w:t xml:space="preserve">the </w:t>
      </w:r>
      <w:r w:rsidR="00745F4C" w:rsidRPr="001303FD">
        <w:rPr>
          <w:lang w:val="en-US"/>
        </w:rPr>
        <w:t xml:space="preserve">current developments for </w:t>
      </w:r>
      <w:r w:rsidR="00C00641">
        <w:rPr>
          <w:lang w:val="en-US"/>
        </w:rPr>
        <w:t>BSPP</w:t>
      </w:r>
      <w:r w:rsidR="007C7BF6" w:rsidRPr="001303FD">
        <w:rPr>
          <w:lang w:val="en-US"/>
        </w:rPr>
        <w:t>s</w:t>
      </w:r>
      <w:r w:rsidR="008F114A" w:rsidRPr="001303FD">
        <w:rPr>
          <w:lang w:val="en-US"/>
        </w:rPr>
        <w:t>.</w:t>
      </w:r>
      <w:r w:rsidR="00D92B8A" w:rsidRPr="001303FD">
        <w:rPr>
          <w:lang w:val="en-US"/>
        </w:rPr>
        <w:t xml:space="preserve"> </w:t>
      </w:r>
      <w:r w:rsidR="00572FDB" w:rsidRPr="001303FD">
        <w:rPr>
          <w:lang w:val="en-US"/>
        </w:rPr>
        <w:t xml:space="preserve">Section </w:t>
      </w:r>
      <w:r w:rsidR="0099110F" w:rsidRPr="001303FD">
        <w:rPr>
          <w:lang w:val="en-US"/>
        </w:rPr>
        <w:t>3</w:t>
      </w:r>
      <w:r w:rsidR="00572FDB" w:rsidRPr="001303FD">
        <w:rPr>
          <w:lang w:val="en-US"/>
        </w:rPr>
        <w:t xml:space="preserve"> </w:t>
      </w:r>
      <w:r w:rsidR="00957151" w:rsidRPr="001303FD">
        <w:rPr>
          <w:lang w:val="en-US"/>
        </w:rPr>
        <w:t>presents the future research direc</w:t>
      </w:r>
      <w:r w:rsidR="008F114A" w:rsidRPr="001303FD">
        <w:rPr>
          <w:lang w:val="en-US"/>
        </w:rPr>
        <w:t xml:space="preserve">tions of </w:t>
      </w:r>
      <w:r w:rsidR="00C00641">
        <w:rPr>
          <w:lang w:val="en-US"/>
        </w:rPr>
        <w:t>BSPP</w:t>
      </w:r>
      <w:r w:rsidR="00D55FF1" w:rsidRPr="001303FD">
        <w:rPr>
          <w:lang w:val="en-US"/>
        </w:rPr>
        <w:t>s</w:t>
      </w:r>
      <w:r w:rsidR="00DA3F64" w:rsidRPr="001303FD">
        <w:rPr>
          <w:lang w:val="en-US"/>
        </w:rPr>
        <w:t>.</w:t>
      </w:r>
      <w:r w:rsidR="008F114A" w:rsidRPr="001303FD">
        <w:rPr>
          <w:lang w:val="en-US"/>
        </w:rPr>
        <w:t xml:space="preserve"> Section </w:t>
      </w:r>
      <w:r w:rsidR="0099110F" w:rsidRPr="001303FD">
        <w:rPr>
          <w:lang w:val="en-US"/>
        </w:rPr>
        <w:t>4</w:t>
      </w:r>
      <w:r w:rsidR="008F114A" w:rsidRPr="001303FD">
        <w:rPr>
          <w:lang w:val="en-US"/>
        </w:rPr>
        <w:t xml:space="preserve"> </w:t>
      </w:r>
      <w:r w:rsidR="0099110F" w:rsidRPr="001303FD">
        <w:rPr>
          <w:lang w:val="en-US"/>
        </w:rPr>
        <w:t>gives a summary of this paper</w:t>
      </w:r>
      <w:r w:rsidR="008F114A" w:rsidRPr="001303FD">
        <w:rPr>
          <w:lang w:val="en-US"/>
        </w:rPr>
        <w:t>.</w:t>
      </w:r>
    </w:p>
    <w:p w14:paraId="4A155B50" w14:textId="77777777" w:rsidR="008C2E7D" w:rsidRPr="001303FD" w:rsidRDefault="008C2E7D" w:rsidP="009F3168">
      <w:pPr>
        <w:jc w:val="both"/>
        <w:rPr>
          <w:lang w:val="en-US"/>
        </w:rPr>
      </w:pPr>
    </w:p>
    <w:p w14:paraId="4B5D694A" w14:textId="3B52A832" w:rsidR="008B4041" w:rsidRPr="001303FD" w:rsidRDefault="008B4041" w:rsidP="009F3168">
      <w:pPr>
        <w:pStyle w:val="Caption"/>
        <w:rPr>
          <w:lang w:val="en-US"/>
        </w:rPr>
      </w:pPr>
      <w:bookmarkStart w:id="3" w:name="_Ref495910346"/>
      <w:r w:rsidRPr="001303FD">
        <w:rPr>
          <w:lang w:val="en-US"/>
        </w:rPr>
        <w:t xml:space="preserve">Table </w:t>
      </w:r>
      <w:r w:rsidRPr="001303FD">
        <w:rPr>
          <w:lang w:val="en-US"/>
        </w:rPr>
        <w:fldChar w:fldCharType="begin"/>
      </w:r>
      <w:r w:rsidRPr="001303FD">
        <w:rPr>
          <w:lang w:val="en-US"/>
        </w:rPr>
        <w:instrText xml:space="preserve"> SEQ Table \* ARABIC </w:instrText>
      </w:r>
      <w:r w:rsidRPr="001303FD">
        <w:rPr>
          <w:lang w:val="en-US"/>
        </w:rPr>
        <w:fldChar w:fldCharType="separate"/>
      </w:r>
      <w:r w:rsidR="002E4939">
        <w:rPr>
          <w:noProof/>
          <w:lang w:val="en-US"/>
        </w:rPr>
        <w:t>1</w:t>
      </w:r>
      <w:r w:rsidRPr="001303FD">
        <w:rPr>
          <w:lang w:val="en-US"/>
        </w:rPr>
        <w:fldChar w:fldCharType="end"/>
      </w:r>
      <w:bookmarkEnd w:id="3"/>
      <w:r w:rsidRPr="001303FD">
        <w:rPr>
          <w:noProof/>
          <w:lang w:val="en-US"/>
        </w:rPr>
        <w:t xml:space="preserve"> </w:t>
      </w:r>
      <w:r w:rsidR="00EE76B2">
        <w:rPr>
          <w:rFonts w:eastAsiaTheme="minorEastAsia"/>
          <w:noProof/>
          <w:lang w:val="en-US"/>
        </w:rPr>
        <w:t>Bicycle-sharing</w:t>
      </w:r>
      <w:r w:rsidR="00C00641">
        <w:rPr>
          <w:rFonts w:eastAsiaTheme="minorEastAsia"/>
          <w:noProof/>
          <w:lang w:val="en-US"/>
        </w:rPr>
        <w:t xml:space="preserve"> service</w:t>
      </w:r>
      <w:r w:rsidRPr="001303FD">
        <w:rPr>
          <w:rFonts w:eastAsiaTheme="minorEastAsia"/>
          <w:noProof/>
          <w:lang w:val="en-US"/>
        </w:rPr>
        <w:t xml:space="preserve"> planning process</w:t>
      </w:r>
    </w:p>
    <w:tbl>
      <w:tblPr>
        <w:tblStyle w:val="ListTable6Colorful1"/>
        <w:tblW w:w="9847" w:type="dxa"/>
        <w:tblLook w:val="04A0" w:firstRow="1" w:lastRow="0" w:firstColumn="1" w:lastColumn="0" w:noHBand="0" w:noVBand="1"/>
      </w:tblPr>
      <w:tblGrid>
        <w:gridCol w:w="1440"/>
        <w:gridCol w:w="1852"/>
        <w:gridCol w:w="3746"/>
        <w:gridCol w:w="2809"/>
      </w:tblGrid>
      <w:tr w:rsidR="005E139F" w:rsidRPr="001303FD" w14:paraId="0959ECAB" w14:textId="77777777" w:rsidTr="00944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bottom w:val="none" w:sz="0" w:space="0" w:color="auto"/>
            </w:tcBorders>
          </w:tcPr>
          <w:p w14:paraId="599D248E" w14:textId="7249A26B" w:rsidR="005E139F" w:rsidRPr="001303FD" w:rsidRDefault="0058564B" w:rsidP="009F3168">
            <w:pPr>
              <w:rPr>
                <w:rFonts w:cs="Times New Roman"/>
                <w:sz w:val="18"/>
                <w:szCs w:val="18"/>
                <w:lang w:val="en-US"/>
              </w:rPr>
            </w:pPr>
            <w:r w:rsidRPr="001303FD">
              <w:rPr>
                <w:rFonts w:cs="Times New Roman"/>
                <w:sz w:val="18"/>
                <w:szCs w:val="18"/>
                <w:lang w:val="en-US"/>
              </w:rPr>
              <w:t>Decision</w:t>
            </w:r>
            <w:r w:rsidR="00FB5EA4">
              <w:rPr>
                <w:rFonts w:cs="Times New Roman"/>
                <w:sz w:val="18"/>
                <w:szCs w:val="18"/>
                <w:lang w:val="en-US"/>
              </w:rPr>
              <w:t>-</w:t>
            </w:r>
            <w:r w:rsidR="00FB5EA4">
              <w:rPr>
                <w:rFonts w:cs="Times New Roman"/>
                <w:sz w:val="18"/>
                <w:szCs w:val="18"/>
                <w:lang w:val="en-US"/>
              </w:rPr>
              <w:lastRenderedPageBreak/>
              <w:t>making</w:t>
            </w:r>
            <w:r w:rsidRPr="001303FD">
              <w:rPr>
                <w:rFonts w:cs="Times New Roman"/>
                <w:sz w:val="18"/>
                <w:szCs w:val="18"/>
                <w:lang w:val="en-US"/>
              </w:rPr>
              <w:t xml:space="preserve"> level</w:t>
            </w:r>
          </w:p>
        </w:tc>
        <w:tc>
          <w:tcPr>
            <w:tcW w:w="1852" w:type="dxa"/>
            <w:tcBorders>
              <w:bottom w:val="none" w:sz="0" w:space="0" w:color="auto"/>
            </w:tcBorders>
          </w:tcPr>
          <w:p w14:paraId="7C905245" w14:textId="77777777" w:rsidR="005E139F" w:rsidRPr="001303FD" w:rsidRDefault="005E139F" w:rsidP="009F3168">
            <w:pPr>
              <w:cnfStyle w:val="100000000000" w:firstRow="1"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lastRenderedPageBreak/>
              <w:t>Planning activity</w:t>
            </w:r>
          </w:p>
        </w:tc>
        <w:tc>
          <w:tcPr>
            <w:tcW w:w="3746" w:type="dxa"/>
            <w:tcBorders>
              <w:bottom w:val="none" w:sz="0" w:space="0" w:color="auto"/>
            </w:tcBorders>
          </w:tcPr>
          <w:p w14:paraId="47B1167B" w14:textId="42ACA07D" w:rsidR="005E139F" w:rsidRPr="001303FD" w:rsidRDefault="00B236BC" w:rsidP="009F3168">
            <w:pPr>
              <w:cnfStyle w:val="100000000000" w:firstRow="1"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 xml:space="preserve">Major independent </w:t>
            </w:r>
            <w:r w:rsidR="005E139F" w:rsidRPr="001303FD">
              <w:rPr>
                <w:rFonts w:cs="Times New Roman"/>
                <w:sz w:val="18"/>
                <w:szCs w:val="18"/>
                <w:lang w:val="en-US"/>
              </w:rPr>
              <w:t>inputs</w:t>
            </w:r>
          </w:p>
        </w:tc>
        <w:tc>
          <w:tcPr>
            <w:tcW w:w="2809" w:type="dxa"/>
            <w:tcBorders>
              <w:bottom w:val="none" w:sz="0" w:space="0" w:color="auto"/>
            </w:tcBorders>
          </w:tcPr>
          <w:p w14:paraId="6FB8386F" w14:textId="689A2AE9" w:rsidR="005E139F" w:rsidRPr="001303FD" w:rsidRDefault="005E139F" w:rsidP="009F3168">
            <w:pPr>
              <w:cnfStyle w:val="100000000000" w:firstRow="1"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Outputs/Decisions</w:t>
            </w:r>
          </w:p>
        </w:tc>
      </w:tr>
      <w:tr w:rsidR="003D6918" w:rsidRPr="001303FD" w14:paraId="7A61428E" w14:textId="77777777" w:rsidTr="0094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Merge w:val="restart"/>
            <w:shd w:val="clear" w:color="auto" w:fill="BFBFBF" w:themeFill="background1" w:themeFillShade="BF"/>
          </w:tcPr>
          <w:p w14:paraId="59D916CA" w14:textId="77777777" w:rsidR="003D6918" w:rsidRPr="001303FD" w:rsidRDefault="003D6918" w:rsidP="009F3168">
            <w:pPr>
              <w:rPr>
                <w:rFonts w:cs="Times New Roman"/>
                <w:b w:val="0"/>
                <w:sz w:val="18"/>
                <w:szCs w:val="18"/>
                <w:lang w:val="en-US"/>
              </w:rPr>
            </w:pPr>
            <w:r w:rsidRPr="001303FD">
              <w:rPr>
                <w:rFonts w:cs="Times New Roman"/>
                <w:sz w:val="18"/>
                <w:szCs w:val="18"/>
                <w:lang w:val="en-US"/>
              </w:rPr>
              <w:t>Strategic</w:t>
            </w:r>
          </w:p>
        </w:tc>
        <w:tc>
          <w:tcPr>
            <w:tcW w:w="1852" w:type="dxa"/>
            <w:shd w:val="clear" w:color="auto" w:fill="BFBFBF" w:themeFill="background1" w:themeFillShade="BF"/>
          </w:tcPr>
          <w:p w14:paraId="784C25D6" w14:textId="77777777" w:rsidR="003D6918" w:rsidRPr="001303FD" w:rsidRDefault="003D6918"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Bikeway network design</w:t>
            </w:r>
          </w:p>
        </w:tc>
        <w:tc>
          <w:tcPr>
            <w:tcW w:w="3746" w:type="dxa"/>
            <w:shd w:val="clear" w:color="auto" w:fill="BFBFBF" w:themeFill="background1" w:themeFillShade="BF"/>
          </w:tcPr>
          <w:p w14:paraId="54C44F48" w14:textId="2036CB8F" w:rsidR="003D6918" w:rsidRPr="001303FD" w:rsidRDefault="003D6918"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kern w:val="0"/>
                <w:sz w:val="18"/>
                <w:szCs w:val="18"/>
                <w:lang w:val="en-US"/>
              </w:rPr>
              <w:t xml:space="preserve">Network topology (including vehicular roads and sometimes existing bikeways and bike stations) </w:t>
            </w:r>
            <w:r w:rsidRPr="001303FD">
              <w:rPr>
                <w:rFonts w:cs="Times New Roman"/>
                <w:sz w:val="18"/>
                <w:szCs w:val="18"/>
                <w:lang w:val="en-US"/>
              </w:rPr>
              <w:t xml:space="preserve"> </w:t>
            </w:r>
          </w:p>
          <w:p w14:paraId="1C547682" w14:textId="7FC986D2" w:rsidR="003D6918" w:rsidRPr="001303FD" w:rsidRDefault="003D6918"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Bike origin-destination (OD) demand data</w:t>
            </w:r>
          </w:p>
          <w:p w14:paraId="1E480A55" w14:textId="77777777" w:rsidR="003D6918" w:rsidRPr="001303FD" w:rsidRDefault="003D6918"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Bikeway characteristics</w:t>
            </w:r>
          </w:p>
          <w:p w14:paraId="6F532520" w14:textId="7A9705F3" w:rsidR="003D6918" w:rsidRPr="001303FD" w:rsidRDefault="003D6918"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Budget</w:t>
            </w:r>
          </w:p>
        </w:tc>
        <w:tc>
          <w:tcPr>
            <w:tcW w:w="2809" w:type="dxa"/>
            <w:shd w:val="clear" w:color="auto" w:fill="BFBFBF" w:themeFill="background1" w:themeFillShade="BF"/>
          </w:tcPr>
          <w:p w14:paraId="63C43CE6" w14:textId="4D5B3C12" w:rsidR="003D6918" w:rsidRPr="001303FD" w:rsidRDefault="003D6918"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New bikeway layout (and sometimes bikeway type)</w:t>
            </w:r>
          </w:p>
        </w:tc>
      </w:tr>
      <w:tr w:rsidR="003D6918" w:rsidRPr="001303FD" w14:paraId="6F1D0C07" w14:textId="77777777" w:rsidTr="0094449F">
        <w:tc>
          <w:tcPr>
            <w:cnfStyle w:val="001000000000" w:firstRow="0" w:lastRow="0" w:firstColumn="1" w:lastColumn="0" w:oddVBand="0" w:evenVBand="0" w:oddHBand="0" w:evenHBand="0" w:firstRowFirstColumn="0" w:firstRowLastColumn="0" w:lastRowFirstColumn="0" w:lastRowLastColumn="0"/>
            <w:tcW w:w="1440" w:type="dxa"/>
            <w:vMerge/>
            <w:shd w:val="clear" w:color="auto" w:fill="BFBFBF" w:themeFill="background1" w:themeFillShade="BF"/>
          </w:tcPr>
          <w:p w14:paraId="00433D39" w14:textId="77777777" w:rsidR="003D6918" w:rsidRPr="001303FD" w:rsidRDefault="003D6918" w:rsidP="009F3168">
            <w:pPr>
              <w:rPr>
                <w:rFonts w:cs="Times New Roman"/>
                <w:b w:val="0"/>
                <w:sz w:val="18"/>
                <w:szCs w:val="18"/>
                <w:lang w:val="en-US"/>
              </w:rPr>
            </w:pPr>
          </w:p>
        </w:tc>
        <w:tc>
          <w:tcPr>
            <w:tcW w:w="1852" w:type="dxa"/>
            <w:shd w:val="clear" w:color="auto" w:fill="BFBFBF" w:themeFill="background1" w:themeFillShade="BF"/>
          </w:tcPr>
          <w:p w14:paraId="2E905C18" w14:textId="77777777" w:rsidR="003D6918" w:rsidRPr="001303FD" w:rsidRDefault="003D6918"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Bicycle station design</w:t>
            </w:r>
          </w:p>
        </w:tc>
        <w:tc>
          <w:tcPr>
            <w:tcW w:w="3746" w:type="dxa"/>
            <w:shd w:val="clear" w:color="auto" w:fill="BFBFBF" w:themeFill="background1" w:themeFillShade="BF"/>
          </w:tcPr>
          <w:p w14:paraId="2264B8EB" w14:textId="742C6FD1" w:rsidR="003D6918" w:rsidRPr="001303FD" w:rsidRDefault="003D6918"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kern w:val="0"/>
                <w:sz w:val="18"/>
                <w:szCs w:val="18"/>
                <w:lang w:val="en-US"/>
              </w:rPr>
              <w:t>Network topology</w:t>
            </w:r>
            <w:r w:rsidRPr="001303FD">
              <w:rPr>
                <w:rFonts w:cs="Times New Roman"/>
                <w:sz w:val="18"/>
                <w:szCs w:val="18"/>
                <w:lang w:val="en-US"/>
              </w:rPr>
              <w:t xml:space="preserve"> </w:t>
            </w:r>
          </w:p>
          <w:p w14:paraId="7329DAE3" w14:textId="749E637D" w:rsidR="003D6918" w:rsidRPr="001303FD" w:rsidRDefault="003D6918"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OD demand data/station demand</w:t>
            </w:r>
          </w:p>
          <w:p w14:paraId="27BF1A59" w14:textId="77777777" w:rsidR="003D6918" w:rsidRPr="001303FD" w:rsidRDefault="003D6918"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Station characteristics</w:t>
            </w:r>
          </w:p>
        </w:tc>
        <w:tc>
          <w:tcPr>
            <w:tcW w:w="2809" w:type="dxa"/>
            <w:shd w:val="clear" w:color="auto" w:fill="BFBFBF" w:themeFill="background1" w:themeFillShade="BF"/>
          </w:tcPr>
          <w:p w14:paraId="696280C0" w14:textId="77777777" w:rsidR="003D6918" w:rsidRPr="001303FD" w:rsidRDefault="003D6918"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Station locations</w:t>
            </w:r>
          </w:p>
          <w:p w14:paraId="02F23D57" w14:textId="77777777" w:rsidR="003D6918" w:rsidRPr="001303FD" w:rsidRDefault="003D6918"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Station sizes</w:t>
            </w:r>
          </w:p>
          <w:p w14:paraId="2227E230" w14:textId="44806E06" w:rsidR="003D6918" w:rsidRPr="001303FD" w:rsidRDefault="003D6918"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p>
        </w:tc>
      </w:tr>
      <w:tr w:rsidR="003D6918" w:rsidRPr="001303FD" w14:paraId="5370E143" w14:textId="77777777" w:rsidTr="0094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Merge/>
            <w:shd w:val="clear" w:color="auto" w:fill="BFBFBF" w:themeFill="background1" w:themeFillShade="BF"/>
          </w:tcPr>
          <w:p w14:paraId="63C68ED8" w14:textId="77777777" w:rsidR="003D6918" w:rsidRPr="001303FD" w:rsidRDefault="003D6918" w:rsidP="009F3168">
            <w:pPr>
              <w:rPr>
                <w:rFonts w:cs="Times New Roman"/>
                <w:b w:val="0"/>
                <w:sz w:val="18"/>
                <w:szCs w:val="18"/>
                <w:lang w:val="en-US"/>
              </w:rPr>
            </w:pPr>
          </w:p>
        </w:tc>
        <w:tc>
          <w:tcPr>
            <w:tcW w:w="1852" w:type="dxa"/>
            <w:shd w:val="clear" w:color="auto" w:fill="BFBFBF" w:themeFill="background1" w:themeFillShade="BF"/>
          </w:tcPr>
          <w:p w14:paraId="5362DC65" w14:textId="1AA80C20" w:rsidR="003D6918" w:rsidRPr="001303FD" w:rsidRDefault="003D6918" w:rsidP="00CA4B65">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hint="eastAsia"/>
                <w:sz w:val="18"/>
                <w:szCs w:val="18"/>
                <w:lang w:val="en-US"/>
              </w:rPr>
              <w:t xml:space="preserve">Fleet </w:t>
            </w:r>
            <w:r w:rsidR="00CA4B65" w:rsidRPr="001303FD">
              <w:rPr>
                <w:rFonts w:cs="Times New Roman" w:hint="eastAsia"/>
                <w:sz w:val="18"/>
                <w:szCs w:val="18"/>
                <w:lang w:val="en-US"/>
              </w:rPr>
              <w:t>siz</w:t>
            </w:r>
            <w:r w:rsidR="00CA4B65">
              <w:rPr>
                <w:rFonts w:cs="Times New Roman"/>
                <w:sz w:val="18"/>
                <w:szCs w:val="18"/>
                <w:lang w:val="en-US"/>
              </w:rPr>
              <w:t>ing</w:t>
            </w:r>
            <w:r w:rsidR="00CA4B65" w:rsidRPr="001303FD">
              <w:rPr>
                <w:rFonts w:cs="Times New Roman" w:hint="eastAsia"/>
                <w:sz w:val="18"/>
                <w:szCs w:val="18"/>
                <w:lang w:val="en-US"/>
              </w:rPr>
              <w:t xml:space="preserve"> </w:t>
            </w:r>
            <w:r w:rsidRPr="001303FD">
              <w:rPr>
                <w:rFonts w:cs="Times New Roman" w:hint="eastAsia"/>
                <w:sz w:val="18"/>
                <w:szCs w:val="18"/>
                <w:lang w:val="en-US"/>
              </w:rPr>
              <w:t>design</w:t>
            </w:r>
          </w:p>
        </w:tc>
        <w:tc>
          <w:tcPr>
            <w:tcW w:w="3746" w:type="dxa"/>
            <w:shd w:val="clear" w:color="auto" w:fill="BFBFBF" w:themeFill="background1" w:themeFillShade="BF"/>
          </w:tcPr>
          <w:p w14:paraId="65582F34" w14:textId="77777777" w:rsidR="00FB04E3" w:rsidRPr="001303FD" w:rsidRDefault="00FB04E3" w:rsidP="00FB04E3">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OD demand data/station demand</w:t>
            </w:r>
          </w:p>
          <w:p w14:paraId="6C9273AF" w14:textId="7BB1F273" w:rsidR="003D6918" w:rsidRPr="001303FD" w:rsidRDefault="00FB04E3"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Station locations/characteristics</w:t>
            </w:r>
          </w:p>
          <w:p w14:paraId="12ADE610" w14:textId="0FDD9847" w:rsidR="00FB04E3" w:rsidRPr="001303FD" w:rsidRDefault="00FB04E3" w:rsidP="009F3168">
            <w:pPr>
              <w:cnfStyle w:val="000000100000" w:firstRow="0" w:lastRow="0" w:firstColumn="0" w:lastColumn="0" w:oddVBand="0" w:evenVBand="0" w:oddHBand="1" w:evenHBand="0" w:firstRowFirstColumn="0" w:firstRowLastColumn="0" w:lastRowFirstColumn="0" w:lastRowLastColumn="0"/>
              <w:rPr>
                <w:rFonts w:cs="Times New Roman"/>
                <w:kern w:val="0"/>
                <w:sz w:val="18"/>
                <w:szCs w:val="18"/>
                <w:lang w:val="en-US"/>
              </w:rPr>
            </w:pPr>
            <w:r w:rsidRPr="001303FD">
              <w:rPr>
                <w:rFonts w:cs="Times New Roman"/>
                <w:sz w:val="18"/>
                <w:szCs w:val="18"/>
                <w:lang w:val="en-US"/>
              </w:rPr>
              <w:t>Budget</w:t>
            </w:r>
          </w:p>
        </w:tc>
        <w:tc>
          <w:tcPr>
            <w:tcW w:w="2809" w:type="dxa"/>
            <w:shd w:val="clear" w:color="auto" w:fill="BFBFBF" w:themeFill="background1" w:themeFillShade="BF"/>
          </w:tcPr>
          <w:p w14:paraId="79C10648" w14:textId="77777777" w:rsidR="003D6918" w:rsidRPr="001303FD" w:rsidRDefault="00FB04E3"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Initial station inventory levels</w:t>
            </w:r>
          </w:p>
          <w:p w14:paraId="345F9F59" w14:textId="697AA987" w:rsidR="00FB04E3" w:rsidRPr="001303FD" w:rsidRDefault="00FB04E3"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 xml:space="preserve">Total </w:t>
            </w:r>
            <w:r w:rsidR="00C97DB0">
              <w:rPr>
                <w:rFonts w:cs="Times New Roman"/>
                <w:sz w:val="18"/>
                <w:szCs w:val="18"/>
                <w:lang w:val="en-US"/>
              </w:rPr>
              <w:t xml:space="preserve">bicycle </w:t>
            </w:r>
            <w:r w:rsidRPr="001303FD">
              <w:rPr>
                <w:rFonts w:cs="Times New Roman"/>
                <w:sz w:val="18"/>
                <w:szCs w:val="18"/>
                <w:lang w:val="en-US"/>
              </w:rPr>
              <w:t>fleet size</w:t>
            </w:r>
          </w:p>
        </w:tc>
      </w:tr>
      <w:tr w:rsidR="005E139F" w:rsidRPr="001303FD" w14:paraId="3FACD89F" w14:textId="77777777" w:rsidTr="0094449F">
        <w:tc>
          <w:tcPr>
            <w:cnfStyle w:val="001000000000" w:firstRow="0" w:lastRow="0" w:firstColumn="1" w:lastColumn="0" w:oddVBand="0" w:evenVBand="0" w:oddHBand="0" w:evenHBand="0" w:firstRowFirstColumn="0" w:firstRowLastColumn="0" w:lastRowFirstColumn="0" w:lastRowLastColumn="0"/>
            <w:tcW w:w="1440" w:type="dxa"/>
            <w:vMerge w:val="restart"/>
            <w:shd w:val="clear" w:color="auto" w:fill="BFBFBF" w:themeFill="background1" w:themeFillShade="BF"/>
          </w:tcPr>
          <w:p w14:paraId="4863490D" w14:textId="77777777" w:rsidR="005E139F" w:rsidRPr="001303FD" w:rsidRDefault="005E139F" w:rsidP="009F3168">
            <w:pPr>
              <w:rPr>
                <w:rFonts w:cs="Times New Roman"/>
                <w:b w:val="0"/>
                <w:sz w:val="18"/>
                <w:szCs w:val="18"/>
                <w:lang w:val="en-US"/>
              </w:rPr>
            </w:pPr>
            <w:r w:rsidRPr="001303FD">
              <w:rPr>
                <w:rFonts w:cs="Times New Roman"/>
                <w:sz w:val="18"/>
                <w:szCs w:val="18"/>
                <w:lang w:val="en-US"/>
              </w:rPr>
              <w:t>Tactical</w:t>
            </w:r>
          </w:p>
        </w:tc>
        <w:tc>
          <w:tcPr>
            <w:tcW w:w="1852" w:type="dxa"/>
            <w:shd w:val="clear" w:color="auto" w:fill="BFBFBF" w:themeFill="background1" w:themeFillShade="BF"/>
          </w:tcPr>
          <w:p w14:paraId="23F64FC4" w14:textId="6BC69003" w:rsidR="005E139F" w:rsidRPr="001303FD" w:rsidRDefault="003D691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Static bicycle r</w:t>
            </w:r>
            <w:r w:rsidR="005E139F" w:rsidRPr="001303FD">
              <w:rPr>
                <w:rFonts w:cs="Times New Roman"/>
                <w:sz w:val="18"/>
                <w:szCs w:val="18"/>
                <w:lang w:val="en-US"/>
              </w:rPr>
              <w:t xml:space="preserve">elocation </w:t>
            </w:r>
          </w:p>
        </w:tc>
        <w:tc>
          <w:tcPr>
            <w:tcW w:w="3746" w:type="dxa"/>
            <w:shd w:val="clear" w:color="auto" w:fill="BFBFBF" w:themeFill="background1" w:themeFillShade="BF"/>
          </w:tcPr>
          <w:p w14:paraId="3B5ED617" w14:textId="3A3183B2" w:rsidR="003F19B1" w:rsidRPr="001303FD" w:rsidRDefault="00175297"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Bicycle</w:t>
            </w:r>
            <w:r w:rsidR="003F19B1" w:rsidRPr="001303FD">
              <w:rPr>
                <w:rFonts w:cs="Times New Roman"/>
                <w:sz w:val="18"/>
                <w:szCs w:val="18"/>
                <w:lang w:val="en-US"/>
              </w:rPr>
              <w:t xml:space="preserve"> station </w:t>
            </w:r>
            <w:r w:rsidR="008602FC" w:rsidRPr="001303FD">
              <w:rPr>
                <w:rFonts w:cs="Times New Roman"/>
                <w:sz w:val="18"/>
                <w:szCs w:val="18"/>
                <w:lang w:val="en-US"/>
              </w:rPr>
              <w:t>network</w:t>
            </w:r>
          </w:p>
          <w:p w14:paraId="4192825E" w14:textId="3425318B" w:rsidR="00E966FB" w:rsidRPr="001303FD" w:rsidRDefault="000A6C24"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Relocation fleet</w:t>
            </w:r>
            <w:r w:rsidR="00E966FB" w:rsidRPr="001303FD">
              <w:rPr>
                <w:rFonts w:cs="Times New Roman"/>
                <w:sz w:val="18"/>
                <w:szCs w:val="18"/>
                <w:lang w:val="en-US"/>
              </w:rPr>
              <w:t xml:space="preserve"> (</w:t>
            </w:r>
            <w:r w:rsidR="0089743F" w:rsidRPr="001303FD">
              <w:rPr>
                <w:rFonts w:cs="Times New Roman"/>
                <w:sz w:val="18"/>
                <w:szCs w:val="18"/>
                <w:lang w:val="en-US"/>
              </w:rPr>
              <w:t>The c</w:t>
            </w:r>
            <w:r w:rsidR="00E966FB" w:rsidRPr="001303FD">
              <w:rPr>
                <w:rFonts w:cs="Times New Roman"/>
                <w:sz w:val="18"/>
                <w:szCs w:val="18"/>
                <w:lang w:val="en-US"/>
              </w:rPr>
              <w:t>apacity and number of ve</w:t>
            </w:r>
            <w:r w:rsidR="00FB04E3" w:rsidRPr="001303FD">
              <w:rPr>
                <w:rFonts w:cs="Times New Roman"/>
                <w:sz w:val="18"/>
                <w:szCs w:val="18"/>
                <w:lang w:val="en-US"/>
              </w:rPr>
              <w:t>hicles in the relocation fleet)</w:t>
            </w:r>
          </w:p>
          <w:p w14:paraId="4294F190" w14:textId="6538CA6F" w:rsidR="00FA1B22" w:rsidRPr="001303FD" w:rsidRDefault="006417C9" w:rsidP="00FB04E3">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noProof/>
                <w:sz w:val="18"/>
                <w:szCs w:val="18"/>
                <w:lang w:val="en-US"/>
              </w:rPr>
              <w:t>The i</w:t>
            </w:r>
            <w:r w:rsidR="003816B7" w:rsidRPr="001303FD">
              <w:rPr>
                <w:rFonts w:cs="Times New Roman"/>
                <w:noProof/>
                <w:sz w:val="18"/>
                <w:szCs w:val="18"/>
                <w:lang w:val="en-US"/>
              </w:rPr>
              <w:t>nitial</w:t>
            </w:r>
            <w:r w:rsidR="003816B7" w:rsidRPr="001303FD">
              <w:rPr>
                <w:rFonts w:cs="Times New Roman"/>
                <w:sz w:val="18"/>
                <w:szCs w:val="18"/>
                <w:lang w:val="en-US"/>
              </w:rPr>
              <w:t xml:space="preserve"> state of </w:t>
            </w:r>
            <w:r w:rsidRPr="001303FD">
              <w:rPr>
                <w:rFonts w:cs="Times New Roman"/>
                <w:sz w:val="18"/>
                <w:szCs w:val="18"/>
                <w:lang w:val="en-US"/>
              </w:rPr>
              <w:t>each</w:t>
            </w:r>
            <w:r w:rsidR="003816B7" w:rsidRPr="001303FD">
              <w:rPr>
                <w:rFonts w:cs="Times New Roman"/>
                <w:sz w:val="18"/>
                <w:szCs w:val="18"/>
                <w:lang w:val="en-US"/>
              </w:rPr>
              <w:t xml:space="preserve"> bicycle station</w:t>
            </w:r>
          </w:p>
        </w:tc>
        <w:tc>
          <w:tcPr>
            <w:tcW w:w="2809" w:type="dxa"/>
            <w:shd w:val="clear" w:color="auto" w:fill="BFBFBF" w:themeFill="background1" w:themeFillShade="BF"/>
          </w:tcPr>
          <w:p w14:paraId="6703FBC0" w14:textId="6FB663DF" w:rsidR="005E139F" w:rsidRPr="001303FD" w:rsidRDefault="00BD47DD"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Vehicle route</w:t>
            </w:r>
            <w:r w:rsidR="00F66C69">
              <w:rPr>
                <w:rFonts w:cs="Times New Roman"/>
                <w:sz w:val="18"/>
                <w:szCs w:val="18"/>
                <w:lang w:val="en-US"/>
              </w:rPr>
              <w:t>s</w:t>
            </w:r>
          </w:p>
          <w:p w14:paraId="1EDDD7CF" w14:textId="5AB295CA" w:rsidR="005E139F" w:rsidRPr="001303FD" w:rsidRDefault="00BD47DD"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Pickup and drop-off quantities of all stations</w:t>
            </w:r>
          </w:p>
        </w:tc>
      </w:tr>
      <w:tr w:rsidR="005E139F" w:rsidRPr="001303FD" w14:paraId="1E6E1AE2" w14:textId="77777777" w:rsidTr="0094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Merge/>
            <w:shd w:val="clear" w:color="auto" w:fill="BFBFBF" w:themeFill="background1" w:themeFillShade="BF"/>
          </w:tcPr>
          <w:p w14:paraId="64FF1CFB" w14:textId="77777777" w:rsidR="005E139F" w:rsidRPr="001303FD" w:rsidRDefault="005E139F" w:rsidP="009F3168">
            <w:pPr>
              <w:rPr>
                <w:rFonts w:cs="Times New Roman"/>
                <w:b w:val="0"/>
                <w:sz w:val="18"/>
                <w:szCs w:val="18"/>
                <w:lang w:val="en-US"/>
              </w:rPr>
            </w:pPr>
          </w:p>
        </w:tc>
        <w:tc>
          <w:tcPr>
            <w:tcW w:w="1852" w:type="dxa"/>
            <w:shd w:val="clear" w:color="auto" w:fill="BFBFBF" w:themeFill="background1" w:themeFillShade="BF"/>
          </w:tcPr>
          <w:p w14:paraId="2A07C57E" w14:textId="48B8547D" w:rsidR="005E139F" w:rsidRPr="001303FD" w:rsidRDefault="00EC686C" w:rsidP="00EC686C">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Pr>
                <w:rFonts w:cs="Times New Roman"/>
                <w:sz w:val="18"/>
                <w:szCs w:val="18"/>
                <w:lang w:val="en-US"/>
              </w:rPr>
              <w:t>Static demand management</w:t>
            </w:r>
          </w:p>
        </w:tc>
        <w:tc>
          <w:tcPr>
            <w:tcW w:w="3746" w:type="dxa"/>
            <w:shd w:val="clear" w:color="auto" w:fill="BFBFBF" w:themeFill="background1" w:themeFillShade="BF"/>
          </w:tcPr>
          <w:p w14:paraId="485E679B" w14:textId="18A8365F" w:rsidR="00871407" w:rsidRPr="001303FD" w:rsidRDefault="00871407"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sz w:val="18"/>
                <w:szCs w:val="18"/>
                <w:lang w:val="en-US"/>
              </w:rPr>
              <w:t>Bicycle station network</w:t>
            </w:r>
          </w:p>
          <w:p w14:paraId="32C237FE" w14:textId="6A739A16" w:rsidR="005E139F" w:rsidRPr="001303FD" w:rsidRDefault="00021896"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 xml:space="preserve">Nominal </w:t>
            </w:r>
            <w:r w:rsidR="00934F9A" w:rsidRPr="001303FD">
              <w:rPr>
                <w:rFonts w:cs="Times New Roman"/>
                <w:sz w:val="18"/>
                <w:szCs w:val="18"/>
                <w:lang w:val="en-US"/>
              </w:rPr>
              <w:t>OD demand data/</w:t>
            </w:r>
            <w:r w:rsidR="00AB0341" w:rsidRPr="001303FD">
              <w:rPr>
                <w:rFonts w:cs="Times New Roman"/>
                <w:sz w:val="18"/>
                <w:szCs w:val="18"/>
                <w:lang w:val="en-US"/>
              </w:rPr>
              <w:t>a</w:t>
            </w:r>
            <w:r w:rsidR="00934F9A" w:rsidRPr="001303FD">
              <w:rPr>
                <w:rFonts w:cs="Times New Roman"/>
                <w:sz w:val="18"/>
                <w:szCs w:val="18"/>
                <w:lang w:val="en-US"/>
              </w:rPr>
              <w:t>rrival and departure rates</w:t>
            </w:r>
          </w:p>
        </w:tc>
        <w:tc>
          <w:tcPr>
            <w:tcW w:w="2809" w:type="dxa"/>
            <w:shd w:val="clear" w:color="auto" w:fill="BFBFBF" w:themeFill="background1" w:themeFillShade="BF"/>
          </w:tcPr>
          <w:p w14:paraId="4DFA8286" w14:textId="5CD43915" w:rsidR="005E139F" w:rsidRPr="001303FD" w:rsidRDefault="00281D71" w:rsidP="00193CB9">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 xml:space="preserve">Demand </w:t>
            </w:r>
            <w:r w:rsidR="00BD47DD" w:rsidRPr="001303FD">
              <w:rPr>
                <w:rFonts w:cs="Times New Roman"/>
                <w:sz w:val="18"/>
                <w:szCs w:val="18"/>
                <w:lang w:val="en-US"/>
              </w:rPr>
              <w:t>regulation</w:t>
            </w:r>
            <w:r w:rsidRPr="001303FD">
              <w:rPr>
                <w:rFonts w:cs="Times New Roman"/>
                <w:sz w:val="18"/>
                <w:szCs w:val="18"/>
                <w:lang w:val="en-US"/>
              </w:rPr>
              <w:t xml:space="preserve"> strateg</w:t>
            </w:r>
            <w:r w:rsidR="00F66C69">
              <w:rPr>
                <w:rFonts w:cs="Times New Roman"/>
                <w:sz w:val="18"/>
                <w:szCs w:val="18"/>
                <w:lang w:val="en-US"/>
              </w:rPr>
              <w:t>ies</w:t>
            </w:r>
            <w:r w:rsidRPr="001303FD">
              <w:rPr>
                <w:rFonts w:cs="Times New Roman"/>
                <w:sz w:val="18"/>
                <w:szCs w:val="18"/>
                <w:lang w:val="en-US"/>
              </w:rPr>
              <w:t xml:space="preserve"> (e.g., </w:t>
            </w:r>
            <w:r w:rsidR="00BD47DD" w:rsidRPr="001303FD">
              <w:rPr>
                <w:rFonts w:cs="Times New Roman"/>
                <w:sz w:val="18"/>
                <w:szCs w:val="18"/>
                <w:lang w:val="en-US"/>
              </w:rPr>
              <w:t>i</w:t>
            </w:r>
            <w:r w:rsidR="005E139F" w:rsidRPr="001303FD">
              <w:rPr>
                <w:rFonts w:cs="Times New Roman"/>
                <w:sz w:val="18"/>
                <w:szCs w:val="18"/>
                <w:lang w:val="en-US"/>
              </w:rPr>
              <w:t>ncentive details</w:t>
            </w:r>
            <w:r w:rsidR="00850C10" w:rsidRPr="001303FD">
              <w:rPr>
                <w:rFonts w:cs="Times New Roman"/>
                <w:sz w:val="18"/>
                <w:szCs w:val="18"/>
                <w:lang w:val="en-US"/>
              </w:rPr>
              <w:t xml:space="preserve"> </w:t>
            </w:r>
            <w:r w:rsidRPr="001303FD">
              <w:rPr>
                <w:rFonts w:cs="Times New Roman"/>
                <w:sz w:val="18"/>
                <w:szCs w:val="18"/>
                <w:lang w:val="en-US"/>
              </w:rPr>
              <w:t>such as</w:t>
            </w:r>
            <w:r w:rsidR="00850C10" w:rsidRPr="001303FD">
              <w:rPr>
                <w:rFonts w:cs="Times New Roman"/>
                <w:sz w:val="18"/>
                <w:szCs w:val="18"/>
                <w:lang w:val="en-US"/>
              </w:rPr>
              <w:t xml:space="preserve"> locations, price</w:t>
            </w:r>
            <w:r w:rsidR="006952A6" w:rsidRPr="001303FD">
              <w:rPr>
                <w:rFonts w:cs="Times New Roman"/>
                <w:sz w:val="18"/>
                <w:szCs w:val="18"/>
                <w:lang w:val="en-US"/>
              </w:rPr>
              <w:t>s</w:t>
            </w:r>
            <w:r w:rsidR="00AD6511" w:rsidRPr="001303FD">
              <w:rPr>
                <w:rFonts w:cs="Times New Roman"/>
                <w:sz w:val="18"/>
                <w:szCs w:val="18"/>
                <w:lang w:val="en-US"/>
              </w:rPr>
              <w:t>;</w:t>
            </w:r>
            <w:r w:rsidRPr="001303FD">
              <w:rPr>
                <w:rFonts w:cs="Times New Roman"/>
                <w:sz w:val="18"/>
                <w:szCs w:val="18"/>
                <w:lang w:val="en-US"/>
              </w:rPr>
              <w:t xml:space="preserve"> </w:t>
            </w:r>
            <w:r w:rsidR="00A77C74" w:rsidRPr="001303FD">
              <w:rPr>
                <w:rFonts w:cs="Times New Roman"/>
                <w:sz w:val="18"/>
                <w:szCs w:val="18"/>
                <w:lang w:val="en-US"/>
              </w:rPr>
              <w:t xml:space="preserve">and </w:t>
            </w:r>
            <w:r w:rsidR="004B7609">
              <w:rPr>
                <w:rFonts w:cs="Times New Roman"/>
                <w:sz w:val="18"/>
                <w:szCs w:val="18"/>
                <w:lang w:val="en-US"/>
              </w:rPr>
              <w:t>p</w:t>
            </w:r>
            <w:r w:rsidR="004B7609" w:rsidRPr="004B7609">
              <w:rPr>
                <w:rFonts w:cs="Times New Roman"/>
                <w:sz w:val="18"/>
                <w:szCs w:val="18"/>
                <w:lang w:val="en-US"/>
              </w:rPr>
              <w:t>arking space reservation</w:t>
            </w:r>
            <w:r w:rsidRPr="001303FD">
              <w:rPr>
                <w:rFonts w:cs="Times New Roman"/>
                <w:sz w:val="18"/>
                <w:szCs w:val="18"/>
                <w:lang w:val="en-US"/>
              </w:rPr>
              <w:t>)</w:t>
            </w:r>
          </w:p>
        </w:tc>
      </w:tr>
      <w:tr w:rsidR="00FB04E3" w:rsidRPr="001303FD" w14:paraId="0435244A" w14:textId="77777777" w:rsidTr="0094449F">
        <w:tc>
          <w:tcPr>
            <w:cnfStyle w:val="001000000000" w:firstRow="0" w:lastRow="0" w:firstColumn="1" w:lastColumn="0" w:oddVBand="0" w:evenVBand="0" w:oddHBand="0" w:evenHBand="0" w:firstRowFirstColumn="0" w:firstRowLastColumn="0" w:lastRowFirstColumn="0" w:lastRowLastColumn="0"/>
            <w:tcW w:w="1440" w:type="dxa"/>
            <w:vMerge w:val="restart"/>
            <w:shd w:val="clear" w:color="auto" w:fill="BFBFBF" w:themeFill="background1" w:themeFillShade="BF"/>
          </w:tcPr>
          <w:p w14:paraId="010A1F88" w14:textId="77777777" w:rsidR="00FB04E3" w:rsidRPr="001303FD" w:rsidRDefault="00FB04E3" w:rsidP="009F3168">
            <w:pPr>
              <w:rPr>
                <w:rFonts w:cs="Times New Roman"/>
                <w:b w:val="0"/>
                <w:sz w:val="18"/>
                <w:szCs w:val="18"/>
                <w:lang w:val="en-US"/>
              </w:rPr>
            </w:pPr>
            <w:r w:rsidRPr="001303FD">
              <w:rPr>
                <w:rFonts w:cs="Times New Roman"/>
                <w:sz w:val="18"/>
                <w:szCs w:val="18"/>
                <w:lang w:val="en-US"/>
              </w:rPr>
              <w:t>Operational</w:t>
            </w:r>
          </w:p>
        </w:tc>
        <w:tc>
          <w:tcPr>
            <w:tcW w:w="1852" w:type="dxa"/>
            <w:shd w:val="clear" w:color="auto" w:fill="BFBFBF" w:themeFill="background1" w:themeFillShade="BF"/>
          </w:tcPr>
          <w:p w14:paraId="7C684632" w14:textId="40263456" w:rsidR="00FB04E3" w:rsidRPr="001303FD" w:rsidRDefault="00FB04E3" w:rsidP="00EC6D62">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 xml:space="preserve">Inventory level </w:t>
            </w:r>
            <w:r w:rsidR="00EC6D62">
              <w:rPr>
                <w:rFonts w:cs="Times New Roman"/>
                <w:sz w:val="18"/>
                <w:szCs w:val="18"/>
                <w:lang w:val="en-US"/>
              </w:rPr>
              <w:t>management</w:t>
            </w:r>
          </w:p>
        </w:tc>
        <w:tc>
          <w:tcPr>
            <w:tcW w:w="3746" w:type="dxa"/>
            <w:shd w:val="clear" w:color="auto" w:fill="BFBFBF" w:themeFill="background1" w:themeFillShade="BF"/>
          </w:tcPr>
          <w:p w14:paraId="4759E94C" w14:textId="65EC9591" w:rsidR="00FB04E3" w:rsidRPr="001303FD" w:rsidRDefault="00FB04E3"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Bicycle station network</w:t>
            </w:r>
          </w:p>
          <w:p w14:paraId="6C384EB4" w14:textId="77777777" w:rsidR="00FB04E3" w:rsidRPr="001303FD" w:rsidRDefault="00FB04E3"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Users’ departure and arrival rates/time-dependent OD demand realizations</w:t>
            </w:r>
          </w:p>
          <w:p w14:paraId="5F57D4A9" w14:textId="3237A451" w:rsidR="00FB04E3" w:rsidRPr="001303FD" w:rsidRDefault="00FB04E3"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The probability that a bicycle is returned to a station in an unusable condition (when broken bikes are considered)</w:t>
            </w:r>
          </w:p>
        </w:tc>
        <w:tc>
          <w:tcPr>
            <w:tcW w:w="2809" w:type="dxa"/>
            <w:shd w:val="clear" w:color="auto" w:fill="BFBFBF" w:themeFill="background1" w:themeFillShade="BF"/>
          </w:tcPr>
          <w:p w14:paraId="47863F3F" w14:textId="1BA79384" w:rsidR="00FB04E3" w:rsidRPr="001303FD" w:rsidRDefault="00FB04E3" w:rsidP="009F3168">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 xml:space="preserve">Target inventory levels/the target </w:t>
            </w:r>
            <w:r w:rsidRPr="006B0257">
              <w:rPr>
                <w:rFonts w:cs="Times New Roman"/>
                <w:sz w:val="18"/>
                <w:szCs w:val="18"/>
                <w:lang w:val="en-US"/>
              </w:rPr>
              <w:t>range</w:t>
            </w:r>
            <w:r w:rsidRPr="001303FD">
              <w:rPr>
                <w:rFonts w:cs="Times New Roman"/>
                <w:sz w:val="18"/>
                <w:szCs w:val="18"/>
                <w:lang w:val="en-US"/>
              </w:rPr>
              <w:t xml:space="preserve"> of inventory levels, and/or the number of broken bikes at all stations</w:t>
            </w:r>
          </w:p>
        </w:tc>
      </w:tr>
      <w:tr w:rsidR="00FB04E3" w:rsidRPr="001303FD" w14:paraId="43D1DE7C" w14:textId="77777777" w:rsidTr="0094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Merge/>
            <w:shd w:val="clear" w:color="auto" w:fill="BFBFBF" w:themeFill="background1" w:themeFillShade="BF"/>
          </w:tcPr>
          <w:p w14:paraId="05BDDA8B" w14:textId="77777777" w:rsidR="00FB04E3" w:rsidRPr="001303FD" w:rsidRDefault="00FB04E3" w:rsidP="009F3168">
            <w:pPr>
              <w:rPr>
                <w:rFonts w:cs="Times New Roman"/>
                <w:b w:val="0"/>
                <w:sz w:val="18"/>
                <w:szCs w:val="18"/>
                <w:lang w:val="en-US"/>
              </w:rPr>
            </w:pPr>
          </w:p>
        </w:tc>
        <w:tc>
          <w:tcPr>
            <w:tcW w:w="1852" w:type="dxa"/>
            <w:shd w:val="clear" w:color="auto" w:fill="BFBFBF" w:themeFill="background1" w:themeFillShade="BF"/>
          </w:tcPr>
          <w:p w14:paraId="5F75A7B0" w14:textId="373FD10D" w:rsidR="00FB04E3" w:rsidRPr="001303FD" w:rsidRDefault="00FB04E3" w:rsidP="00E46D34">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Dynamic bicycle re</w:t>
            </w:r>
            <w:r w:rsidR="00AD6511" w:rsidRPr="001303FD">
              <w:rPr>
                <w:rFonts w:cs="Times New Roman"/>
                <w:sz w:val="18"/>
                <w:szCs w:val="18"/>
                <w:lang w:val="en-US"/>
              </w:rPr>
              <w:t>location</w:t>
            </w:r>
          </w:p>
        </w:tc>
        <w:tc>
          <w:tcPr>
            <w:tcW w:w="3746" w:type="dxa"/>
            <w:shd w:val="clear" w:color="auto" w:fill="BFBFBF" w:themeFill="background1" w:themeFillShade="BF"/>
          </w:tcPr>
          <w:p w14:paraId="363A790F" w14:textId="359C32C8" w:rsidR="00FB04E3" w:rsidRPr="001303FD" w:rsidRDefault="00FB04E3"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Repositioning fleet information (Repositioning vehicles available, vehicle capacities</w:t>
            </w:r>
            <w:r w:rsidR="00BE5CE6">
              <w:rPr>
                <w:rFonts w:cs="Times New Roman"/>
                <w:sz w:val="18"/>
                <w:szCs w:val="18"/>
                <w:lang w:val="en-US"/>
              </w:rPr>
              <w:t>,</w:t>
            </w:r>
            <w:r w:rsidRPr="001303FD">
              <w:rPr>
                <w:rFonts w:cs="Times New Roman"/>
                <w:sz w:val="18"/>
                <w:szCs w:val="18"/>
                <w:lang w:val="en-US"/>
              </w:rPr>
              <w:t xml:space="preserve"> and operating costs)</w:t>
            </w:r>
          </w:p>
          <w:p w14:paraId="62D41BB8" w14:textId="384B4BDF" w:rsidR="00FB04E3" w:rsidRPr="001303FD" w:rsidRDefault="00135B20"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Pr>
                <w:rFonts w:cs="Times New Roman"/>
                <w:sz w:val="18"/>
                <w:szCs w:val="18"/>
                <w:lang w:val="en-US"/>
              </w:rPr>
              <w:t>Bicycle station network</w:t>
            </w:r>
          </w:p>
          <w:p w14:paraId="451C100D" w14:textId="10ED8049" w:rsidR="00FB04E3" w:rsidRPr="001303FD" w:rsidRDefault="00FB04E3"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 xml:space="preserve">Initial bicycle level and capacity at each station </w:t>
            </w:r>
          </w:p>
          <w:p w14:paraId="7C42F3FC" w14:textId="29B9D2B0" w:rsidR="00FB04E3" w:rsidRPr="001303FD" w:rsidRDefault="00FB04E3"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 xml:space="preserve">Target bicycle and bicycle </w:t>
            </w:r>
            <w:r w:rsidRPr="001303FD">
              <w:rPr>
                <w:rFonts w:cs="Times New Roman"/>
                <w:noProof/>
                <w:sz w:val="18"/>
                <w:szCs w:val="18"/>
                <w:lang w:val="en-US"/>
              </w:rPr>
              <w:t>rack levels</w:t>
            </w:r>
            <w:r w:rsidRPr="001303FD">
              <w:rPr>
                <w:rFonts w:cs="Times New Roman"/>
                <w:sz w:val="18"/>
                <w:szCs w:val="18"/>
                <w:lang w:val="en-US"/>
              </w:rPr>
              <w:t xml:space="preserve"> at each station in each period</w:t>
            </w:r>
          </w:p>
          <w:p w14:paraId="4F2D6615" w14:textId="6A3A745B" w:rsidR="00FB04E3" w:rsidRPr="001303FD" w:rsidRDefault="00FB04E3"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Time-dependent bicycle rent and return data</w:t>
            </w:r>
          </w:p>
          <w:p w14:paraId="2F970BF3" w14:textId="70AB6025" w:rsidR="00FB04E3" w:rsidRPr="001303FD" w:rsidRDefault="00FB04E3" w:rsidP="00FB04E3">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Time-dependent travel speed</w:t>
            </w:r>
          </w:p>
        </w:tc>
        <w:tc>
          <w:tcPr>
            <w:tcW w:w="2809" w:type="dxa"/>
            <w:shd w:val="clear" w:color="auto" w:fill="BFBFBF" w:themeFill="background1" w:themeFillShade="BF"/>
          </w:tcPr>
          <w:p w14:paraId="50B2376D" w14:textId="4EE6EC47" w:rsidR="00FB04E3" w:rsidRPr="001303FD" w:rsidRDefault="00FB04E3"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The repositioning routes of all vehicles</w:t>
            </w:r>
          </w:p>
          <w:p w14:paraId="07F2552E" w14:textId="77777777" w:rsidR="00FB04E3" w:rsidRPr="001303FD" w:rsidRDefault="00FB04E3" w:rsidP="009F3168">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Loading and unloading activities at every visited station</w:t>
            </w:r>
            <w:r w:rsidR="00AD6511" w:rsidRPr="001303FD">
              <w:rPr>
                <w:rFonts w:cs="Times New Roman"/>
                <w:sz w:val="18"/>
                <w:szCs w:val="18"/>
                <w:lang w:val="en-US"/>
              </w:rPr>
              <w:t xml:space="preserve"> (for bike repositioning)</w:t>
            </w:r>
          </w:p>
          <w:p w14:paraId="60053BBE" w14:textId="07461326" w:rsidR="00AD6511" w:rsidRPr="001303FD" w:rsidRDefault="00AD6511" w:rsidP="00B00D06">
            <w:pPr>
              <w:cnfStyle w:val="000000100000" w:firstRow="0" w:lastRow="0" w:firstColumn="0" w:lastColumn="0" w:oddVBand="0" w:evenVBand="0" w:oddHBand="1" w:evenHBand="0" w:firstRowFirstColumn="0" w:firstRowLastColumn="0" w:lastRowFirstColumn="0" w:lastRowLastColumn="0"/>
              <w:rPr>
                <w:rFonts w:cs="Times New Roman"/>
                <w:sz w:val="18"/>
                <w:szCs w:val="18"/>
                <w:lang w:val="en-US"/>
              </w:rPr>
            </w:pPr>
            <w:r w:rsidRPr="001303FD">
              <w:rPr>
                <w:rFonts w:cs="Times New Roman"/>
                <w:sz w:val="18"/>
                <w:szCs w:val="18"/>
                <w:lang w:val="en-US"/>
              </w:rPr>
              <w:t xml:space="preserve">Bicycle flow per each pickup and drop-off station pair </w:t>
            </w:r>
            <w:r w:rsidR="00B00D06">
              <w:rPr>
                <w:rFonts w:cs="Times New Roman"/>
                <w:sz w:val="18"/>
                <w:szCs w:val="18"/>
                <w:lang w:val="en-US"/>
              </w:rPr>
              <w:t>in</w:t>
            </w:r>
            <w:r w:rsidR="00B00D06" w:rsidRPr="001303FD">
              <w:rPr>
                <w:rFonts w:cs="Times New Roman"/>
                <w:sz w:val="18"/>
                <w:szCs w:val="18"/>
                <w:lang w:val="en-US"/>
              </w:rPr>
              <w:t xml:space="preserve"> </w:t>
            </w:r>
            <w:r w:rsidRPr="001303FD">
              <w:rPr>
                <w:rFonts w:cs="Times New Roman"/>
                <w:sz w:val="18"/>
                <w:szCs w:val="18"/>
                <w:lang w:val="en-US"/>
              </w:rPr>
              <w:t>each time interval (for relocation service)</w:t>
            </w:r>
          </w:p>
        </w:tc>
      </w:tr>
      <w:tr w:rsidR="00021896" w:rsidRPr="001303FD" w14:paraId="5EB1226F" w14:textId="77777777" w:rsidTr="0094449F">
        <w:tc>
          <w:tcPr>
            <w:cnfStyle w:val="001000000000" w:firstRow="0" w:lastRow="0" w:firstColumn="1" w:lastColumn="0" w:oddVBand="0" w:evenVBand="0" w:oddHBand="0" w:evenHBand="0" w:firstRowFirstColumn="0" w:firstRowLastColumn="0" w:lastRowFirstColumn="0" w:lastRowLastColumn="0"/>
            <w:tcW w:w="1440" w:type="dxa"/>
            <w:vMerge/>
            <w:shd w:val="clear" w:color="auto" w:fill="BFBFBF" w:themeFill="background1" w:themeFillShade="BF"/>
          </w:tcPr>
          <w:p w14:paraId="29D4D971" w14:textId="77777777" w:rsidR="00021896" w:rsidRPr="001303FD" w:rsidRDefault="00021896" w:rsidP="00021896">
            <w:pPr>
              <w:rPr>
                <w:rFonts w:cs="Times New Roman"/>
                <w:b w:val="0"/>
                <w:sz w:val="18"/>
                <w:szCs w:val="18"/>
                <w:lang w:val="en-US"/>
              </w:rPr>
            </w:pPr>
          </w:p>
        </w:tc>
        <w:tc>
          <w:tcPr>
            <w:tcW w:w="1852" w:type="dxa"/>
            <w:shd w:val="clear" w:color="auto" w:fill="BFBFBF" w:themeFill="background1" w:themeFillShade="BF"/>
          </w:tcPr>
          <w:p w14:paraId="65A69293" w14:textId="7BC61890" w:rsidR="00021896" w:rsidRPr="001303FD" w:rsidRDefault="00021896" w:rsidP="00021896">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hint="eastAsia"/>
                <w:sz w:val="18"/>
                <w:szCs w:val="18"/>
                <w:lang w:val="en-US"/>
              </w:rPr>
              <w:t>Dynamic demand management</w:t>
            </w:r>
          </w:p>
        </w:tc>
        <w:tc>
          <w:tcPr>
            <w:tcW w:w="3746" w:type="dxa"/>
            <w:shd w:val="clear" w:color="auto" w:fill="BFBFBF" w:themeFill="background1" w:themeFillShade="BF"/>
          </w:tcPr>
          <w:p w14:paraId="4AB93787" w14:textId="77777777" w:rsidR="00021896" w:rsidRPr="001303FD" w:rsidRDefault="00021896" w:rsidP="00021896">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sz w:val="18"/>
                <w:szCs w:val="18"/>
                <w:lang w:val="en-US"/>
              </w:rPr>
              <w:t>Bicycle station network</w:t>
            </w:r>
            <w:r w:rsidRPr="001303FD">
              <w:rPr>
                <w:rFonts w:cs="Times New Roman"/>
                <w:sz w:val="18"/>
                <w:szCs w:val="18"/>
                <w:lang w:val="en-US"/>
              </w:rPr>
              <w:t xml:space="preserve"> </w:t>
            </w:r>
          </w:p>
          <w:p w14:paraId="4251F907" w14:textId="3E940B63" w:rsidR="00021896" w:rsidRPr="001303FD" w:rsidRDefault="00021896" w:rsidP="00021896">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t xml:space="preserve">Time-dependent OD demand data/arrival and </w:t>
            </w:r>
            <w:r w:rsidRPr="001303FD">
              <w:rPr>
                <w:rFonts w:cs="Times New Roman"/>
                <w:sz w:val="18"/>
                <w:szCs w:val="18"/>
                <w:lang w:val="en-US"/>
              </w:rPr>
              <w:lastRenderedPageBreak/>
              <w:t>departure rates</w:t>
            </w:r>
          </w:p>
        </w:tc>
        <w:tc>
          <w:tcPr>
            <w:tcW w:w="2809" w:type="dxa"/>
            <w:shd w:val="clear" w:color="auto" w:fill="BFBFBF" w:themeFill="background1" w:themeFillShade="BF"/>
          </w:tcPr>
          <w:p w14:paraId="5DCB6366" w14:textId="45350CA0" w:rsidR="00021896" w:rsidRPr="001303FD" w:rsidRDefault="00021896" w:rsidP="00C05E95">
            <w:pPr>
              <w:cnfStyle w:val="000000000000" w:firstRow="0" w:lastRow="0" w:firstColumn="0" w:lastColumn="0" w:oddVBand="0" w:evenVBand="0" w:oddHBand="0" w:evenHBand="0" w:firstRowFirstColumn="0" w:firstRowLastColumn="0" w:lastRowFirstColumn="0" w:lastRowLastColumn="0"/>
              <w:rPr>
                <w:rFonts w:cs="Times New Roman"/>
                <w:sz w:val="18"/>
                <w:szCs w:val="18"/>
                <w:lang w:val="en-US"/>
              </w:rPr>
            </w:pPr>
            <w:r w:rsidRPr="001303FD">
              <w:rPr>
                <w:rFonts w:cs="Times New Roman"/>
                <w:sz w:val="18"/>
                <w:szCs w:val="18"/>
                <w:lang w:val="en-US"/>
              </w:rPr>
              <w:lastRenderedPageBreak/>
              <w:t>Demand management strategy</w:t>
            </w:r>
            <w:r w:rsidR="00AD6511" w:rsidRPr="001303FD">
              <w:rPr>
                <w:rFonts w:cs="Times New Roman"/>
                <w:sz w:val="18"/>
                <w:szCs w:val="18"/>
                <w:lang w:val="en-US"/>
              </w:rPr>
              <w:t xml:space="preserve"> </w:t>
            </w:r>
            <w:r w:rsidR="00C05E95">
              <w:rPr>
                <w:rFonts w:cs="Times New Roman"/>
                <w:sz w:val="18"/>
                <w:szCs w:val="18"/>
                <w:lang w:val="en-US"/>
              </w:rPr>
              <w:t>in</w:t>
            </w:r>
            <w:r w:rsidR="00C05E95" w:rsidRPr="001303FD">
              <w:rPr>
                <w:rFonts w:cs="Times New Roman"/>
                <w:sz w:val="18"/>
                <w:szCs w:val="18"/>
                <w:lang w:val="en-US"/>
              </w:rPr>
              <w:t xml:space="preserve"> </w:t>
            </w:r>
            <w:r w:rsidR="00AD6511" w:rsidRPr="001303FD">
              <w:rPr>
                <w:rFonts w:cs="Times New Roman"/>
                <w:i/>
                <w:sz w:val="18"/>
                <w:szCs w:val="18"/>
                <w:lang w:val="en-US"/>
              </w:rPr>
              <w:t>each time interval</w:t>
            </w:r>
            <w:r w:rsidRPr="001303FD">
              <w:rPr>
                <w:rFonts w:cs="Times New Roman"/>
                <w:sz w:val="18"/>
                <w:szCs w:val="18"/>
                <w:lang w:val="en-US"/>
              </w:rPr>
              <w:t xml:space="preserve"> </w:t>
            </w:r>
            <w:r w:rsidR="00AD6511" w:rsidRPr="001303FD">
              <w:rPr>
                <w:rFonts w:cs="Times New Roman"/>
                <w:sz w:val="18"/>
                <w:szCs w:val="18"/>
                <w:lang w:val="en-US"/>
              </w:rPr>
              <w:t xml:space="preserve">within a day </w:t>
            </w:r>
            <w:r w:rsidRPr="001303FD">
              <w:rPr>
                <w:rFonts w:cs="Times New Roman"/>
                <w:sz w:val="18"/>
                <w:szCs w:val="18"/>
                <w:lang w:val="en-US"/>
              </w:rPr>
              <w:lastRenderedPageBreak/>
              <w:t xml:space="preserve">(e.g., </w:t>
            </w:r>
            <w:r w:rsidR="00AD6511" w:rsidRPr="001303FD">
              <w:rPr>
                <w:rFonts w:cs="Times New Roman"/>
                <w:sz w:val="18"/>
                <w:szCs w:val="18"/>
                <w:lang w:val="en-US"/>
              </w:rPr>
              <w:t>i</w:t>
            </w:r>
            <w:r w:rsidRPr="001303FD">
              <w:rPr>
                <w:rFonts w:cs="Times New Roman"/>
                <w:sz w:val="18"/>
                <w:szCs w:val="18"/>
                <w:lang w:val="en-US"/>
              </w:rPr>
              <w:t xml:space="preserve">ncentive details such as time, locations, prices, and </w:t>
            </w:r>
            <w:r w:rsidR="00C05E95">
              <w:rPr>
                <w:rFonts w:cs="Times New Roman"/>
                <w:sz w:val="18"/>
                <w:szCs w:val="18"/>
                <w:lang w:val="en-US"/>
              </w:rPr>
              <w:t>p</w:t>
            </w:r>
            <w:r w:rsidR="00C05E95" w:rsidRPr="004B7609">
              <w:rPr>
                <w:rFonts w:cs="Times New Roman"/>
                <w:sz w:val="18"/>
                <w:szCs w:val="18"/>
                <w:lang w:val="en-US"/>
              </w:rPr>
              <w:t>arking space reservation</w:t>
            </w:r>
            <w:r w:rsidR="00F66C69">
              <w:rPr>
                <w:rFonts w:cs="Times New Roman"/>
                <w:sz w:val="18"/>
                <w:szCs w:val="18"/>
                <w:lang w:val="en-US"/>
              </w:rPr>
              <w:t>s</w:t>
            </w:r>
            <w:r w:rsidRPr="001303FD">
              <w:rPr>
                <w:rFonts w:cs="Times New Roman"/>
                <w:sz w:val="18"/>
                <w:szCs w:val="18"/>
                <w:lang w:val="en-US"/>
              </w:rPr>
              <w:t>)</w:t>
            </w:r>
          </w:p>
        </w:tc>
      </w:tr>
    </w:tbl>
    <w:p w14:paraId="63E1EBED" w14:textId="580E0806" w:rsidR="002F1DB2" w:rsidRPr="001303FD" w:rsidRDefault="002F1DB2" w:rsidP="002F1DB2">
      <w:pPr>
        <w:rPr>
          <w:b/>
          <w:lang w:val="en-US"/>
        </w:rPr>
      </w:pPr>
      <w:bookmarkStart w:id="4" w:name="_Ref498508199"/>
    </w:p>
    <w:p w14:paraId="2D56BE6C" w14:textId="1C07BF20" w:rsidR="002F1DB2" w:rsidRPr="001303FD" w:rsidRDefault="002A4E2E" w:rsidP="00D60CDC">
      <w:pPr>
        <w:pStyle w:val="ListParagraph"/>
        <w:numPr>
          <w:ilvl w:val="0"/>
          <w:numId w:val="1"/>
        </w:numPr>
        <w:ind w:leftChars="0"/>
        <w:outlineLvl w:val="0"/>
        <w:rPr>
          <w:b/>
          <w:lang w:val="en-US"/>
        </w:rPr>
      </w:pPr>
      <w:bookmarkStart w:id="5" w:name="_Ref36113072"/>
      <w:r w:rsidRPr="001303FD">
        <w:rPr>
          <w:b/>
          <w:lang w:val="en-US"/>
        </w:rPr>
        <w:t>Current</w:t>
      </w:r>
      <w:r w:rsidR="002F1DB2" w:rsidRPr="001303FD">
        <w:rPr>
          <w:b/>
          <w:lang w:val="en-US"/>
        </w:rPr>
        <w:t xml:space="preserve"> </w:t>
      </w:r>
      <w:r w:rsidR="00C00641">
        <w:rPr>
          <w:b/>
          <w:lang w:val="en-US"/>
        </w:rPr>
        <w:t>bicycle</w:t>
      </w:r>
      <w:r w:rsidR="00F4622D">
        <w:rPr>
          <w:b/>
          <w:lang w:val="en-US"/>
        </w:rPr>
        <w:t>-</w:t>
      </w:r>
      <w:r w:rsidR="00C00641">
        <w:rPr>
          <w:b/>
          <w:lang w:val="en-US"/>
        </w:rPr>
        <w:t>sharing service planning problems</w:t>
      </w:r>
      <w:bookmarkEnd w:id="5"/>
    </w:p>
    <w:p w14:paraId="0674ED05" w14:textId="34727909" w:rsidR="002F1DB2" w:rsidRPr="001303FD" w:rsidRDefault="002F1DB2" w:rsidP="002F1DB2">
      <w:pPr>
        <w:rPr>
          <w:lang w:val="en-US"/>
        </w:rPr>
      </w:pPr>
    </w:p>
    <w:p w14:paraId="4B9F2C47" w14:textId="13DD480E" w:rsidR="002A4E2E" w:rsidRPr="001303FD" w:rsidRDefault="002A4E2E" w:rsidP="002A4E2E">
      <w:pPr>
        <w:jc w:val="both"/>
        <w:rPr>
          <w:lang w:val="en-US" w:eastAsia="zh-HK"/>
        </w:rPr>
      </w:pPr>
      <w:r w:rsidRPr="001303FD">
        <w:rPr>
          <w:rFonts w:cs="Times New Roman"/>
          <w:shd w:val="clear" w:color="auto" w:fill="FFFFFF"/>
          <w:lang w:val="en-US"/>
        </w:rPr>
        <w:t xml:space="preserve">We summarize existing studies </w:t>
      </w:r>
      <w:r w:rsidRPr="001303FD">
        <w:rPr>
          <w:lang w:val="en-US"/>
        </w:rPr>
        <w:t>in Tables 2–5 using the classification</w:t>
      </w:r>
      <w:r w:rsidR="002C1319">
        <w:rPr>
          <w:lang w:val="en-US"/>
        </w:rPr>
        <w:t xml:space="preserve"> based on the decision</w:t>
      </w:r>
      <w:r w:rsidR="002E6C0E">
        <w:rPr>
          <w:lang w:val="en-US"/>
        </w:rPr>
        <w:t>-making</w:t>
      </w:r>
      <w:r w:rsidR="002C1319">
        <w:rPr>
          <w:lang w:val="en-US"/>
        </w:rPr>
        <w:t xml:space="preserve"> level and planning activity in Table 1</w:t>
      </w:r>
      <w:r w:rsidRPr="001303FD">
        <w:rPr>
          <w:lang w:val="en-US"/>
        </w:rPr>
        <w:t xml:space="preserve">. The “problem” column defines the </w:t>
      </w:r>
      <w:r w:rsidR="00021C02">
        <w:rPr>
          <w:lang w:val="en-US"/>
        </w:rPr>
        <w:t>planning</w:t>
      </w:r>
      <w:r w:rsidRPr="001303FD">
        <w:rPr>
          <w:lang w:val="en-US"/>
        </w:rPr>
        <w:t xml:space="preserve"> problem. </w:t>
      </w:r>
      <w:r w:rsidRPr="001303FD">
        <w:rPr>
          <w:lang w:val="en-US" w:eastAsia="zh-HK"/>
        </w:rPr>
        <w:t xml:space="preserve">The “objective functions” and “major constraints” columns highlight the considered objective functions/performance measures and the major constraints in each study, respectively. It is noted that the symbol “/” between the objective functions denotes that these objective functions are used in different single objective optimization models, while the symbol “;” denotes that the objective functions are included in </w:t>
      </w:r>
      <w:r w:rsidR="00FB250C">
        <w:rPr>
          <w:lang w:val="en-US" w:eastAsia="zh-HK"/>
        </w:rPr>
        <w:t>a single</w:t>
      </w:r>
      <w:r w:rsidRPr="001303FD">
        <w:rPr>
          <w:lang w:val="en-US" w:eastAsia="zh-HK"/>
        </w:rPr>
        <w:t xml:space="preserve"> Pareto optimization model. The “applications” column shows the real-life applications of the proposed model(s). For the applications, “Ex:” means that the examples are retrieved from the cities where the BSS is implemented; “AI” represents the artificial instances that can be the small </w:t>
      </w:r>
      <w:r w:rsidR="00841F90">
        <w:rPr>
          <w:lang w:val="en-US" w:eastAsia="zh-HK"/>
        </w:rPr>
        <w:t>instances</w:t>
      </w:r>
      <w:r w:rsidR="00841F90" w:rsidRPr="001303FD">
        <w:rPr>
          <w:lang w:val="en-US" w:eastAsia="zh-HK"/>
        </w:rPr>
        <w:t xml:space="preserve"> </w:t>
      </w:r>
      <w:r w:rsidRPr="001303FD">
        <w:rPr>
          <w:lang w:val="en-US" w:eastAsia="zh-HK"/>
        </w:rPr>
        <w:t xml:space="preserve">for the illustrative purpose or the randomly generated </w:t>
      </w:r>
      <w:r w:rsidR="00841F90">
        <w:rPr>
          <w:lang w:val="en-US" w:eastAsia="zh-HK"/>
        </w:rPr>
        <w:t>instances</w:t>
      </w:r>
      <w:r w:rsidRPr="001303FD">
        <w:rPr>
          <w:lang w:val="en-US" w:eastAsia="zh-HK"/>
        </w:rPr>
        <w:t xml:space="preserve">; “BM” </w:t>
      </w:r>
      <w:r w:rsidRPr="001303FD">
        <w:rPr>
          <w:noProof/>
          <w:lang w:val="en-US" w:eastAsia="zh-HK"/>
        </w:rPr>
        <w:t>represents</w:t>
      </w:r>
      <w:r w:rsidRPr="001303FD">
        <w:rPr>
          <w:lang w:val="en-US" w:eastAsia="zh-HK"/>
        </w:rPr>
        <w:t xml:space="preserve"> the benchmark instances or standard network instances</w:t>
      </w:r>
      <w:r w:rsidRPr="001303FD">
        <w:rPr>
          <w:noProof/>
          <w:lang w:val="en-US" w:eastAsia="zh-HK"/>
        </w:rPr>
        <w:t xml:space="preserve">; </w:t>
      </w:r>
      <w:r w:rsidRPr="001303FD">
        <w:rPr>
          <w:lang w:val="en-US" w:eastAsia="zh-HK"/>
        </w:rPr>
        <w:t xml:space="preserve">“TH” means that the study is purely theoretical and no numerical study is provided. Finally, the “specialties” column highlights, if any, the unique features possessed by a study. The studies in these tables are sorted by problem type, then </w:t>
      </w:r>
      <w:r w:rsidRPr="001303FD">
        <w:rPr>
          <w:noProof/>
          <w:lang w:val="en-US" w:eastAsia="zh-HK"/>
        </w:rPr>
        <w:t>year</w:t>
      </w:r>
      <w:r w:rsidRPr="001303FD">
        <w:rPr>
          <w:lang w:val="en-US" w:eastAsia="zh-HK"/>
        </w:rPr>
        <w:t>, and finally alphabetical order.</w:t>
      </w:r>
    </w:p>
    <w:p w14:paraId="712FA378" w14:textId="77777777" w:rsidR="002A4E2E" w:rsidRPr="001303FD" w:rsidRDefault="002A4E2E" w:rsidP="002F1DB2">
      <w:pPr>
        <w:rPr>
          <w:lang w:val="en-US"/>
        </w:rPr>
      </w:pPr>
    </w:p>
    <w:p w14:paraId="4D0C3904" w14:textId="2288A054" w:rsidR="005B610C" w:rsidRPr="001303FD" w:rsidRDefault="00B74E07" w:rsidP="00B74E07">
      <w:pPr>
        <w:jc w:val="both"/>
        <w:rPr>
          <w:lang w:val="en-US"/>
        </w:rPr>
      </w:pPr>
      <w:r w:rsidRPr="001303FD">
        <w:rPr>
          <w:lang w:val="en-US"/>
        </w:rPr>
        <w:t>In t</w:t>
      </w:r>
      <w:r w:rsidR="002F1DB2" w:rsidRPr="001303FD">
        <w:rPr>
          <w:lang w:val="en-US"/>
        </w:rPr>
        <w:t>his section</w:t>
      </w:r>
      <w:r w:rsidRPr="001303FD">
        <w:rPr>
          <w:lang w:val="en-US"/>
        </w:rPr>
        <w:t xml:space="preserve">, </w:t>
      </w:r>
      <w:r w:rsidR="002F1DB2" w:rsidRPr="001303FD">
        <w:rPr>
          <w:lang w:val="en-US"/>
        </w:rPr>
        <w:t>a</w:t>
      </w:r>
      <w:r w:rsidR="00914A58" w:rsidRPr="001303FD">
        <w:rPr>
          <w:lang w:val="en-US"/>
        </w:rPr>
        <w:t xml:space="preserve"> </w:t>
      </w:r>
      <w:r w:rsidR="009D21A6" w:rsidRPr="001303FD">
        <w:rPr>
          <w:lang w:val="en-US"/>
        </w:rPr>
        <w:t xml:space="preserve">brief </w:t>
      </w:r>
      <w:r w:rsidR="00B86056" w:rsidRPr="001303FD">
        <w:rPr>
          <w:lang w:val="en-US"/>
        </w:rPr>
        <w:t>review</w:t>
      </w:r>
      <w:r w:rsidR="002F1DB2" w:rsidRPr="001303FD">
        <w:rPr>
          <w:lang w:val="en-US"/>
        </w:rPr>
        <w:t xml:space="preserve"> </w:t>
      </w:r>
      <w:r w:rsidR="00914A58" w:rsidRPr="001303FD">
        <w:rPr>
          <w:lang w:val="en-US"/>
        </w:rPr>
        <w:t xml:space="preserve">of each class of </w:t>
      </w:r>
      <w:r w:rsidR="00C00641">
        <w:rPr>
          <w:lang w:val="en-US"/>
        </w:rPr>
        <w:t>BSPP</w:t>
      </w:r>
      <w:r w:rsidRPr="001303FD">
        <w:rPr>
          <w:lang w:val="en-US"/>
        </w:rPr>
        <w:t xml:space="preserve"> is provided</w:t>
      </w:r>
      <w:r w:rsidR="00B86056" w:rsidRPr="001303FD">
        <w:rPr>
          <w:lang w:val="en-US"/>
        </w:rPr>
        <w:t xml:space="preserve">. In particular, the first three sub-sections focus on the strategic, tactical, and </w:t>
      </w:r>
      <w:r w:rsidR="00621ECD" w:rsidRPr="001303FD">
        <w:rPr>
          <w:lang w:val="en-US"/>
        </w:rPr>
        <w:t xml:space="preserve">operational </w:t>
      </w:r>
      <w:r w:rsidR="00C00641">
        <w:rPr>
          <w:lang w:val="en-US"/>
        </w:rPr>
        <w:t>BSPP</w:t>
      </w:r>
      <w:r w:rsidR="00621ECD" w:rsidRPr="001303FD">
        <w:rPr>
          <w:lang w:val="en-US"/>
        </w:rPr>
        <w:t>s whereas t</w:t>
      </w:r>
      <w:r w:rsidR="00B86056" w:rsidRPr="001303FD">
        <w:rPr>
          <w:lang w:val="en-US"/>
        </w:rPr>
        <w:t xml:space="preserve">he fourth sub-section discusses the </w:t>
      </w:r>
      <w:r w:rsidR="00C00641">
        <w:rPr>
          <w:lang w:val="en-US"/>
        </w:rPr>
        <w:t>BSPP</w:t>
      </w:r>
      <w:r w:rsidR="00ED275F" w:rsidRPr="001303FD">
        <w:rPr>
          <w:lang w:val="en-US"/>
        </w:rPr>
        <w:t xml:space="preserve">s with </w:t>
      </w:r>
      <w:r w:rsidR="00B86056" w:rsidRPr="001303FD">
        <w:rPr>
          <w:lang w:val="en-US"/>
        </w:rPr>
        <w:t xml:space="preserve">multi-level </w:t>
      </w:r>
      <w:r w:rsidR="00621ECD" w:rsidRPr="001303FD">
        <w:rPr>
          <w:lang w:val="en-US"/>
        </w:rPr>
        <w:t xml:space="preserve">(ML) </w:t>
      </w:r>
      <w:r w:rsidR="00B86056" w:rsidRPr="001303FD">
        <w:rPr>
          <w:lang w:val="en-US"/>
        </w:rPr>
        <w:t>decisions</w:t>
      </w:r>
      <w:r w:rsidR="00621ECD" w:rsidRPr="001303FD">
        <w:rPr>
          <w:lang w:val="en-US"/>
        </w:rPr>
        <w:t xml:space="preserve">. </w:t>
      </w:r>
      <w:r w:rsidR="004636A1" w:rsidRPr="001303FD">
        <w:rPr>
          <w:lang w:val="en-US"/>
        </w:rPr>
        <w:t>The</w:t>
      </w:r>
      <w:r w:rsidR="00621ECD" w:rsidRPr="001303FD">
        <w:rPr>
          <w:lang w:val="en-US"/>
        </w:rPr>
        <w:t xml:space="preserve"> fifth section is </w:t>
      </w:r>
      <w:r w:rsidR="00FF515B" w:rsidRPr="001303FD">
        <w:rPr>
          <w:lang w:val="en-US"/>
        </w:rPr>
        <w:t xml:space="preserve">introduced </w:t>
      </w:r>
      <w:r w:rsidR="00621ECD" w:rsidRPr="001303FD">
        <w:rPr>
          <w:lang w:val="en-US"/>
        </w:rPr>
        <w:t xml:space="preserve">to </w:t>
      </w:r>
      <w:r w:rsidR="004112FE" w:rsidRPr="001303FD">
        <w:rPr>
          <w:lang w:val="en-US"/>
        </w:rPr>
        <w:t xml:space="preserve">review the role of cycling in a </w:t>
      </w:r>
      <w:r w:rsidR="00B10EFD">
        <w:rPr>
          <w:lang w:val="en-US"/>
        </w:rPr>
        <w:t>multi-modal</w:t>
      </w:r>
      <w:r w:rsidR="004112FE" w:rsidRPr="001303FD">
        <w:rPr>
          <w:lang w:val="en-US"/>
        </w:rPr>
        <w:t xml:space="preserve"> </w:t>
      </w:r>
      <w:r w:rsidR="00885E6D">
        <w:rPr>
          <w:lang w:val="en-US"/>
        </w:rPr>
        <w:t xml:space="preserve">transportation </w:t>
      </w:r>
      <w:r w:rsidR="004112FE" w:rsidRPr="001303FD">
        <w:rPr>
          <w:lang w:val="en-US"/>
        </w:rPr>
        <w:t xml:space="preserve">system and recapitulate </w:t>
      </w:r>
      <w:r w:rsidR="00621ECD" w:rsidRPr="001303FD">
        <w:rPr>
          <w:lang w:val="en-US"/>
        </w:rPr>
        <w:t xml:space="preserve">the </w:t>
      </w:r>
      <w:r w:rsidR="00C00641">
        <w:rPr>
          <w:lang w:val="en-US"/>
        </w:rPr>
        <w:t>BSPP</w:t>
      </w:r>
      <w:r w:rsidR="00621ECD" w:rsidRPr="001303FD">
        <w:rPr>
          <w:lang w:val="en-US"/>
        </w:rPr>
        <w:t xml:space="preserve">s that have modeled in a </w:t>
      </w:r>
      <w:r w:rsidR="00B10EFD">
        <w:rPr>
          <w:lang w:val="en-US"/>
        </w:rPr>
        <w:t>multi-modal</w:t>
      </w:r>
      <w:r w:rsidR="00621ECD" w:rsidRPr="001303FD">
        <w:rPr>
          <w:lang w:val="en-US"/>
        </w:rPr>
        <w:t xml:space="preserve"> system</w:t>
      </w:r>
      <w:r w:rsidR="00B54C53" w:rsidRPr="001303FD">
        <w:rPr>
          <w:lang w:val="en-US"/>
        </w:rPr>
        <w:t xml:space="preserve"> framework</w:t>
      </w:r>
      <w:r w:rsidR="004112FE" w:rsidRPr="001303FD">
        <w:rPr>
          <w:lang w:val="en-US"/>
        </w:rPr>
        <w:t>.</w:t>
      </w:r>
    </w:p>
    <w:p w14:paraId="24905B7A" w14:textId="77777777" w:rsidR="002F1DB2" w:rsidRPr="001303FD" w:rsidRDefault="002F1DB2" w:rsidP="002F1DB2">
      <w:pPr>
        <w:rPr>
          <w:lang w:val="en-US"/>
        </w:rPr>
      </w:pPr>
    </w:p>
    <w:p w14:paraId="5F44DBCA" w14:textId="63C79CB4" w:rsidR="002F1DB2" w:rsidRPr="001303FD" w:rsidRDefault="002F1DB2" w:rsidP="00D60CDC">
      <w:pPr>
        <w:pStyle w:val="Heading2"/>
      </w:pPr>
      <w:bookmarkStart w:id="6" w:name="_Ref31385949"/>
      <w:r w:rsidRPr="001303FD">
        <w:rPr>
          <w:rFonts w:hint="eastAsia"/>
        </w:rPr>
        <w:t>S</w:t>
      </w:r>
      <w:r w:rsidRPr="001303FD">
        <w:t xml:space="preserve">trategic </w:t>
      </w:r>
      <w:r w:rsidR="00C00641">
        <w:t>bicycle</w:t>
      </w:r>
      <w:r w:rsidR="00633454">
        <w:t>-</w:t>
      </w:r>
      <w:r w:rsidR="00C00641">
        <w:t>sharing service planning problems</w:t>
      </w:r>
      <w:r w:rsidR="005B610C" w:rsidRPr="001303FD">
        <w:t xml:space="preserve"> (S-</w:t>
      </w:r>
      <w:r w:rsidR="00C00641">
        <w:t>BSPP</w:t>
      </w:r>
      <w:r w:rsidR="005B610C" w:rsidRPr="001303FD">
        <w:t>s)</w:t>
      </w:r>
      <w:bookmarkEnd w:id="6"/>
    </w:p>
    <w:p w14:paraId="4626C2DA" w14:textId="2F988726" w:rsidR="002F1DB2" w:rsidRPr="001303FD" w:rsidRDefault="002F1DB2" w:rsidP="002F1DB2">
      <w:pPr>
        <w:rPr>
          <w:b/>
          <w:lang w:val="en-US"/>
        </w:rPr>
      </w:pPr>
    </w:p>
    <w:p w14:paraId="0985827E" w14:textId="74576326" w:rsidR="005B610C" w:rsidRPr="001303FD" w:rsidRDefault="005B610C" w:rsidP="005B610C">
      <w:pPr>
        <w:jc w:val="both"/>
        <w:rPr>
          <w:rFonts w:eastAsiaTheme="minorEastAsia" w:cs="Times New Roman"/>
          <w:kern w:val="0"/>
          <w:lang w:val="en-US"/>
        </w:rPr>
      </w:pPr>
      <w:r w:rsidRPr="001303FD">
        <w:rPr>
          <w:rFonts w:cs="Times New Roman"/>
          <w:kern w:val="0"/>
          <w:lang w:val="en-US"/>
        </w:rPr>
        <w:t>An S-</w:t>
      </w:r>
      <w:r w:rsidR="00C00641">
        <w:rPr>
          <w:rFonts w:cs="Times New Roman"/>
          <w:kern w:val="0"/>
          <w:lang w:val="en-US"/>
        </w:rPr>
        <w:t>BSPP</w:t>
      </w:r>
      <w:r w:rsidRPr="001303FD">
        <w:rPr>
          <w:rFonts w:cs="Times New Roman"/>
          <w:kern w:val="0"/>
          <w:lang w:val="en-US"/>
        </w:rPr>
        <w:t xml:space="preserve"> is aimed at determining the </w:t>
      </w:r>
      <w:r w:rsidR="00EE76B2">
        <w:rPr>
          <w:rFonts w:cs="Times New Roman"/>
          <w:kern w:val="0"/>
          <w:lang w:val="en-US"/>
        </w:rPr>
        <w:t>bicycle-sharing</w:t>
      </w:r>
      <w:r w:rsidR="00C00641">
        <w:rPr>
          <w:rFonts w:cs="Times New Roman"/>
          <w:kern w:val="0"/>
          <w:lang w:val="en-US"/>
        </w:rPr>
        <w:t xml:space="preserve"> service</w:t>
      </w:r>
      <w:r w:rsidR="00C4712F">
        <w:rPr>
          <w:rFonts w:cs="Times New Roman"/>
          <w:kern w:val="0"/>
          <w:lang w:val="en-US"/>
        </w:rPr>
        <w:t xml:space="preserve"> network</w:t>
      </w:r>
      <w:r w:rsidRPr="001303FD">
        <w:rPr>
          <w:rFonts w:cs="Times New Roman"/>
          <w:kern w:val="0"/>
          <w:lang w:val="en-US"/>
        </w:rPr>
        <w:t xml:space="preserve"> layout, being formed by bikeways and/or bicycle stations, given the network topology and characteristics, bike OD demand, and a set of objectives and constraints. The existing S-</w:t>
      </w:r>
      <w:r w:rsidR="00C00641">
        <w:rPr>
          <w:rFonts w:cs="Times New Roman"/>
          <w:kern w:val="0"/>
          <w:lang w:val="en-US"/>
        </w:rPr>
        <w:t>BSPP</w:t>
      </w:r>
      <w:r w:rsidRPr="001303FD">
        <w:rPr>
          <w:rFonts w:cs="Times New Roman"/>
          <w:kern w:val="0"/>
          <w:lang w:val="en-US"/>
        </w:rPr>
        <w:t xml:space="preserve">s can be sub-divided into </w:t>
      </w:r>
      <w:r w:rsidR="00021C02">
        <w:rPr>
          <w:rFonts w:cs="Times New Roman"/>
          <w:kern w:val="0"/>
          <w:lang w:val="en-US"/>
        </w:rPr>
        <w:t>four</w:t>
      </w:r>
      <w:r w:rsidRPr="001303FD">
        <w:rPr>
          <w:rFonts w:cs="Times New Roman"/>
          <w:kern w:val="0"/>
          <w:lang w:val="en-US"/>
        </w:rPr>
        <w:t xml:space="preserve"> problem types according to the involved bicycle infrastructure: bikeway design problems, bicycle station design problems, </w:t>
      </w:r>
      <w:r w:rsidR="00021C02">
        <w:rPr>
          <w:rFonts w:cs="Times New Roman"/>
          <w:kern w:val="0"/>
          <w:lang w:val="en-US"/>
        </w:rPr>
        <w:t xml:space="preserve">fleet sizing design problems, </w:t>
      </w:r>
      <w:r w:rsidRPr="001303FD">
        <w:rPr>
          <w:rFonts w:cs="Times New Roman"/>
          <w:kern w:val="0"/>
          <w:lang w:val="en-US"/>
        </w:rPr>
        <w:t>and bikeway and bicycle station design problems. Table 2 summarizes the existing S-</w:t>
      </w:r>
      <w:r w:rsidR="00C00641">
        <w:rPr>
          <w:rFonts w:cs="Times New Roman"/>
          <w:kern w:val="0"/>
          <w:lang w:val="en-US"/>
        </w:rPr>
        <w:t>BSPP</w:t>
      </w:r>
      <w:r w:rsidRPr="001303FD">
        <w:rPr>
          <w:rFonts w:cs="Times New Roman"/>
          <w:kern w:val="0"/>
          <w:lang w:val="en-US"/>
        </w:rPr>
        <w:t xml:space="preserve"> studies based on problem type, objectives, major constraints, applications, and model specialties. It can be seen that most of the studies focus on only designing one type of infrastructural component, and the body of work on bicycle station design is larger than that of </w:t>
      </w:r>
      <w:r w:rsidRPr="001303FD">
        <w:rPr>
          <w:rFonts w:cs="Times New Roman"/>
          <w:noProof/>
          <w:kern w:val="0"/>
          <w:lang w:val="en-US"/>
        </w:rPr>
        <w:t>bikeway</w:t>
      </w:r>
      <w:r w:rsidRPr="001303FD">
        <w:rPr>
          <w:rFonts w:cs="Times New Roman"/>
          <w:kern w:val="0"/>
          <w:lang w:val="en-US"/>
        </w:rPr>
        <w:t xml:space="preserve"> design. Moreover, most S-</w:t>
      </w:r>
      <w:r w:rsidR="00C00641">
        <w:rPr>
          <w:rFonts w:cs="Times New Roman"/>
          <w:kern w:val="0"/>
          <w:lang w:val="en-US"/>
        </w:rPr>
        <w:t>BSPP</w:t>
      </w:r>
      <w:r w:rsidRPr="001303FD">
        <w:rPr>
          <w:rFonts w:cs="Times New Roman"/>
          <w:kern w:val="0"/>
          <w:lang w:val="en-US"/>
        </w:rPr>
        <w:t xml:space="preserve"> studies assume that the OD demand is deterministic and fixed and thus does not respond to the </w:t>
      </w:r>
      <w:r w:rsidR="00A05479" w:rsidRPr="001303FD">
        <w:rPr>
          <w:rFonts w:cs="Times New Roman"/>
          <w:kern w:val="0"/>
          <w:lang w:val="en-US"/>
        </w:rPr>
        <w:t xml:space="preserve">changes </w:t>
      </w:r>
      <w:r w:rsidR="00CA600F">
        <w:rPr>
          <w:rFonts w:cs="Times New Roman"/>
          <w:kern w:val="0"/>
          <w:lang w:val="en-US"/>
        </w:rPr>
        <w:t>in</w:t>
      </w:r>
      <w:r w:rsidR="00CA600F" w:rsidRPr="001303FD">
        <w:rPr>
          <w:rFonts w:cs="Times New Roman"/>
          <w:kern w:val="0"/>
          <w:lang w:val="en-US"/>
        </w:rPr>
        <w:t xml:space="preserve"> </w:t>
      </w:r>
      <w:r w:rsidR="00EE76B2">
        <w:rPr>
          <w:rFonts w:cs="Times New Roman"/>
          <w:kern w:val="0"/>
          <w:lang w:val="en-US"/>
        </w:rPr>
        <w:t>bicycle-sharing</w:t>
      </w:r>
      <w:r w:rsidR="00C00641">
        <w:rPr>
          <w:rFonts w:cs="Times New Roman"/>
          <w:kern w:val="0"/>
          <w:lang w:val="en-US"/>
        </w:rPr>
        <w:t xml:space="preserve"> service</w:t>
      </w:r>
      <w:r w:rsidR="004F77F5">
        <w:rPr>
          <w:rFonts w:cs="Times New Roman"/>
          <w:kern w:val="0"/>
          <w:lang w:val="en-US"/>
        </w:rPr>
        <w:t>s</w:t>
      </w:r>
      <w:r w:rsidRPr="001303FD">
        <w:rPr>
          <w:rFonts w:cs="Times New Roman"/>
          <w:kern w:val="0"/>
          <w:lang w:val="en-US"/>
        </w:rPr>
        <w:t>.</w:t>
      </w:r>
    </w:p>
    <w:p w14:paraId="630FD027" w14:textId="608E4F5A" w:rsidR="005B610C" w:rsidRPr="001303FD" w:rsidRDefault="005B610C" w:rsidP="005B610C">
      <w:pPr>
        <w:jc w:val="both"/>
        <w:rPr>
          <w:rFonts w:cs="Times New Roman"/>
          <w:kern w:val="0"/>
          <w:lang w:val="en-US"/>
        </w:rPr>
      </w:pPr>
    </w:p>
    <w:p w14:paraId="4E870C02" w14:textId="425E2B13" w:rsidR="00AF0F3A" w:rsidRPr="001303FD" w:rsidRDefault="00AF0F3A" w:rsidP="00562F4B">
      <w:pPr>
        <w:pStyle w:val="Heading3"/>
      </w:pPr>
      <w:bookmarkStart w:id="7" w:name="_Ref29908916"/>
      <w:r w:rsidRPr="001303FD">
        <w:rPr>
          <w:rFonts w:hint="eastAsia"/>
        </w:rPr>
        <w:lastRenderedPageBreak/>
        <w:t>Bikeway</w:t>
      </w:r>
      <w:r w:rsidR="002C73A5">
        <w:t xml:space="preserve"> </w:t>
      </w:r>
      <w:r w:rsidR="00FB338B">
        <w:t xml:space="preserve">network </w:t>
      </w:r>
      <w:r w:rsidR="002C73A5">
        <w:t>design problems</w:t>
      </w:r>
      <w:bookmarkEnd w:id="7"/>
    </w:p>
    <w:p w14:paraId="572E55BE" w14:textId="77777777" w:rsidR="00AF0F3A" w:rsidRPr="001303FD" w:rsidRDefault="00AF0F3A" w:rsidP="005B610C">
      <w:pPr>
        <w:jc w:val="both"/>
        <w:rPr>
          <w:rFonts w:cs="Times New Roman"/>
          <w:kern w:val="0"/>
          <w:lang w:val="en-US"/>
        </w:rPr>
      </w:pPr>
    </w:p>
    <w:p w14:paraId="6B78608A" w14:textId="0613D94C" w:rsidR="005B610C" w:rsidRDefault="00AF0F3A" w:rsidP="005B610C">
      <w:pPr>
        <w:jc w:val="both"/>
        <w:rPr>
          <w:rFonts w:cs="Times New Roman"/>
          <w:noProof/>
          <w:lang w:val="en-US"/>
        </w:rPr>
      </w:pPr>
      <w:r w:rsidRPr="00A26EA9">
        <w:rPr>
          <w:rFonts w:cs="Times New Roman"/>
          <w:kern w:val="0"/>
          <w:lang w:val="en-US"/>
        </w:rPr>
        <w:t>A</w:t>
      </w:r>
      <w:r w:rsidR="00E15660" w:rsidRPr="00A26EA9">
        <w:rPr>
          <w:rFonts w:cs="Times New Roman"/>
          <w:kern w:val="0"/>
          <w:lang w:val="en-US"/>
        </w:rPr>
        <w:t xml:space="preserve"> bikeway network</w:t>
      </w:r>
      <w:r w:rsidR="00E15660" w:rsidRPr="001303FD">
        <w:rPr>
          <w:rFonts w:cs="Times New Roman" w:hint="eastAsia"/>
          <w:kern w:val="0"/>
          <w:lang w:val="en-US"/>
        </w:rPr>
        <w:t xml:space="preserve"> design</w:t>
      </w:r>
      <w:r w:rsidR="00E15660" w:rsidRPr="001303FD">
        <w:rPr>
          <w:rFonts w:cs="Times New Roman"/>
          <w:kern w:val="0"/>
          <w:lang w:val="en-US"/>
        </w:rPr>
        <w:t xml:space="preserve"> problem can be classified </w:t>
      </w:r>
      <w:r w:rsidR="00313DEE" w:rsidRPr="001303FD">
        <w:rPr>
          <w:rFonts w:cs="Times New Roman"/>
          <w:kern w:val="0"/>
          <w:lang w:val="en-US"/>
        </w:rPr>
        <w:t xml:space="preserve">into three types </w:t>
      </w:r>
      <w:r w:rsidR="00E15660" w:rsidRPr="001303FD">
        <w:rPr>
          <w:rFonts w:cs="Times New Roman"/>
          <w:kern w:val="0"/>
          <w:lang w:val="en-US"/>
        </w:rPr>
        <w:t>according to the types of bikeways</w:t>
      </w:r>
      <w:r w:rsidR="005B610C" w:rsidRPr="001303FD">
        <w:rPr>
          <w:rFonts w:cs="Times New Roman"/>
          <w:kern w:val="0"/>
          <w:lang w:val="en-US"/>
        </w:rPr>
        <w:t>: bike path, bike lane, and bike route</w:t>
      </w:r>
      <w:r w:rsidR="00313DEE">
        <w:rPr>
          <w:rFonts w:cs="Times New Roman"/>
          <w:kern w:val="0"/>
          <w:lang w:val="en-US"/>
        </w:rPr>
        <w:t xml:space="preserve"> (</w:t>
      </w:r>
      <w:r w:rsidR="00313DEE" w:rsidRPr="001303FD">
        <w:rPr>
          <w:rFonts w:cs="Times New Roman"/>
          <w:kern w:val="0"/>
          <w:lang w:val="en-US"/>
        </w:rPr>
        <w:t>Lin &amp; Yu</w:t>
      </w:r>
      <w:r w:rsidR="00313DEE">
        <w:rPr>
          <w:rFonts w:cs="Times New Roman"/>
          <w:kern w:val="0"/>
          <w:lang w:val="en-US"/>
        </w:rPr>
        <w:t xml:space="preserve">, </w:t>
      </w:r>
      <w:r w:rsidR="00313DEE" w:rsidRPr="001303FD">
        <w:rPr>
          <w:rFonts w:cs="Times New Roman"/>
          <w:kern w:val="0"/>
          <w:lang w:val="en-US"/>
        </w:rPr>
        <w:t>2013</w:t>
      </w:r>
      <w:r w:rsidR="00313DEE">
        <w:rPr>
          <w:rFonts w:cs="Times New Roman"/>
          <w:kern w:val="0"/>
          <w:lang w:val="en-US"/>
        </w:rPr>
        <w:t>)</w:t>
      </w:r>
      <w:r w:rsidR="005B610C" w:rsidRPr="001303FD">
        <w:rPr>
          <w:rFonts w:cs="Times New Roman"/>
          <w:kern w:val="0"/>
          <w:lang w:val="en-US"/>
        </w:rPr>
        <w:t xml:space="preserve">. A bike path is an exclusive bikeway segregated from motorized traffic and pedestrians; a bike route is a portion of a roadway marked by roadside signs or </w:t>
      </w:r>
      <w:r w:rsidR="005B610C" w:rsidRPr="001303FD">
        <w:rPr>
          <w:rFonts w:cs="Times New Roman"/>
          <w:noProof/>
          <w:kern w:val="0"/>
          <w:lang w:val="en-US"/>
        </w:rPr>
        <w:t>colored</w:t>
      </w:r>
      <w:r w:rsidR="005B610C" w:rsidRPr="001303FD">
        <w:rPr>
          <w:rFonts w:cs="Times New Roman"/>
          <w:kern w:val="0"/>
          <w:lang w:val="en-US"/>
        </w:rPr>
        <w:t xml:space="preserve"> pavement for cyclists while use by motorized vehicles is permitted</w:t>
      </w:r>
      <w:r w:rsidR="00901576">
        <w:rPr>
          <w:rFonts w:cs="Times New Roman"/>
          <w:kern w:val="0"/>
          <w:lang w:val="en-US"/>
        </w:rPr>
        <w:t>,</w:t>
      </w:r>
      <w:r w:rsidR="00901576" w:rsidRPr="008C46ED">
        <w:rPr>
          <w:rFonts w:cs="Times New Roman"/>
          <w:kern w:val="0"/>
          <w:lang w:val="en-US"/>
        </w:rPr>
        <w:t xml:space="preserve"> </w:t>
      </w:r>
      <w:r w:rsidR="008C46ED" w:rsidRPr="001303FD">
        <w:rPr>
          <w:rFonts w:cs="Times New Roman"/>
          <w:kern w:val="0"/>
          <w:lang w:val="en-US"/>
        </w:rPr>
        <w:t xml:space="preserve">and a </w:t>
      </w:r>
      <w:r w:rsidR="008C46ED" w:rsidRPr="00A26EA9">
        <w:rPr>
          <w:rFonts w:cs="Times New Roman"/>
          <w:kern w:val="0"/>
          <w:lang w:val="en-US"/>
        </w:rPr>
        <w:t>bike lane</w:t>
      </w:r>
      <w:r w:rsidR="008C46ED" w:rsidRPr="001303FD">
        <w:rPr>
          <w:rFonts w:cs="Times New Roman"/>
          <w:kern w:val="0"/>
          <w:lang w:val="en-US"/>
        </w:rPr>
        <w:t xml:space="preserve"> is a portion of a road marked off by painted lines for cyclists, and is sometimes shared with pedestrians</w:t>
      </w:r>
      <w:r w:rsidR="005B610C" w:rsidRPr="001303FD">
        <w:rPr>
          <w:rFonts w:cs="Times New Roman"/>
          <w:kern w:val="0"/>
          <w:lang w:val="en-US"/>
        </w:rPr>
        <w:t xml:space="preserve">. </w:t>
      </w:r>
      <w:r w:rsidR="00362CE3">
        <w:rPr>
          <w:rFonts w:cs="Times New Roman"/>
          <w:kern w:val="0"/>
          <w:lang w:val="en-US"/>
        </w:rPr>
        <w:t>Various</w:t>
      </w:r>
      <w:r w:rsidR="00362CE3" w:rsidRPr="001303FD">
        <w:rPr>
          <w:rFonts w:cs="Times New Roman"/>
          <w:kern w:val="0"/>
          <w:lang w:val="en-US"/>
        </w:rPr>
        <w:t xml:space="preserve"> </w:t>
      </w:r>
      <w:r w:rsidR="00491BA8" w:rsidRPr="001303FD">
        <w:rPr>
          <w:rFonts w:cs="Times New Roman"/>
          <w:kern w:val="0"/>
          <w:lang w:val="en-US"/>
        </w:rPr>
        <w:t>bikeway type</w:t>
      </w:r>
      <w:r w:rsidR="00362CE3">
        <w:rPr>
          <w:rFonts w:cs="Times New Roman"/>
          <w:kern w:val="0"/>
          <w:lang w:val="en-US"/>
        </w:rPr>
        <w:t>s</w:t>
      </w:r>
      <w:r w:rsidR="00491BA8" w:rsidRPr="001303FD">
        <w:rPr>
          <w:rFonts w:cs="Times New Roman"/>
          <w:kern w:val="0"/>
          <w:lang w:val="en-US"/>
        </w:rPr>
        <w:t xml:space="preserve"> </w:t>
      </w:r>
      <w:r w:rsidR="00491BA8" w:rsidRPr="001303FD">
        <w:rPr>
          <w:rFonts w:cs="Times New Roman"/>
          <w:noProof/>
          <w:lang w:val="en-US"/>
        </w:rPr>
        <w:t>ha</w:t>
      </w:r>
      <w:r w:rsidR="00362CE3">
        <w:rPr>
          <w:rFonts w:cs="Times New Roman"/>
          <w:noProof/>
          <w:lang w:val="en-US"/>
        </w:rPr>
        <w:t>ve</w:t>
      </w:r>
      <w:r w:rsidR="00491BA8" w:rsidRPr="001303FD">
        <w:rPr>
          <w:rFonts w:cs="Times New Roman"/>
          <w:noProof/>
          <w:lang w:val="en-US"/>
        </w:rPr>
        <w:t xml:space="preserve"> different levels of cycling risks and comfort, construction and maintenance costs, and road widths. </w:t>
      </w:r>
      <w:r w:rsidR="00E15660" w:rsidRPr="001303FD">
        <w:rPr>
          <w:rFonts w:cs="Times New Roman"/>
          <w:kern w:val="0"/>
          <w:lang w:val="en-US"/>
        </w:rPr>
        <w:t>Bike path network design</w:t>
      </w:r>
      <w:r w:rsidR="000B599D">
        <w:rPr>
          <w:rFonts w:cs="Times New Roman"/>
          <w:kern w:val="0"/>
          <w:lang w:val="en-US"/>
        </w:rPr>
        <w:t xml:space="preserve"> problems</w:t>
      </w:r>
      <w:r w:rsidR="00E15660" w:rsidRPr="001303FD">
        <w:rPr>
          <w:rFonts w:cs="Times New Roman"/>
          <w:kern w:val="0"/>
          <w:lang w:val="en-US"/>
        </w:rPr>
        <w:t xml:space="preserve"> focus on determining the locations of bike paths </w:t>
      </w:r>
      <w:r w:rsidR="005B610C" w:rsidRPr="001303FD">
        <w:rPr>
          <w:rFonts w:cs="Times New Roman"/>
          <w:noProof/>
          <w:lang w:val="en-US"/>
        </w:rPr>
        <w:t xml:space="preserve">(and sometimes with intersections) </w:t>
      </w:r>
      <w:r w:rsidR="000B599D">
        <w:rPr>
          <w:rFonts w:cs="Times New Roman"/>
          <w:noProof/>
          <w:lang w:val="en-US"/>
        </w:rPr>
        <w:t>subject to</w:t>
      </w:r>
      <w:r w:rsidR="000B599D" w:rsidRPr="001303FD">
        <w:rPr>
          <w:rFonts w:cs="Times New Roman"/>
          <w:noProof/>
          <w:lang w:val="en-US"/>
        </w:rPr>
        <w:t xml:space="preserve"> </w:t>
      </w:r>
      <w:r w:rsidR="000B599D">
        <w:rPr>
          <w:rFonts w:cs="Times New Roman"/>
          <w:noProof/>
          <w:lang w:val="en-US"/>
        </w:rPr>
        <w:t>the</w:t>
      </w:r>
      <w:r w:rsidR="000B599D" w:rsidRPr="001303FD">
        <w:rPr>
          <w:rFonts w:cs="Times New Roman"/>
          <w:noProof/>
          <w:lang w:val="en-US"/>
        </w:rPr>
        <w:t xml:space="preserve"> </w:t>
      </w:r>
      <w:r w:rsidR="005B610C" w:rsidRPr="001303FD">
        <w:rPr>
          <w:rFonts w:cs="Times New Roman"/>
          <w:noProof/>
          <w:lang w:val="en-US"/>
        </w:rPr>
        <w:t xml:space="preserve">level of service </w:t>
      </w:r>
      <w:r w:rsidR="00104DF9" w:rsidRPr="001303FD">
        <w:rPr>
          <w:rFonts w:cs="Times New Roman"/>
          <w:noProof/>
          <w:lang w:val="en-US"/>
        </w:rPr>
        <w:t>requirement</w:t>
      </w:r>
      <w:r w:rsidR="000B599D">
        <w:rPr>
          <w:rFonts w:cs="Times New Roman"/>
          <w:noProof/>
          <w:lang w:val="en-US"/>
        </w:rPr>
        <w:t>s</w:t>
      </w:r>
      <w:r w:rsidR="00104DF9" w:rsidRPr="001303FD">
        <w:rPr>
          <w:rFonts w:cs="Times New Roman"/>
          <w:noProof/>
          <w:lang w:val="en-US"/>
        </w:rPr>
        <w:t xml:space="preserve"> </w:t>
      </w:r>
      <w:r w:rsidR="005B610C" w:rsidRPr="001303FD">
        <w:rPr>
          <w:rFonts w:cs="Times New Roman"/>
          <w:noProof/>
          <w:lang w:val="en-US"/>
        </w:rPr>
        <w:t xml:space="preserve">of </w:t>
      </w:r>
      <w:r w:rsidR="00104DF9" w:rsidRPr="001303FD">
        <w:rPr>
          <w:rFonts w:cs="Times New Roman"/>
          <w:noProof/>
          <w:lang w:val="en-US"/>
        </w:rPr>
        <w:t xml:space="preserve">these </w:t>
      </w:r>
      <w:r w:rsidR="005B610C" w:rsidRPr="001303FD">
        <w:rPr>
          <w:rFonts w:cs="Times New Roman"/>
          <w:noProof/>
          <w:lang w:val="en-US"/>
        </w:rPr>
        <w:t>paths</w:t>
      </w:r>
      <w:r w:rsidR="00104DF9" w:rsidRPr="001303FD">
        <w:rPr>
          <w:rFonts w:cs="Times New Roman"/>
          <w:noProof/>
          <w:lang w:val="en-US"/>
        </w:rPr>
        <w:t xml:space="preserve"> (</w:t>
      </w:r>
      <w:r w:rsidR="002E6042">
        <w:rPr>
          <w:rFonts w:cs="Times New Roman"/>
          <w:noProof/>
          <w:lang w:val="en-US"/>
        </w:rPr>
        <w:t>e.g</w:t>
      </w:r>
      <w:r w:rsidR="00104DF9" w:rsidRPr="001303FD">
        <w:rPr>
          <w:rFonts w:cs="Times New Roman"/>
          <w:noProof/>
          <w:lang w:val="en-US"/>
        </w:rPr>
        <w:t xml:space="preserve">., Smith, </w:t>
      </w:r>
      <w:r w:rsidR="005B610C" w:rsidRPr="001303FD">
        <w:rPr>
          <w:rFonts w:cs="Times New Roman"/>
          <w:noProof/>
          <w:lang w:val="en-US"/>
        </w:rPr>
        <w:t>2011</w:t>
      </w:r>
      <w:r w:rsidR="00104DF9" w:rsidRPr="001303FD">
        <w:rPr>
          <w:rFonts w:cs="Times New Roman"/>
          <w:noProof/>
          <w:lang w:val="en-US"/>
        </w:rPr>
        <w:t xml:space="preserve">; </w:t>
      </w:r>
      <w:r w:rsidR="00104DF9" w:rsidRPr="001303FD">
        <w:rPr>
          <w:rFonts w:eastAsiaTheme="minorEastAsia" w:cs="Times New Roman"/>
          <w:kern w:val="0"/>
          <w:lang w:val="en-US"/>
        </w:rPr>
        <w:t>Duthie &amp; Unnikrishnan, 2014</w:t>
      </w:r>
      <w:r w:rsidR="007C5982" w:rsidRPr="001303FD">
        <w:rPr>
          <w:rFonts w:cs="Times New Roman"/>
          <w:noProof/>
          <w:lang w:val="en-US"/>
        </w:rPr>
        <w:t xml:space="preserve">). </w:t>
      </w:r>
      <w:r w:rsidR="00173594">
        <w:rPr>
          <w:rFonts w:cs="Times New Roman"/>
          <w:noProof/>
          <w:lang w:val="en-US"/>
        </w:rPr>
        <w:t xml:space="preserve">Bike </w:t>
      </w:r>
      <w:r w:rsidR="008C46ED">
        <w:rPr>
          <w:rFonts w:cs="Times New Roman"/>
          <w:noProof/>
          <w:lang w:val="en-US"/>
        </w:rPr>
        <w:t>route</w:t>
      </w:r>
      <w:r w:rsidR="00173594">
        <w:rPr>
          <w:rFonts w:cs="Times New Roman"/>
          <w:noProof/>
          <w:lang w:val="en-US"/>
        </w:rPr>
        <w:t xml:space="preserve"> </w:t>
      </w:r>
      <w:r w:rsidR="006E15E9">
        <w:rPr>
          <w:rFonts w:cs="Times New Roman"/>
          <w:noProof/>
          <w:lang w:val="en-US"/>
        </w:rPr>
        <w:t xml:space="preserve">network </w:t>
      </w:r>
      <w:r w:rsidR="00173594">
        <w:rPr>
          <w:rFonts w:cs="Times New Roman"/>
          <w:noProof/>
          <w:lang w:val="en-US"/>
        </w:rPr>
        <w:t>design</w:t>
      </w:r>
      <w:r w:rsidR="000B599D">
        <w:rPr>
          <w:rFonts w:cs="Times New Roman"/>
          <w:noProof/>
          <w:lang w:val="en-US"/>
        </w:rPr>
        <w:t xml:space="preserve"> problems</w:t>
      </w:r>
      <w:r w:rsidR="00173594">
        <w:rPr>
          <w:rFonts w:cs="Times New Roman"/>
          <w:noProof/>
          <w:lang w:val="en-US"/>
        </w:rPr>
        <w:t xml:space="preserve"> </w:t>
      </w:r>
      <w:r w:rsidR="005F29C9">
        <w:rPr>
          <w:rFonts w:cs="Times New Roman"/>
          <w:noProof/>
          <w:lang w:val="en-US"/>
        </w:rPr>
        <w:t>focu</w:t>
      </w:r>
      <w:r w:rsidR="00CC7FA1">
        <w:rPr>
          <w:rFonts w:cs="Times New Roman"/>
          <w:noProof/>
          <w:lang w:val="en-US"/>
        </w:rPr>
        <w:t>s</w:t>
      </w:r>
      <w:r w:rsidR="005F29C9">
        <w:rPr>
          <w:rFonts w:cs="Times New Roman"/>
          <w:noProof/>
          <w:lang w:val="en-US"/>
        </w:rPr>
        <w:t xml:space="preserve"> on determining the locations and widths of bike </w:t>
      </w:r>
      <w:r w:rsidR="008C46ED">
        <w:rPr>
          <w:rFonts w:cs="Times New Roman"/>
          <w:noProof/>
          <w:lang w:val="en-US"/>
        </w:rPr>
        <w:t>routes</w:t>
      </w:r>
      <w:r w:rsidR="005F29C9">
        <w:rPr>
          <w:rFonts w:cs="Times New Roman"/>
          <w:noProof/>
          <w:lang w:val="en-US"/>
        </w:rPr>
        <w:t xml:space="preserve">, while </w:t>
      </w:r>
      <w:r w:rsidR="000B599D">
        <w:rPr>
          <w:rFonts w:cs="Times New Roman"/>
          <w:noProof/>
          <w:lang w:val="en-US"/>
        </w:rPr>
        <w:t xml:space="preserve">these problems </w:t>
      </w:r>
      <w:r w:rsidR="00173594">
        <w:rPr>
          <w:rFonts w:cs="Times New Roman"/>
          <w:noProof/>
          <w:lang w:val="en-US"/>
        </w:rPr>
        <w:t>ha</w:t>
      </w:r>
      <w:r w:rsidR="000B599D">
        <w:rPr>
          <w:rFonts w:cs="Times New Roman"/>
          <w:noProof/>
          <w:lang w:val="en-US"/>
        </w:rPr>
        <w:t>ve</w:t>
      </w:r>
      <w:r w:rsidR="00173594">
        <w:rPr>
          <w:rFonts w:cs="Times New Roman"/>
          <w:noProof/>
          <w:lang w:val="en-US"/>
        </w:rPr>
        <w:t xml:space="preserve"> not been </w:t>
      </w:r>
      <w:r w:rsidR="005F29C9">
        <w:rPr>
          <w:rFonts w:cs="Times New Roman"/>
          <w:noProof/>
          <w:lang w:val="en-US"/>
        </w:rPr>
        <w:t xml:space="preserve">studied in the literature. </w:t>
      </w:r>
      <w:r w:rsidR="007C5982" w:rsidRPr="001303FD">
        <w:rPr>
          <w:rFonts w:cs="Times New Roman"/>
          <w:noProof/>
          <w:lang w:val="en-US"/>
        </w:rPr>
        <w:t xml:space="preserve">Bike </w:t>
      </w:r>
      <w:r w:rsidR="008C46ED">
        <w:rPr>
          <w:rFonts w:cs="Times New Roman"/>
          <w:noProof/>
          <w:lang w:val="en-US"/>
        </w:rPr>
        <w:t>lane</w:t>
      </w:r>
      <w:r w:rsidR="008C46ED" w:rsidRPr="001303FD">
        <w:rPr>
          <w:rFonts w:cs="Times New Roman"/>
          <w:noProof/>
          <w:lang w:val="en-US"/>
        </w:rPr>
        <w:t xml:space="preserve"> </w:t>
      </w:r>
      <w:r w:rsidR="00D63CC7">
        <w:rPr>
          <w:rFonts w:cs="Times New Roman"/>
          <w:noProof/>
          <w:lang w:val="en-US"/>
        </w:rPr>
        <w:t xml:space="preserve">network </w:t>
      </w:r>
      <w:r w:rsidR="007C5982" w:rsidRPr="001303FD">
        <w:rPr>
          <w:rFonts w:cs="Times New Roman"/>
          <w:noProof/>
          <w:lang w:val="en-US"/>
        </w:rPr>
        <w:t>design</w:t>
      </w:r>
      <w:r w:rsidR="000B599D">
        <w:rPr>
          <w:rFonts w:cs="Times New Roman"/>
          <w:noProof/>
          <w:lang w:val="en-US"/>
        </w:rPr>
        <w:t xml:space="preserve"> problems</w:t>
      </w:r>
      <w:r w:rsidR="007C5982" w:rsidRPr="001303FD">
        <w:rPr>
          <w:rFonts w:cs="Times New Roman"/>
          <w:noProof/>
          <w:lang w:val="en-US"/>
        </w:rPr>
        <w:t xml:space="preserve"> </w:t>
      </w:r>
      <w:r w:rsidR="00D322E4" w:rsidRPr="001303FD">
        <w:rPr>
          <w:rFonts w:cs="Times New Roman"/>
          <w:noProof/>
          <w:lang w:val="en-US"/>
        </w:rPr>
        <w:t>focus on</w:t>
      </w:r>
      <w:r w:rsidR="000B599D">
        <w:rPr>
          <w:rFonts w:cs="Times New Roman"/>
          <w:noProof/>
          <w:lang w:val="en-US"/>
        </w:rPr>
        <w:t xml:space="preserve"> determining the locations of bike lanes to </w:t>
      </w:r>
      <w:r w:rsidR="00D322E4" w:rsidRPr="001303FD">
        <w:rPr>
          <w:rFonts w:cs="Times New Roman"/>
          <w:noProof/>
          <w:lang w:val="en-US"/>
        </w:rPr>
        <w:t xml:space="preserve">increase </w:t>
      </w:r>
      <w:r w:rsidR="003344FF" w:rsidRPr="001303FD">
        <w:rPr>
          <w:rFonts w:cs="Times New Roman"/>
          <w:lang w:val="en-US"/>
        </w:rPr>
        <w:t xml:space="preserve">the </w:t>
      </w:r>
      <w:r w:rsidR="00B91917">
        <w:rPr>
          <w:rFonts w:cs="Times New Roman"/>
          <w:lang w:val="en-US"/>
        </w:rPr>
        <w:t>modal share</w:t>
      </w:r>
      <w:r w:rsidR="003344FF" w:rsidRPr="001303FD">
        <w:rPr>
          <w:rFonts w:cs="Times New Roman"/>
          <w:lang w:val="en-US"/>
        </w:rPr>
        <w:t xml:space="preserve"> </w:t>
      </w:r>
      <w:r w:rsidR="00D322E4" w:rsidRPr="001303FD">
        <w:rPr>
          <w:rFonts w:cs="Times New Roman"/>
          <w:noProof/>
          <w:lang w:val="en-US"/>
        </w:rPr>
        <w:t xml:space="preserve">of cycling </w:t>
      </w:r>
      <w:r w:rsidR="00173594">
        <w:rPr>
          <w:rFonts w:cs="Times New Roman"/>
          <w:lang w:val="en-US"/>
        </w:rPr>
        <w:t>(e.g., Sohn, 2011; Mesbah et al., 2012)</w:t>
      </w:r>
      <w:r w:rsidR="005B610C" w:rsidRPr="001303FD">
        <w:rPr>
          <w:rFonts w:cs="Times New Roman"/>
          <w:lang w:val="en-US"/>
        </w:rPr>
        <w:t xml:space="preserve">. </w:t>
      </w:r>
      <w:r w:rsidR="00561940" w:rsidRPr="001303FD">
        <w:rPr>
          <w:rFonts w:cs="Times New Roman"/>
          <w:lang w:val="en-US"/>
        </w:rPr>
        <w:t xml:space="preserve">Although providing more bike </w:t>
      </w:r>
      <w:r w:rsidR="00D63CC7">
        <w:rPr>
          <w:rFonts w:cs="Times New Roman"/>
          <w:lang w:val="en-US"/>
        </w:rPr>
        <w:t>lanes</w:t>
      </w:r>
      <w:r w:rsidR="00D63CC7" w:rsidRPr="001303FD">
        <w:rPr>
          <w:rFonts w:cs="Times New Roman"/>
          <w:lang w:val="en-US"/>
        </w:rPr>
        <w:t xml:space="preserve"> </w:t>
      </w:r>
      <w:r w:rsidR="00561940" w:rsidRPr="001303FD">
        <w:rPr>
          <w:rFonts w:cs="Times New Roman"/>
          <w:lang w:val="en-US"/>
        </w:rPr>
        <w:t>can improve</w:t>
      </w:r>
      <w:r w:rsidR="005B610C" w:rsidRPr="001303FD">
        <w:rPr>
          <w:rFonts w:cs="Times New Roman"/>
          <w:lang w:val="en-US"/>
        </w:rPr>
        <w:t xml:space="preserve"> the level of service </w:t>
      </w:r>
      <w:r w:rsidR="00491BA8" w:rsidRPr="001303FD">
        <w:rPr>
          <w:rFonts w:cs="Times New Roman"/>
          <w:lang w:val="en-US"/>
        </w:rPr>
        <w:t>and thus the modal share of cycling</w:t>
      </w:r>
      <w:r w:rsidR="005B610C" w:rsidRPr="001303FD">
        <w:rPr>
          <w:rFonts w:cs="Times New Roman"/>
          <w:lang w:val="en-US"/>
        </w:rPr>
        <w:t xml:space="preserve">, </w:t>
      </w:r>
      <w:r w:rsidR="004023A5">
        <w:rPr>
          <w:rFonts w:cs="Times New Roman"/>
          <w:lang w:val="en-US"/>
        </w:rPr>
        <w:t xml:space="preserve">there are </w:t>
      </w:r>
      <w:r w:rsidR="007344CB" w:rsidRPr="001303FD">
        <w:rPr>
          <w:rFonts w:cs="Times New Roman"/>
          <w:lang w:val="en-US"/>
        </w:rPr>
        <w:t xml:space="preserve">adverse impacts to </w:t>
      </w:r>
      <w:r w:rsidR="00A5249E" w:rsidRPr="001303FD">
        <w:rPr>
          <w:rFonts w:cs="Times New Roman"/>
          <w:lang w:val="en-US"/>
        </w:rPr>
        <w:t>vehic</w:t>
      </w:r>
      <w:r w:rsidR="003F6128">
        <w:rPr>
          <w:rFonts w:cs="Times New Roman"/>
          <w:lang w:val="en-US"/>
        </w:rPr>
        <w:t>u</w:t>
      </w:r>
      <w:r w:rsidR="00A5249E" w:rsidRPr="001303FD">
        <w:rPr>
          <w:rFonts w:cs="Times New Roman"/>
          <w:lang w:val="en-US"/>
        </w:rPr>
        <w:t>l</w:t>
      </w:r>
      <w:r w:rsidR="003F6128">
        <w:rPr>
          <w:rFonts w:cs="Times New Roman"/>
          <w:lang w:val="en-US"/>
        </w:rPr>
        <w:t>ar</w:t>
      </w:r>
      <w:r w:rsidR="00A5249E" w:rsidRPr="001303FD">
        <w:rPr>
          <w:rFonts w:cs="Times New Roman"/>
          <w:lang w:val="en-US"/>
        </w:rPr>
        <w:t xml:space="preserve"> </w:t>
      </w:r>
      <w:r w:rsidR="007344CB" w:rsidRPr="001303FD">
        <w:rPr>
          <w:rFonts w:cs="Times New Roman"/>
          <w:lang w:val="en-US"/>
        </w:rPr>
        <w:t>traffic, which can be</w:t>
      </w:r>
      <w:r w:rsidR="00A5249E" w:rsidRPr="001303FD">
        <w:rPr>
          <w:rFonts w:cs="Times New Roman"/>
          <w:lang w:val="en-US"/>
        </w:rPr>
        <w:t xml:space="preserve"> an increase in </w:t>
      </w:r>
      <w:r w:rsidR="005B610C" w:rsidRPr="001303FD">
        <w:rPr>
          <w:rFonts w:cs="Times New Roman"/>
          <w:lang w:val="en-US"/>
        </w:rPr>
        <w:t>travel time</w:t>
      </w:r>
      <w:r w:rsidR="00491BA8" w:rsidRPr="001303FD">
        <w:rPr>
          <w:rFonts w:cs="Times New Roman"/>
          <w:lang w:val="en-US"/>
        </w:rPr>
        <w:t xml:space="preserve"> (</w:t>
      </w:r>
      <w:r w:rsidR="00A5249E" w:rsidRPr="001303FD">
        <w:rPr>
          <w:rFonts w:cs="Times New Roman"/>
          <w:lang w:val="en-US"/>
        </w:rPr>
        <w:t xml:space="preserve">e.g., </w:t>
      </w:r>
      <w:r w:rsidR="00491BA8" w:rsidRPr="001303FD">
        <w:rPr>
          <w:rFonts w:cs="Times New Roman"/>
          <w:lang w:val="en-US"/>
        </w:rPr>
        <w:t>Sohn, 2011; Mesbah et al., 2012)</w:t>
      </w:r>
      <w:r w:rsidR="00A5249E" w:rsidRPr="001303FD">
        <w:rPr>
          <w:rFonts w:cs="Times New Roman"/>
          <w:lang w:val="en-US"/>
        </w:rPr>
        <w:t>, a decrease in the available driving space</w:t>
      </w:r>
      <w:r w:rsidR="007344CB" w:rsidRPr="001303FD">
        <w:rPr>
          <w:rFonts w:cs="Times New Roman"/>
          <w:lang w:val="en-US"/>
        </w:rPr>
        <w:t xml:space="preserve"> (road capacity)</w:t>
      </w:r>
      <w:r w:rsidR="00A5249E" w:rsidRPr="001303FD">
        <w:rPr>
          <w:rFonts w:cs="Times New Roman"/>
          <w:lang w:val="en-US"/>
        </w:rPr>
        <w:t xml:space="preserve">, and a reduction in the number of on-road parking spaces (e.g., </w:t>
      </w:r>
      <w:r w:rsidR="00A5249E" w:rsidRPr="001303FD">
        <w:rPr>
          <w:rFonts w:cs="Times New Roman"/>
          <w:noProof/>
          <w:lang w:val="en-US"/>
        </w:rPr>
        <w:t xml:space="preserve">Lin &amp; Yu, </w:t>
      </w:r>
      <w:r w:rsidR="005B610C" w:rsidRPr="001303FD">
        <w:rPr>
          <w:rFonts w:cs="Times New Roman"/>
          <w:noProof/>
          <w:lang w:val="en-US"/>
        </w:rPr>
        <w:t>2013)</w:t>
      </w:r>
      <w:r w:rsidR="00A5249E" w:rsidRPr="001303FD">
        <w:rPr>
          <w:rFonts w:cs="Times New Roman"/>
          <w:noProof/>
          <w:lang w:val="en-US"/>
        </w:rPr>
        <w:t>.</w:t>
      </w:r>
      <w:r w:rsidR="005B610C" w:rsidRPr="001303FD">
        <w:rPr>
          <w:rFonts w:cs="Times New Roman"/>
          <w:noProof/>
          <w:lang w:val="en-US"/>
        </w:rPr>
        <w:t xml:space="preserve"> However, none of the</w:t>
      </w:r>
      <w:r w:rsidR="00FD25BE">
        <w:rPr>
          <w:rFonts w:cs="Times New Roman"/>
          <w:noProof/>
          <w:lang w:val="en-US"/>
        </w:rPr>
        <w:t>ir</w:t>
      </w:r>
      <w:r w:rsidR="005B610C" w:rsidRPr="001303FD">
        <w:rPr>
          <w:rFonts w:cs="Times New Roman"/>
          <w:noProof/>
          <w:lang w:val="en-US"/>
        </w:rPr>
        <w:t xml:space="preserve"> </w:t>
      </w:r>
      <w:r w:rsidR="00FD25BE">
        <w:rPr>
          <w:rFonts w:cs="Times New Roman"/>
          <w:noProof/>
          <w:lang w:val="en-US"/>
        </w:rPr>
        <w:t>papers</w:t>
      </w:r>
      <w:r w:rsidR="00FD25BE" w:rsidRPr="001303FD">
        <w:rPr>
          <w:rFonts w:cs="Times New Roman"/>
          <w:noProof/>
          <w:lang w:val="en-US"/>
        </w:rPr>
        <w:t xml:space="preserve"> </w:t>
      </w:r>
      <w:r w:rsidR="005B610C" w:rsidRPr="001303FD">
        <w:rPr>
          <w:rFonts w:cs="Times New Roman"/>
          <w:noProof/>
          <w:lang w:val="en-US"/>
        </w:rPr>
        <w:t xml:space="preserve">discuss </w:t>
      </w:r>
      <w:r w:rsidR="005B610C" w:rsidRPr="001303FD">
        <w:rPr>
          <w:rFonts w:eastAsia="PMingLiU" w:cs="Times New Roman"/>
          <w:bCs/>
          <w:kern w:val="0"/>
          <w:szCs w:val="32"/>
          <w:lang w:val="en-US" w:eastAsia="zh-HK"/>
        </w:rPr>
        <w:t xml:space="preserve">the actual impacts of </w:t>
      </w:r>
      <w:r w:rsidR="005B610C" w:rsidRPr="001303FD">
        <w:rPr>
          <w:rFonts w:eastAsia="PMingLiU" w:cs="Times New Roman"/>
          <w:bCs/>
          <w:i/>
          <w:kern w:val="0"/>
          <w:szCs w:val="32"/>
          <w:lang w:val="en-US" w:eastAsia="zh-HK"/>
        </w:rPr>
        <w:t>different</w:t>
      </w:r>
      <w:r w:rsidR="005B610C" w:rsidRPr="001303FD">
        <w:rPr>
          <w:rFonts w:eastAsia="PMingLiU" w:cs="Times New Roman"/>
          <w:bCs/>
          <w:kern w:val="0"/>
          <w:szCs w:val="32"/>
          <w:lang w:val="en-US" w:eastAsia="zh-HK"/>
        </w:rPr>
        <w:t xml:space="preserve"> bikeway types (which have different roadway capacity reductions) on the vehicle flow pattern. </w:t>
      </w:r>
      <w:r w:rsidR="005B610C" w:rsidRPr="001303FD">
        <w:rPr>
          <w:rFonts w:cs="Times New Roman"/>
          <w:noProof/>
          <w:lang w:val="en-US"/>
        </w:rPr>
        <w:t>Moreover, the cyclists’ safety due to the difference in bikeway types is seldom considered</w:t>
      </w:r>
      <w:r w:rsidR="00F950F7">
        <w:rPr>
          <w:rFonts w:cs="Times New Roman"/>
          <w:noProof/>
          <w:lang w:val="en-US"/>
        </w:rPr>
        <w:t>,</w:t>
      </w:r>
      <w:r w:rsidR="005B610C" w:rsidRPr="001303FD">
        <w:rPr>
          <w:rFonts w:cs="Times New Roman"/>
          <w:noProof/>
          <w:lang w:val="en-US"/>
        </w:rPr>
        <w:t xml:space="preserve"> although the level of safety varies among different bikeway types </w:t>
      </w:r>
      <w:r w:rsidR="00F950F7">
        <w:rPr>
          <w:rFonts w:cs="Times New Roman"/>
          <w:noProof/>
          <w:lang w:val="en-US"/>
        </w:rPr>
        <w:t>(</w:t>
      </w:r>
      <w:r w:rsidR="00F950F7" w:rsidRPr="001303FD">
        <w:rPr>
          <w:rFonts w:cs="Times New Roman"/>
          <w:noProof/>
          <w:lang w:val="en-US"/>
        </w:rPr>
        <w:t>Gell</w:t>
      </w:r>
      <w:r w:rsidR="00F950F7">
        <w:rPr>
          <w:rFonts w:cs="Times New Roman"/>
          <w:noProof/>
          <w:lang w:val="en-US"/>
        </w:rPr>
        <w:t>e</w:t>
      </w:r>
      <w:r w:rsidR="00F950F7" w:rsidRPr="001303FD">
        <w:rPr>
          <w:rFonts w:cs="Times New Roman"/>
          <w:noProof/>
          <w:lang w:val="en-US"/>
        </w:rPr>
        <w:t>r</w:t>
      </w:r>
      <w:r w:rsidR="00F950F7">
        <w:rPr>
          <w:rFonts w:cs="Times New Roman"/>
          <w:noProof/>
          <w:lang w:val="en-US"/>
        </w:rPr>
        <w:t xml:space="preserve">, 2006) </w:t>
      </w:r>
      <w:r w:rsidR="005B610C" w:rsidRPr="001303FD">
        <w:rPr>
          <w:rFonts w:cs="Times New Roman"/>
          <w:noProof/>
          <w:lang w:val="en-US"/>
        </w:rPr>
        <w:t>and can influence the cyclists’ route choice (</w:t>
      </w:r>
      <w:r w:rsidR="00263C3D">
        <w:rPr>
          <w:rFonts w:cs="Times New Roman"/>
          <w:noProof/>
          <w:lang w:val="en-US"/>
        </w:rPr>
        <w:t xml:space="preserve">e.g., </w:t>
      </w:r>
      <w:r w:rsidR="005B610C" w:rsidRPr="001303FD">
        <w:rPr>
          <w:rFonts w:cs="Times New Roman"/>
          <w:noProof/>
          <w:lang w:val="en-US"/>
        </w:rPr>
        <w:t>Klobucar &amp; Fricker, 2007)</w:t>
      </w:r>
      <w:r w:rsidR="00914B61">
        <w:rPr>
          <w:rFonts w:cs="Times New Roman"/>
          <w:noProof/>
          <w:lang w:val="en-US"/>
        </w:rPr>
        <w:t xml:space="preserve"> and the </w:t>
      </w:r>
      <w:r w:rsidR="00540E0D">
        <w:rPr>
          <w:rFonts w:cs="Times New Roman"/>
          <w:noProof/>
          <w:lang w:val="en-US"/>
        </w:rPr>
        <w:t>usage volume on</w:t>
      </w:r>
      <w:r w:rsidR="00914B61">
        <w:rPr>
          <w:rFonts w:cs="Times New Roman"/>
          <w:noProof/>
          <w:lang w:val="en-US"/>
        </w:rPr>
        <w:t xml:space="preserve"> bikeways</w:t>
      </w:r>
      <w:r w:rsidR="005B610C" w:rsidRPr="001303FD">
        <w:rPr>
          <w:rFonts w:cs="Times New Roman"/>
          <w:noProof/>
          <w:lang w:val="en-US"/>
        </w:rPr>
        <w:t xml:space="preserve">. </w:t>
      </w:r>
    </w:p>
    <w:p w14:paraId="4271CF7A" w14:textId="77777777" w:rsidR="007B1F1B" w:rsidRPr="001303FD" w:rsidRDefault="007B1F1B" w:rsidP="005B610C">
      <w:pPr>
        <w:jc w:val="both"/>
        <w:rPr>
          <w:rFonts w:cs="Times New Roman"/>
          <w:noProof/>
          <w:lang w:val="en-US"/>
        </w:rPr>
      </w:pPr>
    </w:p>
    <w:p w14:paraId="59D38665" w14:textId="7DA343F9" w:rsidR="007B1F1B" w:rsidRPr="001303FD" w:rsidRDefault="005B610C" w:rsidP="007B1F1B">
      <w:pPr>
        <w:jc w:val="both"/>
        <w:rPr>
          <w:rFonts w:cs="Times New Roman"/>
          <w:noProof/>
          <w:lang w:val="en-US"/>
        </w:rPr>
      </w:pPr>
      <w:r w:rsidRPr="001303FD">
        <w:rPr>
          <w:rFonts w:cs="Times New Roman"/>
          <w:noProof/>
          <w:lang w:val="en-US"/>
        </w:rPr>
        <w:t xml:space="preserve">In the above studies, most </w:t>
      </w:r>
      <w:r w:rsidR="00FB0089">
        <w:rPr>
          <w:rFonts w:cs="Times New Roman"/>
          <w:noProof/>
          <w:lang w:val="en-US"/>
        </w:rPr>
        <w:t xml:space="preserve">of their </w:t>
      </w:r>
      <w:r w:rsidRPr="001303FD">
        <w:rPr>
          <w:rFonts w:cs="Times New Roman"/>
          <w:noProof/>
          <w:lang w:val="en-US"/>
        </w:rPr>
        <w:t xml:space="preserve">models focus on new bikeway network design for segregated or shared bikeways but not on the improvement of existing bikeway networks. In fact, </w:t>
      </w:r>
      <w:r w:rsidRPr="001303FD">
        <w:rPr>
          <w:rFonts w:cs="Times New Roman"/>
          <w:lang w:eastAsia="zh-HK"/>
        </w:rPr>
        <w:t xml:space="preserve">after launching a </w:t>
      </w:r>
      <w:r w:rsidR="00D55A8E" w:rsidRPr="001303FD">
        <w:rPr>
          <w:rFonts w:cs="Times New Roman"/>
          <w:lang w:eastAsia="zh-HK"/>
        </w:rPr>
        <w:t>bicycle</w:t>
      </w:r>
      <w:r w:rsidR="00D55A8E">
        <w:rPr>
          <w:rFonts w:cs="Times New Roman"/>
          <w:lang w:eastAsia="zh-HK"/>
        </w:rPr>
        <w:t>-</w:t>
      </w:r>
      <w:r w:rsidRPr="001303FD">
        <w:rPr>
          <w:rFonts w:cs="Times New Roman"/>
          <w:lang w:eastAsia="zh-HK"/>
        </w:rPr>
        <w:t>sharing program or providing new cycling infrastructures, there is often an increase in cycling demand in the</w:t>
      </w:r>
      <w:r w:rsidR="00EA45B7">
        <w:rPr>
          <w:rFonts w:cs="Times New Roman"/>
          <w:lang w:eastAsia="zh-HK"/>
        </w:rPr>
        <w:t xml:space="preserve"> </w:t>
      </w:r>
      <w:r w:rsidR="00EA45B7" w:rsidRPr="001303FD">
        <w:rPr>
          <w:rFonts w:cs="Times New Roman"/>
          <w:noProof/>
          <w:lang w:val="en-US"/>
        </w:rPr>
        <w:t>bikeway</w:t>
      </w:r>
      <w:r w:rsidRPr="001303FD">
        <w:rPr>
          <w:rFonts w:cs="Times New Roman"/>
          <w:lang w:eastAsia="zh-HK"/>
        </w:rPr>
        <w:t xml:space="preserve"> network, which </w:t>
      </w:r>
      <w:r w:rsidRPr="001303FD">
        <w:rPr>
          <w:rFonts w:cs="Times New Roman"/>
          <w:noProof/>
          <w:lang w:eastAsia="zh-HK"/>
        </w:rPr>
        <w:t>leads to</w:t>
      </w:r>
      <w:r w:rsidRPr="001303FD">
        <w:rPr>
          <w:rFonts w:cs="Times New Roman"/>
          <w:lang w:eastAsia="zh-HK"/>
        </w:rPr>
        <w:t xml:space="preserve"> an increase in the usage of existing cycling infrastructures. To improve the level of service, </w:t>
      </w:r>
      <w:r w:rsidR="00053F0E">
        <w:rPr>
          <w:rFonts w:cs="Times New Roman"/>
          <w:lang w:eastAsia="zh-HK"/>
        </w:rPr>
        <w:t xml:space="preserve">the network </w:t>
      </w:r>
      <w:r w:rsidR="003D77E6">
        <w:rPr>
          <w:rFonts w:cs="Times New Roman"/>
          <w:lang w:eastAsia="zh-HK"/>
        </w:rPr>
        <w:t>should be expanded. S</w:t>
      </w:r>
      <w:r w:rsidRPr="001303FD">
        <w:rPr>
          <w:rFonts w:cs="Times New Roman"/>
          <w:noProof/>
          <w:lang w:val="en-US"/>
        </w:rPr>
        <w:t>ome more work can be done for (1) bikeway network expansion or (2) multi-phase bikeway network design given that the bikeway network can be e</w:t>
      </w:r>
      <w:r w:rsidR="00130BDA" w:rsidRPr="001303FD">
        <w:rPr>
          <w:rFonts w:cs="Times New Roman"/>
          <w:noProof/>
          <w:lang w:val="en-US"/>
        </w:rPr>
        <w:t xml:space="preserve">xpanded </w:t>
      </w:r>
      <w:r w:rsidR="00901576">
        <w:rPr>
          <w:rFonts w:cs="Times New Roman"/>
          <w:noProof/>
          <w:lang w:val="en-US"/>
        </w:rPr>
        <w:t>sequentially</w:t>
      </w:r>
      <w:r w:rsidR="00130BDA" w:rsidRPr="001303FD">
        <w:rPr>
          <w:rFonts w:cs="Times New Roman"/>
          <w:noProof/>
          <w:lang w:val="en-US"/>
        </w:rPr>
        <w:t xml:space="preserve">. </w:t>
      </w:r>
      <w:r w:rsidR="001D548F" w:rsidRPr="001303FD">
        <w:rPr>
          <w:rFonts w:cs="Times New Roman"/>
          <w:noProof/>
          <w:lang w:val="en-US"/>
        </w:rPr>
        <w:t>Moreover, new kinds of bikeway infrastructures have been introduced in recent years, including cycling superhighways</w:t>
      </w:r>
      <w:r w:rsidR="006C5A46" w:rsidRPr="001303FD">
        <w:rPr>
          <w:rFonts w:cs="Times New Roman"/>
          <w:noProof/>
          <w:lang w:val="en-US"/>
        </w:rPr>
        <w:t xml:space="preserve"> (e.g., in London</w:t>
      </w:r>
      <w:r w:rsidR="00D13429">
        <w:rPr>
          <w:rFonts w:cs="Times New Roman"/>
          <w:noProof/>
          <w:lang w:val="en-US"/>
        </w:rPr>
        <w:t xml:space="preserve"> and</w:t>
      </w:r>
      <w:r w:rsidR="006C5A46" w:rsidRPr="001303FD">
        <w:rPr>
          <w:rFonts w:cs="Times New Roman"/>
          <w:noProof/>
          <w:lang w:val="en-US"/>
        </w:rPr>
        <w:t xml:space="preserve"> Copenhagen)</w:t>
      </w:r>
      <w:r w:rsidR="001D548F" w:rsidRPr="001303FD">
        <w:rPr>
          <w:rFonts w:cs="Times New Roman"/>
          <w:noProof/>
          <w:lang w:val="en-US"/>
        </w:rPr>
        <w:t xml:space="preserve">, park </w:t>
      </w:r>
      <w:r w:rsidR="00D55A8E" w:rsidRPr="001303FD">
        <w:rPr>
          <w:rFonts w:cs="Times New Roman"/>
          <w:noProof/>
          <w:lang w:val="en-US"/>
        </w:rPr>
        <w:t>connect</w:t>
      </w:r>
      <w:r w:rsidR="00D55A8E">
        <w:rPr>
          <w:rFonts w:cs="Times New Roman"/>
          <w:noProof/>
          <w:lang w:val="en-US"/>
        </w:rPr>
        <w:t>o</w:t>
      </w:r>
      <w:r w:rsidR="00D55A8E" w:rsidRPr="001303FD">
        <w:rPr>
          <w:rFonts w:cs="Times New Roman"/>
          <w:noProof/>
          <w:lang w:val="en-US"/>
        </w:rPr>
        <w:t>rs</w:t>
      </w:r>
      <w:r w:rsidR="001D548F" w:rsidRPr="001303FD">
        <w:rPr>
          <w:rFonts w:cs="Times New Roman"/>
          <w:noProof/>
          <w:lang w:val="en-US"/>
        </w:rPr>
        <w:t>, and inter-district cycling routes</w:t>
      </w:r>
      <w:r w:rsidR="006C5A46" w:rsidRPr="001303FD">
        <w:rPr>
          <w:rFonts w:cs="Times New Roman"/>
          <w:noProof/>
          <w:lang w:val="en-US"/>
        </w:rPr>
        <w:t xml:space="preserve"> (e.g., in Singapore)</w:t>
      </w:r>
      <w:r w:rsidR="001D548F" w:rsidRPr="001303FD">
        <w:rPr>
          <w:rFonts w:cs="Times New Roman"/>
          <w:noProof/>
          <w:lang w:val="en-US"/>
        </w:rPr>
        <w:t>, to give cyclists safer and smoother rides and connect different aggregate bikeway networks</w:t>
      </w:r>
      <w:r w:rsidR="00566C01">
        <w:rPr>
          <w:rFonts w:cs="Times New Roman"/>
          <w:noProof/>
          <w:lang w:val="en-US"/>
        </w:rPr>
        <w:t xml:space="preserve"> (or bike paths)</w:t>
      </w:r>
      <w:r w:rsidR="001D548F" w:rsidRPr="001303FD">
        <w:rPr>
          <w:rFonts w:cs="Times New Roman"/>
          <w:noProof/>
          <w:lang w:val="en-US"/>
        </w:rPr>
        <w:t xml:space="preserve"> into a unified large network.</w:t>
      </w:r>
      <w:r w:rsidR="006C5A46" w:rsidRPr="001303FD">
        <w:rPr>
          <w:rFonts w:cs="Times New Roman"/>
          <w:noProof/>
          <w:lang w:val="en-US"/>
        </w:rPr>
        <w:t xml:space="preserve"> The design of these </w:t>
      </w:r>
      <w:r w:rsidR="00EE72AF" w:rsidRPr="001303FD">
        <w:rPr>
          <w:rFonts w:cs="Times New Roman"/>
          <w:noProof/>
          <w:lang w:val="en-US"/>
        </w:rPr>
        <w:t>new bikeway facilities can be a future research direction.</w:t>
      </w:r>
      <w:r w:rsidR="00D04AD8" w:rsidRPr="001303FD">
        <w:rPr>
          <w:rFonts w:cs="Times New Roman"/>
          <w:noProof/>
          <w:lang w:val="en-US"/>
        </w:rPr>
        <w:t xml:space="preserve"> </w:t>
      </w:r>
      <w:r w:rsidRPr="001303FD">
        <w:rPr>
          <w:rFonts w:cs="Times New Roman"/>
          <w:noProof/>
          <w:lang w:val="en-US"/>
        </w:rPr>
        <w:t>Furthermore, most</w:t>
      </w:r>
      <w:r w:rsidR="00C70298">
        <w:rPr>
          <w:rFonts w:cs="Times New Roman"/>
          <w:noProof/>
          <w:lang w:val="en-US"/>
        </w:rPr>
        <w:t xml:space="preserve"> existing bikeway network</w:t>
      </w:r>
      <w:r w:rsidRPr="001303FD">
        <w:rPr>
          <w:rFonts w:cs="Times New Roman"/>
          <w:noProof/>
          <w:lang w:val="en-US"/>
        </w:rPr>
        <w:t xml:space="preserve"> </w:t>
      </w:r>
      <w:r w:rsidR="00FB0089">
        <w:rPr>
          <w:rFonts w:cs="Times New Roman"/>
          <w:noProof/>
          <w:lang w:val="en-US"/>
        </w:rPr>
        <w:t xml:space="preserve">design </w:t>
      </w:r>
      <w:r w:rsidRPr="001303FD">
        <w:rPr>
          <w:rFonts w:cs="Times New Roman"/>
          <w:noProof/>
          <w:lang w:val="en-US"/>
        </w:rPr>
        <w:t xml:space="preserve">models assume very simple cyclists’ route choice behavior. For example, there is only one type of cyclist who selects the lowest travel time route </w:t>
      </w:r>
      <w:r w:rsidR="007B1F1B">
        <w:rPr>
          <w:rFonts w:cs="Times New Roman"/>
          <w:noProof/>
          <w:lang w:val="en-US"/>
        </w:rPr>
        <w:t xml:space="preserve">or the shortest path </w:t>
      </w:r>
      <w:r w:rsidRPr="001303FD">
        <w:rPr>
          <w:rFonts w:cs="Times New Roman"/>
          <w:noProof/>
          <w:lang w:val="en-US"/>
        </w:rPr>
        <w:t>to cycle</w:t>
      </w:r>
      <w:r w:rsidR="00C3365A" w:rsidRPr="001303FD">
        <w:rPr>
          <w:rFonts w:cs="Times New Roman"/>
          <w:noProof/>
          <w:lang w:val="en-US"/>
        </w:rPr>
        <w:t xml:space="preserve"> (e.g., </w:t>
      </w:r>
      <w:r w:rsidR="00C3365A" w:rsidRPr="001303FD">
        <w:rPr>
          <w:rFonts w:eastAsiaTheme="minorEastAsia" w:cs="Times New Roman"/>
          <w:kern w:val="0"/>
          <w:lang w:val="en-US"/>
        </w:rPr>
        <w:t>Duthie &amp; Unnikrishnan, 2014; Mesbah et al., 2012)</w:t>
      </w:r>
      <w:r w:rsidRPr="001303FD">
        <w:rPr>
          <w:rFonts w:cs="Times New Roman"/>
          <w:noProof/>
          <w:lang w:val="en-US"/>
        </w:rPr>
        <w:t>. This assumption ignores the existence of different types of cyclists who have various preferences in route choice</w:t>
      </w:r>
      <w:r w:rsidR="002F5E75">
        <w:rPr>
          <w:rFonts w:cs="Times New Roman"/>
          <w:noProof/>
          <w:lang w:val="en-US"/>
        </w:rPr>
        <w:t>s</w:t>
      </w:r>
      <w:r w:rsidRPr="001303FD">
        <w:rPr>
          <w:rFonts w:cs="Times New Roman"/>
          <w:noProof/>
          <w:lang w:val="en-US"/>
        </w:rPr>
        <w:t xml:space="preserve"> (e.g., Gell</w:t>
      </w:r>
      <w:r w:rsidR="00CB73C3">
        <w:rPr>
          <w:rFonts w:cs="Times New Roman"/>
          <w:noProof/>
          <w:lang w:val="en-US"/>
        </w:rPr>
        <w:t>e</w:t>
      </w:r>
      <w:r w:rsidRPr="001303FD">
        <w:rPr>
          <w:rFonts w:cs="Times New Roman"/>
          <w:noProof/>
          <w:lang w:val="en-US"/>
        </w:rPr>
        <w:t xml:space="preserve">r, 2006) as well </w:t>
      </w:r>
      <w:r w:rsidRPr="00B3279D">
        <w:rPr>
          <w:rFonts w:cs="Times New Roman"/>
          <w:noProof/>
          <w:lang w:val="en-US"/>
        </w:rPr>
        <w:t xml:space="preserve">as multiple attributes </w:t>
      </w:r>
      <w:r w:rsidRPr="009E47CA">
        <w:rPr>
          <w:rFonts w:cs="Times New Roman"/>
          <w:lang w:val="en-US" w:eastAsia="zh-HK"/>
        </w:rPr>
        <w:t>(which can be deterministic or pe</w:t>
      </w:r>
      <w:r w:rsidRPr="007B1F1B">
        <w:rPr>
          <w:rFonts w:cs="Times New Roman"/>
          <w:lang w:val="en-US" w:eastAsia="zh-HK"/>
        </w:rPr>
        <w:t xml:space="preserve">rceptual) </w:t>
      </w:r>
      <w:r w:rsidRPr="007B1F1B">
        <w:rPr>
          <w:rFonts w:cs="Times New Roman"/>
          <w:noProof/>
          <w:lang w:val="en-US"/>
        </w:rPr>
        <w:t>that affect route choice (e.g., Ehrgott et al., 2012).</w:t>
      </w:r>
      <w:r w:rsidR="007B1F1B" w:rsidRPr="00611C7A">
        <w:rPr>
          <w:rFonts w:cs="Times New Roman"/>
          <w:noProof/>
          <w:lang w:val="en-US"/>
        </w:rPr>
        <w:t xml:space="preserve"> More realistic route choice behavior models should be developed and captured in bikeway network design models.</w:t>
      </w:r>
    </w:p>
    <w:p w14:paraId="5248FC22" w14:textId="77777777" w:rsidR="005B610C" w:rsidRPr="001303FD" w:rsidRDefault="005B610C" w:rsidP="005B610C">
      <w:pPr>
        <w:jc w:val="both"/>
        <w:rPr>
          <w:rFonts w:cs="Times New Roman"/>
          <w:lang w:val="en-US"/>
        </w:rPr>
      </w:pPr>
    </w:p>
    <w:p w14:paraId="54FD7DD1" w14:textId="685226B4" w:rsidR="005B610C" w:rsidRPr="001303FD" w:rsidRDefault="005B610C" w:rsidP="00562F4B">
      <w:pPr>
        <w:pStyle w:val="Heading3"/>
      </w:pPr>
      <w:bookmarkStart w:id="8" w:name="_Ref29908918"/>
      <w:r w:rsidRPr="001303FD">
        <w:t>Bicycle station</w:t>
      </w:r>
      <w:r w:rsidR="002C73A5">
        <w:t xml:space="preserve"> </w:t>
      </w:r>
      <w:r w:rsidR="00FB338B">
        <w:t xml:space="preserve">network </w:t>
      </w:r>
      <w:r w:rsidR="002C73A5">
        <w:t>design problems</w:t>
      </w:r>
      <w:bookmarkEnd w:id="8"/>
    </w:p>
    <w:p w14:paraId="1BD0901F" w14:textId="77777777" w:rsidR="005B610C" w:rsidRPr="001303FD" w:rsidRDefault="005B610C" w:rsidP="005B610C">
      <w:pPr>
        <w:jc w:val="both"/>
        <w:rPr>
          <w:rFonts w:cs="Times New Roman"/>
          <w:kern w:val="0"/>
          <w:lang w:val="en-US" w:eastAsia="zh-HK"/>
        </w:rPr>
      </w:pPr>
    </w:p>
    <w:p w14:paraId="23296A43" w14:textId="5BC7A7A0" w:rsidR="005B610C" w:rsidRPr="001303FD" w:rsidRDefault="005B610C" w:rsidP="00B84C20">
      <w:pPr>
        <w:jc w:val="both"/>
        <w:rPr>
          <w:rFonts w:cs="Times New Roman"/>
          <w:kern w:val="0"/>
          <w:lang w:val="en-US"/>
        </w:rPr>
      </w:pPr>
      <w:r w:rsidRPr="001303FD">
        <w:rPr>
          <w:rFonts w:cs="Times New Roman"/>
          <w:kern w:val="0"/>
          <w:lang w:val="en-US" w:eastAsia="zh-HK"/>
        </w:rPr>
        <w:t xml:space="preserve">A bicycle </w:t>
      </w:r>
      <w:r w:rsidRPr="001303FD">
        <w:rPr>
          <w:rFonts w:cs="Times New Roman"/>
          <w:kern w:val="0"/>
          <w:lang w:val="en-US"/>
        </w:rPr>
        <w:t xml:space="preserve">station network design problem is aimed at mainly determining the locations and capacities of </w:t>
      </w:r>
      <w:r w:rsidR="007033BB">
        <w:rPr>
          <w:rFonts w:cs="Times New Roman"/>
          <w:kern w:val="0"/>
          <w:lang w:val="en-US"/>
        </w:rPr>
        <w:t>bicycle</w:t>
      </w:r>
      <w:r w:rsidR="007033BB" w:rsidRPr="001303FD">
        <w:rPr>
          <w:rFonts w:cs="Times New Roman"/>
          <w:kern w:val="0"/>
          <w:lang w:val="en-US"/>
        </w:rPr>
        <w:t xml:space="preserve"> </w:t>
      </w:r>
      <w:r w:rsidRPr="001303FD">
        <w:rPr>
          <w:rFonts w:cs="Times New Roman"/>
          <w:kern w:val="0"/>
          <w:lang w:val="en-US"/>
        </w:rPr>
        <w:t xml:space="preserve">stations, and </w:t>
      </w:r>
      <w:r w:rsidRPr="00AE6770">
        <w:rPr>
          <w:rFonts w:cs="Times New Roman"/>
          <w:kern w:val="0"/>
          <w:lang w:val="en-US"/>
        </w:rPr>
        <w:t xml:space="preserve">sometimes bicycle inventory levels </w:t>
      </w:r>
      <w:r w:rsidR="00C97DB0" w:rsidRPr="00AE6770">
        <w:rPr>
          <w:rFonts w:cs="Times New Roman"/>
          <w:kern w:val="0"/>
          <w:lang w:val="en-US"/>
        </w:rPr>
        <w:t>at each station</w:t>
      </w:r>
      <w:r w:rsidR="00C97DB0">
        <w:rPr>
          <w:rFonts w:cs="Times New Roman"/>
          <w:kern w:val="0"/>
          <w:lang w:val="en-US"/>
        </w:rPr>
        <w:t xml:space="preserve"> </w:t>
      </w:r>
      <w:r w:rsidRPr="001303FD">
        <w:rPr>
          <w:rFonts w:cs="Times New Roman"/>
          <w:kern w:val="0"/>
          <w:lang w:val="en-US"/>
        </w:rPr>
        <w:t xml:space="preserve">(e.g., Garcia-Gutierrez et al., 2014; Çelebi et al., 2018). </w:t>
      </w:r>
      <w:r w:rsidR="00AF0F3A" w:rsidRPr="001303FD">
        <w:rPr>
          <w:rFonts w:cs="Times New Roman"/>
          <w:kern w:val="0"/>
          <w:lang w:val="en-US"/>
        </w:rPr>
        <w:t>A</w:t>
      </w:r>
      <w:r w:rsidRPr="001303FD">
        <w:rPr>
          <w:rFonts w:cs="Times New Roman"/>
          <w:kern w:val="0"/>
          <w:lang w:val="en-US"/>
        </w:rPr>
        <w:t xml:space="preserve">lmost all bicycle station network design models </w:t>
      </w:r>
      <w:r w:rsidR="00AF0F3A" w:rsidRPr="001303FD">
        <w:rPr>
          <w:rFonts w:cs="Times New Roman"/>
          <w:kern w:val="0"/>
          <w:lang w:val="en-US"/>
        </w:rPr>
        <w:t>include</w:t>
      </w:r>
      <w:r w:rsidRPr="001303FD">
        <w:rPr>
          <w:rFonts w:cs="Times New Roman"/>
          <w:kern w:val="0"/>
          <w:lang w:val="en-US"/>
        </w:rPr>
        <w:t xml:space="preserve"> bicycle station location </w:t>
      </w:r>
      <w:r w:rsidR="00FB338B">
        <w:rPr>
          <w:rFonts w:cs="Times New Roman"/>
          <w:kern w:val="0"/>
          <w:lang w:val="en-US"/>
        </w:rPr>
        <w:t>decisions</w:t>
      </w:r>
      <w:r w:rsidR="00FB338B" w:rsidRPr="001303FD">
        <w:rPr>
          <w:rFonts w:cs="Times New Roman"/>
          <w:kern w:val="0"/>
          <w:lang w:val="en-US"/>
        </w:rPr>
        <w:t xml:space="preserve"> </w:t>
      </w:r>
      <w:r w:rsidRPr="001303FD">
        <w:rPr>
          <w:rFonts w:cs="Times New Roman"/>
          <w:kern w:val="0"/>
          <w:lang w:val="en-US"/>
        </w:rPr>
        <w:t xml:space="preserve">because </w:t>
      </w:r>
      <w:r w:rsidR="00FB338B">
        <w:rPr>
          <w:rFonts w:cs="Times New Roman"/>
          <w:kern w:val="0"/>
          <w:lang w:val="en-US"/>
        </w:rPr>
        <w:t>the resultant locations</w:t>
      </w:r>
      <w:r w:rsidR="00FB338B" w:rsidRPr="001303FD">
        <w:rPr>
          <w:rFonts w:cs="Times New Roman"/>
          <w:kern w:val="0"/>
          <w:lang w:val="en-US"/>
        </w:rPr>
        <w:t xml:space="preserve"> </w:t>
      </w:r>
      <w:r w:rsidRPr="001303FD">
        <w:rPr>
          <w:rFonts w:cs="Times New Roman"/>
          <w:kern w:val="0"/>
          <w:lang w:val="en-US"/>
        </w:rPr>
        <w:t xml:space="preserve">determine the demand </w:t>
      </w:r>
      <w:r w:rsidRPr="001303FD">
        <w:rPr>
          <w:rFonts w:cs="Times New Roman"/>
          <w:noProof/>
          <w:kern w:val="0"/>
          <w:lang w:val="en-US"/>
        </w:rPr>
        <w:t xml:space="preserve">coverage </w:t>
      </w:r>
      <w:r w:rsidRPr="001303FD">
        <w:rPr>
          <w:rFonts w:cs="Times New Roman"/>
          <w:kern w:val="0"/>
          <w:lang w:val="en-US"/>
        </w:rPr>
        <w:t xml:space="preserve">of a </w:t>
      </w:r>
      <w:r w:rsidR="00EE76B2">
        <w:rPr>
          <w:rFonts w:cs="Times New Roman"/>
          <w:kern w:val="0"/>
          <w:lang w:val="en-US"/>
        </w:rPr>
        <w:t>bicycle-sharing</w:t>
      </w:r>
      <w:r w:rsidR="00C00641">
        <w:rPr>
          <w:rFonts w:cs="Times New Roman"/>
          <w:kern w:val="0"/>
          <w:lang w:val="en-US"/>
        </w:rPr>
        <w:t xml:space="preserve"> </w:t>
      </w:r>
      <w:r w:rsidR="00C00641" w:rsidRPr="00193CB9">
        <w:rPr>
          <w:rFonts w:cs="Times New Roman"/>
          <w:kern w:val="0"/>
          <w:lang w:val="en-US"/>
        </w:rPr>
        <w:t>service</w:t>
      </w:r>
      <w:r w:rsidRPr="001303FD">
        <w:rPr>
          <w:rFonts w:cs="Times New Roman"/>
          <w:kern w:val="0"/>
          <w:lang w:val="en-US"/>
        </w:rPr>
        <w:t xml:space="preserve">, which is one key design attribute. </w:t>
      </w:r>
      <w:r w:rsidR="00AF0F3A" w:rsidRPr="001303FD">
        <w:rPr>
          <w:rFonts w:cs="Times New Roman"/>
          <w:kern w:val="0"/>
          <w:lang w:val="en-US"/>
        </w:rPr>
        <w:t>Aiming at design</w:t>
      </w:r>
      <w:r w:rsidR="00FB338B">
        <w:rPr>
          <w:rFonts w:cs="Times New Roman"/>
          <w:kern w:val="0"/>
          <w:lang w:val="en-US"/>
        </w:rPr>
        <w:t>ing</w:t>
      </w:r>
      <w:r w:rsidR="00AF0F3A" w:rsidRPr="001303FD">
        <w:rPr>
          <w:rFonts w:cs="Times New Roman"/>
          <w:kern w:val="0"/>
          <w:lang w:val="en-US"/>
        </w:rPr>
        <w:t xml:space="preserve"> an economically viable </w:t>
      </w:r>
      <w:r w:rsidR="00C57D00" w:rsidRPr="001303FD">
        <w:rPr>
          <w:rFonts w:cs="Times New Roman"/>
          <w:kern w:val="0"/>
          <w:lang w:val="en-US"/>
        </w:rPr>
        <w:t>bicycle station network</w:t>
      </w:r>
      <w:r w:rsidR="00AF0F3A" w:rsidRPr="001303FD">
        <w:rPr>
          <w:rFonts w:cs="Times New Roman"/>
          <w:kern w:val="0"/>
          <w:lang w:val="en-US"/>
        </w:rPr>
        <w:t xml:space="preserve">, </w:t>
      </w:r>
      <w:r w:rsidR="00DB04C4">
        <w:rPr>
          <w:rFonts w:cs="Times New Roman"/>
          <w:kern w:val="0"/>
          <w:lang w:val="en-US"/>
        </w:rPr>
        <w:t xml:space="preserve">the </w:t>
      </w:r>
      <w:r w:rsidRPr="001303FD">
        <w:rPr>
          <w:rFonts w:cs="Times New Roman"/>
          <w:kern w:val="0"/>
          <w:lang w:val="en-US"/>
        </w:rPr>
        <w:t>operator</w:t>
      </w:r>
      <w:r w:rsidR="00DB04C4">
        <w:rPr>
          <w:rFonts w:cs="Times New Roman"/>
          <w:kern w:val="0"/>
          <w:lang w:val="en-US"/>
        </w:rPr>
        <w:t>’</w:t>
      </w:r>
      <w:r w:rsidRPr="001303FD">
        <w:rPr>
          <w:rFonts w:cs="Times New Roman"/>
          <w:kern w:val="0"/>
          <w:lang w:val="en-US"/>
        </w:rPr>
        <w:t xml:space="preserve">s profit (or net revenue) and investment cost </w:t>
      </w:r>
      <w:r w:rsidR="00355064">
        <w:rPr>
          <w:rFonts w:cs="Times New Roman"/>
          <w:kern w:val="0"/>
          <w:lang w:val="en-US"/>
        </w:rPr>
        <w:t>are</w:t>
      </w:r>
      <w:r w:rsidR="00AE394D">
        <w:rPr>
          <w:rFonts w:cs="Times New Roman"/>
          <w:kern w:val="0"/>
          <w:lang w:val="en-US"/>
        </w:rPr>
        <w:t xml:space="preserve"> commonly</w:t>
      </w:r>
      <w:r w:rsidRPr="001303FD">
        <w:rPr>
          <w:rFonts w:cs="Times New Roman"/>
          <w:kern w:val="0"/>
          <w:lang w:val="en-US"/>
        </w:rPr>
        <w:t xml:space="preserve"> captured in </w:t>
      </w:r>
      <w:r w:rsidR="005934C3">
        <w:rPr>
          <w:rFonts w:cs="Times New Roman"/>
          <w:kern w:val="0"/>
          <w:lang w:val="en-US"/>
        </w:rPr>
        <w:t xml:space="preserve">the design </w:t>
      </w:r>
      <w:r w:rsidRPr="001303FD">
        <w:rPr>
          <w:rFonts w:cs="Times New Roman"/>
          <w:kern w:val="0"/>
          <w:lang w:val="en-US"/>
        </w:rPr>
        <w:t>constraints (e.g., Frade &amp; Ribeiro, 2015).</w:t>
      </w:r>
      <w:r w:rsidR="001D6389" w:rsidRPr="001303FD">
        <w:rPr>
          <w:rFonts w:cs="Times New Roman"/>
          <w:kern w:val="0"/>
          <w:lang w:val="en-US"/>
        </w:rPr>
        <w:t xml:space="preserve"> </w:t>
      </w:r>
      <w:r w:rsidRPr="001303FD">
        <w:rPr>
          <w:rFonts w:cs="Times New Roman"/>
          <w:kern w:val="0"/>
          <w:lang w:val="en-US"/>
        </w:rPr>
        <w:t xml:space="preserve">The bicycle station location can </w:t>
      </w:r>
      <w:r w:rsidR="001D6389" w:rsidRPr="001303FD">
        <w:rPr>
          <w:rFonts w:cs="Times New Roman"/>
          <w:kern w:val="0"/>
          <w:lang w:val="en-US"/>
        </w:rPr>
        <w:t xml:space="preserve">also </w:t>
      </w:r>
      <w:r w:rsidRPr="001303FD">
        <w:rPr>
          <w:rFonts w:cs="Times New Roman"/>
          <w:kern w:val="0"/>
          <w:lang w:val="en-US"/>
        </w:rPr>
        <w:t xml:space="preserve">be </w:t>
      </w:r>
      <w:r w:rsidR="00FB338B">
        <w:rPr>
          <w:rFonts w:cs="Times New Roman"/>
          <w:kern w:val="0"/>
          <w:lang w:val="en-US"/>
        </w:rPr>
        <w:t>determined</w:t>
      </w:r>
      <w:r w:rsidR="00FB338B" w:rsidRPr="001303FD">
        <w:rPr>
          <w:rFonts w:cs="Times New Roman"/>
          <w:kern w:val="0"/>
          <w:lang w:val="en-US"/>
        </w:rPr>
        <w:t xml:space="preserve"> </w:t>
      </w:r>
      <w:r w:rsidRPr="001303FD">
        <w:rPr>
          <w:rFonts w:cs="Times New Roman"/>
          <w:kern w:val="0"/>
          <w:lang w:val="en-US"/>
        </w:rPr>
        <w:t>under the influence of the co-existing transportation systems</w:t>
      </w:r>
      <w:r w:rsidR="00B84C20" w:rsidRPr="001303FD">
        <w:rPr>
          <w:rFonts w:cs="Times New Roman"/>
          <w:kern w:val="0"/>
          <w:lang w:val="en-US"/>
        </w:rPr>
        <w:t xml:space="preserve"> as one of the design decisions</w:t>
      </w:r>
      <w:r w:rsidRPr="001303FD">
        <w:rPr>
          <w:rFonts w:cs="Times New Roman"/>
          <w:kern w:val="0"/>
          <w:lang w:val="en-US"/>
        </w:rPr>
        <w:t xml:space="preserve"> </w:t>
      </w:r>
      <w:r w:rsidR="00B84C20" w:rsidRPr="001303FD">
        <w:rPr>
          <w:rFonts w:cs="Times New Roman"/>
          <w:kern w:val="0"/>
          <w:lang w:val="en-US"/>
        </w:rPr>
        <w:t>(</w:t>
      </w:r>
      <w:r w:rsidR="00DB04C4">
        <w:rPr>
          <w:rFonts w:cs="Times New Roman"/>
          <w:kern w:val="0"/>
          <w:lang w:val="en-US"/>
        </w:rPr>
        <w:t xml:space="preserve">e.g., </w:t>
      </w:r>
      <w:r w:rsidRPr="001303FD">
        <w:rPr>
          <w:rFonts w:cs="Times New Roman"/>
          <w:kern w:val="0"/>
          <w:lang w:val="en-US"/>
        </w:rPr>
        <w:t>Garcia-Gutierrez et al.</w:t>
      </w:r>
      <w:r w:rsidR="00B84C20" w:rsidRPr="001303FD">
        <w:rPr>
          <w:rFonts w:cs="Times New Roman"/>
          <w:kern w:val="0"/>
          <w:lang w:val="en-US"/>
        </w:rPr>
        <w:t>,</w:t>
      </w:r>
      <w:r w:rsidRPr="001303FD">
        <w:rPr>
          <w:rFonts w:cs="Times New Roman"/>
          <w:kern w:val="0"/>
          <w:lang w:val="en-US"/>
        </w:rPr>
        <w:t xml:space="preserve"> 2014).</w:t>
      </w:r>
      <w:r w:rsidR="00B84C20" w:rsidRPr="001303FD">
        <w:rPr>
          <w:rFonts w:cs="Times New Roman"/>
          <w:kern w:val="0"/>
          <w:lang w:val="en-US"/>
        </w:rPr>
        <w:t xml:space="preserve"> Besides mathematical models, some studies adopt </w:t>
      </w:r>
      <w:r w:rsidR="00B84C20" w:rsidRPr="001303FD">
        <w:rPr>
          <w:rFonts w:cs="Times New Roman"/>
          <w:noProof/>
          <w:kern w:val="0"/>
          <w:lang w:val="en-US"/>
        </w:rPr>
        <w:t>the</w:t>
      </w:r>
      <w:r w:rsidRPr="001303FD">
        <w:rPr>
          <w:rFonts w:cs="Times New Roman"/>
          <w:noProof/>
          <w:kern w:val="0"/>
          <w:lang w:val="en-US"/>
        </w:rPr>
        <w:t xml:space="preserve"> geographic information system (</w:t>
      </w:r>
      <w:r w:rsidRPr="001303FD">
        <w:rPr>
          <w:rFonts w:cs="Times New Roman"/>
          <w:kern w:val="0"/>
          <w:lang w:val="en-US" w:eastAsia="zh-HK"/>
        </w:rPr>
        <w:t>GIS)</w:t>
      </w:r>
      <w:r w:rsidRPr="001303FD">
        <w:rPr>
          <w:rFonts w:cs="Times New Roman"/>
          <w:kern w:val="0"/>
          <w:lang w:val="en-US"/>
        </w:rPr>
        <w:t xml:space="preserve"> to </w:t>
      </w:r>
      <w:r w:rsidR="00136628">
        <w:rPr>
          <w:rFonts w:cs="Times New Roman"/>
          <w:kern w:val="0"/>
          <w:lang w:val="en-US"/>
        </w:rPr>
        <w:t>obtain a</w:t>
      </w:r>
      <w:r w:rsidR="00136628" w:rsidRPr="001303FD">
        <w:rPr>
          <w:rFonts w:cs="Times New Roman"/>
          <w:kern w:val="0"/>
          <w:lang w:val="en-US"/>
        </w:rPr>
        <w:t xml:space="preserve"> </w:t>
      </w:r>
      <w:r w:rsidR="00B84C20" w:rsidRPr="001303FD">
        <w:rPr>
          <w:rFonts w:cs="Times New Roman"/>
          <w:kern w:val="0"/>
          <w:lang w:val="en-US"/>
        </w:rPr>
        <w:t xml:space="preserve">bicycle </w:t>
      </w:r>
      <w:r w:rsidRPr="001303FD">
        <w:rPr>
          <w:rFonts w:cs="Times New Roman"/>
          <w:kern w:val="0"/>
          <w:lang w:val="en-US"/>
        </w:rPr>
        <w:t xml:space="preserve">station </w:t>
      </w:r>
      <w:r w:rsidR="00B84C20" w:rsidRPr="001303FD">
        <w:rPr>
          <w:rFonts w:cs="Times New Roman"/>
          <w:kern w:val="0"/>
          <w:lang w:val="en-US"/>
        </w:rPr>
        <w:t>network design</w:t>
      </w:r>
      <w:r w:rsidRPr="001303FD">
        <w:rPr>
          <w:rFonts w:cs="Times New Roman"/>
          <w:kern w:val="0"/>
          <w:lang w:val="en-US"/>
        </w:rPr>
        <w:t xml:space="preserve"> (e.g., </w:t>
      </w:r>
      <w:r w:rsidRPr="001303FD">
        <w:rPr>
          <w:rFonts w:cs="Times New Roman"/>
          <w:noProof/>
          <w:kern w:val="0"/>
          <w:lang w:val="en-US"/>
        </w:rPr>
        <w:t>García-Palomares et al., 2012; Wang et al., 2016)</w:t>
      </w:r>
      <w:r w:rsidRPr="001303FD">
        <w:rPr>
          <w:rFonts w:cs="Times New Roman"/>
          <w:kern w:val="0"/>
          <w:lang w:val="en-US"/>
        </w:rPr>
        <w:t xml:space="preserve">. The GIS </w:t>
      </w:r>
      <w:r w:rsidR="00B84C20" w:rsidRPr="001303FD">
        <w:rPr>
          <w:rFonts w:cs="Times New Roman"/>
          <w:kern w:val="0"/>
          <w:lang w:val="en-US"/>
        </w:rPr>
        <w:t>can be used for evaluating</w:t>
      </w:r>
      <w:r w:rsidRPr="001303FD">
        <w:rPr>
          <w:rFonts w:cs="Times New Roman"/>
          <w:kern w:val="0"/>
          <w:lang w:val="en-US"/>
        </w:rPr>
        <w:t xml:space="preserve"> the quality of bicycle infrastructures and </w:t>
      </w:r>
      <w:r w:rsidRPr="001303FD">
        <w:rPr>
          <w:rFonts w:cs="Times New Roman"/>
          <w:noProof/>
          <w:kern w:val="0"/>
          <w:lang w:val="en-US"/>
        </w:rPr>
        <w:t>analyze</w:t>
      </w:r>
      <w:r w:rsidRPr="001303FD">
        <w:rPr>
          <w:rFonts w:cs="Times New Roman"/>
          <w:kern w:val="0"/>
          <w:lang w:val="en-US"/>
        </w:rPr>
        <w:t xml:space="preserve"> potential demand distributions (e.g., </w:t>
      </w:r>
      <w:r w:rsidRPr="001303FD">
        <w:rPr>
          <w:rFonts w:cs="Times New Roman"/>
          <w:noProof/>
          <w:kern w:val="0"/>
          <w:lang w:val="en-US"/>
        </w:rPr>
        <w:t xml:space="preserve">Rybarczyk &amp; </w:t>
      </w:r>
      <w:r w:rsidR="00B84C20" w:rsidRPr="001303FD">
        <w:rPr>
          <w:rFonts w:cs="Times New Roman"/>
          <w:noProof/>
          <w:kern w:val="0"/>
          <w:lang w:val="en-US"/>
        </w:rPr>
        <w:t xml:space="preserve">Wu, 2010; Larsen et al., 2013), </w:t>
      </w:r>
      <w:r w:rsidRPr="001303FD">
        <w:rPr>
          <w:rFonts w:cs="Times New Roman"/>
          <w:noProof/>
          <w:kern w:val="0"/>
          <w:lang w:val="en-US"/>
        </w:rPr>
        <w:t>obtain</w:t>
      </w:r>
      <w:r w:rsidR="00B84C20" w:rsidRPr="001303FD">
        <w:rPr>
          <w:rFonts w:cs="Times New Roman"/>
          <w:noProof/>
          <w:kern w:val="0"/>
          <w:lang w:val="en-US"/>
        </w:rPr>
        <w:t>ing</w:t>
      </w:r>
      <w:r w:rsidRPr="001303FD">
        <w:rPr>
          <w:rFonts w:cs="Times New Roman"/>
          <w:kern w:val="0"/>
          <w:lang w:val="en-US"/>
        </w:rPr>
        <w:t xml:space="preserve"> the spatial distribution of the potential demand and the total number of trips </w:t>
      </w:r>
      <w:r w:rsidR="00B84C20" w:rsidRPr="001303FD">
        <w:rPr>
          <w:rFonts w:cs="Times New Roman"/>
          <w:kern w:val="0"/>
          <w:lang w:val="en-US"/>
        </w:rPr>
        <w:t>based on the given</w:t>
      </w:r>
      <w:r w:rsidR="00B84C20" w:rsidRPr="001303FD">
        <w:rPr>
          <w:rFonts w:cs="Times New Roman"/>
          <w:noProof/>
          <w:kern w:val="0"/>
          <w:lang w:val="en-US"/>
        </w:rPr>
        <w:t xml:space="preserve"> street network, buildings, transport zones, and stations in the designated region</w:t>
      </w:r>
      <w:r w:rsidR="00B84C20" w:rsidRPr="001303FD">
        <w:rPr>
          <w:rFonts w:cs="Times New Roman"/>
          <w:kern w:val="0"/>
          <w:lang w:val="en-US"/>
        </w:rPr>
        <w:t xml:space="preserve"> </w:t>
      </w:r>
      <w:r w:rsidRPr="001303FD">
        <w:rPr>
          <w:rFonts w:cs="Times New Roman"/>
          <w:kern w:val="0"/>
          <w:lang w:val="en-US"/>
        </w:rPr>
        <w:t xml:space="preserve">(e.g., </w:t>
      </w:r>
      <w:r w:rsidRPr="001303FD">
        <w:rPr>
          <w:rFonts w:cs="Times New Roman"/>
          <w:noProof/>
          <w:kern w:val="0"/>
          <w:lang w:val="en-US"/>
        </w:rPr>
        <w:t>García-Palomares et al., 2012)</w:t>
      </w:r>
      <w:r w:rsidR="00B84C20" w:rsidRPr="001303FD">
        <w:rPr>
          <w:rFonts w:cs="Times New Roman"/>
          <w:noProof/>
          <w:kern w:val="0"/>
          <w:lang w:val="en-US"/>
        </w:rPr>
        <w:t>,</w:t>
      </w:r>
      <w:r w:rsidRPr="001303FD">
        <w:rPr>
          <w:rFonts w:cs="Times New Roman"/>
          <w:kern w:val="0"/>
          <w:lang w:val="en-US"/>
        </w:rPr>
        <w:t xml:space="preserve"> or identify</w:t>
      </w:r>
      <w:r w:rsidR="00136628">
        <w:rPr>
          <w:rFonts w:cs="Times New Roman"/>
          <w:kern w:val="0"/>
          <w:lang w:val="en-US"/>
        </w:rPr>
        <w:t>ing</w:t>
      </w:r>
      <w:r w:rsidRPr="001303FD">
        <w:rPr>
          <w:rFonts w:cs="Times New Roman"/>
          <w:kern w:val="0"/>
          <w:lang w:val="en-US"/>
        </w:rPr>
        <w:t xml:space="preserve"> hot spots with insufficient bikes or bike racks (e.g., Wang et al., 2016). </w:t>
      </w:r>
      <w:r w:rsidR="00B84C20" w:rsidRPr="001303FD">
        <w:rPr>
          <w:rFonts w:cs="Times New Roman"/>
          <w:kern w:val="0"/>
          <w:lang w:val="en-US"/>
        </w:rPr>
        <w:t>In other words, GIS can help</w:t>
      </w:r>
      <w:r w:rsidRPr="001303FD">
        <w:rPr>
          <w:rFonts w:cs="Times New Roman"/>
          <w:kern w:val="0"/>
          <w:lang w:val="en-US"/>
        </w:rPr>
        <w:t xml:space="preserve"> </w:t>
      </w:r>
      <w:r w:rsidR="00B4703D">
        <w:rPr>
          <w:rFonts w:cs="Times New Roman"/>
          <w:kern w:val="0"/>
          <w:lang w:val="en-US"/>
        </w:rPr>
        <w:t>to identify</w:t>
      </w:r>
      <w:r w:rsidR="00B4703D" w:rsidRPr="001303FD">
        <w:rPr>
          <w:rFonts w:cs="Times New Roman"/>
          <w:kern w:val="0"/>
          <w:lang w:val="en-US"/>
        </w:rPr>
        <w:t xml:space="preserve"> </w:t>
      </w:r>
      <w:r w:rsidRPr="001303FD">
        <w:rPr>
          <w:rFonts w:cs="Times New Roman"/>
          <w:kern w:val="0"/>
          <w:lang w:val="en-US"/>
        </w:rPr>
        <w:t>the potential candidate locations</w:t>
      </w:r>
      <w:r w:rsidR="00B84C20" w:rsidRPr="001303FD">
        <w:rPr>
          <w:rFonts w:cs="Times New Roman"/>
          <w:kern w:val="0"/>
          <w:lang w:val="en-US"/>
        </w:rPr>
        <w:t xml:space="preserve"> for </w:t>
      </w:r>
      <w:r w:rsidR="00FB338B">
        <w:rPr>
          <w:rFonts w:cs="Times New Roman"/>
          <w:kern w:val="0"/>
          <w:lang w:val="en-US"/>
        </w:rPr>
        <w:t xml:space="preserve">a </w:t>
      </w:r>
      <w:r w:rsidR="00B84C20" w:rsidRPr="001303FD">
        <w:rPr>
          <w:rFonts w:cs="Times New Roman"/>
          <w:kern w:val="0"/>
          <w:lang w:val="en-US"/>
        </w:rPr>
        <w:t xml:space="preserve">bicycle station, which can be subsequently used for location </w:t>
      </w:r>
      <w:r w:rsidR="00136628">
        <w:rPr>
          <w:rFonts w:cs="Times New Roman"/>
          <w:kern w:val="0"/>
          <w:lang w:val="en-US"/>
        </w:rPr>
        <w:t>selection</w:t>
      </w:r>
      <w:r w:rsidR="00B84C20" w:rsidRPr="001303FD">
        <w:rPr>
          <w:rFonts w:cs="Times New Roman"/>
          <w:kern w:val="0"/>
          <w:lang w:val="en-US"/>
        </w:rPr>
        <w:t xml:space="preserve">. </w:t>
      </w:r>
      <w:r w:rsidRPr="001303FD">
        <w:rPr>
          <w:rFonts w:cs="Times New Roman"/>
          <w:kern w:val="0"/>
          <w:lang w:val="en-US"/>
        </w:rPr>
        <w:t>Compared with the usage of only mathematical models, the inclusion of GIS implies a heavier burden of data collection and processing and higher complexity of the design model.</w:t>
      </w:r>
    </w:p>
    <w:p w14:paraId="56B0BAC1" w14:textId="61A35820" w:rsidR="00B5664C" w:rsidRPr="001303FD" w:rsidRDefault="00B5664C" w:rsidP="00B84C20">
      <w:pPr>
        <w:jc w:val="both"/>
        <w:rPr>
          <w:rFonts w:cs="Times New Roman"/>
          <w:kern w:val="0"/>
          <w:lang w:val="en-US"/>
        </w:rPr>
      </w:pPr>
    </w:p>
    <w:p w14:paraId="5278ADCC" w14:textId="4FBF0C02" w:rsidR="00B5664C" w:rsidRPr="001303FD" w:rsidRDefault="00B5664C" w:rsidP="00B84C20">
      <w:pPr>
        <w:jc w:val="both"/>
        <w:rPr>
          <w:rFonts w:cs="Times New Roman"/>
          <w:kern w:val="0"/>
          <w:lang w:val="en-US"/>
        </w:rPr>
      </w:pPr>
      <w:r w:rsidRPr="001303FD">
        <w:rPr>
          <w:rFonts w:cs="Times New Roman"/>
          <w:kern w:val="0"/>
          <w:lang w:val="en-US"/>
        </w:rPr>
        <w:t xml:space="preserve">In these studies, their models are </w:t>
      </w:r>
      <w:r w:rsidR="00911598" w:rsidRPr="001303FD">
        <w:rPr>
          <w:rFonts w:cs="Times New Roman"/>
          <w:kern w:val="0"/>
          <w:lang w:val="en-US"/>
        </w:rPr>
        <w:t xml:space="preserve">usually </w:t>
      </w:r>
      <w:r w:rsidRPr="001303FD">
        <w:rPr>
          <w:rFonts w:cs="Times New Roman"/>
          <w:kern w:val="0"/>
          <w:lang w:val="en-US"/>
        </w:rPr>
        <w:t xml:space="preserve">applicable for </w:t>
      </w:r>
      <w:r w:rsidR="00DF19FC">
        <w:rPr>
          <w:rFonts w:cs="Times New Roman"/>
          <w:kern w:val="0"/>
          <w:lang w:val="en-US"/>
        </w:rPr>
        <w:t>BSSs</w:t>
      </w:r>
      <w:r w:rsidRPr="001303FD">
        <w:rPr>
          <w:rFonts w:cs="Times New Roman"/>
          <w:kern w:val="0"/>
          <w:lang w:val="en-US"/>
        </w:rPr>
        <w:t xml:space="preserve"> with manpower one</w:t>
      </w:r>
      <w:r w:rsidR="00094889" w:rsidRPr="001303FD">
        <w:rPr>
          <w:rFonts w:cs="Times New Roman"/>
          <w:kern w:val="0"/>
          <w:lang w:val="en-US"/>
        </w:rPr>
        <w:t xml:space="preserve">-seat bicycles and </w:t>
      </w:r>
      <w:r w:rsidR="00657459" w:rsidRPr="001303FD">
        <w:rPr>
          <w:rFonts w:cs="Times New Roman"/>
          <w:kern w:val="0"/>
          <w:lang w:val="en-US"/>
        </w:rPr>
        <w:t xml:space="preserve">fixed </w:t>
      </w:r>
      <w:r w:rsidR="00094889" w:rsidRPr="001303FD">
        <w:rPr>
          <w:rFonts w:cs="Times New Roman"/>
          <w:kern w:val="0"/>
          <w:lang w:val="en-US"/>
        </w:rPr>
        <w:t>bicycle docks</w:t>
      </w:r>
      <w:r w:rsidRPr="001303FD">
        <w:rPr>
          <w:rFonts w:cs="Times New Roman"/>
          <w:kern w:val="0"/>
          <w:lang w:val="en-US"/>
        </w:rPr>
        <w:t xml:space="preserve"> at </w:t>
      </w:r>
      <w:r w:rsidR="003C2930" w:rsidRPr="001303FD">
        <w:rPr>
          <w:rFonts w:cs="Times New Roman"/>
          <w:kern w:val="0"/>
          <w:lang w:val="en-US"/>
        </w:rPr>
        <w:t>s</w:t>
      </w:r>
      <w:r w:rsidRPr="001303FD">
        <w:rPr>
          <w:rFonts w:cs="Times New Roman"/>
          <w:kern w:val="0"/>
          <w:lang w:val="en-US"/>
        </w:rPr>
        <w:t xml:space="preserve">tations. </w:t>
      </w:r>
      <w:r w:rsidR="003C2930" w:rsidRPr="001303FD">
        <w:rPr>
          <w:rFonts w:cs="Times New Roman"/>
          <w:kern w:val="0"/>
          <w:lang w:val="en-US"/>
        </w:rPr>
        <w:t xml:space="preserve">However, technological advancements revolutionize </w:t>
      </w:r>
      <w:r w:rsidR="00455F06">
        <w:rPr>
          <w:rFonts w:cs="Times New Roman"/>
          <w:kern w:val="0"/>
          <w:lang w:val="en-US"/>
        </w:rPr>
        <w:t>BSSs</w:t>
      </w:r>
      <w:r w:rsidR="007859C7" w:rsidRPr="001303FD">
        <w:rPr>
          <w:rFonts w:cs="Times New Roman"/>
          <w:kern w:val="0"/>
          <w:lang w:val="en-US"/>
        </w:rPr>
        <w:t xml:space="preserve"> </w:t>
      </w:r>
      <w:r w:rsidR="003C2930" w:rsidRPr="001303FD">
        <w:rPr>
          <w:rFonts w:cs="Times New Roman"/>
          <w:kern w:val="0"/>
          <w:lang w:val="en-US"/>
        </w:rPr>
        <w:t>by introducing new bicycle types</w:t>
      </w:r>
      <w:r w:rsidR="00443A6F" w:rsidRPr="001303FD">
        <w:rPr>
          <w:rFonts w:cs="Times New Roman"/>
          <w:kern w:val="0"/>
          <w:lang w:val="en-US"/>
        </w:rPr>
        <w:t xml:space="preserve"> (e.g.,</w:t>
      </w:r>
      <w:r w:rsidR="00AC15FC" w:rsidRPr="001303FD">
        <w:rPr>
          <w:rFonts w:cs="Times New Roman"/>
          <w:kern w:val="0"/>
          <w:lang w:val="en-US"/>
        </w:rPr>
        <w:t xml:space="preserve"> electric </w:t>
      </w:r>
      <w:r w:rsidR="00443A6F" w:rsidRPr="001303FD">
        <w:rPr>
          <w:rFonts w:cs="Times New Roman"/>
          <w:kern w:val="0"/>
          <w:lang w:val="en-US"/>
        </w:rPr>
        <w:t xml:space="preserve">bicycles, </w:t>
      </w:r>
      <w:r w:rsidR="00A970A8" w:rsidRPr="001303FD">
        <w:rPr>
          <w:rFonts w:cs="Times New Roman"/>
          <w:kern w:val="0"/>
          <w:lang w:val="en-US"/>
        </w:rPr>
        <w:t xml:space="preserve">cargo bicycles, </w:t>
      </w:r>
      <w:r w:rsidR="00CB714A">
        <w:rPr>
          <w:rFonts w:cs="Times New Roman"/>
          <w:kern w:val="0"/>
          <w:lang w:val="en-US"/>
        </w:rPr>
        <w:t>two</w:t>
      </w:r>
      <w:r w:rsidR="00443A6F" w:rsidRPr="001303FD">
        <w:rPr>
          <w:rFonts w:cs="Times New Roman"/>
          <w:kern w:val="0"/>
          <w:lang w:val="en-US"/>
        </w:rPr>
        <w:t>-seat bicycles, and free-floating bicycles)</w:t>
      </w:r>
      <w:r w:rsidR="00EB4C71" w:rsidRPr="001303FD">
        <w:rPr>
          <w:rFonts w:cs="Times New Roman"/>
          <w:kern w:val="0"/>
          <w:lang w:val="en-US"/>
        </w:rPr>
        <w:t xml:space="preserve"> </w:t>
      </w:r>
      <w:r w:rsidR="00094889" w:rsidRPr="001303FD">
        <w:rPr>
          <w:rFonts w:cs="Times New Roman"/>
          <w:kern w:val="0"/>
          <w:lang w:val="en-US"/>
        </w:rPr>
        <w:t>and mobile bicycle docks</w:t>
      </w:r>
      <w:r w:rsidR="00443A6F" w:rsidRPr="001303FD">
        <w:rPr>
          <w:rFonts w:cs="Times New Roman"/>
          <w:kern w:val="0"/>
          <w:lang w:val="en-US"/>
        </w:rPr>
        <w:t xml:space="preserve">. Each </w:t>
      </w:r>
      <w:r w:rsidR="00911598" w:rsidRPr="001303FD">
        <w:rPr>
          <w:rFonts w:cs="Times New Roman"/>
          <w:kern w:val="0"/>
          <w:lang w:val="en-US"/>
        </w:rPr>
        <w:t xml:space="preserve">new </w:t>
      </w:r>
      <w:r w:rsidR="00443A6F" w:rsidRPr="001303FD">
        <w:rPr>
          <w:rFonts w:cs="Times New Roman"/>
          <w:kern w:val="0"/>
          <w:lang w:val="en-US"/>
        </w:rPr>
        <w:t xml:space="preserve">type of bicycle has its corresponding requirement for </w:t>
      </w:r>
      <w:r w:rsidR="00911598" w:rsidRPr="001303FD">
        <w:rPr>
          <w:rFonts w:cs="Times New Roman"/>
          <w:kern w:val="0"/>
          <w:lang w:val="en-US"/>
        </w:rPr>
        <w:t>bicycle parking</w:t>
      </w:r>
      <w:r w:rsidR="00443A6F" w:rsidRPr="001303FD">
        <w:rPr>
          <w:rFonts w:cs="Times New Roman"/>
          <w:kern w:val="0"/>
          <w:lang w:val="en-US"/>
        </w:rPr>
        <w:t xml:space="preserve">. </w:t>
      </w:r>
      <w:r w:rsidR="00AC15FC" w:rsidRPr="001303FD">
        <w:rPr>
          <w:rFonts w:cs="Times New Roman"/>
          <w:kern w:val="0"/>
          <w:lang w:val="en-US"/>
        </w:rPr>
        <w:t>For instance, electric bicycles (e-bikes) require battery charging or swapping facilities</w:t>
      </w:r>
      <w:r w:rsidR="00911598" w:rsidRPr="001303FD">
        <w:rPr>
          <w:rFonts w:cs="Times New Roman"/>
          <w:kern w:val="0"/>
          <w:lang w:val="en-US"/>
        </w:rPr>
        <w:t xml:space="preserve"> at bicycle docks</w:t>
      </w:r>
      <w:r w:rsidR="00AC15FC" w:rsidRPr="001303FD">
        <w:rPr>
          <w:rFonts w:cs="Times New Roman"/>
          <w:kern w:val="0"/>
          <w:lang w:val="en-US"/>
        </w:rPr>
        <w:t xml:space="preserve"> whereas free-floating bicycles </w:t>
      </w:r>
      <w:r w:rsidR="00017577" w:rsidRPr="001303FD">
        <w:rPr>
          <w:rFonts w:cs="Times New Roman"/>
          <w:kern w:val="0"/>
          <w:lang w:val="en-US"/>
        </w:rPr>
        <w:t xml:space="preserve">do not need bicycle </w:t>
      </w:r>
      <w:r w:rsidR="00911598" w:rsidRPr="001303FD">
        <w:rPr>
          <w:rFonts w:cs="Times New Roman"/>
          <w:kern w:val="0"/>
          <w:lang w:val="en-US"/>
        </w:rPr>
        <w:t>docks</w:t>
      </w:r>
      <w:r w:rsidR="00017577" w:rsidRPr="001303FD">
        <w:rPr>
          <w:rFonts w:cs="Times New Roman"/>
          <w:kern w:val="0"/>
          <w:lang w:val="en-US"/>
        </w:rPr>
        <w:t xml:space="preserve"> and can be parked freely. </w:t>
      </w:r>
      <w:r w:rsidR="007629AD" w:rsidRPr="001303FD">
        <w:rPr>
          <w:rFonts w:cs="Times New Roman"/>
          <w:kern w:val="0"/>
          <w:lang w:val="en-US"/>
        </w:rPr>
        <w:t>These new bicycle types can induce new research problems such as the</w:t>
      </w:r>
      <w:r w:rsidR="00DF50AE">
        <w:rPr>
          <w:rFonts w:cs="Times New Roman"/>
          <w:kern w:val="0"/>
          <w:lang w:val="en-US"/>
        </w:rPr>
        <w:t xml:space="preserve"> determination of</w:t>
      </w:r>
      <w:r w:rsidR="007629AD" w:rsidRPr="001303FD">
        <w:rPr>
          <w:rFonts w:cs="Times New Roman"/>
          <w:kern w:val="0"/>
          <w:lang w:val="en-US"/>
        </w:rPr>
        <w:t xml:space="preserve"> locations and quantities of charging docks for e-bikes</w:t>
      </w:r>
      <w:r w:rsidR="00B3279D">
        <w:rPr>
          <w:rFonts w:cs="Times New Roman"/>
          <w:kern w:val="0"/>
          <w:lang w:val="en-US"/>
        </w:rPr>
        <w:t>,</w:t>
      </w:r>
      <w:r w:rsidR="007629AD" w:rsidRPr="001303FD">
        <w:rPr>
          <w:rFonts w:cs="Times New Roman"/>
          <w:kern w:val="0"/>
          <w:lang w:val="en-US"/>
        </w:rPr>
        <w:t xml:space="preserve"> </w:t>
      </w:r>
      <w:r w:rsidR="00DF50AE">
        <w:rPr>
          <w:rFonts w:cs="Times New Roman"/>
          <w:kern w:val="0"/>
          <w:lang w:val="en-US"/>
        </w:rPr>
        <w:t xml:space="preserve">the determination of the locations of </w:t>
      </w:r>
      <w:r w:rsidR="007629AD" w:rsidRPr="001303FD">
        <w:rPr>
          <w:rFonts w:cs="Times New Roman"/>
          <w:kern w:val="0"/>
          <w:lang w:val="en-US"/>
        </w:rPr>
        <w:t>the parking zones for free-floating bikes</w:t>
      </w:r>
      <w:r w:rsidR="00B3279D">
        <w:rPr>
          <w:rFonts w:cs="Times New Roman"/>
          <w:kern w:val="0"/>
          <w:lang w:val="en-US"/>
        </w:rPr>
        <w:t xml:space="preserve">, or </w:t>
      </w:r>
      <w:r w:rsidR="00DF50AE">
        <w:rPr>
          <w:rFonts w:cs="Times New Roman"/>
          <w:kern w:val="0"/>
          <w:lang w:val="en-US"/>
        </w:rPr>
        <w:t xml:space="preserve">the design of </w:t>
      </w:r>
      <w:r w:rsidR="00B3279D">
        <w:rPr>
          <w:rFonts w:cs="Times New Roman"/>
          <w:kern w:val="0"/>
          <w:lang w:val="en-US"/>
        </w:rPr>
        <w:t xml:space="preserve">a hybrid </w:t>
      </w:r>
      <w:r w:rsidR="00DF50AE">
        <w:rPr>
          <w:rFonts w:cs="Times New Roman"/>
          <w:kern w:val="0"/>
          <w:lang w:val="en-US"/>
        </w:rPr>
        <w:t>BSS</w:t>
      </w:r>
      <w:r w:rsidR="00B3279D">
        <w:rPr>
          <w:rFonts w:cs="Times New Roman"/>
          <w:kern w:val="0"/>
          <w:lang w:val="en-US"/>
        </w:rPr>
        <w:t xml:space="preserve"> with both station-based and free-floating bikes</w:t>
      </w:r>
      <w:r w:rsidR="00B3279D" w:rsidRPr="00B3279D">
        <w:rPr>
          <w:rFonts w:eastAsia="PMingLiU"/>
          <w:bCs/>
          <w:kern w:val="0"/>
          <w:szCs w:val="32"/>
          <w:lang w:val="en-US" w:eastAsia="zh-HK"/>
        </w:rPr>
        <w:t xml:space="preserve"> </w:t>
      </w:r>
      <w:r w:rsidR="00B3279D">
        <w:rPr>
          <w:rFonts w:eastAsia="PMingLiU"/>
          <w:bCs/>
          <w:kern w:val="0"/>
          <w:szCs w:val="32"/>
          <w:lang w:val="en-US" w:eastAsia="zh-HK"/>
        </w:rPr>
        <w:t xml:space="preserve">(as suggested by Albiński et al., </w:t>
      </w:r>
      <w:r w:rsidR="00B3279D" w:rsidRPr="00CB5EAB">
        <w:rPr>
          <w:rFonts w:eastAsia="PMingLiU"/>
          <w:bCs/>
          <w:kern w:val="0"/>
          <w:szCs w:val="32"/>
          <w:lang w:val="en-US" w:eastAsia="zh-HK"/>
        </w:rPr>
        <w:t>2018)</w:t>
      </w:r>
      <w:r w:rsidR="007629AD" w:rsidRPr="001303FD">
        <w:rPr>
          <w:rFonts w:cs="Times New Roman"/>
          <w:kern w:val="0"/>
          <w:lang w:val="en-US"/>
        </w:rPr>
        <w:t xml:space="preserve">. </w:t>
      </w:r>
      <w:r w:rsidR="00911598" w:rsidRPr="001303FD">
        <w:rPr>
          <w:rFonts w:cs="Times New Roman"/>
          <w:kern w:val="0"/>
          <w:lang w:val="en-US"/>
        </w:rPr>
        <w:t xml:space="preserve">In addition, </w:t>
      </w:r>
      <w:r w:rsidR="00194E97" w:rsidRPr="001303FD">
        <w:rPr>
          <w:rFonts w:cs="Times New Roman"/>
          <w:kern w:val="0"/>
          <w:lang w:val="en-US"/>
        </w:rPr>
        <w:t>as</w:t>
      </w:r>
      <w:r w:rsidR="00C476EB" w:rsidRPr="001303FD">
        <w:rPr>
          <w:rFonts w:cs="Times New Roman"/>
          <w:kern w:val="0"/>
          <w:lang w:val="en-US"/>
        </w:rPr>
        <w:t xml:space="preserve"> these new </w:t>
      </w:r>
      <w:r w:rsidR="00522B8C">
        <w:rPr>
          <w:rFonts w:cs="Times New Roman"/>
          <w:kern w:val="0"/>
          <w:lang w:val="en-US"/>
        </w:rPr>
        <w:t xml:space="preserve">types of </w:t>
      </w:r>
      <w:r w:rsidR="00C476EB" w:rsidRPr="001303FD">
        <w:rPr>
          <w:rFonts w:cs="Times New Roman"/>
          <w:kern w:val="0"/>
          <w:lang w:val="en-US"/>
        </w:rPr>
        <w:t>bicycle</w:t>
      </w:r>
      <w:r w:rsidR="00522B8C">
        <w:rPr>
          <w:rFonts w:cs="Times New Roman"/>
          <w:kern w:val="0"/>
          <w:lang w:val="en-US"/>
        </w:rPr>
        <w:t>s</w:t>
      </w:r>
      <w:r w:rsidR="00194E97" w:rsidRPr="001303FD">
        <w:rPr>
          <w:rFonts w:cs="Times New Roman"/>
          <w:kern w:val="0"/>
          <w:lang w:val="en-US"/>
        </w:rPr>
        <w:t xml:space="preserve"> can be provided together with </w:t>
      </w:r>
      <w:r w:rsidR="00F6754D" w:rsidRPr="001303FD">
        <w:rPr>
          <w:rFonts w:cs="Times New Roman"/>
          <w:kern w:val="0"/>
          <w:lang w:val="en-US"/>
        </w:rPr>
        <w:t>manpower one-seat bicycle</w:t>
      </w:r>
      <w:r w:rsidR="00194E97" w:rsidRPr="001303FD">
        <w:rPr>
          <w:rFonts w:cs="Times New Roman"/>
          <w:kern w:val="0"/>
          <w:lang w:val="en-US"/>
        </w:rPr>
        <w:t>s</w:t>
      </w:r>
      <w:r w:rsidR="00C476EB" w:rsidRPr="001303FD">
        <w:rPr>
          <w:rFonts w:cs="Times New Roman"/>
          <w:kern w:val="0"/>
          <w:lang w:val="en-US"/>
        </w:rPr>
        <w:t xml:space="preserve">, more researches </w:t>
      </w:r>
      <w:r w:rsidR="00B5355B" w:rsidRPr="001303FD">
        <w:rPr>
          <w:rFonts w:cs="Times New Roman"/>
          <w:kern w:val="0"/>
          <w:lang w:val="en-US"/>
        </w:rPr>
        <w:t>are</w:t>
      </w:r>
      <w:r w:rsidR="00C476EB" w:rsidRPr="001303FD">
        <w:rPr>
          <w:rFonts w:cs="Times New Roman"/>
          <w:kern w:val="0"/>
          <w:lang w:val="en-US"/>
        </w:rPr>
        <w:t xml:space="preserve"> needed to tackle the bicycle station</w:t>
      </w:r>
      <w:r w:rsidR="0087178D">
        <w:rPr>
          <w:rFonts w:cs="Times New Roman"/>
          <w:kern w:val="0"/>
          <w:lang w:val="en-US"/>
        </w:rPr>
        <w:t xml:space="preserve"> network</w:t>
      </w:r>
      <w:r w:rsidR="00C476EB" w:rsidRPr="001303FD">
        <w:rPr>
          <w:rFonts w:cs="Times New Roman"/>
          <w:kern w:val="0"/>
          <w:lang w:val="en-US"/>
        </w:rPr>
        <w:t xml:space="preserve"> design problem with</w:t>
      </w:r>
      <w:r w:rsidR="00911598" w:rsidRPr="001303FD">
        <w:rPr>
          <w:rFonts w:cs="Times New Roman"/>
          <w:kern w:val="0"/>
          <w:lang w:val="en-US"/>
        </w:rPr>
        <w:t xml:space="preserve"> </w:t>
      </w:r>
      <w:r w:rsidR="00C476EB" w:rsidRPr="001303FD">
        <w:rPr>
          <w:rFonts w:cs="Times New Roman"/>
          <w:kern w:val="0"/>
          <w:lang w:val="en-US"/>
        </w:rPr>
        <w:t>multiple bicycle types.</w:t>
      </w:r>
      <w:r w:rsidR="00094889" w:rsidRPr="001303FD">
        <w:rPr>
          <w:rFonts w:cs="Times New Roman"/>
          <w:kern w:val="0"/>
          <w:lang w:val="en-US"/>
        </w:rPr>
        <w:t xml:space="preserve"> </w:t>
      </w:r>
      <w:r w:rsidR="009D17F4" w:rsidRPr="001303FD">
        <w:rPr>
          <w:rFonts w:cs="Times New Roman"/>
          <w:kern w:val="0"/>
          <w:lang w:val="en-US"/>
        </w:rPr>
        <w:t xml:space="preserve">Regarding mobile bicycle docks, they have been set up in some countries (e.g., Singapore and Armenia) for improving bicycle utilization by periodically redistributing not only </w:t>
      </w:r>
      <w:r w:rsidR="002A3EAC">
        <w:rPr>
          <w:rFonts w:cs="Times New Roman"/>
          <w:kern w:val="0"/>
          <w:lang w:val="en-US"/>
        </w:rPr>
        <w:t>shared</w:t>
      </w:r>
      <w:r w:rsidR="002A3EAC" w:rsidRPr="001303FD">
        <w:rPr>
          <w:rFonts w:cs="Times New Roman"/>
          <w:kern w:val="0"/>
          <w:lang w:val="en-US"/>
        </w:rPr>
        <w:t xml:space="preserve"> </w:t>
      </w:r>
      <w:r w:rsidR="009D17F4" w:rsidRPr="001303FD">
        <w:rPr>
          <w:rFonts w:cs="Times New Roman"/>
          <w:kern w:val="0"/>
          <w:lang w:val="en-US"/>
        </w:rPr>
        <w:t xml:space="preserve">bicycles but also </w:t>
      </w:r>
      <w:r w:rsidR="002A3EAC">
        <w:rPr>
          <w:rFonts w:cs="Times New Roman"/>
          <w:kern w:val="0"/>
          <w:lang w:val="en-US"/>
        </w:rPr>
        <w:t>bicycle</w:t>
      </w:r>
      <w:r w:rsidR="002A3EAC" w:rsidRPr="001303FD">
        <w:rPr>
          <w:rFonts w:cs="Times New Roman"/>
          <w:kern w:val="0"/>
          <w:lang w:val="en-US"/>
        </w:rPr>
        <w:t xml:space="preserve"> </w:t>
      </w:r>
      <w:r w:rsidR="009D17F4" w:rsidRPr="001303FD">
        <w:rPr>
          <w:rFonts w:cs="Times New Roman"/>
          <w:kern w:val="0"/>
          <w:lang w:val="en-US"/>
        </w:rPr>
        <w:t>docks (Shu et al., 2013) or acting as mobile recharging docks for e-bikes.</w:t>
      </w:r>
      <w:r w:rsidR="00A63D4F" w:rsidRPr="001303FD">
        <w:rPr>
          <w:rFonts w:cs="Times New Roman"/>
          <w:kern w:val="0"/>
          <w:lang w:val="en-US"/>
        </w:rPr>
        <w:t xml:space="preserve"> </w:t>
      </w:r>
      <w:r w:rsidR="001E4BBE" w:rsidRPr="001303FD">
        <w:rPr>
          <w:rFonts w:cs="Times New Roman"/>
          <w:kern w:val="0"/>
          <w:lang w:val="en-US"/>
        </w:rPr>
        <w:t>They</w:t>
      </w:r>
      <w:r w:rsidR="001F17E3" w:rsidRPr="001303FD">
        <w:rPr>
          <w:rFonts w:cs="Times New Roman"/>
          <w:kern w:val="0"/>
          <w:lang w:val="en-US"/>
        </w:rPr>
        <w:t xml:space="preserve"> </w:t>
      </w:r>
      <w:r w:rsidR="00A63D4F" w:rsidRPr="001303FD">
        <w:rPr>
          <w:rFonts w:cs="Times New Roman"/>
          <w:kern w:val="0"/>
          <w:lang w:val="en-US"/>
        </w:rPr>
        <w:t xml:space="preserve">can </w:t>
      </w:r>
      <w:r w:rsidR="001E4BBE" w:rsidRPr="001303FD">
        <w:rPr>
          <w:rFonts w:cs="Times New Roman"/>
          <w:kern w:val="0"/>
          <w:lang w:val="en-US"/>
        </w:rPr>
        <w:t xml:space="preserve">also </w:t>
      </w:r>
      <w:r w:rsidR="00A63D4F" w:rsidRPr="001303FD">
        <w:rPr>
          <w:rFonts w:cs="Times New Roman"/>
          <w:kern w:val="0"/>
          <w:lang w:val="en-US"/>
        </w:rPr>
        <w:t xml:space="preserve">be a solution to </w:t>
      </w:r>
      <w:r w:rsidR="00657459" w:rsidRPr="001303FD">
        <w:rPr>
          <w:rFonts w:cs="Times New Roman"/>
          <w:kern w:val="0"/>
          <w:lang w:val="en-US"/>
        </w:rPr>
        <w:t xml:space="preserve">expand </w:t>
      </w:r>
      <w:r w:rsidR="0087178D">
        <w:rPr>
          <w:rFonts w:cs="Times New Roman"/>
          <w:kern w:val="0"/>
          <w:lang w:val="en-US"/>
        </w:rPr>
        <w:t>station</w:t>
      </w:r>
      <w:r w:rsidR="0087178D" w:rsidRPr="001303FD">
        <w:rPr>
          <w:rFonts w:cs="Times New Roman"/>
          <w:kern w:val="0"/>
          <w:lang w:val="en-US"/>
        </w:rPr>
        <w:t xml:space="preserve"> </w:t>
      </w:r>
      <w:r w:rsidR="00657459" w:rsidRPr="001303FD">
        <w:rPr>
          <w:rFonts w:cs="Times New Roman"/>
          <w:kern w:val="0"/>
          <w:lang w:val="en-US"/>
        </w:rPr>
        <w:t xml:space="preserve">capacities </w:t>
      </w:r>
      <w:r w:rsidR="00657459" w:rsidRPr="001303FD">
        <w:rPr>
          <w:rFonts w:cs="Times New Roman"/>
          <w:i/>
          <w:kern w:val="0"/>
          <w:lang w:val="en-US"/>
        </w:rPr>
        <w:t>temporarily</w:t>
      </w:r>
      <w:r w:rsidR="00657459" w:rsidRPr="001303FD">
        <w:rPr>
          <w:rFonts w:cs="Times New Roman"/>
          <w:kern w:val="0"/>
          <w:lang w:val="en-US"/>
        </w:rPr>
        <w:t xml:space="preserve"> </w:t>
      </w:r>
      <w:r w:rsidR="00A63D4F" w:rsidRPr="001303FD">
        <w:rPr>
          <w:rFonts w:cs="Times New Roman"/>
          <w:kern w:val="0"/>
          <w:lang w:val="en-US"/>
        </w:rPr>
        <w:t>to handle</w:t>
      </w:r>
      <w:r w:rsidR="00657459" w:rsidRPr="001303FD">
        <w:rPr>
          <w:rFonts w:cs="Times New Roman"/>
          <w:kern w:val="0"/>
          <w:lang w:val="en-US"/>
        </w:rPr>
        <w:t xml:space="preserve"> </w:t>
      </w:r>
      <w:r w:rsidR="001E4BBE" w:rsidRPr="001303FD">
        <w:rPr>
          <w:rFonts w:cs="Times New Roman"/>
          <w:kern w:val="0"/>
          <w:lang w:val="en-US"/>
        </w:rPr>
        <w:t xml:space="preserve">sparse </w:t>
      </w:r>
      <w:r w:rsidR="00657459" w:rsidRPr="001303FD">
        <w:rPr>
          <w:rFonts w:cs="Times New Roman"/>
          <w:kern w:val="0"/>
          <w:lang w:val="en-US"/>
        </w:rPr>
        <w:t>booming one-way bike trips due to periodic events</w:t>
      </w:r>
      <w:r w:rsidR="00A63D4F" w:rsidRPr="001303FD">
        <w:rPr>
          <w:rFonts w:cs="Times New Roman"/>
          <w:kern w:val="0"/>
          <w:lang w:val="en-US"/>
        </w:rPr>
        <w:t>.</w:t>
      </w:r>
    </w:p>
    <w:p w14:paraId="06DE45D1" w14:textId="2EDE28CC" w:rsidR="005B610C" w:rsidRPr="001303FD" w:rsidRDefault="005B610C" w:rsidP="005B610C">
      <w:pPr>
        <w:jc w:val="both"/>
        <w:rPr>
          <w:rFonts w:cs="Times New Roman"/>
          <w:kern w:val="0"/>
          <w:lang w:val="en-US"/>
        </w:rPr>
      </w:pPr>
    </w:p>
    <w:p w14:paraId="71D4EF1E" w14:textId="04DF3AFF" w:rsidR="006B2312" w:rsidRPr="001303FD" w:rsidRDefault="006B2312" w:rsidP="00562F4B">
      <w:pPr>
        <w:pStyle w:val="Heading3"/>
      </w:pPr>
      <w:r w:rsidRPr="001303FD">
        <w:rPr>
          <w:rFonts w:hint="eastAsia"/>
        </w:rPr>
        <w:lastRenderedPageBreak/>
        <w:t>Fleet sizing design</w:t>
      </w:r>
      <w:r w:rsidR="002C73A5">
        <w:t xml:space="preserve"> problems</w:t>
      </w:r>
    </w:p>
    <w:p w14:paraId="10E6346F" w14:textId="77777777" w:rsidR="006B2312" w:rsidRPr="001303FD" w:rsidRDefault="006B2312" w:rsidP="006B2312">
      <w:pPr>
        <w:jc w:val="both"/>
        <w:rPr>
          <w:rFonts w:cs="Times New Roman"/>
          <w:kern w:val="0"/>
          <w:lang w:val="en-US"/>
        </w:rPr>
      </w:pPr>
    </w:p>
    <w:p w14:paraId="1BCFEDE2" w14:textId="67043C18" w:rsidR="006B2312" w:rsidRPr="001303FD" w:rsidRDefault="006B2312" w:rsidP="005B610C">
      <w:pPr>
        <w:jc w:val="both"/>
        <w:rPr>
          <w:rFonts w:cs="Times New Roman"/>
          <w:kern w:val="0"/>
          <w:lang w:val="en-US"/>
        </w:rPr>
      </w:pPr>
      <w:r w:rsidRPr="001303FD">
        <w:rPr>
          <w:rFonts w:cs="Times New Roman" w:hint="eastAsia"/>
          <w:kern w:val="0"/>
          <w:lang w:val="en-US"/>
        </w:rPr>
        <w:t xml:space="preserve">A fleet sizing design </w:t>
      </w:r>
      <w:r w:rsidR="002C73A5">
        <w:rPr>
          <w:rFonts w:cs="Times New Roman"/>
          <w:kern w:val="0"/>
          <w:lang w:val="en-US"/>
        </w:rPr>
        <w:t xml:space="preserve">problem </w:t>
      </w:r>
      <w:r w:rsidRPr="001303FD">
        <w:rPr>
          <w:rFonts w:cs="Times New Roman" w:hint="eastAsia"/>
          <w:kern w:val="0"/>
          <w:lang w:val="en-US"/>
        </w:rPr>
        <w:t xml:space="preserve">is to determine the initial number of bicycles </w:t>
      </w:r>
      <w:r w:rsidRPr="001303FD">
        <w:rPr>
          <w:rFonts w:cs="Times New Roman"/>
          <w:kern w:val="0"/>
          <w:lang w:val="en-US"/>
        </w:rPr>
        <w:t xml:space="preserve">needed to be deployed </w:t>
      </w:r>
      <w:r w:rsidRPr="001303FD">
        <w:rPr>
          <w:rFonts w:cs="Times New Roman" w:hint="eastAsia"/>
          <w:kern w:val="0"/>
          <w:lang w:val="en-US"/>
        </w:rPr>
        <w:t xml:space="preserve">in the whole </w:t>
      </w:r>
      <w:r w:rsidR="00682FD1">
        <w:rPr>
          <w:rFonts w:cs="Times New Roman"/>
          <w:kern w:val="0"/>
          <w:lang w:val="en-US"/>
        </w:rPr>
        <w:t>BSS</w:t>
      </w:r>
      <w:r w:rsidR="00F02E84">
        <w:rPr>
          <w:rFonts w:cs="Times New Roman"/>
          <w:kern w:val="0"/>
          <w:lang w:val="en-US"/>
        </w:rPr>
        <w:t xml:space="preserve"> and the initial number of bicycles at each station</w:t>
      </w:r>
      <w:r w:rsidRPr="001303FD">
        <w:rPr>
          <w:rFonts w:cs="Times New Roman"/>
          <w:kern w:val="0"/>
          <w:lang w:val="en-US"/>
        </w:rPr>
        <w:t xml:space="preserve">. </w:t>
      </w:r>
      <w:r w:rsidR="002B2B07" w:rsidRPr="001303FD">
        <w:rPr>
          <w:rFonts w:cs="Times New Roman"/>
          <w:kern w:val="0"/>
          <w:lang w:val="en-US"/>
        </w:rPr>
        <w:t>While the</w:t>
      </w:r>
      <w:r w:rsidRPr="001303FD">
        <w:rPr>
          <w:rFonts w:cs="Times New Roman"/>
          <w:kern w:val="0"/>
          <w:lang w:val="en-US"/>
        </w:rPr>
        <w:t xml:space="preserve"> </w:t>
      </w:r>
      <w:r w:rsidR="002B2B07" w:rsidRPr="001303FD">
        <w:rPr>
          <w:rFonts w:cs="Times New Roman"/>
          <w:kern w:val="0"/>
          <w:lang w:val="en-US"/>
        </w:rPr>
        <w:t xml:space="preserve">daily </w:t>
      </w:r>
      <w:r w:rsidRPr="001303FD">
        <w:rPr>
          <w:rFonts w:cs="Times New Roman"/>
          <w:kern w:val="0"/>
          <w:lang w:val="en-US"/>
        </w:rPr>
        <w:t>allocation of bicycles is an operational decision</w:t>
      </w:r>
      <w:r w:rsidR="002B2B07" w:rsidRPr="001303FD">
        <w:rPr>
          <w:rFonts w:cs="Times New Roman"/>
          <w:kern w:val="0"/>
          <w:lang w:val="en-US"/>
        </w:rPr>
        <w:t xml:space="preserve"> </w:t>
      </w:r>
      <w:r w:rsidR="00682FD1">
        <w:rPr>
          <w:rFonts w:cs="Times New Roman"/>
          <w:kern w:val="0"/>
          <w:lang w:val="en-US"/>
        </w:rPr>
        <w:t>that</w:t>
      </w:r>
      <w:r w:rsidR="00682FD1" w:rsidRPr="001303FD">
        <w:rPr>
          <w:rFonts w:cs="Times New Roman"/>
          <w:kern w:val="0"/>
          <w:lang w:val="en-US"/>
        </w:rPr>
        <w:t xml:space="preserve"> </w:t>
      </w:r>
      <w:r w:rsidR="002B2B07" w:rsidRPr="001303FD">
        <w:rPr>
          <w:rFonts w:cs="Times New Roman"/>
          <w:kern w:val="0"/>
          <w:lang w:val="en-US"/>
        </w:rPr>
        <w:t xml:space="preserve">affects the utilization rate of </w:t>
      </w:r>
      <w:r w:rsidR="00682FD1">
        <w:rPr>
          <w:rFonts w:cs="Times New Roman"/>
          <w:kern w:val="0"/>
          <w:lang w:val="en-US"/>
        </w:rPr>
        <w:t>a</w:t>
      </w:r>
      <w:r w:rsidR="00682FD1" w:rsidRPr="001303FD">
        <w:rPr>
          <w:rFonts w:cs="Times New Roman"/>
          <w:kern w:val="0"/>
          <w:lang w:val="en-US"/>
        </w:rPr>
        <w:t xml:space="preserve"> </w:t>
      </w:r>
      <w:r w:rsidR="00682FD1">
        <w:rPr>
          <w:rFonts w:cs="Times New Roman"/>
          <w:kern w:val="0"/>
          <w:lang w:val="en-US"/>
        </w:rPr>
        <w:t>BSS</w:t>
      </w:r>
      <w:r w:rsidR="002B2B07" w:rsidRPr="001303FD">
        <w:rPr>
          <w:rFonts w:cs="Times New Roman"/>
          <w:kern w:val="0"/>
          <w:lang w:val="en-US"/>
        </w:rPr>
        <w:t xml:space="preserve"> (Shu et al., 2013)</w:t>
      </w:r>
      <w:r w:rsidRPr="001303FD">
        <w:rPr>
          <w:rFonts w:cs="Times New Roman"/>
          <w:kern w:val="0"/>
          <w:lang w:val="en-US"/>
        </w:rPr>
        <w:t xml:space="preserve">, the initial bicycle </w:t>
      </w:r>
      <w:r w:rsidR="000A7CD9">
        <w:rPr>
          <w:rFonts w:cs="Times New Roman"/>
          <w:kern w:val="0"/>
          <w:lang w:val="en-US"/>
        </w:rPr>
        <w:t xml:space="preserve">fleet </w:t>
      </w:r>
      <w:r w:rsidRPr="001303FD">
        <w:rPr>
          <w:rFonts w:cs="Times New Roman"/>
          <w:kern w:val="0"/>
          <w:lang w:val="en-US"/>
        </w:rPr>
        <w:t xml:space="preserve">size should be a strategic decision as the investment costs of bicycles are not negligible. </w:t>
      </w:r>
      <w:r w:rsidR="00F334B8">
        <w:rPr>
          <w:rFonts w:cs="Times New Roman"/>
          <w:kern w:val="0"/>
          <w:lang w:val="en-US"/>
        </w:rPr>
        <w:t>F</w:t>
      </w:r>
      <w:r w:rsidR="00B10B66" w:rsidRPr="001303FD">
        <w:rPr>
          <w:rFonts w:cs="Times New Roman"/>
          <w:kern w:val="0"/>
          <w:lang w:val="en-US"/>
        </w:rPr>
        <w:t>leet sizing design</w:t>
      </w:r>
      <w:r w:rsidR="005C2866" w:rsidRPr="001303FD">
        <w:rPr>
          <w:rFonts w:cs="Times New Roman"/>
          <w:kern w:val="0"/>
          <w:lang w:val="en-US"/>
        </w:rPr>
        <w:t xml:space="preserve"> is usually </w:t>
      </w:r>
      <w:r w:rsidR="005C2866" w:rsidRPr="00FB0200">
        <w:rPr>
          <w:rFonts w:cs="Times New Roman"/>
          <w:kern w:val="0"/>
          <w:lang w:val="en-US"/>
        </w:rPr>
        <w:t xml:space="preserve">coupled </w:t>
      </w:r>
      <w:r w:rsidR="005C2866" w:rsidRPr="001303FD">
        <w:rPr>
          <w:rFonts w:cs="Times New Roman"/>
          <w:kern w:val="0"/>
          <w:lang w:val="en-US"/>
        </w:rPr>
        <w:t xml:space="preserve">with station capacity design as the </w:t>
      </w:r>
      <w:r w:rsidR="00DA59B2" w:rsidRPr="001303FD">
        <w:rPr>
          <w:rFonts w:cs="Times New Roman"/>
          <w:kern w:val="0"/>
          <w:lang w:val="en-US"/>
        </w:rPr>
        <w:t xml:space="preserve">provisions of </w:t>
      </w:r>
      <w:r w:rsidR="005C2866" w:rsidRPr="001303FD">
        <w:rPr>
          <w:rFonts w:cs="Times New Roman"/>
          <w:kern w:val="0"/>
          <w:lang w:val="en-US"/>
        </w:rPr>
        <w:t>bicycles and bicycle docks</w:t>
      </w:r>
      <w:r w:rsidR="00F02E84">
        <w:rPr>
          <w:rFonts w:cs="Times New Roman"/>
          <w:kern w:val="0"/>
          <w:lang w:val="en-US"/>
        </w:rPr>
        <w:t xml:space="preserve"> at each station</w:t>
      </w:r>
      <w:r w:rsidR="005C2866" w:rsidRPr="001303FD">
        <w:rPr>
          <w:rFonts w:cs="Times New Roman"/>
          <w:kern w:val="0"/>
          <w:lang w:val="en-US"/>
        </w:rPr>
        <w:t xml:space="preserve"> are </w:t>
      </w:r>
      <w:r w:rsidR="00DA59B2" w:rsidRPr="001303FD">
        <w:rPr>
          <w:rFonts w:cs="Times New Roman"/>
          <w:kern w:val="0"/>
          <w:lang w:val="en-US"/>
        </w:rPr>
        <w:t xml:space="preserve">closely related. </w:t>
      </w:r>
      <w:r w:rsidRPr="001303FD">
        <w:rPr>
          <w:rFonts w:cs="Times New Roman"/>
          <w:kern w:val="0"/>
          <w:lang w:val="en-US"/>
        </w:rPr>
        <w:t xml:space="preserve">Up to the authors’ knowledge, Fricker &amp; Gast (2016) </w:t>
      </w:r>
      <w:r w:rsidR="000821A2">
        <w:rPr>
          <w:rFonts w:cs="Times New Roman"/>
          <w:kern w:val="0"/>
          <w:lang w:val="en-US"/>
        </w:rPr>
        <w:t>published</w:t>
      </w:r>
      <w:r w:rsidR="000821A2" w:rsidRPr="001303FD">
        <w:rPr>
          <w:rFonts w:cs="Times New Roman"/>
          <w:kern w:val="0"/>
          <w:lang w:val="en-US"/>
        </w:rPr>
        <w:t xml:space="preserve"> </w:t>
      </w:r>
      <w:r w:rsidRPr="001303FD">
        <w:rPr>
          <w:rFonts w:cs="Times New Roman"/>
          <w:kern w:val="0"/>
          <w:lang w:val="en-US"/>
        </w:rPr>
        <w:t xml:space="preserve">the only paper that focuses on the </w:t>
      </w:r>
      <w:r w:rsidR="00D1203D" w:rsidRPr="001303FD">
        <w:rPr>
          <w:rFonts w:cs="Times New Roman"/>
          <w:kern w:val="0"/>
          <w:lang w:val="en-US"/>
        </w:rPr>
        <w:t xml:space="preserve">fleet sizing design </w:t>
      </w:r>
      <w:r w:rsidRPr="001303FD">
        <w:rPr>
          <w:rFonts w:cs="Times New Roman"/>
          <w:kern w:val="0"/>
          <w:lang w:val="en-US"/>
        </w:rPr>
        <w:t xml:space="preserve">problem but they only provided a theoretic framework </w:t>
      </w:r>
      <w:r w:rsidR="002B2B07" w:rsidRPr="001303FD">
        <w:rPr>
          <w:rFonts w:cs="Times New Roman"/>
          <w:kern w:val="0"/>
          <w:lang w:val="en-US"/>
        </w:rPr>
        <w:t>instead of solving a real case problem.</w:t>
      </w:r>
      <w:r w:rsidR="00A34D0D" w:rsidRPr="001303FD">
        <w:rPr>
          <w:rFonts w:cs="Times New Roman"/>
          <w:kern w:val="0"/>
          <w:lang w:val="en-US"/>
        </w:rPr>
        <w:t xml:space="preserve"> Nevertheless, the importance of this problem is not negligible </w:t>
      </w:r>
      <w:r w:rsidR="00A34D0D" w:rsidRPr="00F02E84">
        <w:rPr>
          <w:rFonts w:cs="Times New Roman"/>
          <w:kern w:val="0"/>
          <w:lang w:val="en-US"/>
        </w:rPr>
        <w:t xml:space="preserve">after </w:t>
      </w:r>
      <w:r w:rsidR="00A34D0D" w:rsidRPr="001303FD">
        <w:rPr>
          <w:rFonts w:cs="Times New Roman"/>
          <w:kern w:val="0"/>
          <w:lang w:val="en-US"/>
        </w:rPr>
        <w:t>the raise of free-floating bicycles that do not require bicycle docks. When bicycle</w:t>
      </w:r>
      <w:r w:rsidR="00F02E84">
        <w:rPr>
          <w:rFonts w:cs="Times New Roman"/>
          <w:kern w:val="0"/>
          <w:lang w:val="en-US"/>
        </w:rPr>
        <w:t xml:space="preserve"> parking is</w:t>
      </w:r>
      <w:r w:rsidR="00A34D0D" w:rsidRPr="001303FD">
        <w:rPr>
          <w:rFonts w:cs="Times New Roman"/>
          <w:kern w:val="0"/>
          <w:lang w:val="en-US"/>
        </w:rPr>
        <w:t xml:space="preserve"> not constrained by the docks, the operator should consider how many bicycles should be deployed to capture cycling demand and ensure the system’s viability, which is a problem highlighted </w:t>
      </w:r>
      <w:r w:rsidR="000821A2">
        <w:rPr>
          <w:rFonts w:cs="Times New Roman"/>
          <w:kern w:val="0"/>
          <w:lang w:val="en-US"/>
        </w:rPr>
        <w:t>by</w:t>
      </w:r>
      <w:r w:rsidR="000821A2" w:rsidRPr="001303FD">
        <w:rPr>
          <w:rFonts w:cs="Times New Roman"/>
          <w:kern w:val="0"/>
          <w:lang w:val="en-US"/>
        </w:rPr>
        <w:t xml:space="preserve"> </w:t>
      </w:r>
      <w:r w:rsidR="00A34D0D" w:rsidRPr="001303FD">
        <w:rPr>
          <w:rFonts w:cs="Times New Roman"/>
          <w:kern w:val="0"/>
          <w:lang w:val="en-US"/>
        </w:rPr>
        <w:t>Shu et al. (2013).</w:t>
      </w:r>
    </w:p>
    <w:p w14:paraId="2F0E87B6" w14:textId="77777777" w:rsidR="006B2312" w:rsidRPr="001303FD" w:rsidRDefault="006B2312" w:rsidP="005B610C">
      <w:pPr>
        <w:jc w:val="both"/>
        <w:rPr>
          <w:rFonts w:cs="Times New Roman"/>
          <w:kern w:val="0"/>
          <w:lang w:val="en-US"/>
        </w:rPr>
      </w:pPr>
    </w:p>
    <w:p w14:paraId="182907C1" w14:textId="66EC07F1" w:rsidR="005B610C" w:rsidRPr="001303FD" w:rsidRDefault="005B610C" w:rsidP="00562F4B">
      <w:pPr>
        <w:pStyle w:val="Heading3"/>
      </w:pPr>
      <w:r w:rsidRPr="001303FD">
        <w:t>Mixed (bikeway and bicycle station) design</w:t>
      </w:r>
      <w:r w:rsidR="002C73A5">
        <w:t xml:space="preserve"> problems</w:t>
      </w:r>
    </w:p>
    <w:p w14:paraId="791B485F" w14:textId="77777777" w:rsidR="005B610C" w:rsidRPr="001303FD" w:rsidRDefault="005B610C" w:rsidP="005B610C">
      <w:pPr>
        <w:jc w:val="both"/>
        <w:rPr>
          <w:rFonts w:cs="Times New Roman"/>
          <w:noProof/>
          <w:kern w:val="0"/>
          <w:lang w:val="en-US" w:eastAsia="zh-HK"/>
        </w:rPr>
      </w:pPr>
    </w:p>
    <w:p w14:paraId="0AE5306C" w14:textId="53656DCF" w:rsidR="00455767" w:rsidRPr="001303FD" w:rsidRDefault="005B610C" w:rsidP="005B610C">
      <w:pPr>
        <w:jc w:val="both"/>
        <w:rPr>
          <w:rFonts w:cs="Times New Roman"/>
          <w:kern w:val="0"/>
          <w:lang w:val="en-US" w:eastAsia="zh-HK"/>
        </w:rPr>
      </w:pPr>
      <w:r w:rsidRPr="001303FD">
        <w:rPr>
          <w:rFonts w:cs="Times New Roman"/>
          <w:noProof/>
          <w:kern w:val="0"/>
          <w:lang w:val="en-US" w:eastAsia="zh-HK"/>
        </w:rPr>
        <w:t>The mixed</w:t>
      </w:r>
      <w:r w:rsidRPr="001303FD">
        <w:rPr>
          <w:rFonts w:cs="Times New Roman"/>
          <w:kern w:val="0"/>
          <w:lang w:val="en-US" w:eastAsia="zh-HK"/>
        </w:rPr>
        <w:t xml:space="preserve"> design</w:t>
      </w:r>
      <w:r w:rsidR="00F02E84">
        <w:rPr>
          <w:rFonts w:cs="Times New Roman"/>
          <w:kern w:val="0"/>
          <w:lang w:val="en-US" w:eastAsia="zh-HK"/>
        </w:rPr>
        <w:t xml:space="preserve"> problem</w:t>
      </w:r>
      <w:r w:rsidRPr="001303FD">
        <w:rPr>
          <w:rFonts w:cs="Times New Roman"/>
          <w:kern w:val="0"/>
          <w:lang w:val="en-US" w:eastAsia="zh-HK"/>
        </w:rPr>
        <w:t xml:space="preserve"> </w:t>
      </w:r>
      <w:r w:rsidRPr="001303FD">
        <w:rPr>
          <w:rFonts w:cs="Times New Roman"/>
          <w:noProof/>
          <w:kern w:val="0"/>
          <w:lang w:val="en-US"/>
        </w:rPr>
        <w:t>is to determine</w:t>
      </w:r>
      <w:r w:rsidRPr="001303FD">
        <w:rPr>
          <w:rFonts w:cs="Times New Roman"/>
          <w:kern w:val="0"/>
          <w:lang w:val="en-US"/>
        </w:rPr>
        <w:t xml:space="preserve"> the locations of </w:t>
      </w:r>
      <w:r w:rsidRPr="001303FD">
        <w:rPr>
          <w:rFonts w:cs="Times New Roman"/>
          <w:kern w:val="0"/>
          <w:lang w:val="en-US" w:eastAsia="zh-HK"/>
        </w:rPr>
        <w:t>bi</w:t>
      </w:r>
      <w:r w:rsidRPr="001303FD">
        <w:rPr>
          <w:rFonts w:cs="Times New Roman"/>
          <w:kern w:val="0"/>
          <w:lang w:val="en-US"/>
        </w:rPr>
        <w:t>cycle</w:t>
      </w:r>
      <w:r w:rsidRPr="001303FD">
        <w:rPr>
          <w:rFonts w:cs="Times New Roman"/>
          <w:kern w:val="0"/>
          <w:lang w:val="en-US" w:eastAsia="zh-HK"/>
        </w:rPr>
        <w:t xml:space="preserve"> stations and bikeways</w:t>
      </w:r>
      <w:r w:rsidRPr="001303FD">
        <w:rPr>
          <w:rFonts w:cs="Times New Roman"/>
          <w:kern w:val="0"/>
          <w:lang w:val="en-US"/>
        </w:rPr>
        <w:t xml:space="preserve"> simultaneously, in which the design decisions are those used for bikeway and bicycle station designs</w:t>
      </w:r>
      <w:r w:rsidRPr="001303FD">
        <w:rPr>
          <w:rFonts w:cs="Times New Roman"/>
          <w:kern w:val="0"/>
          <w:lang w:val="en-US" w:eastAsia="zh-HK"/>
        </w:rPr>
        <w:t xml:space="preserve">. </w:t>
      </w:r>
      <w:r w:rsidR="002F4AB9" w:rsidRPr="001303FD">
        <w:rPr>
          <w:rFonts w:cs="Times New Roman"/>
          <w:kern w:val="0"/>
          <w:lang w:val="en-US" w:eastAsia="zh-HK"/>
        </w:rPr>
        <w:t xml:space="preserve">It is noted that two studies </w:t>
      </w:r>
      <w:r w:rsidR="00BA7086" w:rsidRPr="001303FD">
        <w:rPr>
          <w:rFonts w:cs="Times New Roman"/>
          <w:kern w:val="0"/>
          <w:lang w:val="en-US" w:eastAsia="zh-HK"/>
        </w:rPr>
        <w:t>(</w:t>
      </w:r>
      <w:r w:rsidR="007E0323" w:rsidRPr="001303FD">
        <w:rPr>
          <w:rFonts w:cs="Times New Roman"/>
          <w:kern w:val="0"/>
          <w:lang w:val="en-US" w:eastAsia="zh-HK"/>
        </w:rPr>
        <w:t xml:space="preserve">Lin &amp; Yang, </w:t>
      </w:r>
      <w:r w:rsidRPr="001303FD">
        <w:rPr>
          <w:rFonts w:cs="Times New Roman"/>
          <w:kern w:val="0"/>
          <w:lang w:val="en-US" w:eastAsia="zh-HK"/>
        </w:rPr>
        <w:t>2011</w:t>
      </w:r>
      <w:r w:rsidR="007E0323" w:rsidRPr="001303FD">
        <w:rPr>
          <w:rFonts w:cs="Times New Roman"/>
          <w:kern w:val="0"/>
          <w:lang w:val="en-US" w:eastAsia="zh-HK"/>
        </w:rPr>
        <w:t>; Lin et al., 2013</w:t>
      </w:r>
      <w:r w:rsidRPr="001303FD">
        <w:rPr>
          <w:rFonts w:cs="Times New Roman"/>
          <w:kern w:val="0"/>
          <w:lang w:val="en-US" w:eastAsia="zh-HK"/>
        </w:rPr>
        <w:t xml:space="preserve">) </w:t>
      </w:r>
      <w:r w:rsidR="007E0323" w:rsidRPr="001303FD">
        <w:rPr>
          <w:rFonts w:cs="Times New Roman"/>
          <w:kern w:val="0"/>
          <w:lang w:val="en-US" w:eastAsia="zh-HK"/>
        </w:rPr>
        <w:t xml:space="preserve">assumed that </w:t>
      </w:r>
      <w:r w:rsidRPr="001303FD">
        <w:rPr>
          <w:rFonts w:cs="Times New Roman"/>
          <w:noProof/>
          <w:kern w:val="0"/>
          <w:lang w:val="en-US" w:eastAsia="zh-HK"/>
        </w:rPr>
        <w:t>all</w:t>
      </w:r>
      <w:r w:rsidRPr="001303FD">
        <w:rPr>
          <w:rFonts w:cs="Times New Roman"/>
          <w:kern w:val="0"/>
          <w:lang w:val="en-US" w:eastAsia="zh-HK"/>
        </w:rPr>
        <w:t xml:space="preserve"> OD pairs are </w:t>
      </w:r>
      <w:r w:rsidRPr="001303FD">
        <w:rPr>
          <w:rFonts w:cs="Times New Roman"/>
          <w:noProof/>
          <w:kern w:val="0"/>
          <w:lang w:val="en-US" w:eastAsia="zh-HK"/>
        </w:rPr>
        <w:t>connected</w:t>
      </w:r>
      <w:r w:rsidRPr="001303FD">
        <w:rPr>
          <w:rFonts w:cs="Times New Roman"/>
          <w:kern w:val="0"/>
          <w:lang w:val="en-US" w:eastAsia="zh-HK"/>
        </w:rPr>
        <w:t xml:space="preserve"> by bike paths and thus connectivity between stations does not become a critical issue.</w:t>
      </w:r>
      <w:r w:rsidR="000821A2">
        <w:rPr>
          <w:rFonts w:cs="Times New Roman"/>
          <w:kern w:val="0"/>
          <w:lang w:val="en-US" w:eastAsia="zh-HK"/>
        </w:rPr>
        <w:t xml:space="preserve"> However, this assumptio</w:t>
      </w:r>
      <w:r w:rsidR="00566C01">
        <w:rPr>
          <w:rFonts w:cs="Times New Roman"/>
          <w:kern w:val="0"/>
          <w:lang w:val="en-US" w:eastAsia="zh-HK"/>
        </w:rPr>
        <w:t>n does not hold</w:t>
      </w:r>
      <w:r w:rsidR="000821A2">
        <w:rPr>
          <w:rFonts w:cs="Times New Roman"/>
          <w:kern w:val="0"/>
          <w:lang w:val="en-US" w:eastAsia="zh-HK"/>
        </w:rPr>
        <w:t xml:space="preserve"> in some cities and future stud</w:t>
      </w:r>
      <w:r w:rsidR="00AC0008">
        <w:rPr>
          <w:rFonts w:cs="Times New Roman"/>
          <w:kern w:val="0"/>
          <w:lang w:val="en-US" w:eastAsia="zh-HK"/>
        </w:rPr>
        <w:t>ies</w:t>
      </w:r>
      <w:r w:rsidR="000821A2">
        <w:rPr>
          <w:rFonts w:cs="Times New Roman"/>
          <w:kern w:val="0"/>
          <w:lang w:val="en-US" w:eastAsia="zh-HK"/>
        </w:rPr>
        <w:t xml:space="preserve"> should relax this assumption.</w:t>
      </w:r>
      <w:r w:rsidR="006B2312" w:rsidRPr="001303FD">
        <w:rPr>
          <w:rFonts w:cs="Times New Roman"/>
          <w:kern w:val="0"/>
          <w:lang w:val="en-US" w:eastAsia="zh-HK"/>
        </w:rPr>
        <w:t xml:space="preserve"> </w:t>
      </w:r>
      <w:r w:rsidR="000821A2">
        <w:rPr>
          <w:rFonts w:cs="Times New Roman"/>
          <w:kern w:val="0"/>
          <w:lang w:val="en-US" w:eastAsia="zh-HK"/>
        </w:rPr>
        <w:t>Moreover, the</w:t>
      </w:r>
      <w:r w:rsidR="00B75B24">
        <w:rPr>
          <w:rFonts w:cs="Times New Roman"/>
          <w:kern w:val="0"/>
          <w:lang w:val="en-US" w:eastAsia="zh-HK"/>
        </w:rPr>
        <w:t xml:space="preserve"> research gaps </w:t>
      </w:r>
      <w:r w:rsidR="000821A2">
        <w:rPr>
          <w:rFonts w:cs="Times New Roman"/>
          <w:kern w:val="0"/>
          <w:lang w:val="en-US" w:eastAsia="zh-HK"/>
        </w:rPr>
        <w:t>mentioned in</w:t>
      </w:r>
      <w:r w:rsidR="00B75B24">
        <w:rPr>
          <w:rFonts w:cs="Times New Roman"/>
          <w:kern w:val="0"/>
          <w:lang w:val="en-US" w:eastAsia="zh-HK"/>
        </w:rPr>
        <w:t xml:space="preserve"> </w:t>
      </w:r>
      <w:r w:rsidR="00CF3F93">
        <w:rPr>
          <w:rFonts w:cs="Times New Roman"/>
          <w:kern w:val="0"/>
          <w:lang w:val="en-US" w:eastAsia="zh-HK"/>
        </w:rPr>
        <w:t>S</w:t>
      </w:r>
      <w:r w:rsidR="00975C26">
        <w:rPr>
          <w:rFonts w:cs="Times New Roman"/>
          <w:kern w:val="0"/>
          <w:lang w:val="en-US" w:eastAsia="zh-HK"/>
        </w:rPr>
        <w:t xml:space="preserve">ections </w:t>
      </w:r>
      <w:r w:rsidR="00975C26">
        <w:rPr>
          <w:rFonts w:cs="Times New Roman"/>
          <w:kern w:val="0"/>
          <w:lang w:val="en-US" w:eastAsia="zh-HK"/>
        </w:rPr>
        <w:fldChar w:fldCharType="begin"/>
      </w:r>
      <w:r w:rsidR="00975C26">
        <w:rPr>
          <w:rFonts w:cs="Times New Roman"/>
          <w:kern w:val="0"/>
          <w:lang w:val="en-US" w:eastAsia="zh-HK"/>
        </w:rPr>
        <w:instrText xml:space="preserve"> REF _Ref29908916 \r \h </w:instrText>
      </w:r>
      <w:r w:rsidR="00975C26">
        <w:rPr>
          <w:rFonts w:cs="Times New Roman"/>
          <w:kern w:val="0"/>
          <w:lang w:val="en-US" w:eastAsia="zh-HK"/>
        </w:rPr>
      </w:r>
      <w:r w:rsidR="00975C26">
        <w:rPr>
          <w:rFonts w:cs="Times New Roman"/>
          <w:kern w:val="0"/>
          <w:lang w:val="en-US" w:eastAsia="zh-HK"/>
        </w:rPr>
        <w:fldChar w:fldCharType="separate"/>
      </w:r>
      <w:r w:rsidR="002E4939">
        <w:rPr>
          <w:rFonts w:cs="Times New Roman"/>
          <w:kern w:val="0"/>
          <w:lang w:val="en-US" w:eastAsia="zh-HK"/>
        </w:rPr>
        <w:t>2.1.1</w:t>
      </w:r>
      <w:r w:rsidR="00975C26">
        <w:rPr>
          <w:rFonts w:cs="Times New Roman"/>
          <w:kern w:val="0"/>
          <w:lang w:val="en-US" w:eastAsia="zh-HK"/>
        </w:rPr>
        <w:fldChar w:fldCharType="end"/>
      </w:r>
      <w:r w:rsidR="00975C26">
        <w:rPr>
          <w:rFonts w:cs="Times New Roman"/>
          <w:kern w:val="0"/>
          <w:lang w:val="en-US" w:eastAsia="zh-HK"/>
        </w:rPr>
        <w:t xml:space="preserve"> and </w:t>
      </w:r>
      <w:r w:rsidR="00975C26">
        <w:rPr>
          <w:rFonts w:cs="Times New Roman"/>
          <w:kern w:val="0"/>
          <w:lang w:val="en-US" w:eastAsia="zh-HK"/>
        </w:rPr>
        <w:fldChar w:fldCharType="begin"/>
      </w:r>
      <w:r w:rsidR="00975C26">
        <w:rPr>
          <w:rFonts w:cs="Times New Roman"/>
          <w:kern w:val="0"/>
          <w:lang w:val="en-US" w:eastAsia="zh-HK"/>
        </w:rPr>
        <w:instrText xml:space="preserve"> REF _Ref29908918 \r \h </w:instrText>
      </w:r>
      <w:r w:rsidR="00975C26">
        <w:rPr>
          <w:rFonts w:cs="Times New Roman"/>
          <w:kern w:val="0"/>
          <w:lang w:val="en-US" w:eastAsia="zh-HK"/>
        </w:rPr>
      </w:r>
      <w:r w:rsidR="00975C26">
        <w:rPr>
          <w:rFonts w:cs="Times New Roman"/>
          <w:kern w:val="0"/>
          <w:lang w:val="en-US" w:eastAsia="zh-HK"/>
        </w:rPr>
        <w:fldChar w:fldCharType="separate"/>
      </w:r>
      <w:r w:rsidR="002E4939">
        <w:rPr>
          <w:rFonts w:cs="Times New Roman"/>
          <w:kern w:val="0"/>
          <w:lang w:val="en-US" w:eastAsia="zh-HK"/>
        </w:rPr>
        <w:t>2.1.2</w:t>
      </w:r>
      <w:r w:rsidR="00975C26">
        <w:rPr>
          <w:rFonts w:cs="Times New Roman"/>
          <w:kern w:val="0"/>
          <w:lang w:val="en-US" w:eastAsia="zh-HK"/>
        </w:rPr>
        <w:fldChar w:fldCharType="end"/>
      </w:r>
      <w:r w:rsidR="00B75B24">
        <w:rPr>
          <w:rFonts w:cs="Times New Roman"/>
          <w:kern w:val="0"/>
          <w:lang w:val="en-US" w:eastAsia="zh-HK"/>
        </w:rPr>
        <w:t xml:space="preserve"> are </w:t>
      </w:r>
      <w:r w:rsidR="000821A2">
        <w:rPr>
          <w:rFonts w:cs="Times New Roman"/>
          <w:kern w:val="0"/>
          <w:lang w:val="en-US" w:eastAsia="zh-HK"/>
        </w:rPr>
        <w:t>applied to this class of problem</w:t>
      </w:r>
      <w:r w:rsidR="00B75B24">
        <w:rPr>
          <w:rFonts w:cs="Times New Roman"/>
          <w:kern w:val="0"/>
          <w:lang w:val="en-US" w:eastAsia="zh-HK"/>
        </w:rPr>
        <w:t xml:space="preserve">, including </w:t>
      </w:r>
      <w:r w:rsidR="00053F56">
        <w:rPr>
          <w:rFonts w:cs="Times New Roman"/>
          <w:kern w:val="0"/>
          <w:lang w:val="en-US" w:eastAsia="zh-HK"/>
        </w:rPr>
        <w:t>mixed design problems with multiple bike types, multiple bikeway types, and multiple demand classes.</w:t>
      </w:r>
    </w:p>
    <w:p w14:paraId="6E98E402" w14:textId="77777777" w:rsidR="005B610C" w:rsidRPr="001303FD" w:rsidRDefault="005B610C" w:rsidP="005B610C">
      <w:pPr>
        <w:jc w:val="both"/>
        <w:rPr>
          <w:rFonts w:cs="Times New Roman"/>
          <w:kern w:val="0"/>
          <w:lang w:val="en-US" w:eastAsia="zh-HK"/>
        </w:rPr>
      </w:pPr>
    </w:p>
    <w:p w14:paraId="7A700115" w14:textId="5FCE336E" w:rsidR="005B610C" w:rsidRPr="001303FD" w:rsidRDefault="005B610C" w:rsidP="00D60CDC">
      <w:pPr>
        <w:pStyle w:val="ListParagraph"/>
        <w:numPr>
          <w:ilvl w:val="1"/>
          <w:numId w:val="1"/>
        </w:numPr>
        <w:ind w:leftChars="0"/>
        <w:outlineLvl w:val="1"/>
        <w:rPr>
          <w:b/>
          <w:lang w:val="en-US"/>
        </w:rPr>
      </w:pPr>
      <w:bookmarkStart w:id="9" w:name="_Ref29849921"/>
      <w:r w:rsidRPr="001303FD">
        <w:rPr>
          <w:b/>
          <w:lang w:val="en-US"/>
        </w:rPr>
        <w:t xml:space="preserve">Tactical </w:t>
      </w:r>
      <w:r w:rsidR="00C00641">
        <w:rPr>
          <w:b/>
          <w:lang w:val="en-US"/>
        </w:rPr>
        <w:t>bicycle</w:t>
      </w:r>
      <w:r w:rsidR="00633454">
        <w:rPr>
          <w:b/>
          <w:lang w:val="en-US"/>
        </w:rPr>
        <w:t>-</w:t>
      </w:r>
      <w:r w:rsidR="00C00641">
        <w:rPr>
          <w:b/>
          <w:lang w:val="en-US"/>
        </w:rPr>
        <w:t>sharing service planning problems</w:t>
      </w:r>
      <w:r w:rsidRPr="001303FD">
        <w:rPr>
          <w:b/>
          <w:lang w:val="en-US"/>
        </w:rPr>
        <w:t xml:space="preserve"> (T-</w:t>
      </w:r>
      <w:r w:rsidR="00C00641">
        <w:rPr>
          <w:b/>
          <w:lang w:val="en-US"/>
        </w:rPr>
        <w:t>BSPP</w:t>
      </w:r>
      <w:r w:rsidRPr="001303FD">
        <w:rPr>
          <w:b/>
          <w:lang w:val="en-US"/>
        </w:rPr>
        <w:t>s)</w:t>
      </w:r>
      <w:bookmarkEnd w:id="9"/>
    </w:p>
    <w:p w14:paraId="35E6733F" w14:textId="77777777" w:rsidR="005B610C" w:rsidRPr="001303FD" w:rsidRDefault="005B610C" w:rsidP="005B610C">
      <w:pPr>
        <w:jc w:val="both"/>
        <w:rPr>
          <w:rFonts w:cs="Times New Roman"/>
          <w:kern w:val="0"/>
          <w:lang w:val="en-US" w:eastAsia="zh-HK"/>
        </w:rPr>
      </w:pPr>
    </w:p>
    <w:p w14:paraId="64E01206" w14:textId="125F0A86" w:rsidR="005B610C" w:rsidRPr="001303FD" w:rsidRDefault="005B610C" w:rsidP="005B610C">
      <w:pPr>
        <w:jc w:val="both"/>
        <w:rPr>
          <w:rFonts w:cs="Times New Roman"/>
          <w:kern w:val="0"/>
          <w:lang w:val="en-US" w:eastAsia="zh-HK"/>
        </w:rPr>
      </w:pPr>
      <w:r w:rsidRPr="001303FD">
        <w:rPr>
          <w:rFonts w:cs="Times New Roman"/>
          <w:kern w:val="0"/>
          <w:lang w:val="en-US" w:eastAsia="zh-HK"/>
        </w:rPr>
        <w:t xml:space="preserve">The </w:t>
      </w:r>
      <w:r w:rsidR="00901576">
        <w:rPr>
          <w:rFonts w:cs="Times New Roman"/>
          <w:kern w:val="0"/>
          <w:lang w:val="en-US" w:eastAsia="zh-HK"/>
        </w:rPr>
        <w:t>tactical problems aim</w:t>
      </w:r>
      <w:r w:rsidRPr="001303FD">
        <w:rPr>
          <w:rFonts w:cs="Times New Roman"/>
          <w:kern w:val="0"/>
          <w:lang w:val="en-US" w:eastAsia="zh-HK"/>
        </w:rPr>
        <w:t xml:space="preserve"> to optimize the utilization of the resources and the </w:t>
      </w:r>
      <w:r w:rsidRPr="001303FD">
        <w:rPr>
          <w:rFonts w:cs="Times New Roman"/>
          <w:noProof/>
          <w:kern w:val="0"/>
          <w:lang w:val="en-US" w:eastAsia="zh-HK"/>
        </w:rPr>
        <w:t>infrastructure</w:t>
      </w:r>
      <w:r w:rsidR="006D4B9F" w:rsidRPr="001303FD">
        <w:rPr>
          <w:rFonts w:cs="Times New Roman"/>
          <w:noProof/>
          <w:kern w:val="0"/>
          <w:lang w:val="en-US" w:eastAsia="zh-HK"/>
        </w:rPr>
        <w:t>s</w:t>
      </w:r>
      <w:r w:rsidRPr="001303FD">
        <w:rPr>
          <w:rFonts w:cs="Times New Roman"/>
          <w:kern w:val="0"/>
          <w:lang w:val="en-US" w:eastAsia="zh-HK"/>
        </w:rPr>
        <w:t xml:space="preserve"> of </w:t>
      </w:r>
      <w:r w:rsidR="00306549">
        <w:rPr>
          <w:rFonts w:cs="Times New Roman"/>
          <w:kern w:val="0"/>
          <w:lang w:val="en-US" w:eastAsia="zh-HK"/>
        </w:rPr>
        <w:t>BSSs</w:t>
      </w:r>
      <w:r w:rsidRPr="001303FD">
        <w:rPr>
          <w:rFonts w:cs="Times New Roman"/>
          <w:kern w:val="0"/>
          <w:lang w:val="en-US" w:eastAsia="zh-HK"/>
        </w:rPr>
        <w:t xml:space="preserve">. In a </w:t>
      </w:r>
      <w:r w:rsidR="008F5E3D">
        <w:rPr>
          <w:rFonts w:cs="Times New Roman"/>
          <w:kern w:val="0"/>
          <w:lang w:val="en-US" w:eastAsia="zh-HK"/>
        </w:rPr>
        <w:t>BSS</w:t>
      </w:r>
      <w:r w:rsidRPr="001303FD">
        <w:rPr>
          <w:rFonts w:cs="Times New Roman"/>
          <w:kern w:val="0"/>
          <w:lang w:val="en-US" w:eastAsia="zh-HK"/>
        </w:rPr>
        <w:t xml:space="preserve">, bicycles, and sometimes bicycle racks, become the major resources that need optimization. By investigating </w:t>
      </w:r>
      <w:r w:rsidR="0051255C">
        <w:rPr>
          <w:rFonts w:cs="Times New Roman"/>
          <w:kern w:val="0"/>
          <w:lang w:val="en-US" w:eastAsia="zh-HK"/>
        </w:rPr>
        <w:t>BSSs</w:t>
      </w:r>
      <w:r w:rsidRPr="001303FD">
        <w:rPr>
          <w:rFonts w:cs="Times New Roman"/>
          <w:kern w:val="0"/>
          <w:lang w:val="en-US" w:eastAsia="zh-HK"/>
        </w:rPr>
        <w:t xml:space="preserve"> worldwide, the tactical issues were identified in some studies (e.g., Pucher et al., 2011; Fishman et al., 2013), but the solutions proposed to handle them were only descriptive. The two main tactical problems in </w:t>
      </w:r>
      <w:r w:rsidR="00EE76B2">
        <w:rPr>
          <w:rFonts w:cs="Times New Roman"/>
          <w:kern w:val="0"/>
          <w:lang w:val="en-US" w:eastAsia="zh-HK"/>
        </w:rPr>
        <w:t>bicycle-sharing</w:t>
      </w:r>
      <w:r w:rsidR="00C00641">
        <w:rPr>
          <w:rFonts w:cs="Times New Roman"/>
          <w:kern w:val="0"/>
          <w:lang w:val="en-US" w:eastAsia="zh-HK"/>
        </w:rPr>
        <w:t xml:space="preserve"> service</w:t>
      </w:r>
      <w:r w:rsidRPr="001303FD">
        <w:rPr>
          <w:rFonts w:cs="Times New Roman"/>
          <w:kern w:val="0"/>
          <w:lang w:val="en-US" w:eastAsia="zh-HK"/>
        </w:rPr>
        <w:t xml:space="preserve"> </w:t>
      </w:r>
      <w:r w:rsidR="008F388C">
        <w:rPr>
          <w:rFonts w:cs="Times New Roman"/>
          <w:kern w:val="0"/>
          <w:lang w:val="en-US" w:eastAsia="zh-HK"/>
        </w:rPr>
        <w:t>planning</w:t>
      </w:r>
      <w:r w:rsidRPr="001303FD">
        <w:rPr>
          <w:rFonts w:cs="Times New Roman"/>
          <w:kern w:val="0"/>
          <w:lang w:val="en-US" w:eastAsia="zh-HK"/>
        </w:rPr>
        <w:t xml:space="preserve"> are </w:t>
      </w:r>
      <w:r w:rsidR="0071719A" w:rsidRPr="001303FD">
        <w:rPr>
          <w:rFonts w:cs="Times New Roman"/>
          <w:kern w:val="0"/>
          <w:lang w:val="en-US" w:eastAsia="zh-HK"/>
        </w:rPr>
        <w:t xml:space="preserve">nighttime </w:t>
      </w:r>
      <w:r w:rsidR="00D8112A">
        <w:rPr>
          <w:rFonts w:cs="Times New Roman"/>
          <w:kern w:val="0"/>
          <w:lang w:val="en-US" w:eastAsia="zh-HK"/>
        </w:rPr>
        <w:t>bicycle</w:t>
      </w:r>
      <w:r w:rsidR="00D8112A" w:rsidRPr="001303FD">
        <w:rPr>
          <w:rFonts w:cs="Times New Roman"/>
          <w:kern w:val="0"/>
          <w:lang w:val="en-US" w:eastAsia="zh-HK"/>
        </w:rPr>
        <w:t xml:space="preserve"> </w:t>
      </w:r>
      <w:r w:rsidRPr="001303FD">
        <w:rPr>
          <w:rFonts w:cs="Times New Roman"/>
          <w:kern w:val="0"/>
          <w:lang w:val="en-US" w:eastAsia="zh-HK"/>
        </w:rPr>
        <w:t xml:space="preserve">relocation service planning </w:t>
      </w:r>
      <w:r w:rsidR="0071719A" w:rsidRPr="001303FD">
        <w:rPr>
          <w:rFonts w:cs="Times New Roman"/>
          <w:kern w:val="0"/>
          <w:lang w:val="en-US" w:eastAsia="zh-HK"/>
        </w:rPr>
        <w:t xml:space="preserve">(or known as static bike repositioning) </w:t>
      </w:r>
      <w:r w:rsidRPr="001303FD">
        <w:rPr>
          <w:rFonts w:cs="Times New Roman"/>
          <w:kern w:val="0"/>
          <w:lang w:val="en-US" w:eastAsia="zh-HK"/>
        </w:rPr>
        <w:t xml:space="preserve">and </w:t>
      </w:r>
      <w:r w:rsidR="00723B93">
        <w:rPr>
          <w:rFonts w:cs="Times New Roman"/>
          <w:kern w:val="0"/>
          <w:lang w:val="en-US" w:eastAsia="zh-HK"/>
        </w:rPr>
        <w:t>static demand management</w:t>
      </w:r>
      <w:r w:rsidR="001326E2">
        <w:rPr>
          <w:rFonts w:cs="Times New Roman"/>
          <w:kern w:val="0"/>
          <w:lang w:val="en-US" w:eastAsia="zh-HK"/>
        </w:rPr>
        <w:t xml:space="preserve"> problems</w:t>
      </w:r>
      <w:r w:rsidRPr="001303FD">
        <w:rPr>
          <w:rFonts w:cs="Times New Roman"/>
          <w:kern w:val="0"/>
          <w:lang w:val="en-US" w:eastAsia="zh-HK"/>
        </w:rPr>
        <w:t xml:space="preserve">. </w:t>
      </w:r>
      <w:r w:rsidR="008F3AE8" w:rsidRPr="001303FD">
        <w:rPr>
          <w:rFonts w:cs="Times New Roman"/>
          <w:kern w:val="0"/>
          <w:lang w:val="en-US" w:eastAsia="zh-HK"/>
        </w:rPr>
        <w:t xml:space="preserve">The static bike repositioning </w:t>
      </w:r>
      <w:r w:rsidR="005F7126">
        <w:rPr>
          <w:rFonts w:cs="Times New Roman"/>
          <w:kern w:val="0"/>
          <w:lang w:val="en-US" w:eastAsia="zh-HK"/>
        </w:rPr>
        <w:t xml:space="preserve">problem </w:t>
      </w:r>
      <w:r w:rsidR="008F3AE8" w:rsidRPr="001303FD">
        <w:rPr>
          <w:rFonts w:cs="Times New Roman"/>
          <w:kern w:val="0"/>
          <w:lang w:val="en-US" w:eastAsia="zh-HK"/>
        </w:rPr>
        <w:t>aims to regulate the inventory level</w:t>
      </w:r>
      <w:r w:rsidR="00794396">
        <w:rPr>
          <w:rFonts w:cs="Times New Roman"/>
          <w:kern w:val="0"/>
          <w:lang w:val="en-US" w:eastAsia="zh-HK"/>
        </w:rPr>
        <w:t xml:space="preserve"> of each station </w:t>
      </w:r>
      <w:r w:rsidR="008F3AE8" w:rsidRPr="001303FD">
        <w:rPr>
          <w:rFonts w:cs="Times New Roman"/>
          <w:kern w:val="0"/>
          <w:lang w:val="en-US" w:eastAsia="zh-HK"/>
        </w:rPr>
        <w:t xml:space="preserve">of the whole system at nighttime through vehicle-based bicycle relocations whereas the </w:t>
      </w:r>
      <w:r w:rsidR="00723B93">
        <w:rPr>
          <w:rFonts w:cs="Times New Roman"/>
          <w:kern w:val="0"/>
          <w:lang w:val="en-US" w:eastAsia="zh-HK"/>
        </w:rPr>
        <w:t xml:space="preserve">static demand management </w:t>
      </w:r>
      <w:r w:rsidR="005F7126">
        <w:rPr>
          <w:rFonts w:cs="Times New Roman"/>
          <w:kern w:val="0"/>
          <w:lang w:val="en-US" w:eastAsia="zh-HK"/>
        </w:rPr>
        <w:t xml:space="preserve">problem </w:t>
      </w:r>
      <w:r w:rsidR="008F3AE8" w:rsidRPr="001303FD">
        <w:rPr>
          <w:rFonts w:cs="Times New Roman"/>
          <w:kern w:val="0"/>
          <w:lang w:val="en-US" w:eastAsia="zh-HK"/>
        </w:rPr>
        <w:t xml:space="preserve">aims at increasing cycling demand and attracting or enforcing the users to relocate bicycles. </w:t>
      </w:r>
      <w:r w:rsidR="0071719A" w:rsidRPr="001303FD">
        <w:rPr>
          <w:rFonts w:cs="Times New Roman"/>
          <w:kern w:val="0"/>
          <w:lang w:val="en-US" w:eastAsia="zh-HK"/>
        </w:rPr>
        <w:t xml:space="preserve">These two </w:t>
      </w:r>
      <w:r w:rsidR="00292E2B" w:rsidRPr="001303FD">
        <w:rPr>
          <w:rFonts w:cs="Times New Roman"/>
          <w:kern w:val="0"/>
          <w:lang w:val="en-US" w:eastAsia="zh-HK"/>
        </w:rPr>
        <w:t xml:space="preserve">types of </w:t>
      </w:r>
      <w:r w:rsidR="006615BC">
        <w:rPr>
          <w:rFonts w:cs="Times New Roman"/>
          <w:kern w:val="0"/>
          <w:lang w:val="en-US" w:eastAsia="zh-HK"/>
        </w:rPr>
        <w:t>planning</w:t>
      </w:r>
      <w:r w:rsidR="0071719A" w:rsidRPr="001303FD">
        <w:rPr>
          <w:rFonts w:cs="Times New Roman"/>
          <w:kern w:val="0"/>
          <w:lang w:val="en-US" w:eastAsia="zh-HK"/>
        </w:rPr>
        <w:t xml:space="preserve"> problems </w:t>
      </w:r>
      <w:r w:rsidR="00292E2B" w:rsidRPr="001303FD">
        <w:rPr>
          <w:rFonts w:cs="Times New Roman"/>
          <w:kern w:val="0"/>
          <w:lang w:val="en-US" w:eastAsia="zh-HK"/>
        </w:rPr>
        <w:t xml:space="preserve">are classified as tactical but not operational because they </w:t>
      </w:r>
      <w:r w:rsidR="0009520F" w:rsidRPr="001303FD">
        <w:rPr>
          <w:rFonts w:cs="Times New Roman"/>
          <w:kern w:val="0"/>
          <w:lang w:val="en-US" w:eastAsia="zh-HK"/>
        </w:rPr>
        <w:t xml:space="preserve">involve intermediate-term </w:t>
      </w:r>
      <w:r w:rsidR="006615BC">
        <w:rPr>
          <w:rFonts w:cs="Times New Roman"/>
          <w:kern w:val="0"/>
          <w:lang w:val="en-US" w:eastAsia="zh-HK"/>
        </w:rPr>
        <w:t>planning</w:t>
      </w:r>
      <w:r w:rsidR="0009520F" w:rsidRPr="001303FD">
        <w:rPr>
          <w:rFonts w:cs="Times New Roman"/>
          <w:kern w:val="0"/>
          <w:lang w:val="en-US" w:eastAsia="zh-HK"/>
        </w:rPr>
        <w:t xml:space="preserve"> decisions </w:t>
      </w:r>
      <w:r w:rsidR="00794396">
        <w:rPr>
          <w:rFonts w:cs="Times New Roman"/>
          <w:kern w:val="0"/>
          <w:lang w:val="en-US" w:eastAsia="zh-HK"/>
        </w:rPr>
        <w:t>that</w:t>
      </w:r>
      <w:r w:rsidR="00794396" w:rsidRPr="001303FD">
        <w:rPr>
          <w:rFonts w:cs="Times New Roman"/>
          <w:kern w:val="0"/>
          <w:lang w:val="en-US" w:eastAsia="zh-HK"/>
        </w:rPr>
        <w:t xml:space="preserve"> </w:t>
      </w:r>
      <w:r w:rsidR="00292E2B" w:rsidRPr="001303FD">
        <w:rPr>
          <w:rFonts w:cs="Times New Roman"/>
          <w:kern w:val="0"/>
          <w:lang w:val="en-US" w:eastAsia="zh-HK"/>
        </w:rPr>
        <w:t>are insensible to the</w:t>
      </w:r>
      <w:r w:rsidR="0071719A" w:rsidRPr="001303FD">
        <w:rPr>
          <w:rFonts w:cs="Times New Roman"/>
          <w:kern w:val="0"/>
          <w:lang w:val="en-US" w:eastAsia="zh-HK"/>
        </w:rPr>
        <w:t xml:space="preserve"> real-time changes in </w:t>
      </w:r>
      <w:r w:rsidR="00794396">
        <w:rPr>
          <w:rFonts w:cs="Times New Roman"/>
          <w:kern w:val="0"/>
          <w:lang w:val="en-US" w:eastAsia="zh-HK"/>
        </w:rPr>
        <w:t xml:space="preserve">a </w:t>
      </w:r>
      <w:r w:rsidR="00367903">
        <w:rPr>
          <w:rFonts w:cs="Times New Roman"/>
          <w:kern w:val="0"/>
          <w:lang w:val="en-US" w:eastAsia="zh-HK"/>
        </w:rPr>
        <w:t>BSS</w:t>
      </w:r>
      <w:r w:rsidR="008F3AE8" w:rsidRPr="001303FD">
        <w:rPr>
          <w:rFonts w:cs="Times New Roman"/>
          <w:kern w:val="0"/>
          <w:lang w:val="en-US" w:eastAsia="zh-HK"/>
        </w:rPr>
        <w:t xml:space="preserve">. </w:t>
      </w:r>
      <w:r w:rsidRPr="001303FD">
        <w:rPr>
          <w:rFonts w:cs="Times New Roman"/>
          <w:kern w:val="0"/>
          <w:lang w:val="en-US"/>
        </w:rPr>
        <w:t>Table 3 summarizes the T-</w:t>
      </w:r>
      <w:r w:rsidR="00C00641">
        <w:rPr>
          <w:rFonts w:cs="Times New Roman"/>
          <w:kern w:val="0"/>
          <w:lang w:val="en-US"/>
        </w:rPr>
        <w:t>BSPP</w:t>
      </w:r>
      <w:r w:rsidRPr="001303FD">
        <w:rPr>
          <w:rFonts w:cs="Times New Roman"/>
          <w:kern w:val="0"/>
          <w:lang w:val="en-US"/>
        </w:rPr>
        <w:t xml:space="preserve"> studies according to the same considerations as in Table 2. </w:t>
      </w:r>
      <w:r w:rsidR="00092A1D">
        <w:rPr>
          <w:rFonts w:cs="Times New Roman"/>
          <w:kern w:val="0"/>
          <w:lang w:val="en-US"/>
        </w:rPr>
        <w:t xml:space="preserve">Two observations can be </w:t>
      </w:r>
      <w:r w:rsidR="00EF3E7A">
        <w:rPr>
          <w:rFonts w:cs="Times New Roman"/>
          <w:kern w:val="0"/>
          <w:lang w:val="en-US"/>
        </w:rPr>
        <w:t>made</w:t>
      </w:r>
      <w:r w:rsidR="00092A1D">
        <w:rPr>
          <w:rFonts w:cs="Times New Roman"/>
          <w:kern w:val="0"/>
          <w:lang w:val="en-US"/>
        </w:rPr>
        <w:t>. First, al</w:t>
      </w:r>
      <w:r w:rsidR="00092A1D" w:rsidRPr="001303FD">
        <w:rPr>
          <w:rFonts w:cs="Times New Roman"/>
          <w:kern w:val="0"/>
          <w:lang w:val="en-US"/>
        </w:rPr>
        <w:t xml:space="preserve">most </w:t>
      </w:r>
      <w:r w:rsidR="003D01D2" w:rsidRPr="001303FD">
        <w:rPr>
          <w:rFonts w:cs="Times New Roman"/>
          <w:kern w:val="0"/>
          <w:lang w:val="en-US"/>
        </w:rPr>
        <w:t>all T-</w:t>
      </w:r>
      <w:r w:rsidR="00C00641">
        <w:rPr>
          <w:rFonts w:cs="Times New Roman"/>
          <w:kern w:val="0"/>
          <w:lang w:val="en-US"/>
        </w:rPr>
        <w:t>BSPP</w:t>
      </w:r>
      <w:r w:rsidR="00794396">
        <w:rPr>
          <w:rFonts w:cs="Times New Roman"/>
          <w:kern w:val="0"/>
          <w:lang w:val="en-US"/>
        </w:rPr>
        <w:t>s</w:t>
      </w:r>
      <w:r w:rsidR="003D01D2" w:rsidRPr="001303FD">
        <w:rPr>
          <w:rFonts w:cs="Times New Roman"/>
          <w:kern w:val="0"/>
          <w:lang w:val="en-US"/>
        </w:rPr>
        <w:t xml:space="preserve"> are </w:t>
      </w:r>
      <w:r w:rsidR="00552E34" w:rsidRPr="001303FD">
        <w:rPr>
          <w:rFonts w:cs="Times New Roman"/>
          <w:kern w:val="0"/>
          <w:lang w:val="en-US" w:eastAsia="zh-HK"/>
        </w:rPr>
        <w:t>static bicycle relocation</w:t>
      </w:r>
      <w:r w:rsidR="00552E34">
        <w:rPr>
          <w:rFonts w:cs="Times New Roman"/>
          <w:kern w:val="0"/>
          <w:lang w:val="en-US" w:eastAsia="zh-HK"/>
        </w:rPr>
        <w:t xml:space="preserve"> service planning</w:t>
      </w:r>
      <w:r w:rsidR="00552E34" w:rsidRPr="001303FD">
        <w:rPr>
          <w:rFonts w:cs="Times New Roman"/>
          <w:kern w:val="0"/>
          <w:lang w:val="en-US" w:eastAsia="zh-HK"/>
        </w:rPr>
        <w:t xml:space="preserve"> problem</w:t>
      </w:r>
      <w:r w:rsidR="00552E34">
        <w:rPr>
          <w:rFonts w:cs="Times New Roman"/>
          <w:kern w:val="0"/>
          <w:lang w:val="en-US" w:eastAsia="zh-HK"/>
        </w:rPr>
        <w:t>s</w:t>
      </w:r>
      <w:r w:rsidR="00552E34" w:rsidRPr="001303FD">
        <w:rPr>
          <w:rFonts w:cs="Times New Roman"/>
          <w:kern w:val="0"/>
          <w:lang w:val="en-US" w:eastAsia="zh-HK"/>
        </w:rPr>
        <w:t xml:space="preserve"> (SBRP</w:t>
      </w:r>
      <w:r w:rsidR="00552E34">
        <w:rPr>
          <w:rFonts w:cs="Times New Roman"/>
          <w:kern w:val="0"/>
          <w:lang w:val="en-US" w:eastAsia="zh-HK"/>
        </w:rPr>
        <w:t>s</w:t>
      </w:r>
      <w:r w:rsidR="00552E34" w:rsidRPr="001303FD">
        <w:rPr>
          <w:rFonts w:cs="Times New Roman"/>
          <w:kern w:val="0"/>
          <w:lang w:val="en-US" w:eastAsia="zh-HK"/>
        </w:rPr>
        <w:t xml:space="preserve">) </w:t>
      </w:r>
      <w:r w:rsidR="003D01D2" w:rsidRPr="001303FD">
        <w:rPr>
          <w:rFonts w:cs="Times New Roman"/>
          <w:kern w:val="0"/>
          <w:lang w:val="en-US"/>
        </w:rPr>
        <w:t xml:space="preserve">while </w:t>
      </w:r>
      <w:r w:rsidR="003D01D2" w:rsidRPr="001303FD">
        <w:rPr>
          <w:rFonts w:cs="Times New Roman"/>
          <w:kern w:val="0"/>
          <w:lang w:val="en-US"/>
        </w:rPr>
        <w:lastRenderedPageBreak/>
        <w:t xml:space="preserve">only one paper is related to </w:t>
      </w:r>
      <w:r w:rsidR="000F0F8A">
        <w:rPr>
          <w:rFonts w:cs="Times New Roman"/>
          <w:kern w:val="0"/>
          <w:lang w:val="en-US"/>
        </w:rPr>
        <w:t xml:space="preserve">the </w:t>
      </w:r>
      <w:r w:rsidR="00723B93">
        <w:rPr>
          <w:rFonts w:cs="Times New Roman"/>
          <w:kern w:val="0"/>
          <w:lang w:val="en-US"/>
        </w:rPr>
        <w:t>static demand management</w:t>
      </w:r>
      <w:r w:rsidR="000F0F8A">
        <w:rPr>
          <w:rFonts w:cs="Times New Roman"/>
          <w:kern w:val="0"/>
          <w:lang w:val="en-US"/>
        </w:rPr>
        <w:t xml:space="preserve"> problem</w:t>
      </w:r>
      <w:r w:rsidR="003D01D2" w:rsidRPr="001303FD">
        <w:rPr>
          <w:rFonts w:cs="Times New Roman"/>
          <w:kern w:val="0"/>
          <w:lang w:val="en-US"/>
        </w:rPr>
        <w:t xml:space="preserve">. </w:t>
      </w:r>
      <w:r w:rsidR="00092A1D">
        <w:rPr>
          <w:rFonts w:cs="Times New Roman"/>
          <w:kern w:val="0"/>
          <w:lang w:val="en-US"/>
        </w:rPr>
        <w:t>Second, none of the</w:t>
      </w:r>
      <w:r w:rsidR="005B5E1C">
        <w:rPr>
          <w:rFonts w:cs="Times New Roman"/>
          <w:kern w:val="0"/>
          <w:lang w:val="en-US"/>
        </w:rPr>
        <w:t xml:space="preserve"> existing</w:t>
      </w:r>
      <w:r w:rsidR="00092A1D">
        <w:rPr>
          <w:rFonts w:cs="Times New Roman"/>
          <w:kern w:val="0"/>
          <w:lang w:val="en-US"/>
        </w:rPr>
        <w:t xml:space="preserve"> T-</w:t>
      </w:r>
      <w:r w:rsidR="00C00641">
        <w:rPr>
          <w:rFonts w:cs="Times New Roman"/>
          <w:kern w:val="0"/>
          <w:lang w:val="en-US"/>
        </w:rPr>
        <w:t>BSPP</w:t>
      </w:r>
      <w:r w:rsidR="00092A1D">
        <w:rPr>
          <w:rFonts w:cs="Times New Roman"/>
          <w:kern w:val="0"/>
          <w:lang w:val="en-US"/>
        </w:rPr>
        <w:t xml:space="preserve">s </w:t>
      </w:r>
      <w:r w:rsidR="00C63041">
        <w:rPr>
          <w:rFonts w:cs="Times New Roman"/>
          <w:kern w:val="0"/>
          <w:lang w:val="en-US"/>
        </w:rPr>
        <w:t xml:space="preserve">have </w:t>
      </w:r>
      <w:r w:rsidR="00092A1D">
        <w:rPr>
          <w:rFonts w:cs="Times New Roman"/>
          <w:kern w:val="0"/>
          <w:lang w:val="en-US"/>
        </w:rPr>
        <w:t>simultaneously consider</w:t>
      </w:r>
      <w:r w:rsidR="00C63041">
        <w:rPr>
          <w:rFonts w:cs="Times New Roman"/>
          <w:kern w:val="0"/>
          <w:lang w:val="en-US"/>
        </w:rPr>
        <w:t>ed</w:t>
      </w:r>
      <w:r w:rsidR="00092A1D">
        <w:rPr>
          <w:rFonts w:cs="Times New Roman"/>
          <w:kern w:val="0"/>
          <w:lang w:val="en-US"/>
        </w:rPr>
        <w:t xml:space="preserve"> </w:t>
      </w:r>
      <w:r w:rsidR="005F31EC">
        <w:rPr>
          <w:rFonts w:cs="Times New Roman"/>
          <w:kern w:val="0"/>
          <w:lang w:val="en-US"/>
        </w:rPr>
        <w:t xml:space="preserve">both the </w:t>
      </w:r>
      <w:r w:rsidR="00092A1D">
        <w:rPr>
          <w:rFonts w:cs="Times New Roman"/>
          <w:kern w:val="0"/>
          <w:lang w:val="en-US"/>
        </w:rPr>
        <w:t>SBRP and</w:t>
      </w:r>
      <w:r w:rsidR="005F31EC">
        <w:rPr>
          <w:rFonts w:cs="Times New Roman"/>
          <w:kern w:val="0"/>
          <w:lang w:val="en-US"/>
        </w:rPr>
        <w:t xml:space="preserve"> the</w:t>
      </w:r>
      <w:r w:rsidR="00092A1D">
        <w:rPr>
          <w:rFonts w:cs="Times New Roman"/>
          <w:kern w:val="0"/>
          <w:lang w:val="en-US"/>
        </w:rPr>
        <w:t xml:space="preserve"> static demand management problem</w:t>
      </w:r>
      <w:r w:rsidR="00AB7BCD">
        <w:rPr>
          <w:rFonts w:cs="Times New Roman"/>
          <w:kern w:val="0"/>
          <w:lang w:val="en-US"/>
        </w:rPr>
        <w:t xml:space="preserve">. The combined effect of </w:t>
      </w:r>
      <w:r w:rsidR="00AB7BCD" w:rsidRPr="001303FD">
        <w:rPr>
          <w:rFonts w:cs="Times New Roman"/>
          <w:lang w:val="en-US" w:eastAsia="zh-HK"/>
        </w:rPr>
        <w:t xml:space="preserve">implementing </w:t>
      </w:r>
      <w:r w:rsidR="0032652D">
        <w:rPr>
          <w:rFonts w:cs="Times New Roman"/>
          <w:lang w:val="en-US" w:eastAsia="zh-HK"/>
        </w:rPr>
        <w:t>more than one</w:t>
      </w:r>
      <w:r w:rsidR="0032652D" w:rsidRPr="001303FD">
        <w:rPr>
          <w:rFonts w:cs="Times New Roman"/>
          <w:lang w:val="en-US" w:eastAsia="zh-HK"/>
        </w:rPr>
        <w:t xml:space="preserve"> </w:t>
      </w:r>
      <w:r w:rsidR="00AB7BCD" w:rsidRPr="001303FD">
        <w:rPr>
          <w:rFonts w:cs="Times New Roman"/>
          <w:lang w:val="en-US" w:eastAsia="zh-HK"/>
        </w:rPr>
        <w:t>tactic</w:t>
      </w:r>
      <w:r w:rsidR="00AB7BCD">
        <w:rPr>
          <w:rFonts w:cs="Times New Roman"/>
          <w:lang w:val="en-US" w:eastAsia="zh-HK"/>
        </w:rPr>
        <w:t xml:space="preserve"> has yet </w:t>
      </w:r>
      <w:r w:rsidR="00355064">
        <w:rPr>
          <w:rFonts w:cs="Times New Roman"/>
          <w:lang w:val="en-US" w:eastAsia="zh-HK"/>
        </w:rPr>
        <w:t xml:space="preserve">to </w:t>
      </w:r>
      <w:r w:rsidR="00AB7BCD">
        <w:rPr>
          <w:rFonts w:cs="Times New Roman"/>
          <w:lang w:val="en-US" w:eastAsia="zh-HK"/>
        </w:rPr>
        <w:t>be examined</w:t>
      </w:r>
      <w:r w:rsidR="00092A1D">
        <w:rPr>
          <w:rFonts w:cs="Times New Roman"/>
          <w:kern w:val="0"/>
          <w:lang w:val="en-US"/>
        </w:rPr>
        <w:t xml:space="preserve">. </w:t>
      </w:r>
      <w:r w:rsidR="00E54CDA" w:rsidRPr="001303FD">
        <w:rPr>
          <w:rFonts w:cs="Times New Roman"/>
          <w:kern w:val="0"/>
          <w:lang w:val="en-US"/>
        </w:rPr>
        <w:t xml:space="preserve">This implies that the </w:t>
      </w:r>
      <w:r w:rsidR="00EF3E7A">
        <w:rPr>
          <w:rFonts w:cs="Times New Roman"/>
          <w:kern w:val="0"/>
          <w:lang w:val="en-US"/>
        </w:rPr>
        <w:t>combined problem</w:t>
      </w:r>
      <w:r w:rsidR="00E54CDA" w:rsidRPr="001303FD">
        <w:rPr>
          <w:rFonts w:cs="Times New Roman"/>
          <w:kern w:val="0"/>
          <w:lang w:val="en-US"/>
        </w:rPr>
        <w:t xml:space="preserve"> has </w:t>
      </w:r>
      <w:r w:rsidRPr="001303FD">
        <w:rPr>
          <w:rFonts w:cs="Times New Roman"/>
          <w:kern w:val="0"/>
          <w:lang w:val="en-US"/>
        </w:rPr>
        <w:t>large rooms for furthe</w:t>
      </w:r>
      <w:r w:rsidR="005D0A5C" w:rsidRPr="001303FD">
        <w:rPr>
          <w:rFonts w:cs="Times New Roman"/>
          <w:kern w:val="0"/>
          <w:lang w:val="en-US"/>
        </w:rPr>
        <w:t>r studies.</w:t>
      </w:r>
    </w:p>
    <w:p w14:paraId="03205DBB" w14:textId="1A08B91E" w:rsidR="005B610C" w:rsidRPr="001303FD" w:rsidRDefault="005B610C" w:rsidP="005B610C">
      <w:pPr>
        <w:jc w:val="both"/>
        <w:rPr>
          <w:rFonts w:cs="Times New Roman"/>
          <w:kern w:val="0"/>
          <w:lang w:val="en-US" w:eastAsia="zh-HK"/>
        </w:rPr>
      </w:pPr>
    </w:p>
    <w:p w14:paraId="0BB8717B" w14:textId="574E3894" w:rsidR="005B610C" w:rsidRPr="001303FD" w:rsidRDefault="003042BB" w:rsidP="00562F4B">
      <w:pPr>
        <w:pStyle w:val="Heading3"/>
        <w:rPr>
          <w:kern w:val="0"/>
        </w:rPr>
      </w:pPr>
      <w:bookmarkStart w:id="10" w:name="_Ref29851016"/>
      <w:r w:rsidRPr="001303FD">
        <w:t>Static</w:t>
      </w:r>
      <w:r w:rsidR="00E11D65" w:rsidRPr="001303FD">
        <w:t xml:space="preserve"> bi</w:t>
      </w:r>
      <w:r w:rsidR="00530AE0" w:rsidRPr="001303FD">
        <w:t>cycle</w:t>
      </w:r>
      <w:r w:rsidR="00E11D65" w:rsidRPr="001303FD">
        <w:t xml:space="preserve"> relocation </w:t>
      </w:r>
      <w:r w:rsidR="00D8112A">
        <w:t xml:space="preserve">service </w:t>
      </w:r>
      <w:r w:rsidR="0009520F" w:rsidRPr="001303FD">
        <w:t>planning</w:t>
      </w:r>
      <w:r w:rsidR="00D8112A">
        <w:t xml:space="preserve"> </w:t>
      </w:r>
      <w:r w:rsidR="002C73A5">
        <w:t>problems</w:t>
      </w:r>
      <w:bookmarkEnd w:id="10"/>
    </w:p>
    <w:p w14:paraId="3DE6250C" w14:textId="77777777" w:rsidR="005B610C" w:rsidRPr="001303FD" w:rsidRDefault="005B610C" w:rsidP="005B610C">
      <w:pPr>
        <w:jc w:val="both"/>
        <w:rPr>
          <w:rFonts w:cs="Times New Roman"/>
          <w:kern w:val="0"/>
          <w:lang w:val="en-US" w:eastAsia="zh-HK"/>
        </w:rPr>
      </w:pPr>
    </w:p>
    <w:p w14:paraId="573CA57C" w14:textId="2FEF36F1" w:rsidR="0035306D" w:rsidRPr="001303FD" w:rsidRDefault="000358A3" w:rsidP="005B610C">
      <w:pPr>
        <w:jc w:val="both"/>
        <w:rPr>
          <w:rFonts w:cs="Times New Roman"/>
          <w:kern w:val="0"/>
          <w:lang w:val="en-US" w:eastAsia="zh-HK"/>
        </w:rPr>
      </w:pPr>
      <w:r>
        <w:rPr>
          <w:rFonts w:cs="Times New Roman"/>
          <w:kern w:val="0"/>
          <w:lang w:val="en-US" w:eastAsia="zh-HK"/>
        </w:rPr>
        <w:t>Static bike relocatio</w:t>
      </w:r>
      <w:r w:rsidRPr="00193CB9">
        <w:rPr>
          <w:rFonts w:cs="Times New Roman"/>
          <w:kern w:val="0"/>
          <w:lang w:val="en-US" w:eastAsia="zh-HK"/>
        </w:rPr>
        <w:t xml:space="preserve">n </w:t>
      </w:r>
      <w:r w:rsidR="003042BB" w:rsidRPr="000358A3">
        <w:rPr>
          <w:rFonts w:cs="Times New Roman"/>
          <w:kern w:val="0"/>
          <w:lang w:val="en-US" w:eastAsia="zh-HK"/>
        </w:rPr>
        <w:t xml:space="preserve">aims to </w:t>
      </w:r>
      <w:r w:rsidR="005B610C" w:rsidRPr="000358A3">
        <w:rPr>
          <w:rFonts w:cs="Times New Roman"/>
          <w:kern w:val="0"/>
          <w:lang w:val="en-US" w:eastAsia="zh-HK"/>
        </w:rPr>
        <w:t>deploy a</w:t>
      </w:r>
      <w:r w:rsidR="005B610C" w:rsidRPr="001303FD">
        <w:rPr>
          <w:rFonts w:cs="Times New Roman"/>
          <w:kern w:val="0"/>
          <w:lang w:val="en-US" w:eastAsia="zh-HK"/>
        </w:rPr>
        <w:t xml:space="preserve"> fleet of vehicles to </w:t>
      </w:r>
      <w:r w:rsidR="003042BB" w:rsidRPr="001303FD">
        <w:rPr>
          <w:rFonts w:cs="Times New Roman"/>
          <w:kern w:val="0"/>
          <w:lang w:val="en-US" w:eastAsia="zh-HK"/>
        </w:rPr>
        <w:t>redistribute</w:t>
      </w:r>
      <w:r w:rsidR="005B610C" w:rsidRPr="001303FD">
        <w:rPr>
          <w:rFonts w:cs="Times New Roman"/>
          <w:kern w:val="0"/>
          <w:lang w:val="en-US" w:eastAsia="zh-HK"/>
        </w:rPr>
        <w:t xml:space="preserve"> </w:t>
      </w:r>
      <w:r w:rsidR="00D8112A">
        <w:rPr>
          <w:rFonts w:cs="Times New Roman"/>
          <w:kern w:val="0"/>
          <w:lang w:val="en-US" w:eastAsia="zh-HK"/>
        </w:rPr>
        <w:t>shared</w:t>
      </w:r>
      <w:r w:rsidR="00D8112A" w:rsidRPr="001303FD">
        <w:rPr>
          <w:rFonts w:cs="Times New Roman"/>
          <w:kern w:val="0"/>
          <w:lang w:val="en-US" w:eastAsia="zh-HK"/>
        </w:rPr>
        <w:t xml:space="preserve"> </w:t>
      </w:r>
      <w:r w:rsidR="005B610C" w:rsidRPr="001303FD">
        <w:rPr>
          <w:rFonts w:cs="Times New Roman"/>
          <w:kern w:val="0"/>
          <w:lang w:val="en-US" w:eastAsia="zh-HK"/>
        </w:rPr>
        <w:t xml:space="preserve">bicycles </w:t>
      </w:r>
      <w:r w:rsidR="003042BB" w:rsidRPr="001303FD">
        <w:rPr>
          <w:rFonts w:cs="Times New Roman"/>
          <w:kern w:val="0"/>
          <w:lang w:val="en-US" w:eastAsia="zh-HK"/>
        </w:rPr>
        <w:t>during nighttime</w:t>
      </w:r>
      <w:r w:rsidR="0043431A" w:rsidRPr="001303FD">
        <w:rPr>
          <w:rFonts w:cs="Times New Roman"/>
          <w:kern w:val="0"/>
          <w:lang w:val="en-US" w:eastAsia="zh-HK"/>
        </w:rPr>
        <w:t xml:space="preserve"> (where customer demand is negligible)</w:t>
      </w:r>
      <w:r>
        <w:rPr>
          <w:rFonts w:cs="Times New Roman"/>
          <w:kern w:val="0"/>
          <w:lang w:val="en-US" w:eastAsia="zh-HK"/>
        </w:rPr>
        <w:t>.</w:t>
      </w:r>
      <w:r w:rsidR="003042BB" w:rsidRPr="001303FD">
        <w:rPr>
          <w:rFonts w:cs="Times New Roman"/>
          <w:kern w:val="0"/>
          <w:lang w:val="en-US" w:eastAsia="zh-HK"/>
        </w:rPr>
        <w:t xml:space="preserve"> </w:t>
      </w:r>
      <w:r>
        <w:rPr>
          <w:rFonts w:cs="Times New Roman"/>
          <w:kern w:val="0"/>
          <w:lang w:val="en-US" w:eastAsia="zh-HK"/>
        </w:rPr>
        <w:t xml:space="preserve">The corresponding </w:t>
      </w:r>
      <w:r w:rsidRPr="001303FD">
        <w:rPr>
          <w:rFonts w:cs="Times New Roman"/>
          <w:kern w:val="0"/>
          <w:lang w:val="en-US" w:eastAsia="zh-HK"/>
        </w:rPr>
        <w:t xml:space="preserve">SBRP (or commonly known as </w:t>
      </w:r>
      <w:r>
        <w:rPr>
          <w:rFonts w:cs="Times New Roman"/>
          <w:kern w:val="0"/>
          <w:lang w:val="en-US" w:eastAsia="zh-HK"/>
        </w:rPr>
        <w:t xml:space="preserve">the </w:t>
      </w:r>
      <w:r w:rsidRPr="001303FD">
        <w:rPr>
          <w:rFonts w:cs="Times New Roman"/>
          <w:kern w:val="0"/>
          <w:lang w:val="en-US" w:eastAsia="zh-HK"/>
        </w:rPr>
        <w:t>static bike repositioning problem)</w:t>
      </w:r>
      <w:r>
        <w:rPr>
          <w:rFonts w:cs="Times New Roman"/>
          <w:kern w:val="0"/>
          <w:lang w:val="en-US" w:eastAsia="zh-HK"/>
        </w:rPr>
        <w:t xml:space="preserve"> is to</w:t>
      </w:r>
      <w:r w:rsidRPr="001303FD">
        <w:rPr>
          <w:rFonts w:cs="Times New Roman"/>
          <w:kern w:val="0"/>
          <w:lang w:val="en-US" w:eastAsia="zh-HK"/>
        </w:rPr>
        <w:t xml:space="preserve"> determin</w:t>
      </w:r>
      <w:r>
        <w:rPr>
          <w:rFonts w:cs="Times New Roman"/>
          <w:kern w:val="0"/>
          <w:lang w:val="en-US" w:eastAsia="zh-HK"/>
        </w:rPr>
        <w:t>e</w:t>
      </w:r>
      <w:r w:rsidRPr="001303FD">
        <w:rPr>
          <w:rFonts w:cs="Times New Roman"/>
          <w:kern w:val="0"/>
          <w:lang w:val="en-US" w:eastAsia="zh-HK"/>
        </w:rPr>
        <w:t xml:space="preserve"> </w:t>
      </w:r>
      <w:r w:rsidR="003042BB" w:rsidRPr="001303FD">
        <w:rPr>
          <w:rFonts w:cs="Times New Roman"/>
          <w:kern w:val="0"/>
          <w:lang w:val="en-US" w:eastAsia="zh-HK"/>
        </w:rPr>
        <w:t xml:space="preserve">vehicle routes </w:t>
      </w:r>
      <w:r w:rsidR="0043431A" w:rsidRPr="001303FD">
        <w:rPr>
          <w:rFonts w:cs="Times New Roman"/>
          <w:kern w:val="0"/>
          <w:lang w:val="en-US" w:eastAsia="zh-HK"/>
        </w:rPr>
        <w:t xml:space="preserve">(station visiting sequences) </w:t>
      </w:r>
      <w:r w:rsidR="003042BB" w:rsidRPr="001303FD">
        <w:rPr>
          <w:rFonts w:cs="Times New Roman"/>
          <w:kern w:val="0"/>
          <w:lang w:val="en-US" w:eastAsia="zh-HK"/>
        </w:rPr>
        <w:t xml:space="preserve">and the loading and unloading quantities </w:t>
      </w:r>
      <w:r w:rsidR="0043431A" w:rsidRPr="001303FD">
        <w:rPr>
          <w:rFonts w:cs="Times New Roman"/>
          <w:kern w:val="0"/>
          <w:lang w:val="en-US" w:eastAsia="zh-HK"/>
        </w:rPr>
        <w:t xml:space="preserve">(number of bicycles to be picked up/dropped off) </w:t>
      </w:r>
      <w:r w:rsidR="003042BB" w:rsidRPr="001303FD">
        <w:rPr>
          <w:rFonts w:cs="Times New Roman"/>
          <w:kern w:val="0"/>
          <w:lang w:val="en-US" w:eastAsia="zh-HK"/>
        </w:rPr>
        <w:t xml:space="preserve">at each visited station. </w:t>
      </w:r>
      <w:r w:rsidR="009D4ECA">
        <w:rPr>
          <w:rFonts w:cs="Times New Roman"/>
          <w:kern w:val="0"/>
          <w:lang w:val="en-US" w:eastAsia="zh-HK"/>
        </w:rPr>
        <w:t xml:space="preserve">The </w:t>
      </w:r>
      <w:r w:rsidR="0043431A" w:rsidRPr="001303FD">
        <w:rPr>
          <w:rFonts w:cs="Times New Roman"/>
          <w:kern w:val="0"/>
          <w:lang w:val="en-US" w:eastAsia="zh-HK"/>
        </w:rPr>
        <w:t>SBRP</w:t>
      </w:r>
      <w:r w:rsidR="0035306D" w:rsidRPr="001303FD">
        <w:rPr>
          <w:rFonts w:cs="Times New Roman"/>
          <w:kern w:val="0"/>
          <w:lang w:val="en-US" w:eastAsia="zh-HK"/>
        </w:rPr>
        <w:t xml:space="preserve"> is a popular problem </w:t>
      </w:r>
      <w:r w:rsidR="00C001AD" w:rsidRPr="001303FD">
        <w:rPr>
          <w:rFonts w:cs="Times New Roman"/>
          <w:kern w:val="0"/>
          <w:lang w:val="en-US" w:eastAsia="zh-HK"/>
        </w:rPr>
        <w:t xml:space="preserve">both in practice and in the research field as </w:t>
      </w:r>
      <w:r w:rsidR="0035306D" w:rsidRPr="001303FD">
        <w:rPr>
          <w:rFonts w:cs="Times New Roman"/>
          <w:kern w:val="0"/>
          <w:lang w:val="en-US" w:eastAsia="zh-HK"/>
        </w:rPr>
        <w:t>it</w:t>
      </w:r>
      <w:r w:rsidR="00C001AD" w:rsidRPr="001303FD">
        <w:rPr>
          <w:rFonts w:cs="Times New Roman"/>
          <w:kern w:val="0"/>
          <w:lang w:val="en-US" w:eastAsia="zh-HK"/>
        </w:rPr>
        <w:t xml:space="preserve"> is eas</w:t>
      </w:r>
      <w:r w:rsidR="0035306D" w:rsidRPr="001303FD">
        <w:rPr>
          <w:rFonts w:cs="Times New Roman"/>
          <w:kern w:val="0"/>
          <w:lang w:val="en-US" w:eastAsia="zh-HK"/>
        </w:rPr>
        <w:t>y</w:t>
      </w:r>
      <w:r w:rsidR="00C001AD" w:rsidRPr="001303FD">
        <w:rPr>
          <w:rFonts w:cs="Times New Roman"/>
          <w:kern w:val="0"/>
          <w:lang w:val="en-US" w:eastAsia="zh-HK"/>
        </w:rPr>
        <w:t xml:space="preserve"> to model and the impact of repositioning is more significant during nighttime</w:t>
      </w:r>
      <w:r w:rsidR="009D4ECA">
        <w:rPr>
          <w:rFonts w:cs="Times New Roman"/>
          <w:kern w:val="0"/>
          <w:lang w:val="en-US" w:eastAsia="zh-HK"/>
        </w:rPr>
        <w:t xml:space="preserve"> than daytime</w:t>
      </w:r>
      <w:r w:rsidR="00C001AD" w:rsidRPr="001303FD">
        <w:rPr>
          <w:rFonts w:cs="Times New Roman"/>
          <w:kern w:val="0"/>
          <w:lang w:val="en-US" w:eastAsia="zh-HK"/>
        </w:rPr>
        <w:t xml:space="preserve"> (Laporte et al., 2015) given that there is less traffic during </w:t>
      </w:r>
      <w:r w:rsidR="00C00EB6">
        <w:rPr>
          <w:rFonts w:cs="Times New Roman"/>
          <w:kern w:val="0"/>
          <w:lang w:val="en-US" w:eastAsia="zh-HK"/>
        </w:rPr>
        <w:t>night</w:t>
      </w:r>
      <w:r w:rsidR="00C001AD" w:rsidRPr="001303FD">
        <w:rPr>
          <w:rFonts w:cs="Times New Roman"/>
          <w:kern w:val="0"/>
          <w:lang w:val="en-US" w:eastAsia="zh-HK"/>
        </w:rPr>
        <w:t>time and it is more efficient (Institute for Transportation &amp; Development Policy, 2013).</w:t>
      </w:r>
      <w:r w:rsidR="0043431A" w:rsidRPr="001303FD">
        <w:rPr>
          <w:rFonts w:cs="Times New Roman"/>
          <w:kern w:val="0"/>
          <w:lang w:val="en-US" w:eastAsia="zh-HK"/>
        </w:rPr>
        <w:t xml:space="preserve"> I</w:t>
      </w:r>
      <w:r w:rsidR="0035306D" w:rsidRPr="001303FD">
        <w:rPr>
          <w:rFonts w:cs="Times New Roman"/>
          <w:kern w:val="0"/>
          <w:lang w:val="en-US" w:eastAsia="zh-HK"/>
        </w:rPr>
        <w:t xml:space="preserve">t is noted that the current literature always focuses on the deterministic versions of </w:t>
      </w:r>
      <w:r w:rsidR="009D4ECA">
        <w:rPr>
          <w:rFonts w:cs="Times New Roman"/>
          <w:kern w:val="0"/>
          <w:lang w:val="en-US" w:eastAsia="zh-HK"/>
        </w:rPr>
        <w:t>bike repositioning problems</w:t>
      </w:r>
      <w:r w:rsidR="00C067B5">
        <w:rPr>
          <w:rFonts w:cs="Times New Roman"/>
          <w:kern w:val="0"/>
          <w:lang w:val="en-US" w:eastAsia="zh-HK"/>
        </w:rPr>
        <w:t xml:space="preserve"> </w:t>
      </w:r>
      <w:r w:rsidR="009D4ECA">
        <w:rPr>
          <w:rFonts w:cs="Times New Roman"/>
          <w:kern w:val="0"/>
          <w:lang w:val="en-US" w:eastAsia="zh-HK"/>
        </w:rPr>
        <w:t>(</w:t>
      </w:r>
      <w:r w:rsidR="0035306D" w:rsidRPr="001303FD">
        <w:rPr>
          <w:rFonts w:cs="Times New Roman"/>
          <w:kern w:val="0"/>
          <w:lang w:val="en-US" w:eastAsia="zh-HK"/>
        </w:rPr>
        <w:t>BRPs</w:t>
      </w:r>
      <w:r w:rsidR="009D4ECA">
        <w:rPr>
          <w:rFonts w:cs="Times New Roman"/>
          <w:kern w:val="0"/>
          <w:lang w:val="en-US" w:eastAsia="zh-HK"/>
        </w:rPr>
        <w:t>)</w:t>
      </w:r>
      <w:r w:rsidR="0035306D" w:rsidRPr="001303FD">
        <w:rPr>
          <w:rFonts w:cs="Times New Roman"/>
          <w:kern w:val="0"/>
          <w:lang w:val="en-US" w:eastAsia="zh-HK"/>
        </w:rPr>
        <w:t xml:space="preserve"> while robust counterparts have </w:t>
      </w:r>
      <w:r w:rsidR="00091E6E" w:rsidRPr="001303FD">
        <w:rPr>
          <w:rFonts w:cs="Times New Roman"/>
          <w:kern w:val="0"/>
          <w:lang w:val="en-US" w:eastAsia="zh-HK"/>
        </w:rPr>
        <w:t xml:space="preserve">not </w:t>
      </w:r>
      <w:r w:rsidR="0035306D" w:rsidRPr="001303FD">
        <w:rPr>
          <w:rFonts w:cs="Times New Roman"/>
          <w:kern w:val="0"/>
          <w:lang w:val="en-US" w:eastAsia="zh-HK"/>
        </w:rPr>
        <w:t>been considered yet. It is also noted there is only one paper on stochastic demand (see Dell’Amico et al., 2018).</w:t>
      </w:r>
    </w:p>
    <w:p w14:paraId="5654E805" w14:textId="0BF5ECFE" w:rsidR="0043431A" w:rsidRPr="001303FD" w:rsidRDefault="0043431A" w:rsidP="005B610C">
      <w:pPr>
        <w:jc w:val="both"/>
        <w:rPr>
          <w:rFonts w:cs="Times New Roman"/>
          <w:kern w:val="0"/>
          <w:lang w:val="en-US" w:eastAsia="zh-HK"/>
        </w:rPr>
      </w:pPr>
    </w:p>
    <w:p w14:paraId="578DA0AC" w14:textId="6360062E" w:rsidR="0043431A" w:rsidRPr="001303FD" w:rsidRDefault="009D4ECA" w:rsidP="0043431A">
      <w:pPr>
        <w:jc w:val="both"/>
        <w:rPr>
          <w:lang w:val="en-US" w:eastAsia="zh-HK"/>
        </w:rPr>
      </w:pPr>
      <w:r>
        <w:rPr>
          <w:lang w:val="en-US" w:eastAsia="zh-HK"/>
        </w:rPr>
        <w:t xml:space="preserve">The </w:t>
      </w:r>
      <w:r w:rsidR="00C067B5">
        <w:rPr>
          <w:lang w:val="en-US" w:eastAsia="zh-HK"/>
        </w:rPr>
        <w:t xml:space="preserve">current </w:t>
      </w:r>
      <w:r w:rsidR="0043431A" w:rsidRPr="001303FD">
        <w:rPr>
          <w:lang w:val="en-US" w:eastAsia="zh-HK"/>
        </w:rPr>
        <w:t>SBRP</w:t>
      </w:r>
      <w:r w:rsidR="00C067B5">
        <w:rPr>
          <w:lang w:val="en-US" w:eastAsia="zh-HK"/>
        </w:rPr>
        <w:t>s</w:t>
      </w:r>
      <w:r w:rsidR="0043431A" w:rsidRPr="001303FD">
        <w:rPr>
          <w:lang w:val="en-US" w:eastAsia="zh-HK"/>
        </w:rPr>
        <w:t xml:space="preserve"> </w:t>
      </w:r>
      <w:r w:rsidR="0049616C" w:rsidRPr="001303FD">
        <w:rPr>
          <w:lang w:val="en-US" w:eastAsia="zh-HK"/>
        </w:rPr>
        <w:t>focus on mainly the minimization of</w:t>
      </w:r>
      <w:r w:rsidR="0043431A" w:rsidRPr="001303FD">
        <w:rPr>
          <w:lang w:val="en-US" w:eastAsia="zh-HK"/>
        </w:rPr>
        <w:t xml:space="preserve"> operating time and total user demand dissatisfaction in a BSS. The operating time </w:t>
      </w:r>
      <w:r w:rsidR="00582878" w:rsidRPr="001303FD">
        <w:rPr>
          <w:lang w:val="en-US" w:eastAsia="zh-HK"/>
        </w:rPr>
        <w:t>is expressed as the</w:t>
      </w:r>
      <w:r w:rsidR="0043431A" w:rsidRPr="001303FD">
        <w:rPr>
          <w:lang w:val="en-US" w:eastAsia="zh-HK"/>
        </w:rPr>
        <w:t xml:space="preserve"> total vehicle travel time</w:t>
      </w:r>
      <w:r w:rsidR="00582878" w:rsidRPr="001303FD">
        <w:rPr>
          <w:lang w:val="en-US" w:eastAsia="zh-HK"/>
        </w:rPr>
        <w:t>,</w:t>
      </w:r>
      <w:r w:rsidR="0043431A" w:rsidRPr="001303FD">
        <w:rPr>
          <w:lang w:val="en-US" w:eastAsia="zh-HK"/>
        </w:rPr>
        <w:t xml:space="preserve"> and </w:t>
      </w:r>
      <w:r w:rsidR="00582878" w:rsidRPr="001303FD">
        <w:rPr>
          <w:lang w:val="en-US" w:eastAsia="zh-HK"/>
        </w:rPr>
        <w:t xml:space="preserve">sometimes with </w:t>
      </w:r>
      <w:r w:rsidR="0043431A" w:rsidRPr="001303FD">
        <w:rPr>
          <w:lang w:val="en-US" w:eastAsia="zh-HK"/>
        </w:rPr>
        <w:t>tot</w:t>
      </w:r>
      <w:r w:rsidR="0049616C" w:rsidRPr="001303FD">
        <w:rPr>
          <w:lang w:val="en-US" w:eastAsia="zh-HK"/>
        </w:rPr>
        <w:t>al loading and unloading times</w:t>
      </w:r>
      <w:r w:rsidR="0043431A" w:rsidRPr="001303FD">
        <w:rPr>
          <w:lang w:val="en-US" w:eastAsia="zh-HK"/>
        </w:rPr>
        <w:t>.</w:t>
      </w:r>
      <w:r w:rsidR="0043431A" w:rsidRPr="001303FD" w:rsidDel="003F3A07">
        <w:rPr>
          <w:lang w:val="en-US" w:eastAsia="zh-HK"/>
        </w:rPr>
        <w:t xml:space="preserve"> </w:t>
      </w:r>
      <w:r w:rsidR="0043431A" w:rsidRPr="001303FD">
        <w:rPr>
          <w:lang w:val="en-US" w:eastAsia="zh-HK"/>
        </w:rPr>
        <w:t xml:space="preserve">The total user demand dissatisfaction can be in the form of unmet demand (e.g., Szeto et al., 2016), the penalty cost (e.g., Raviv et al., 2013; Ho &amp; Szeto, 2014; Tang &amp; Dai, 2018), or the deviation from the target inventory level (e.g., Rainer-Harbach et al., 2015; Di Gaspero et al., 2016). Whereas the operating time is the key concern of private operators, the total user demand dissatisfaction is a societal benefit measure and should be included in the objective by the government as the operator. </w:t>
      </w:r>
      <w:r w:rsidR="00582878" w:rsidRPr="001303FD">
        <w:rPr>
          <w:lang w:val="en-US" w:eastAsia="zh-HK"/>
        </w:rPr>
        <w:t xml:space="preserve">When more than one measure is included in the objective function, the weighted sum approach is commonly adopted (e.g., Raviv et al., 2013; Ho &amp; Szeto, 2017). Alternatively, all measures are translated into costs before adding them up (e.g., Li et al., 2016). </w:t>
      </w:r>
      <w:r w:rsidR="0043431A" w:rsidRPr="001303FD">
        <w:rPr>
          <w:lang w:val="en-US" w:eastAsia="zh-HK"/>
        </w:rPr>
        <w:t>However, environmental and other societal benefit measures, such as greenhouse gas emissions and fuel consumption, have seldom be</w:t>
      </w:r>
      <w:r w:rsidR="00582878" w:rsidRPr="001303FD">
        <w:rPr>
          <w:lang w:val="en-US" w:eastAsia="zh-HK"/>
        </w:rPr>
        <w:t xml:space="preserve">en considered in existing BRPs. </w:t>
      </w:r>
    </w:p>
    <w:p w14:paraId="6F59C7AA" w14:textId="77777777" w:rsidR="0043431A" w:rsidRPr="001303FD" w:rsidRDefault="0043431A" w:rsidP="0043431A">
      <w:pPr>
        <w:jc w:val="both"/>
        <w:rPr>
          <w:rFonts w:cs="Times New Roman"/>
          <w:kern w:val="0"/>
          <w:lang w:val="en-US" w:eastAsia="zh-HK"/>
        </w:rPr>
      </w:pPr>
    </w:p>
    <w:p w14:paraId="74D2AE7F" w14:textId="000407FD" w:rsidR="001C333D" w:rsidRPr="001303FD" w:rsidRDefault="00383C87" w:rsidP="0043431A">
      <w:pPr>
        <w:jc w:val="both"/>
        <w:rPr>
          <w:rFonts w:eastAsiaTheme="minorEastAsia" w:cs="Times New Roman"/>
          <w:lang w:val="en-US"/>
        </w:rPr>
      </w:pPr>
      <w:r>
        <w:rPr>
          <w:rFonts w:eastAsiaTheme="minorEastAsia" w:cs="Times New Roman"/>
          <w:lang w:val="en-US"/>
        </w:rPr>
        <w:t>A</w:t>
      </w:r>
      <w:r w:rsidR="009A4B70">
        <w:rPr>
          <w:rFonts w:eastAsiaTheme="minorEastAsia" w:cs="Times New Roman"/>
          <w:lang w:val="en-US"/>
        </w:rPr>
        <w:t>n</w:t>
      </w:r>
      <w:r>
        <w:rPr>
          <w:rFonts w:eastAsiaTheme="minorEastAsia" w:cs="Times New Roman"/>
          <w:lang w:val="en-US"/>
        </w:rPr>
        <w:t xml:space="preserve"> </w:t>
      </w:r>
      <w:r w:rsidR="00061E9D" w:rsidRPr="001303FD">
        <w:rPr>
          <w:rFonts w:eastAsiaTheme="minorEastAsia" w:cs="Times New Roman"/>
          <w:lang w:val="en-US"/>
        </w:rPr>
        <w:t xml:space="preserve">SBRP includes a list of </w:t>
      </w:r>
      <w:r w:rsidR="0043431A" w:rsidRPr="001303FD">
        <w:rPr>
          <w:rFonts w:eastAsiaTheme="minorEastAsia" w:cs="Times New Roman"/>
          <w:lang w:val="en-US"/>
        </w:rPr>
        <w:t>service and operational requirements</w:t>
      </w:r>
      <w:r w:rsidR="00061E9D" w:rsidRPr="001303FD">
        <w:rPr>
          <w:rFonts w:eastAsiaTheme="minorEastAsia" w:cs="Times New Roman"/>
          <w:lang w:val="en-US"/>
        </w:rPr>
        <w:t xml:space="preserve"> to be achieved</w:t>
      </w:r>
      <w:r w:rsidR="0043431A" w:rsidRPr="001303FD">
        <w:rPr>
          <w:rFonts w:eastAsiaTheme="minorEastAsia" w:cs="Times New Roman"/>
          <w:lang w:val="en-US"/>
        </w:rPr>
        <w:t xml:space="preserve">. Service requirements state the required station conditions at the end </w:t>
      </w:r>
      <w:r w:rsidR="00983D7E" w:rsidRPr="001303FD">
        <w:rPr>
          <w:rFonts w:eastAsiaTheme="minorEastAsia" w:cs="Times New Roman"/>
          <w:lang w:val="en-US"/>
        </w:rPr>
        <w:t xml:space="preserve">of </w:t>
      </w:r>
      <w:r w:rsidR="00BA7AAE">
        <w:rPr>
          <w:rFonts w:eastAsiaTheme="minorEastAsia" w:cs="Times New Roman"/>
          <w:lang w:val="en-US"/>
        </w:rPr>
        <w:t>a</w:t>
      </w:r>
      <w:r w:rsidR="00BA7AAE" w:rsidRPr="001303FD">
        <w:rPr>
          <w:rFonts w:eastAsiaTheme="minorEastAsia" w:cs="Times New Roman"/>
          <w:lang w:val="en-US"/>
        </w:rPr>
        <w:t xml:space="preserve"> </w:t>
      </w:r>
      <w:r w:rsidR="00983D7E" w:rsidRPr="001303FD">
        <w:rPr>
          <w:rFonts w:eastAsiaTheme="minorEastAsia" w:cs="Times New Roman"/>
          <w:lang w:val="en-US"/>
        </w:rPr>
        <w:t xml:space="preserve">repositioning operation, including meeting a predefined interval </w:t>
      </w:r>
      <w:r w:rsidR="00A34C90" w:rsidRPr="001303FD">
        <w:rPr>
          <w:rFonts w:cs="Times New Roman"/>
          <w:noProof/>
          <w:kern w:val="0"/>
          <w:lang w:val="en-US" w:eastAsia="zh-HK"/>
        </w:rPr>
        <w:t>(e.g., Erdoğan et al., 2014) and</w:t>
      </w:r>
      <w:r w:rsidR="0043431A" w:rsidRPr="001303FD">
        <w:rPr>
          <w:rFonts w:cs="Times New Roman"/>
          <w:noProof/>
          <w:kern w:val="0"/>
          <w:lang w:val="en-US" w:eastAsia="zh-HK"/>
        </w:rPr>
        <w:t xml:space="preserve"> </w:t>
      </w:r>
      <w:r w:rsidR="00983D7E" w:rsidRPr="001303FD">
        <w:rPr>
          <w:rFonts w:cs="Times New Roman"/>
          <w:noProof/>
          <w:kern w:val="0"/>
          <w:lang w:val="en-US" w:eastAsia="zh-HK"/>
        </w:rPr>
        <w:t>removin</w:t>
      </w:r>
      <w:r w:rsidR="00A34C90" w:rsidRPr="001303FD">
        <w:rPr>
          <w:rFonts w:cs="Times New Roman"/>
          <w:noProof/>
          <w:kern w:val="0"/>
          <w:lang w:val="en-US" w:eastAsia="zh-HK"/>
        </w:rPr>
        <w:t>g</w:t>
      </w:r>
      <w:r w:rsidR="00983D7E" w:rsidRPr="001303FD">
        <w:rPr>
          <w:rFonts w:cs="Times New Roman"/>
          <w:noProof/>
          <w:kern w:val="0"/>
          <w:lang w:val="en-US" w:eastAsia="zh-HK"/>
        </w:rPr>
        <w:t xml:space="preserve"> all broken bikes (e.g., </w:t>
      </w:r>
      <w:r w:rsidR="00983D7E" w:rsidRPr="001303FD">
        <w:rPr>
          <w:rFonts w:eastAsiaTheme="minorEastAsia" w:cs="Times New Roman"/>
          <w:lang w:val="en-US"/>
        </w:rPr>
        <w:t xml:space="preserve">Wang &amp; Szeto, </w:t>
      </w:r>
      <w:r w:rsidR="0043431A" w:rsidRPr="001303FD">
        <w:rPr>
          <w:rFonts w:eastAsiaTheme="minorEastAsia" w:cs="Times New Roman"/>
          <w:lang w:val="en-US"/>
        </w:rPr>
        <w:t>2018)</w:t>
      </w:r>
      <w:r w:rsidR="00C61C1F">
        <w:rPr>
          <w:rFonts w:eastAsiaTheme="minorEastAsia" w:cs="Times New Roman"/>
          <w:lang w:val="en-US"/>
        </w:rPr>
        <w:t>,</w:t>
      </w:r>
      <w:r w:rsidR="0043431A" w:rsidRPr="001303FD">
        <w:rPr>
          <w:rFonts w:eastAsiaTheme="minorEastAsia" w:cs="Times New Roman"/>
          <w:lang w:val="en-US"/>
        </w:rPr>
        <w:t xml:space="preserve"> </w:t>
      </w:r>
      <w:r w:rsidR="00983D7E" w:rsidRPr="001303FD">
        <w:rPr>
          <w:rFonts w:eastAsiaTheme="minorEastAsia" w:cs="Times New Roman"/>
          <w:lang w:val="en-US"/>
        </w:rPr>
        <w:t>which</w:t>
      </w:r>
      <w:r w:rsidR="0043431A" w:rsidRPr="001303FD">
        <w:rPr>
          <w:rFonts w:eastAsiaTheme="minorEastAsia" w:cs="Times New Roman"/>
          <w:lang w:val="en-US"/>
        </w:rPr>
        <w:t xml:space="preserve"> are commonly found in BSSs (Institute for Transportation &amp; Development Policy, 2013). Operational requirements are concerned with resource limitations and possible loading and unloading strategies within the operation. Resource limitations include the number of vehicles available, the maximum service time, or the operational period. Possible loading and unloading strategies include the number of visits per station per vehicle, depot supply/demand, monotonicity, temporary storage, and split delivery. </w:t>
      </w:r>
      <w:r w:rsidR="00A34C90" w:rsidRPr="001303FD">
        <w:rPr>
          <w:rFonts w:eastAsiaTheme="minorEastAsia" w:cs="Times New Roman"/>
          <w:lang w:val="en-US"/>
        </w:rPr>
        <w:t>The readers can refer to</w:t>
      </w:r>
      <w:r w:rsidR="00BA7AAE">
        <w:rPr>
          <w:rFonts w:eastAsiaTheme="minorEastAsia" w:cs="Times New Roman"/>
          <w:lang w:val="en-US"/>
        </w:rPr>
        <w:t xml:space="preserve"> the study of</w:t>
      </w:r>
      <w:r w:rsidR="00A34C90" w:rsidRPr="001303FD">
        <w:rPr>
          <w:rFonts w:eastAsiaTheme="minorEastAsia" w:cs="Times New Roman"/>
          <w:lang w:val="en-US"/>
        </w:rPr>
        <w:t xml:space="preserve"> Shui (2017) for the details of these </w:t>
      </w:r>
      <w:r w:rsidR="00A34C90" w:rsidRPr="001303FD">
        <w:rPr>
          <w:rFonts w:eastAsiaTheme="minorEastAsia" w:cs="Times New Roman"/>
          <w:lang w:val="en-US"/>
        </w:rPr>
        <w:lastRenderedPageBreak/>
        <w:t>operational requirements.</w:t>
      </w:r>
    </w:p>
    <w:p w14:paraId="147EE951" w14:textId="491DDAD2" w:rsidR="006F3E73" w:rsidRPr="001303FD" w:rsidRDefault="006F3E73" w:rsidP="0043431A">
      <w:pPr>
        <w:jc w:val="both"/>
        <w:rPr>
          <w:rFonts w:eastAsiaTheme="minorEastAsia" w:cs="Times New Roman"/>
          <w:lang w:val="en-US"/>
        </w:rPr>
      </w:pPr>
    </w:p>
    <w:p w14:paraId="29BE62CF" w14:textId="7C953C00" w:rsidR="008954FC" w:rsidRDefault="002445BA" w:rsidP="002445BA">
      <w:pPr>
        <w:jc w:val="both"/>
        <w:rPr>
          <w:lang w:val="en-US"/>
        </w:rPr>
      </w:pPr>
      <w:r>
        <w:rPr>
          <w:rFonts w:eastAsiaTheme="minorEastAsia" w:cs="Times New Roman"/>
          <w:lang w:val="en-US"/>
        </w:rPr>
        <w:t xml:space="preserve">The SBRP with </w:t>
      </w:r>
      <w:r w:rsidR="00640A2A" w:rsidRPr="001303FD">
        <w:rPr>
          <w:rFonts w:eastAsiaTheme="minorEastAsia" w:cs="Times New Roman"/>
          <w:lang w:val="en-US"/>
        </w:rPr>
        <w:t>free-floating bicycles have been considered in recent studies (e.g., Pal &amp; Zhang, 2017; Liu et al., 2018).</w:t>
      </w:r>
      <w:r>
        <w:rPr>
          <w:rFonts w:eastAsiaTheme="minorEastAsia" w:cs="Times New Roman"/>
          <w:lang w:val="en-US"/>
        </w:rPr>
        <w:t xml:space="preserve"> This class of problems is</w:t>
      </w:r>
      <w:r w:rsidR="004A661F">
        <w:rPr>
          <w:rFonts w:eastAsiaTheme="minorEastAsia" w:cs="Times New Roman"/>
          <w:lang w:val="en-US"/>
        </w:rPr>
        <w:t xml:space="preserve"> more challenging</w:t>
      </w:r>
      <w:r w:rsidR="00CD59E6">
        <w:rPr>
          <w:rFonts w:eastAsiaTheme="minorEastAsia" w:cs="Times New Roman"/>
          <w:lang w:val="en-US"/>
        </w:rPr>
        <w:t xml:space="preserve"> c</w:t>
      </w:r>
      <w:r w:rsidR="00CD59E6" w:rsidRPr="00CD59E6">
        <w:rPr>
          <w:rFonts w:eastAsiaTheme="minorEastAsia" w:cs="Times New Roman"/>
          <w:lang w:val="en-US"/>
        </w:rPr>
        <w:t xml:space="preserve">ompared with </w:t>
      </w:r>
      <w:r w:rsidR="00032BAD">
        <w:rPr>
          <w:rFonts w:eastAsiaTheme="minorEastAsia" w:cs="Times New Roman"/>
          <w:lang w:val="en-US"/>
        </w:rPr>
        <w:t xml:space="preserve">the </w:t>
      </w:r>
      <w:r w:rsidR="00CD59E6">
        <w:rPr>
          <w:rFonts w:eastAsiaTheme="minorEastAsia" w:cs="Times New Roman"/>
          <w:lang w:val="en-US"/>
        </w:rPr>
        <w:t xml:space="preserve">station-based </w:t>
      </w:r>
      <w:r>
        <w:rPr>
          <w:rFonts w:eastAsiaTheme="minorEastAsia" w:cs="Times New Roman"/>
          <w:lang w:val="en-US"/>
        </w:rPr>
        <w:t>counterpart</w:t>
      </w:r>
      <w:r w:rsidR="00CD59E6" w:rsidRPr="00CD59E6">
        <w:rPr>
          <w:rFonts w:eastAsiaTheme="minorEastAsia" w:cs="Times New Roman"/>
          <w:lang w:val="en-US"/>
        </w:rPr>
        <w:t xml:space="preserve"> </w:t>
      </w:r>
      <w:r w:rsidR="00E300AE">
        <w:rPr>
          <w:rFonts w:eastAsiaTheme="minorEastAsia" w:cs="Times New Roman"/>
          <w:lang w:val="en-US"/>
        </w:rPr>
        <w:t xml:space="preserve">because </w:t>
      </w:r>
      <w:r w:rsidR="00D51991">
        <w:rPr>
          <w:rFonts w:eastAsiaTheme="minorEastAsia" w:cs="Times New Roman"/>
          <w:lang w:val="en-US"/>
        </w:rPr>
        <w:t xml:space="preserve">free-floating bicycles </w:t>
      </w:r>
      <w:r w:rsidR="00467371">
        <w:rPr>
          <w:rFonts w:eastAsiaTheme="minorEastAsia" w:cs="Times New Roman"/>
          <w:lang w:val="en-US"/>
        </w:rPr>
        <w:t>can be returned anywhere, including</w:t>
      </w:r>
      <w:r w:rsidR="00CD59E6">
        <w:rPr>
          <w:rFonts w:eastAsiaTheme="minorEastAsia" w:cs="Times New Roman"/>
          <w:lang w:val="en-US"/>
        </w:rPr>
        <w:t xml:space="preserve"> at locations </w:t>
      </w:r>
      <w:r w:rsidR="00D51991">
        <w:rPr>
          <w:rFonts w:eastAsiaTheme="minorEastAsia" w:cs="Times New Roman"/>
          <w:lang w:val="en-US"/>
        </w:rPr>
        <w:t xml:space="preserve">that are </w:t>
      </w:r>
      <w:r w:rsidR="004A661F">
        <w:rPr>
          <w:rFonts w:eastAsiaTheme="minorEastAsia" w:cs="Times New Roman"/>
          <w:lang w:val="en-US"/>
        </w:rPr>
        <w:t xml:space="preserve">easily </w:t>
      </w:r>
      <w:r w:rsidR="00D51991">
        <w:rPr>
          <w:rFonts w:eastAsiaTheme="minorEastAsia" w:cs="Times New Roman"/>
          <w:lang w:val="en-US"/>
        </w:rPr>
        <w:t>accessed (</w:t>
      </w:r>
      <w:r w:rsidR="00BE7EF0">
        <w:rPr>
          <w:rFonts w:eastAsiaTheme="minorEastAsia" w:cs="Times New Roman"/>
          <w:lang w:val="en-US"/>
        </w:rPr>
        <w:t xml:space="preserve">e.g., </w:t>
      </w:r>
      <w:r w:rsidR="00D51991">
        <w:rPr>
          <w:rFonts w:eastAsiaTheme="minorEastAsia" w:cs="Times New Roman"/>
          <w:lang w:val="en-US"/>
        </w:rPr>
        <w:t>in popular bicycle parking area</w:t>
      </w:r>
      <w:r w:rsidR="00BE7EF0">
        <w:rPr>
          <w:rFonts w:eastAsiaTheme="minorEastAsia" w:cs="Times New Roman"/>
          <w:lang w:val="en-US"/>
        </w:rPr>
        <w:t>s</w:t>
      </w:r>
      <w:r w:rsidR="00D51991">
        <w:rPr>
          <w:rFonts w:eastAsiaTheme="minorEastAsia" w:cs="Times New Roman" w:hint="eastAsia"/>
          <w:lang w:val="en-US"/>
        </w:rPr>
        <w:t>)</w:t>
      </w:r>
      <w:r w:rsidR="00D51991">
        <w:rPr>
          <w:rFonts w:eastAsiaTheme="minorEastAsia" w:cs="Times New Roman"/>
          <w:lang w:val="en-US"/>
        </w:rPr>
        <w:t xml:space="preserve"> </w:t>
      </w:r>
      <w:r w:rsidR="004A661F">
        <w:rPr>
          <w:rFonts w:eastAsiaTheme="minorEastAsia" w:cs="Times New Roman"/>
          <w:lang w:val="en-US"/>
        </w:rPr>
        <w:t xml:space="preserve">and hardly </w:t>
      </w:r>
      <w:r w:rsidR="00E300AE">
        <w:rPr>
          <w:rFonts w:eastAsiaTheme="minorEastAsia" w:cs="Times New Roman"/>
          <w:lang w:val="en-US"/>
        </w:rPr>
        <w:t>accessed</w:t>
      </w:r>
      <w:r w:rsidR="00D51991">
        <w:rPr>
          <w:rFonts w:eastAsiaTheme="minorEastAsia" w:cs="Times New Roman"/>
          <w:lang w:val="en-US"/>
        </w:rPr>
        <w:t xml:space="preserve"> </w:t>
      </w:r>
      <w:r w:rsidR="00E300AE">
        <w:rPr>
          <w:rFonts w:eastAsiaTheme="minorEastAsia" w:cs="Times New Roman"/>
          <w:lang w:val="en-US"/>
        </w:rPr>
        <w:t xml:space="preserve">(Liu et al., 2018). </w:t>
      </w:r>
      <w:r w:rsidR="00A50026">
        <w:rPr>
          <w:lang w:val="en-US"/>
        </w:rPr>
        <w:t>As only a few recent studies on this class of problems are found, m</w:t>
      </w:r>
      <w:r w:rsidR="00AE4AEF" w:rsidRPr="001303FD">
        <w:rPr>
          <w:lang w:val="en-US"/>
        </w:rPr>
        <w:t xml:space="preserve">ore works </w:t>
      </w:r>
      <w:r w:rsidR="00DD1278">
        <w:rPr>
          <w:lang w:val="en-US"/>
        </w:rPr>
        <w:t>can be done</w:t>
      </w:r>
      <w:r w:rsidR="0008058A">
        <w:rPr>
          <w:lang w:val="en-US"/>
        </w:rPr>
        <w:t xml:space="preserve"> </w:t>
      </w:r>
      <w:r w:rsidR="00DD1278">
        <w:rPr>
          <w:lang w:val="en-US"/>
        </w:rPr>
        <w:t>in the future</w:t>
      </w:r>
      <w:r w:rsidR="00A50026">
        <w:rPr>
          <w:lang w:val="en-US"/>
        </w:rPr>
        <w:t>, particularly</w:t>
      </w:r>
      <w:r w:rsidR="00A50026" w:rsidRPr="00A50026">
        <w:rPr>
          <w:lang w:val="en-US"/>
        </w:rPr>
        <w:t xml:space="preserve"> </w:t>
      </w:r>
      <w:r w:rsidR="00A50026">
        <w:rPr>
          <w:lang w:val="en-US"/>
        </w:rPr>
        <w:t>from the perspective of the operator</w:t>
      </w:r>
      <w:r w:rsidR="00AE4AEF" w:rsidRPr="001303FD">
        <w:rPr>
          <w:lang w:val="en-US"/>
        </w:rPr>
        <w:t xml:space="preserve">. </w:t>
      </w:r>
      <w:r w:rsidR="00A97755">
        <w:rPr>
          <w:lang w:val="en-US"/>
        </w:rPr>
        <w:t>For example,</w:t>
      </w:r>
      <w:r w:rsidR="00555A8F" w:rsidRPr="00555A8F">
        <w:rPr>
          <w:lang w:val="en-US"/>
        </w:rPr>
        <w:t xml:space="preserve"> </w:t>
      </w:r>
      <w:r w:rsidR="00555A8F">
        <w:rPr>
          <w:lang w:val="en-US"/>
        </w:rPr>
        <w:t>the operator can determine the fleet mix of repositioning trucks for collecting easily and hardly accessed bicycles.</w:t>
      </w:r>
      <w:r w:rsidR="00A97755">
        <w:rPr>
          <w:lang w:val="en-US"/>
        </w:rPr>
        <w:t xml:space="preserve"> </w:t>
      </w:r>
      <w:r w:rsidR="00555A8F">
        <w:rPr>
          <w:lang w:val="en-US"/>
        </w:rPr>
        <w:t>Aiming at</w:t>
      </w:r>
      <w:r w:rsidR="00757B07">
        <w:rPr>
          <w:lang w:val="en-US"/>
        </w:rPr>
        <w:t xml:space="preserve"> reducing</w:t>
      </w:r>
      <w:r w:rsidR="00855399">
        <w:rPr>
          <w:lang w:val="en-US"/>
        </w:rPr>
        <w:t xml:space="preserve"> the number of hardly accessed bicycles, </w:t>
      </w:r>
      <w:r w:rsidR="00555A8F">
        <w:rPr>
          <w:lang w:val="en-US"/>
        </w:rPr>
        <w:t>the operator can</w:t>
      </w:r>
      <w:r w:rsidR="00855399">
        <w:rPr>
          <w:lang w:val="en-US"/>
        </w:rPr>
        <w:t xml:space="preserve"> </w:t>
      </w:r>
      <w:r w:rsidR="00555A8F">
        <w:rPr>
          <w:lang w:val="en-US"/>
        </w:rPr>
        <w:t>set</w:t>
      </w:r>
      <w:r w:rsidR="00855399">
        <w:rPr>
          <w:lang w:val="en-US"/>
        </w:rPr>
        <w:t xml:space="preserve"> the parking </w:t>
      </w:r>
      <w:r w:rsidR="00DF6842" w:rsidRPr="00B3279D">
        <w:rPr>
          <w:lang w:val="en-US"/>
        </w:rPr>
        <w:t xml:space="preserve">(or penalty) </w:t>
      </w:r>
      <w:r w:rsidR="00855399" w:rsidRPr="009E47CA">
        <w:rPr>
          <w:lang w:val="en-US"/>
        </w:rPr>
        <w:t xml:space="preserve">zones </w:t>
      </w:r>
      <w:r w:rsidR="00555A8F" w:rsidRPr="00657542">
        <w:rPr>
          <w:lang w:val="en-US"/>
        </w:rPr>
        <w:t xml:space="preserve">in the free-floating BSS </w:t>
      </w:r>
      <w:r w:rsidR="00855399" w:rsidRPr="00657542">
        <w:rPr>
          <w:lang w:val="en-US"/>
        </w:rPr>
        <w:t>th</w:t>
      </w:r>
      <w:r w:rsidR="00855399">
        <w:rPr>
          <w:lang w:val="en-US"/>
        </w:rPr>
        <w:t>at allow</w:t>
      </w:r>
      <w:r w:rsidR="00DF6842">
        <w:rPr>
          <w:lang w:val="en-US"/>
        </w:rPr>
        <w:t xml:space="preserve"> (or disallow)</w:t>
      </w:r>
      <w:r w:rsidR="00855399">
        <w:rPr>
          <w:lang w:val="en-US"/>
        </w:rPr>
        <w:t xml:space="preserve"> the return of free-floating b</w:t>
      </w:r>
      <w:r w:rsidR="00C3363B">
        <w:rPr>
          <w:lang w:val="en-US"/>
        </w:rPr>
        <w:t>icycles</w:t>
      </w:r>
      <w:r w:rsidR="00DF6842">
        <w:rPr>
          <w:lang w:val="en-US"/>
        </w:rPr>
        <w:t xml:space="preserve">. </w:t>
      </w:r>
    </w:p>
    <w:p w14:paraId="3B89BEEA" w14:textId="77777777" w:rsidR="007D1016" w:rsidRPr="001303FD" w:rsidRDefault="007D1016" w:rsidP="00640A2A">
      <w:pPr>
        <w:jc w:val="both"/>
        <w:rPr>
          <w:lang w:val="en-US"/>
        </w:rPr>
      </w:pPr>
    </w:p>
    <w:p w14:paraId="1AE2A4B4" w14:textId="5EA29A17" w:rsidR="004007D3" w:rsidRPr="001303FD" w:rsidRDefault="00312295" w:rsidP="00640A2A">
      <w:pPr>
        <w:jc w:val="both"/>
        <w:rPr>
          <w:lang w:val="en-US"/>
        </w:rPr>
      </w:pPr>
      <w:r>
        <w:rPr>
          <w:lang w:val="en-US"/>
        </w:rPr>
        <w:t>T</w:t>
      </w:r>
      <w:r w:rsidR="007D1016" w:rsidRPr="001303FD">
        <w:rPr>
          <w:lang w:val="en-US"/>
        </w:rPr>
        <w:t>he role of labor in bicycle relocation has been ignored</w:t>
      </w:r>
      <w:r w:rsidR="00E16984" w:rsidRPr="001303FD">
        <w:rPr>
          <w:lang w:val="en-US"/>
        </w:rPr>
        <w:t xml:space="preserve"> in existing studies</w:t>
      </w:r>
      <w:r w:rsidR="007D1016" w:rsidRPr="001303FD">
        <w:rPr>
          <w:lang w:val="en-US"/>
        </w:rPr>
        <w:t xml:space="preserve">. </w:t>
      </w:r>
      <w:r w:rsidR="00C87108" w:rsidRPr="001303FD">
        <w:rPr>
          <w:lang w:val="en-US"/>
        </w:rPr>
        <w:t xml:space="preserve">For example, </w:t>
      </w:r>
      <w:r w:rsidR="005E1B40" w:rsidRPr="001303FD">
        <w:rPr>
          <w:lang w:val="en-US"/>
        </w:rPr>
        <w:t xml:space="preserve">instead of deploying vehicles for </w:t>
      </w:r>
      <w:r w:rsidR="00C87108" w:rsidRPr="001303FD">
        <w:rPr>
          <w:lang w:val="en-US"/>
        </w:rPr>
        <w:t xml:space="preserve">collecting </w:t>
      </w:r>
      <w:r w:rsidR="005E1B40" w:rsidRPr="001303FD">
        <w:rPr>
          <w:lang w:val="en-US"/>
        </w:rPr>
        <w:t xml:space="preserve">hardly accessed bicycles, </w:t>
      </w:r>
      <w:r w:rsidR="00C87108" w:rsidRPr="001303FD">
        <w:rPr>
          <w:lang w:val="en-US"/>
        </w:rPr>
        <w:t>another practical solution for bicycle relocation is to use</w:t>
      </w:r>
      <w:r w:rsidR="003553C5" w:rsidRPr="001303FD">
        <w:rPr>
          <w:lang w:val="en-US"/>
        </w:rPr>
        <w:t xml:space="preserve"> manpower for </w:t>
      </w:r>
      <w:r w:rsidR="00C87108" w:rsidRPr="001303FD">
        <w:rPr>
          <w:lang w:val="en-US"/>
        </w:rPr>
        <w:t xml:space="preserve">the </w:t>
      </w:r>
      <w:r w:rsidR="003553C5" w:rsidRPr="001303FD">
        <w:rPr>
          <w:lang w:val="en-US"/>
        </w:rPr>
        <w:t>collecti</w:t>
      </w:r>
      <w:r w:rsidR="00C87108" w:rsidRPr="001303FD">
        <w:rPr>
          <w:lang w:val="en-US"/>
        </w:rPr>
        <w:t>o</w:t>
      </w:r>
      <w:r w:rsidR="003553C5" w:rsidRPr="001303FD">
        <w:rPr>
          <w:lang w:val="en-US"/>
        </w:rPr>
        <w:t>n</w:t>
      </w:r>
      <w:r w:rsidR="00155DC7" w:rsidRPr="001303FD">
        <w:rPr>
          <w:lang w:val="en-US"/>
        </w:rPr>
        <w:t>.</w:t>
      </w:r>
      <w:r w:rsidR="007D1016" w:rsidRPr="001303FD">
        <w:rPr>
          <w:lang w:val="en-US"/>
        </w:rPr>
        <w:t xml:space="preserve"> </w:t>
      </w:r>
      <w:r w:rsidR="00C87108" w:rsidRPr="001303FD">
        <w:rPr>
          <w:lang w:val="en-US"/>
        </w:rPr>
        <w:t xml:space="preserve">The overall relocation plan becomes a simultaneous vehicle and </w:t>
      </w:r>
      <w:r w:rsidR="007D1016" w:rsidRPr="001303FD">
        <w:rPr>
          <w:lang w:val="en-US"/>
        </w:rPr>
        <w:t xml:space="preserve">labor routing </w:t>
      </w:r>
      <w:r w:rsidR="00C87108" w:rsidRPr="001303FD">
        <w:rPr>
          <w:lang w:val="en-US"/>
        </w:rPr>
        <w:t>problem</w:t>
      </w:r>
      <w:r w:rsidR="007D1016" w:rsidRPr="001303FD">
        <w:rPr>
          <w:lang w:val="en-US"/>
        </w:rPr>
        <w:t>.</w:t>
      </w:r>
      <w:r w:rsidR="00C87108" w:rsidRPr="001303FD">
        <w:rPr>
          <w:lang w:val="en-US"/>
        </w:rPr>
        <w:t xml:space="preserve"> </w:t>
      </w:r>
      <w:r w:rsidR="00B27140" w:rsidRPr="001303FD">
        <w:rPr>
          <w:lang w:val="en-US"/>
        </w:rPr>
        <w:t xml:space="preserve">The labor can be assigned not only for broken bicycles’ collection (e.g., </w:t>
      </w:r>
      <w:r w:rsidR="004007D3" w:rsidRPr="001303FD">
        <w:rPr>
          <w:lang w:val="en-US"/>
        </w:rPr>
        <w:t xml:space="preserve">Wang &amp; Szeto (2018) and </w:t>
      </w:r>
      <w:r w:rsidR="004007D3" w:rsidRPr="001303FD">
        <w:rPr>
          <w:rFonts w:cs="Times New Roman"/>
          <w:lang w:val="en-US"/>
        </w:rPr>
        <w:t>Alvarez-Valdes et al. (2016)</w:t>
      </w:r>
      <w:r w:rsidR="00B27140" w:rsidRPr="001303FD">
        <w:rPr>
          <w:rFonts w:cs="Times New Roman"/>
          <w:lang w:val="en-US"/>
        </w:rPr>
        <w:t xml:space="preserve">) but </w:t>
      </w:r>
      <w:r w:rsidR="006E25BB" w:rsidRPr="001303FD">
        <w:rPr>
          <w:rFonts w:cs="Times New Roman"/>
          <w:lang w:val="en-US"/>
        </w:rPr>
        <w:t xml:space="preserve">also </w:t>
      </w:r>
      <w:r w:rsidR="00B27140" w:rsidRPr="001303FD">
        <w:rPr>
          <w:rFonts w:cs="Times New Roman"/>
          <w:lang w:val="en-US"/>
        </w:rPr>
        <w:t>for on-site bicycle repairing</w:t>
      </w:r>
      <w:r w:rsidR="006E25BB" w:rsidRPr="001303FD">
        <w:rPr>
          <w:rFonts w:cs="Times New Roman"/>
          <w:lang w:val="en-US"/>
        </w:rPr>
        <w:t xml:space="preserve"> and maintenance</w:t>
      </w:r>
      <w:r w:rsidR="00B27140" w:rsidRPr="001303FD">
        <w:rPr>
          <w:rFonts w:cs="Times New Roman"/>
          <w:lang w:val="en-US"/>
        </w:rPr>
        <w:t xml:space="preserve">. </w:t>
      </w:r>
      <w:r w:rsidR="0066718F" w:rsidRPr="001303FD">
        <w:rPr>
          <w:rFonts w:cs="Times New Roman"/>
          <w:lang w:val="en-US"/>
        </w:rPr>
        <w:t xml:space="preserve">The rostering and </w:t>
      </w:r>
      <w:r w:rsidR="006E25BB" w:rsidRPr="001303FD">
        <w:rPr>
          <w:rFonts w:cs="Times New Roman"/>
          <w:lang w:val="en-US"/>
        </w:rPr>
        <w:t xml:space="preserve">job assignment of the labor, which can </w:t>
      </w:r>
      <w:r w:rsidR="00231A8D">
        <w:rPr>
          <w:rFonts w:cs="Times New Roman"/>
          <w:lang w:val="en-US"/>
        </w:rPr>
        <w:t xml:space="preserve">be </w:t>
      </w:r>
      <w:r w:rsidR="006E25BB" w:rsidRPr="001303FD">
        <w:rPr>
          <w:rFonts w:cs="Times New Roman"/>
          <w:lang w:val="en-US"/>
        </w:rPr>
        <w:t xml:space="preserve">coupled with the maintenance frequency, can be an important </w:t>
      </w:r>
      <w:r w:rsidR="002D34AF" w:rsidRPr="001303FD">
        <w:rPr>
          <w:rFonts w:cs="Times New Roman"/>
          <w:lang w:val="en-US"/>
        </w:rPr>
        <w:t xml:space="preserve">future </w:t>
      </w:r>
      <w:r w:rsidR="006E25BB" w:rsidRPr="001303FD">
        <w:rPr>
          <w:rFonts w:cs="Times New Roman"/>
          <w:lang w:val="en-US"/>
        </w:rPr>
        <w:t>research dire</w:t>
      </w:r>
      <w:r w:rsidR="002D34AF" w:rsidRPr="001303FD">
        <w:rPr>
          <w:rFonts w:cs="Times New Roman"/>
          <w:lang w:val="en-US"/>
        </w:rPr>
        <w:t>ction.</w:t>
      </w:r>
    </w:p>
    <w:p w14:paraId="32958B6E" w14:textId="0A3F2ED9" w:rsidR="003553C5" w:rsidRPr="001303FD" w:rsidRDefault="003553C5" w:rsidP="005B610C">
      <w:pPr>
        <w:jc w:val="both"/>
        <w:rPr>
          <w:rFonts w:cs="Times New Roman"/>
          <w:kern w:val="0"/>
          <w:lang w:val="en-US" w:eastAsia="zh-HK"/>
        </w:rPr>
      </w:pPr>
    </w:p>
    <w:p w14:paraId="331F7839" w14:textId="539B360B" w:rsidR="005B610C" w:rsidRPr="001303FD" w:rsidRDefault="00FD625A" w:rsidP="00562F4B">
      <w:pPr>
        <w:pStyle w:val="Heading3"/>
      </w:pPr>
      <w:bookmarkStart w:id="11" w:name="_Ref29849806"/>
      <w:r>
        <w:rPr>
          <w:rFonts w:eastAsiaTheme="minorEastAsia"/>
        </w:rPr>
        <w:t>Static demand management</w:t>
      </w:r>
      <w:r w:rsidR="00872735">
        <w:rPr>
          <w:rFonts w:eastAsiaTheme="minorEastAsia"/>
        </w:rPr>
        <w:t xml:space="preserve"> problems</w:t>
      </w:r>
      <w:bookmarkEnd w:id="11"/>
    </w:p>
    <w:p w14:paraId="4BC3334A" w14:textId="77777777" w:rsidR="00530AE0" w:rsidRPr="001303FD" w:rsidRDefault="00530AE0" w:rsidP="005B610C">
      <w:pPr>
        <w:jc w:val="both"/>
        <w:rPr>
          <w:rFonts w:cs="Times New Roman"/>
          <w:kern w:val="0"/>
          <w:lang w:val="en-US"/>
        </w:rPr>
      </w:pPr>
    </w:p>
    <w:p w14:paraId="3320D7C0" w14:textId="16322455" w:rsidR="00EC3332" w:rsidRPr="001303FD" w:rsidRDefault="00FD625A" w:rsidP="00EC3332">
      <w:pPr>
        <w:jc w:val="both"/>
        <w:rPr>
          <w:rFonts w:cs="Times New Roman"/>
          <w:kern w:val="0"/>
          <w:lang w:val="en-US"/>
        </w:rPr>
      </w:pPr>
      <w:r>
        <w:rPr>
          <w:rFonts w:cs="Times New Roman"/>
          <w:kern w:val="0"/>
          <w:lang w:val="en-US"/>
        </w:rPr>
        <w:t xml:space="preserve">Static demand management </w:t>
      </w:r>
      <w:r w:rsidR="00A96982">
        <w:rPr>
          <w:rFonts w:cs="Times New Roman"/>
          <w:kern w:val="0"/>
          <w:lang w:val="en-US"/>
        </w:rPr>
        <w:t xml:space="preserve">(SDM) </w:t>
      </w:r>
      <w:r>
        <w:rPr>
          <w:rFonts w:cs="Times New Roman"/>
          <w:kern w:val="0"/>
          <w:lang w:val="en-US"/>
        </w:rPr>
        <w:t>problems are concerned with</w:t>
      </w:r>
      <w:r w:rsidRPr="001303FD">
        <w:rPr>
          <w:rFonts w:cs="Times New Roman"/>
          <w:kern w:val="0"/>
          <w:lang w:val="en-US"/>
        </w:rPr>
        <w:t xml:space="preserve"> </w:t>
      </w:r>
      <w:r w:rsidR="009A4B70" w:rsidRPr="001303FD">
        <w:rPr>
          <w:rFonts w:cs="Times New Roman" w:hint="eastAsia"/>
          <w:kern w:val="0"/>
          <w:lang w:val="en-US"/>
        </w:rPr>
        <w:t>medium</w:t>
      </w:r>
      <w:r w:rsidR="009A4B70">
        <w:rPr>
          <w:rFonts w:cs="Times New Roman"/>
          <w:kern w:val="0"/>
          <w:lang w:val="en-US"/>
        </w:rPr>
        <w:t>-</w:t>
      </w:r>
      <w:r w:rsidR="007555FB" w:rsidRPr="001303FD">
        <w:rPr>
          <w:rFonts w:cs="Times New Roman" w:hint="eastAsia"/>
          <w:kern w:val="0"/>
          <w:lang w:val="en-US"/>
        </w:rPr>
        <w:t xml:space="preserve">term </w:t>
      </w:r>
      <w:r w:rsidR="00A654B8">
        <w:rPr>
          <w:rFonts w:cs="Times New Roman"/>
          <w:kern w:val="0"/>
          <w:lang w:val="en-US"/>
        </w:rPr>
        <w:t>planning</w:t>
      </w:r>
      <w:r w:rsidR="00E118CF" w:rsidRPr="001303FD">
        <w:rPr>
          <w:rFonts w:cs="Times New Roman"/>
          <w:kern w:val="0"/>
          <w:lang w:val="en-US"/>
        </w:rPr>
        <w:t xml:space="preserve"> decisions</w:t>
      </w:r>
      <w:r w:rsidR="007555FB" w:rsidRPr="001303FD">
        <w:rPr>
          <w:rFonts w:cs="Times New Roman" w:hint="eastAsia"/>
          <w:kern w:val="0"/>
          <w:lang w:val="en-US"/>
        </w:rPr>
        <w:t xml:space="preserve"> </w:t>
      </w:r>
      <w:r>
        <w:rPr>
          <w:rFonts w:cs="Times New Roman"/>
          <w:kern w:val="0"/>
          <w:lang w:val="en-US"/>
        </w:rPr>
        <w:t>about</w:t>
      </w:r>
      <w:r w:rsidRPr="001303FD">
        <w:rPr>
          <w:rFonts w:cs="Times New Roman" w:hint="eastAsia"/>
          <w:kern w:val="0"/>
          <w:lang w:val="en-US"/>
        </w:rPr>
        <w:t xml:space="preserve"> </w:t>
      </w:r>
      <w:r w:rsidR="007555FB" w:rsidRPr="001303FD">
        <w:rPr>
          <w:rFonts w:cs="Times New Roman"/>
          <w:i/>
          <w:kern w:val="0"/>
          <w:lang w:val="en-US"/>
        </w:rPr>
        <w:t>direct</w:t>
      </w:r>
      <w:r>
        <w:rPr>
          <w:rFonts w:cs="Times New Roman"/>
          <w:i/>
          <w:kern w:val="0"/>
          <w:lang w:val="en-US"/>
        </w:rPr>
        <w:t>ing</w:t>
      </w:r>
      <w:r w:rsidR="007555FB" w:rsidRPr="001303FD">
        <w:rPr>
          <w:rFonts w:cs="Times New Roman"/>
          <w:kern w:val="0"/>
          <w:lang w:val="en-US"/>
        </w:rPr>
        <w:t xml:space="preserve"> </w:t>
      </w:r>
      <w:r w:rsidR="00E2267A" w:rsidRPr="001303FD">
        <w:rPr>
          <w:rFonts w:cs="Times New Roman"/>
          <w:kern w:val="0"/>
          <w:lang w:val="en-US"/>
        </w:rPr>
        <w:t xml:space="preserve">cycling </w:t>
      </w:r>
      <w:r w:rsidR="007555FB" w:rsidRPr="001303FD">
        <w:rPr>
          <w:rFonts w:cs="Times New Roman"/>
          <w:kern w:val="0"/>
          <w:lang w:val="en-US"/>
        </w:rPr>
        <w:t xml:space="preserve">demand to effectively utilize the existing resources and </w:t>
      </w:r>
      <w:r w:rsidR="00910B8A" w:rsidRPr="001303FD">
        <w:rPr>
          <w:rFonts w:cs="Times New Roman"/>
          <w:kern w:val="0"/>
          <w:lang w:val="en-US"/>
        </w:rPr>
        <w:t xml:space="preserve">voluntarily </w:t>
      </w:r>
      <w:r w:rsidR="007555FB" w:rsidRPr="001303FD">
        <w:rPr>
          <w:rFonts w:cs="Times New Roman"/>
          <w:kern w:val="0"/>
          <w:lang w:val="en-US"/>
        </w:rPr>
        <w:t xml:space="preserve">get involved in system regulation. </w:t>
      </w:r>
      <w:r w:rsidR="00B8511C" w:rsidRPr="001303FD">
        <w:rPr>
          <w:rFonts w:cs="Times New Roman"/>
          <w:kern w:val="0"/>
          <w:lang w:val="en-US"/>
        </w:rPr>
        <w:t xml:space="preserve">It can be achieved by providing incentives or </w:t>
      </w:r>
      <w:r w:rsidR="00D33ED2" w:rsidRPr="001303FD">
        <w:rPr>
          <w:rFonts w:cs="Times New Roman"/>
          <w:kern w:val="0"/>
          <w:lang w:val="en-US"/>
        </w:rPr>
        <w:t xml:space="preserve">implementing </w:t>
      </w:r>
      <w:r w:rsidR="00B8511C" w:rsidRPr="001303FD">
        <w:rPr>
          <w:rFonts w:cs="Times New Roman"/>
          <w:kern w:val="0"/>
          <w:lang w:val="en-US"/>
        </w:rPr>
        <w:t xml:space="preserve">regulations </w:t>
      </w:r>
      <w:r w:rsidR="00D33ED2" w:rsidRPr="001303FD">
        <w:rPr>
          <w:rFonts w:cs="Times New Roman"/>
          <w:kern w:val="0"/>
          <w:lang w:val="en-US"/>
        </w:rPr>
        <w:t xml:space="preserve">that are deterministic and usually stationary to </w:t>
      </w:r>
      <w:r w:rsidR="002F469F">
        <w:rPr>
          <w:rFonts w:cs="Times New Roman"/>
          <w:kern w:val="0"/>
          <w:lang w:val="en-US"/>
        </w:rPr>
        <w:t>affect</w:t>
      </w:r>
      <w:r w:rsidR="002F469F" w:rsidRPr="001303FD">
        <w:rPr>
          <w:rFonts w:cs="Times New Roman"/>
          <w:kern w:val="0"/>
          <w:lang w:val="en-US"/>
        </w:rPr>
        <w:t xml:space="preserve"> </w:t>
      </w:r>
      <w:r w:rsidR="00D33ED2" w:rsidRPr="001303FD">
        <w:rPr>
          <w:rFonts w:cs="Times New Roman"/>
          <w:kern w:val="0"/>
          <w:lang w:val="en-US"/>
        </w:rPr>
        <w:t xml:space="preserve">users’ </w:t>
      </w:r>
      <w:r w:rsidR="007D64CB" w:rsidRPr="001303FD">
        <w:rPr>
          <w:rFonts w:cs="Times New Roman"/>
          <w:kern w:val="0"/>
          <w:lang w:val="en-US"/>
        </w:rPr>
        <w:t>decisions</w:t>
      </w:r>
      <w:r w:rsidR="00D33ED2" w:rsidRPr="001303FD">
        <w:rPr>
          <w:rFonts w:cs="Times New Roman"/>
          <w:kern w:val="0"/>
          <w:lang w:val="en-US"/>
        </w:rPr>
        <w:t xml:space="preserve">. </w:t>
      </w:r>
      <w:r w:rsidR="003D1F82" w:rsidRPr="001303FD">
        <w:rPr>
          <w:rFonts w:cs="Times New Roman"/>
          <w:kern w:val="0"/>
          <w:lang w:val="en-US"/>
        </w:rPr>
        <w:t xml:space="preserve">Though it shares a similar aim with the real-time demand management problem (which are discussed in </w:t>
      </w:r>
      <w:r w:rsidR="00C55265">
        <w:rPr>
          <w:rFonts w:cs="Times New Roman"/>
          <w:kern w:val="0"/>
          <w:lang w:val="en-US"/>
        </w:rPr>
        <w:t>S</w:t>
      </w:r>
      <w:r w:rsidR="003D1F82" w:rsidRPr="001303FD">
        <w:rPr>
          <w:rFonts w:cs="Times New Roman"/>
          <w:kern w:val="0"/>
          <w:lang w:val="en-US"/>
        </w:rPr>
        <w:t>ection 2.3.2), it can be distinguished from the latter because its</w:t>
      </w:r>
      <w:r w:rsidR="00E118CF" w:rsidRPr="001303FD">
        <w:rPr>
          <w:rFonts w:cs="Times New Roman"/>
          <w:kern w:val="0"/>
          <w:lang w:val="en-US"/>
        </w:rPr>
        <w:t xml:space="preserve"> decisions </w:t>
      </w:r>
      <w:r w:rsidR="00411F20" w:rsidRPr="001303FD">
        <w:rPr>
          <w:rFonts w:cs="Times New Roman"/>
          <w:kern w:val="0"/>
          <w:lang w:val="en-US"/>
        </w:rPr>
        <w:t xml:space="preserve">have a </w:t>
      </w:r>
      <w:r w:rsidR="00E118CF" w:rsidRPr="001303FD">
        <w:rPr>
          <w:rFonts w:cs="Times New Roman"/>
          <w:kern w:val="0"/>
          <w:lang w:val="en-US"/>
        </w:rPr>
        <w:t>longer</w:t>
      </w:r>
      <w:r w:rsidR="00AE0113" w:rsidRPr="001303FD">
        <w:rPr>
          <w:rFonts w:cs="Times New Roman"/>
          <w:kern w:val="0"/>
          <w:lang w:val="en-US"/>
        </w:rPr>
        <w:t xml:space="preserve"> implementation period</w:t>
      </w:r>
      <w:r w:rsidR="00823C90" w:rsidRPr="001303FD">
        <w:rPr>
          <w:rFonts w:cs="Times New Roman"/>
          <w:kern w:val="0"/>
          <w:lang w:val="en-US"/>
        </w:rPr>
        <w:t xml:space="preserve">, </w:t>
      </w:r>
      <w:r w:rsidR="00411F20" w:rsidRPr="001303FD">
        <w:rPr>
          <w:rFonts w:cs="Times New Roman"/>
          <w:kern w:val="0"/>
          <w:lang w:val="en-US"/>
        </w:rPr>
        <w:t>seldom change over time</w:t>
      </w:r>
      <w:r w:rsidR="00823C90" w:rsidRPr="001303FD">
        <w:rPr>
          <w:rFonts w:cs="Times New Roman"/>
          <w:kern w:val="0"/>
          <w:lang w:val="en-US"/>
        </w:rPr>
        <w:t>, and do not involve look-ahead issue</w:t>
      </w:r>
      <w:r w:rsidR="009D110A">
        <w:rPr>
          <w:rFonts w:cs="Times New Roman"/>
          <w:kern w:val="0"/>
          <w:lang w:val="en-US"/>
        </w:rPr>
        <w:t>s</w:t>
      </w:r>
      <w:r w:rsidR="00AE0113" w:rsidRPr="001303FD">
        <w:rPr>
          <w:rFonts w:cs="Times New Roman"/>
          <w:kern w:val="0"/>
          <w:lang w:val="en-US"/>
        </w:rPr>
        <w:t>.</w:t>
      </w:r>
    </w:p>
    <w:p w14:paraId="3F3169BC" w14:textId="77777777" w:rsidR="00EC3332" w:rsidRPr="001303FD" w:rsidRDefault="00EC3332" w:rsidP="00EC3332">
      <w:pPr>
        <w:jc w:val="both"/>
        <w:rPr>
          <w:rFonts w:cs="Times New Roman"/>
          <w:kern w:val="0"/>
          <w:lang w:val="en-US"/>
        </w:rPr>
      </w:pPr>
    </w:p>
    <w:p w14:paraId="1350C1A9" w14:textId="1C13CAC6" w:rsidR="00556DD1" w:rsidRDefault="000C758C" w:rsidP="000C758C">
      <w:pPr>
        <w:jc w:val="both"/>
        <w:rPr>
          <w:rFonts w:cs="Times New Roman"/>
          <w:kern w:val="0"/>
          <w:lang w:val="en-US" w:eastAsia="zh-HK"/>
        </w:rPr>
      </w:pPr>
      <w:r w:rsidRPr="001303FD">
        <w:rPr>
          <w:rFonts w:cs="Times New Roman"/>
          <w:kern w:val="0"/>
          <w:lang w:val="en-US"/>
        </w:rPr>
        <w:t xml:space="preserve">Two </w:t>
      </w:r>
      <w:r w:rsidR="00A96982">
        <w:rPr>
          <w:rFonts w:cs="Times New Roman"/>
          <w:kern w:val="0"/>
          <w:lang w:val="en-US"/>
        </w:rPr>
        <w:t>SDM</w:t>
      </w:r>
      <w:r w:rsidR="003F594C" w:rsidRPr="001303FD">
        <w:rPr>
          <w:rFonts w:cs="Times New Roman"/>
          <w:kern w:val="0"/>
          <w:lang w:val="en-US"/>
        </w:rPr>
        <w:t xml:space="preserve"> </w:t>
      </w:r>
      <w:r w:rsidRPr="001303FD">
        <w:rPr>
          <w:rFonts w:cs="Times New Roman"/>
          <w:kern w:val="0"/>
          <w:lang w:val="en-US"/>
        </w:rPr>
        <w:t>examples</w:t>
      </w:r>
      <w:r w:rsidR="00411F20" w:rsidRPr="001303FD">
        <w:rPr>
          <w:rFonts w:cs="Times New Roman"/>
          <w:kern w:val="0"/>
          <w:lang w:val="en-US"/>
        </w:rPr>
        <w:t xml:space="preserve"> </w:t>
      </w:r>
      <w:r w:rsidRPr="001303FD">
        <w:rPr>
          <w:rFonts w:cs="Times New Roman"/>
          <w:kern w:val="0"/>
          <w:lang w:val="en-US"/>
        </w:rPr>
        <w:t>can be found in the</w:t>
      </w:r>
      <w:r w:rsidR="00EC3332" w:rsidRPr="001303FD">
        <w:rPr>
          <w:rFonts w:cs="Times New Roman"/>
          <w:kern w:val="0"/>
          <w:lang w:val="en-US"/>
        </w:rPr>
        <w:t xml:space="preserve"> </w:t>
      </w:r>
      <w:r w:rsidR="00411F20" w:rsidRPr="001303FD">
        <w:rPr>
          <w:rFonts w:cs="Times New Roman"/>
          <w:kern w:val="0"/>
          <w:lang w:val="en-US"/>
        </w:rPr>
        <w:t>literature</w:t>
      </w:r>
      <w:r w:rsidRPr="001303FD">
        <w:rPr>
          <w:rFonts w:cs="Times New Roman"/>
          <w:kern w:val="0"/>
          <w:lang w:val="en-US"/>
        </w:rPr>
        <w:t xml:space="preserve">. </w:t>
      </w:r>
      <w:r w:rsidRPr="001303FD">
        <w:rPr>
          <w:rFonts w:cs="Times New Roman" w:hint="eastAsia"/>
          <w:kern w:val="0"/>
          <w:lang w:val="en-US" w:eastAsia="zh-HK"/>
        </w:rPr>
        <w:t>T</w:t>
      </w:r>
      <w:r w:rsidRPr="001303FD">
        <w:rPr>
          <w:rFonts w:cs="Times New Roman"/>
          <w:kern w:val="0"/>
          <w:lang w:val="en-US" w:eastAsia="zh-HK"/>
        </w:rPr>
        <w:t>he first one</w:t>
      </w:r>
      <w:r w:rsidR="00411F20" w:rsidRPr="001303FD">
        <w:rPr>
          <w:rFonts w:cs="Times New Roman"/>
          <w:kern w:val="0"/>
          <w:lang w:val="en-US"/>
        </w:rPr>
        <w:t xml:space="preserve"> </w:t>
      </w:r>
      <w:r w:rsidR="00EC3332" w:rsidRPr="001303FD">
        <w:rPr>
          <w:rFonts w:cs="Times New Roman"/>
          <w:kern w:val="0"/>
          <w:lang w:val="en-US"/>
        </w:rPr>
        <w:t xml:space="preserve">is the parking </w:t>
      </w:r>
      <w:r w:rsidR="00B96F2B" w:rsidRPr="001303FD">
        <w:rPr>
          <w:rFonts w:cs="Times New Roman"/>
          <w:kern w:val="0"/>
          <w:lang w:val="en-US"/>
        </w:rPr>
        <w:t xml:space="preserve">space </w:t>
      </w:r>
      <w:r w:rsidR="00EC3332" w:rsidRPr="001303FD">
        <w:rPr>
          <w:rFonts w:cs="Times New Roman"/>
          <w:kern w:val="0"/>
          <w:lang w:val="en-US"/>
        </w:rPr>
        <w:t>reservation studied by Kaspi et al. (2016</w:t>
      </w:r>
      <w:r w:rsidR="00E5570D">
        <w:rPr>
          <w:rFonts w:cs="Times New Roman"/>
          <w:kern w:val="0"/>
          <w:lang w:val="en-US"/>
        </w:rPr>
        <w:t>b</w:t>
      </w:r>
      <w:r w:rsidR="00EC3332" w:rsidRPr="001303FD">
        <w:rPr>
          <w:rFonts w:cs="Times New Roman"/>
          <w:kern w:val="0"/>
          <w:lang w:val="en-US"/>
        </w:rPr>
        <w:t>)</w:t>
      </w:r>
      <w:r w:rsidR="009E5A05" w:rsidRPr="001303FD">
        <w:rPr>
          <w:rFonts w:cs="Times New Roman"/>
          <w:kern w:val="0"/>
          <w:lang w:val="en-US"/>
        </w:rPr>
        <w:t>.</w:t>
      </w:r>
      <w:r w:rsidR="00B96F2B" w:rsidRPr="001303FD">
        <w:rPr>
          <w:rFonts w:cs="Times New Roman"/>
          <w:kern w:val="0"/>
          <w:lang w:val="en-US"/>
        </w:rPr>
        <w:t xml:space="preserve"> </w:t>
      </w:r>
      <w:r w:rsidR="00D52A8F" w:rsidRPr="001303FD">
        <w:rPr>
          <w:rFonts w:cs="Times New Roman"/>
          <w:kern w:val="0"/>
          <w:lang w:val="en-US" w:eastAsia="zh-HK"/>
        </w:rPr>
        <w:t xml:space="preserve">Parking space reservation requires </w:t>
      </w:r>
      <w:r w:rsidR="0058288C">
        <w:rPr>
          <w:rFonts w:cs="Times New Roman"/>
          <w:kern w:val="0"/>
          <w:lang w:val="en-US" w:eastAsia="zh-HK"/>
        </w:rPr>
        <w:t xml:space="preserve">an </w:t>
      </w:r>
      <w:r w:rsidR="00D52A8F" w:rsidRPr="001303FD">
        <w:rPr>
          <w:rFonts w:cs="Times New Roman"/>
          <w:kern w:val="0"/>
          <w:lang w:val="en-US" w:eastAsia="zh-HK"/>
        </w:rPr>
        <w:t>operator to determine whether a cyclist can make a trip with a bicycle rack</w:t>
      </w:r>
      <w:r w:rsidR="00D52A8F" w:rsidRPr="001303FD">
        <w:rPr>
          <w:rFonts w:cs="Times New Roman"/>
          <w:noProof/>
          <w:kern w:val="0"/>
          <w:lang w:val="en-US" w:eastAsia="zh-HK"/>
        </w:rPr>
        <w:t xml:space="preserve"> reserved</w:t>
      </w:r>
      <w:r w:rsidR="00D52A8F" w:rsidRPr="001303FD">
        <w:rPr>
          <w:rFonts w:cs="Times New Roman"/>
          <w:kern w:val="0"/>
          <w:lang w:val="en-US" w:eastAsia="zh-HK"/>
        </w:rPr>
        <w:t xml:space="preserve"> before starting to </w:t>
      </w:r>
      <w:r w:rsidR="00D52A8F" w:rsidRPr="001303FD">
        <w:rPr>
          <w:rFonts w:cs="Times New Roman"/>
          <w:noProof/>
          <w:kern w:val="0"/>
          <w:lang w:val="en-US" w:eastAsia="zh-HK"/>
        </w:rPr>
        <w:t>cycle</w:t>
      </w:r>
      <w:r w:rsidR="00D52A8F" w:rsidRPr="001303FD">
        <w:rPr>
          <w:rFonts w:cs="Times New Roman"/>
          <w:kern w:val="0"/>
          <w:lang w:val="en-US" w:eastAsia="zh-HK"/>
        </w:rPr>
        <w:t>.</w:t>
      </w:r>
      <w:r w:rsidR="00D52A8F">
        <w:rPr>
          <w:rFonts w:cs="Times New Roman"/>
          <w:kern w:val="0"/>
          <w:lang w:val="en-US" w:eastAsia="zh-HK"/>
        </w:rPr>
        <w:t xml:space="preserve"> </w:t>
      </w:r>
      <w:r w:rsidR="00D52A8F" w:rsidRPr="001303FD">
        <w:rPr>
          <w:rFonts w:cs="Times New Roman"/>
          <w:kern w:val="0"/>
          <w:lang w:val="en-US"/>
        </w:rPr>
        <w:t>Kaspi et al. (2016</w:t>
      </w:r>
      <w:r w:rsidR="00E5570D">
        <w:rPr>
          <w:rFonts w:cs="Times New Roman"/>
          <w:kern w:val="0"/>
          <w:lang w:val="en-US"/>
        </w:rPr>
        <w:t>b</w:t>
      </w:r>
      <w:r w:rsidR="00D52A8F" w:rsidRPr="001303FD">
        <w:rPr>
          <w:rFonts w:cs="Times New Roman"/>
          <w:kern w:val="0"/>
          <w:lang w:val="en-US"/>
        </w:rPr>
        <w:t>)</w:t>
      </w:r>
      <w:r w:rsidR="00C97DB0">
        <w:rPr>
          <w:rFonts w:cs="Times New Roman"/>
          <w:kern w:val="0"/>
          <w:lang w:val="en-US"/>
        </w:rPr>
        <w:t xml:space="preserve"> </w:t>
      </w:r>
      <w:r w:rsidR="00E832F2">
        <w:rPr>
          <w:rFonts w:cs="Times New Roman"/>
          <w:kern w:val="0"/>
          <w:lang w:val="en-US"/>
        </w:rPr>
        <w:t xml:space="preserve">formulated an optimization problem to </w:t>
      </w:r>
      <w:r w:rsidR="00C538ED" w:rsidRPr="001303FD">
        <w:rPr>
          <w:rFonts w:cs="Times New Roman"/>
          <w:kern w:val="0"/>
          <w:lang w:val="en-US" w:eastAsia="zh-HK"/>
        </w:rPr>
        <w:t xml:space="preserve">calculate the </w:t>
      </w:r>
      <w:r w:rsidR="00C538ED" w:rsidRPr="00632B70">
        <w:rPr>
          <w:rFonts w:cs="Times New Roman"/>
          <w:kern w:val="0"/>
          <w:lang w:val="en-US" w:eastAsia="zh-HK"/>
        </w:rPr>
        <w:t xml:space="preserve">lower bound of </w:t>
      </w:r>
      <w:r w:rsidR="00C538ED" w:rsidRPr="00A33D0C">
        <w:rPr>
          <w:rFonts w:cs="Times New Roman"/>
          <w:kern w:val="0"/>
          <w:lang w:val="en-US" w:eastAsia="zh-HK"/>
        </w:rPr>
        <w:t>expected total excess time</w:t>
      </w:r>
      <w:r w:rsidR="00C538ED" w:rsidRPr="00632B70">
        <w:rPr>
          <w:rFonts w:cs="Times New Roman"/>
          <w:kern w:val="0"/>
          <w:lang w:val="en-US" w:eastAsia="zh-HK"/>
        </w:rPr>
        <w:t xml:space="preserve"> (</w:t>
      </w:r>
      <w:r w:rsidR="00C538ED" w:rsidRPr="001303FD">
        <w:rPr>
          <w:rFonts w:cs="Times New Roman"/>
          <w:kern w:val="0"/>
          <w:lang w:val="en-US" w:eastAsia="zh-HK"/>
        </w:rPr>
        <w:t xml:space="preserve">defined as the difference between the actual journey time and the </w:t>
      </w:r>
      <w:r w:rsidR="007B1F1B">
        <w:rPr>
          <w:rFonts w:cs="Times New Roman"/>
          <w:kern w:val="0"/>
          <w:lang w:val="en-US" w:eastAsia="zh-HK"/>
        </w:rPr>
        <w:t>lowest</w:t>
      </w:r>
      <w:r w:rsidR="007B1F1B" w:rsidRPr="001303FD">
        <w:rPr>
          <w:rFonts w:cs="Times New Roman"/>
          <w:kern w:val="0"/>
          <w:lang w:val="en-US" w:eastAsia="zh-HK"/>
        </w:rPr>
        <w:t xml:space="preserve"> </w:t>
      </w:r>
      <w:r w:rsidR="00C538ED" w:rsidRPr="001303FD">
        <w:rPr>
          <w:rFonts w:cs="Times New Roman"/>
          <w:kern w:val="0"/>
          <w:lang w:val="en-US" w:eastAsia="zh-HK"/>
        </w:rPr>
        <w:t xml:space="preserve">travel time between an OD pair) to assess the potential improvement that may be achieved </w:t>
      </w:r>
      <w:r w:rsidR="008B3ECB">
        <w:rPr>
          <w:rFonts w:cs="Times New Roman"/>
          <w:kern w:val="0"/>
          <w:lang w:val="en-US" w:eastAsia="zh-HK"/>
        </w:rPr>
        <w:t>by</w:t>
      </w:r>
      <w:r w:rsidR="008B3ECB" w:rsidRPr="001303FD">
        <w:rPr>
          <w:rFonts w:cs="Times New Roman"/>
          <w:kern w:val="0"/>
          <w:lang w:val="en-US" w:eastAsia="zh-HK"/>
        </w:rPr>
        <w:t xml:space="preserve"> </w:t>
      </w:r>
      <w:r w:rsidR="007301C4" w:rsidRPr="007D40A4">
        <w:rPr>
          <w:rFonts w:cs="Times New Roman"/>
          <w:i/>
          <w:kern w:val="0"/>
          <w:lang w:val="en-US" w:eastAsia="zh-HK"/>
        </w:rPr>
        <w:t>any</w:t>
      </w:r>
      <w:r w:rsidR="007301C4">
        <w:rPr>
          <w:rFonts w:cs="Times New Roman"/>
          <w:kern w:val="0"/>
          <w:lang w:val="en-US" w:eastAsia="zh-HK"/>
        </w:rPr>
        <w:t xml:space="preserve"> </w:t>
      </w:r>
      <w:r w:rsidR="00C538ED" w:rsidRPr="001303FD">
        <w:rPr>
          <w:rFonts w:cs="Times New Roman"/>
          <w:kern w:val="0"/>
          <w:lang w:val="en-US" w:eastAsia="zh-HK"/>
        </w:rPr>
        <w:t xml:space="preserve">passive regulation, and devised a tighter bound </w:t>
      </w:r>
      <w:r w:rsidR="007301C4">
        <w:rPr>
          <w:rFonts w:cs="Times New Roman"/>
          <w:kern w:val="0"/>
          <w:lang w:val="en-US" w:eastAsia="zh-HK"/>
        </w:rPr>
        <w:t xml:space="preserve">of expected total excess time </w:t>
      </w:r>
      <w:r w:rsidR="00C538ED" w:rsidRPr="001303FD">
        <w:rPr>
          <w:rFonts w:cs="Times New Roman"/>
          <w:kern w:val="0"/>
          <w:lang w:val="en-US" w:eastAsia="zh-HK"/>
        </w:rPr>
        <w:t xml:space="preserve">for parking </w:t>
      </w:r>
      <w:r w:rsidR="00A96982">
        <w:rPr>
          <w:rFonts w:cs="Times New Roman"/>
          <w:kern w:val="0"/>
          <w:lang w:val="en-US" w:eastAsia="zh-HK"/>
        </w:rPr>
        <w:t xml:space="preserve">space </w:t>
      </w:r>
      <w:r w:rsidR="00C538ED" w:rsidRPr="001303FD">
        <w:rPr>
          <w:rFonts w:cs="Times New Roman"/>
          <w:kern w:val="0"/>
          <w:lang w:val="en-US" w:eastAsia="zh-HK"/>
        </w:rPr>
        <w:t xml:space="preserve">reservations. </w:t>
      </w:r>
      <w:r w:rsidR="009E5A05" w:rsidRPr="001303FD">
        <w:rPr>
          <w:rFonts w:cs="Times New Roman"/>
          <w:kern w:val="0"/>
          <w:lang w:val="en-US"/>
        </w:rPr>
        <w:t>The operator has</w:t>
      </w:r>
      <w:r w:rsidR="00467942" w:rsidRPr="001303FD">
        <w:rPr>
          <w:rFonts w:cs="Times New Roman"/>
          <w:kern w:val="0"/>
          <w:lang w:val="en-US"/>
        </w:rPr>
        <w:t xml:space="preserve"> complete </w:t>
      </w:r>
      <w:r w:rsidR="009E5A05" w:rsidRPr="001303FD">
        <w:rPr>
          <w:rFonts w:cs="Times New Roman"/>
          <w:kern w:val="0"/>
          <w:lang w:val="en-US"/>
        </w:rPr>
        <w:t xml:space="preserve">discretions to </w:t>
      </w:r>
      <w:r w:rsidR="009E5A05" w:rsidRPr="001303FD">
        <w:rPr>
          <w:rFonts w:cs="Times New Roman"/>
          <w:kern w:val="0"/>
          <w:lang w:val="en-US" w:eastAsia="zh-HK"/>
        </w:rPr>
        <w:t xml:space="preserve">allow/deny the </w:t>
      </w:r>
      <w:r w:rsidR="005700EB">
        <w:rPr>
          <w:rFonts w:cs="Times New Roman"/>
          <w:kern w:val="0"/>
          <w:lang w:val="en-US" w:eastAsia="zh-HK"/>
        </w:rPr>
        <w:t>reservation of a bicycle rack at the destination</w:t>
      </w:r>
      <w:r w:rsidR="005700EB" w:rsidRPr="001303FD">
        <w:rPr>
          <w:rFonts w:cs="Times New Roman"/>
          <w:kern w:val="0"/>
          <w:lang w:val="en-US" w:eastAsia="zh-HK"/>
        </w:rPr>
        <w:t xml:space="preserve"> </w:t>
      </w:r>
      <w:r w:rsidR="009E5A05" w:rsidRPr="001303FD">
        <w:rPr>
          <w:rFonts w:cs="Times New Roman"/>
          <w:kern w:val="0"/>
          <w:lang w:val="en-US" w:eastAsia="zh-HK"/>
        </w:rPr>
        <w:t xml:space="preserve">of </w:t>
      </w:r>
      <w:r w:rsidR="005700EB">
        <w:rPr>
          <w:rFonts w:cs="Times New Roman"/>
          <w:kern w:val="0"/>
          <w:lang w:val="en-US" w:eastAsia="zh-HK"/>
        </w:rPr>
        <w:t>a</w:t>
      </w:r>
      <w:r w:rsidR="005700EB" w:rsidRPr="001303FD">
        <w:rPr>
          <w:rFonts w:cs="Times New Roman"/>
          <w:kern w:val="0"/>
          <w:lang w:val="en-US" w:eastAsia="zh-HK"/>
        </w:rPr>
        <w:t xml:space="preserve"> </w:t>
      </w:r>
      <w:r w:rsidR="009E5A05" w:rsidRPr="001303FD">
        <w:rPr>
          <w:rFonts w:cs="Times New Roman"/>
          <w:kern w:val="0"/>
          <w:lang w:val="en-US" w:eastAsia="zh-HK"/>
        </w:rPr>
        <w:t>customer</w:t>
      </w:r>
      <w:r w:rsidR="005700EB">
        <w:rPr>
          <w:rFonts w:cs="Times New Roman"/>
          <w:kern w:val="0"/>
          <w:lang w:val="en-US" w:eastAsia="zh-HK"/>
        </w:rPr>
        <w:t xml:space="preserve"> when he/she </w:t>
      </w:r>
      <w:r w:rsidR="00C538ED" w:rsidRPr="001303FD">
        <w:rPr>
          <w:rFonts w:cs="Times New Roman"/>
          <w:kern w:val="0"/>
          <w:lang w:val="en-US" w:eastAsia="zh-HK"/>
        </w:rPr>
        <w:t>attempt</w:t>
      </w:r>
      <w:r w:rsidR="005700EB">
        <w:rPr>
          <w:rFonts w:cs="Times New Roman"/>
          <w:kern w:val="0"/>
          <w:lang w:val="en-US" w:eastAsia="zh-HK"/>
        </w:rPr>
        <w:t>s</w:t>
      </w:r>
      <w:r w:rsidR="00C538ED" w:rsidRPr="001303FD">
        <w:rPr>
          <w:rFonts w:cs="Times New Roman"/>
          <w:kern w:val="0"/>
          <w:lang w:val="en-US" w:eastAsia="zh-HK"/>
        </w:rPr>
        <w:t xml:space="preserve"> to rent a bike</w:t>
      </w:r>
      <w:r w:rsidR="00EC3332" w:rsidRPr="001303FD">
        <w:rPr>
          <w:rFonts w:cs="Times New Roman"/>
          <w:kern w:val="0"/>
          <w:lang w:val="en-US" w:eastAsia="zh-HK"/>
        </w:rPr>
        <w:t xml:space="preserve">. </w:t>
      </w:r>
      <w:r w:rsidR="00D274B5" w:rsidRPr="001303FD">
        <w:rPr>
          <w:rFonts w:cs="Times New Roman"/>
          <w:kern w:val="0"/>
          <w:lang w:val="en-US" w:eastAsia="zh-HK"/>
        </w:rPr>
        <w:t>This part of the</w:t>
      </w:r>
      <w:r w:rsidR="009406D9">
        <w:rPr>
          <w:rFonts w:cs="Times New Roman"/>
          <w:kern w:val="0"/>
          <w:lang w:val="en-US" w:eastAsia="zh-HK"/>
        </w:rPr>
        <w:t>ir</w:t>
      </w:r>
      <w:r w:rsidR="00D274B5" w:rsidRPr="001303FD">
        <w:rPr>
          <w:rFonts w:cs="Times New Roman"/>
          <w:kern w:val="0"/>
          <w:lang w:val="en-US" w:eastAsia="zh-HK"/>
        </w:rPr>
        <w:t xml:space="preserve"> study can be regarded as a tactical problem because </w:t>
      </w:r>
      <w:r w:rsidR="00763C9F" w:rsidRPr="001303FD">
        <w:rPr>
          <w:rFonts w:cs="Times New Roman"/>
          <w:kern w:val="0"/>
          <w:lang w:val="en-US" w:eastAsia="zh-HK"/>
        </w:rPr>
        <w:t xml:space="preserve">it </w:t>
      </w:r>
      <w:r w:rsidR="00A65AA0">
        <w:rPr>
          <w:rFonts w:cs="Times New Roman"/>
          <w:kern w:val="0"/>
          <w:lang w:val="en-US" w:eastAsia="zh-HK"/>
        </w:rPr>
        <w:t>aims</w:t>
      </w:r>
      <w:r w:rsidR="00A65AA0" w:rsidRPr="001303FD">
        <w:rPr>
          <w:rFonts w:cs="Times New Roman"/>
          <w:kern w:val="0"/>
          <w:lang w:val="en-US" w:eastAsia="zh-HK"/>
        </w:rPr>
        <w:t xml:space="preserve"> </w:t>
      </w:r>
      <w:r w:rsidR="00A65AA0">
        <w:rPr>
          <w:rFonts w:cs="Times New Roman"/>
          <w:kern w:val="0"/>
          <w:lang w:val="en-US" w:eastAsia="zh-HK"/>
        </w:rPr>
        <w:t>at</w:t>
      </w:r>
      <w:r w:rsidR="00C9037B" w:rsidRPr="001303FD">
        <w:rPr>
          <w:rFonts w:cs="Times New Roman"/>
          <w:kern w:val="0"/>
          <w:lang w:val="en-US" w:eastAsia="zh-HK"/>
        </w:rPr>
        <w:t xml:space="preserve"> </w:t>
      </w:r>
      <w:r w:rsidR="00A65AA0">
        <w:rPr>
          <w:rFonts w:cs="Times New Roman"/>
          <w:kern w:val="0"/>
          <w:lang w:val="en-US" w:eastAsia="zh-HK"/>
        </w:rPr>
        <w:t xml:space="preserve">the </w:t>
      </w:r>
      <w:r w:rsidR="00823C90" w:rsidRPr="001303FD">
        <w:rPr>
          <w:rFonts w:cs="Times New Roman"/>
          <w:kern w:val="0"/>
          <w:lang w:val="en-US" w:eastAsia="zh-HK"/>
        </w:rPr>
        <w:t>effective use of</w:t>
      </w:r>
      <w:r w:rsidR="00763C9F" w:rsidRPr="001303FD">
        <w:rPr>
          <w:rFonts w:cs="Times New Roman"/>
          <w:kern w:val="0"/>
          <w:lang w:val="en-US" w:eastAsia="zh-HK"/>
        </w:rPr>
        <w:t xml:space="preserve"> resource</w:t>
      </w:r>
      <w:r w:rsidR="00823C90" w:rsidRPr="001303FD">
        <w:rPr>
          <w:rFonts w:cs="Times New Roman"/>
          <w:kern w:val="0"/>
          <w:lang w:val="en-US" w:eastAsia="zh-HK"/>
        </w:rPr>
        <w:t>s</w:t>
      </w:r>
      <w:r w:rsidR="00763C9F" w:rsidRPr="001303FD">
        <w:rPr>
          <w:rFonts w:cs="Times New Roman"/>
          <w:kern w:val="0"/>
          <w:lang w:val="en-US" w:eastAsia="zh-HK"/>
        </w:rPr>
        <w:t xml:space="preserve"> over a predetermined planning horizon.</w:t>
      </w:r>
      <w:r w:rsidR="00823C90" w:rsidRPr="001303FD">
        <w:rPr>
          <w:rFonts w:cs="Times New Roman"/>
          <w:kern w:val="0"/>
          <w:lang w:val="en-US" w:eastAsia="zh-HK"/>
        </w:rPr>
        <w:t xml:space="preserve"> </w:t>
      </w:r>
      <w:r w:rsidRPr="001303FD">
        <w:rPr>
          <w:rFonts w:cs="Times New Roman" w:hint="eastAsia"/>
          <w:kern w:val="0"/>
          <w:lang w:val="en-US"/>
        </w:rPr>
        <w:t xml:space="preserve">The second one is to adopt different rental prices per </w:t>
      </w:r>
      <w:r w:rsidRPr="001303FD">
        <w:rPr>
          <w:rFonts w:cs="Times New Roman"/>
          <w:kern w:val="0"/>
          <w:lang w:val="en-US" w:eastAsia="zh-HK"/>
        </w:rPr>
        <w:t>origin and destination station pair</w:t>
      </w:r>
      <w:r w:rsidR="00E151F1" w:rsidRPr="001303FD">
        <w:rPr>
          <w:rFonts w:cs="Times New Roman"/>
          <w:kern w:val="0"/>
          <w:lang w:val="en-US" w:eastAsia="zh-HK"/>
        </w:rPr>
        <w:t xml:space="preserve"> (</w:t>
      </w:r>
      <w:r w:rsidR="003C59D4">
        <w:rPr>
          <w:rFonts w:cs="Times New Roman"/>
          <w:kern w:val="0"/>
          <w:lang w:val="en-US" w:eastAsia="zh-HK"/>
        </w:rPr>
        <w:t xml:space="preserve">e.g., </w:t>
      </w:r>
      <w:r w:rsidR="00E151F1" w:rsidRPr="001303FD">
        <w:rPr>
          <w:rFonts w:cs="Times New Roman"/>
          <w:kern w:val="0"/>
          <w:lang w:val="en-US" w:eastAsia="zh-HK"/>
        </w:rPr>
        <w:t xml:space="preserve">Haider et al., </w:t>
      </w:r>
      <w:r w:rsidR="003C59D4" w:rsidRPr="001303FD">
        <w:rPr>
          <w:rFonts w:cs="Times New Roman"/>
          <w:kern w:val="0"/>
          <w:lang w:val="en-US" w:eastAsia="zh-HK"/>
        </w:rPr>
        <w:t>201</w:t>
      </w:r>
      <w:r w:rsidR="003C59D4">
        <w:rPr>
          <w:rFonts w:cs="Times New Roman"/>
          <w:kern w:val="0"/>
          <w:lang w:val="en-US" w:eastAsia="zh-HK"/>
        </w:rPr>
        <w:t>8</w:t>
      </w:r>
      <w:r w:rsidR="00E151F1" w:rsidRPr="001303FD">
        <w:rPr>
          <w:rFonts w:cs="Times New Roman"/>
          <w:kern w:val="0"/>
          <w:lang w:val="en-US" w:eastAsia="zh-HK"/>
        </w:rPr>
        <w:t>).</w:t>
      </w:r>
      <w:r w:rsidR="00E52541" w:rsidRPr="001303FD">
        <w:rPr>
          <w:rFonts w:cs="Times New Roman"/>
          <w:kern w:val="0"/>
          <w:lang w:val="en-US" w:eastAsia="zh-HK"/>
        </w:rPr>
        <w:t xml:space="preserve"> </w:t>
      </w:r>
      <w:r w:rsidR="00E52541" w:rsidRPr="001303FD">
        <w:rPr>
          <w:rFonts w:cs="Times New Roman"/>
          <w:kern w:val="0"/>
          <w:lang w:val="en-US" w:eastAsia="zh-HK"/>
        </w:rPr>
        <w:lastRenderedPageBreak/>
        <w:t>The operator needs to determine the optimal price per each traversing link to minimize the total number of surplus a</w:t>
      </w:r>
      <w:r w:rsidR="0082484D" w:rsidRPr="001303FD">
        <w:rPr>
          <w:rFonts w:cs="Times New Roman"/>
          <w:kern w:val="0"/>
          <w:lang w:val="en-US" w:eastAsia="zh-HK"/>
        </w:rPr>
        <w:t>nd deficit stations.</w:t>
      </w:r>
      <w:r w:rsidR="00D36855" w:rsidRPr="001303FD">
        <w:rPr>
          <w:rFonts w:cs="Times New Roman"/>
          <w:kern w:val="0"/>
          <w:lang w:val="en-US" w:eastAsia="zh-HK"/>
        </w:rPr>
        <w:t xml:space="preserve"> The authors showed that the cost of offering incentives </w:t>
      </w:r>
      <w:r w:rsidR="00FF413E">
        <w:rPr>
          <w:rFonts w:cs="Times New Roman"/>
          <w:kern w:val="0"/>
          <w:lang w:val="en-US" w:eastAsia="zh-HK"/>
        </w:rPr>
        <w:t>is</w:t>
      </w:r>
      <w:r w:rsidR="00FF413E" w:rsidRPr="001303FD">
        <w:rPr>
          <w:rFonts w:cs="Times New Roman"/>
          <w:kern w:val="0"/>
          <w:lang w:val="en-US" w:eastAsia="zh-HK"/>
        </w:rPr>
        <w:t xml:space="preserve"> </w:t>
      </w:r>
      <w:r w:rsidR="00D36855" w:rsidRPr="001303FD">
        <w:rPr>
          <w:rFonts w:cs="Times New Roman"/>
          <w:kern w:val="0"/>
          <w:lang w:val="en-US" w:eastAsia="zh-HK"/>
        </w:rPr>
        <w:t>much smaller than the cost reduction from</w:t>
      </w:r>
      <w:r w:rsidR="00556DD1">
        <w:rPr>
          <w:rFonts w:cs="Times New Roman"/>
          <w:kern w:val="0"/>
          <w:lang w:val="en-US" w:eastAsia="zh-HK"/>
        </w:rPr>
        <w:t xml:space="preserve"> </w:t>
      </w:r>
      <w:r w:rsidR="00B70468">
        <w:rPr>
          <w:rFonts w:cs="Times New Roman"/>
          <w:kern w:val="0"/>
          <w:lang w:val="en-US" w:eastAsia="zh-HK"/>
        </w:rPr>
        <w:t>vehicle-based</w:t>
      </w:r>
      <w:r w:rsidR="007935CF" w:rsidRPr="007935CF">
        <w:rPr>
          <w:rFonts w:cs="Times New Roman"/>
          <w:kern w:val="0"/>
          <w:lang w:val="en-US" w:eastAsia="zh-HK"/>
        </w:rPr>
        <w:t xml:space="preserve"> repositioning</w:t>
      </w:r>
      <w:r w:rsidR="00556DD1">
        <w:rPr>
          <w:rFonts w:cs="Times New Roman"/>
          <w:kern w:val="0"/>
          <w:lang w:val="en-US" w:eastAsia="zh-HK"/>
        </w:rPr>
        <w:t>.</w:t>
      </w:r>
      <w:r w:rsidR="007935CF" w:rsidRPr="007935CF">
        <w:rPr>
          <w:rFonts w:cs="Times New Roman"/>
          <w:kern w:val="0"/>
          <w:lang w:val="en-US" w:eastAsia="zh-HK"/>
        </w:rPr>
        <w:t xml:space="preserve"> </w:t>
      </w:r>
    </w:p>
    <w:p w14:paraId="117A4E27" w14:textId="77777777" w:rsidR="00E151F1" w:rsidRPr="001303FD" w:rsidRDefault="00E151F1" w:rsidP="005B610C">
      <w:pPr>
        <w:jc w:val="both"/>
        <w:rPr>
          <w:rFonts w:cs="Times New Roman"/>
          <w:kern w:val="0"/>
          <w:lang w:val="en-US" w:eastAsia="zh-HK"/>
        </w:rPr>
      </w:pPr>
    </w:p>
    <w:p w14:paraId="601EAB28" w14:textId="557D1EAB" w:rsidR="005B610C" w:rsidRPr="001303FD" w:rsidRDefault="00BB34EE" w:rsidP="00BB50F9">
      <w:pPr>
        <w:tabs>
          <w:tab w:val="left" w:pos="6750"/>
        </w:tabs>
        <w:jc w:val="both"/>
        <w:rPr>
          <w:rFonts w:cs="Times New Roman"/>
          <w:kern w:val="0"/>
          <w:lang w:val="en-US" w:eastAsia="zh-HK"/>
        </w:rPr>
      </w:pPr>
      <w:r w:rsidRPr="001303FD">
        <w:rPr>
          <w:rFonts w:cs="Times New Roman" w:hint="eastAsia"/>
          <w:kern w:val="0"/>
          <w:lang w:val="en-US"/>
        </w:rPr>
        <w:t>Despite sparse literature</w:t>
      </w:r>
      <w:r w:rsidRPr="001303FD">
        <w:rPr>
          <w:rFonts w:cs="Times New Roman"/>
          <w:kern w:val="0"/>
          <w:lang w:val="en-US"/>
        </w:rPr>
        <w:t xml:space="preserve">, </w:t>
      </w:r>
      <w:r w:rsidR="00A96982">
        <w:rPr>
          <w:rFonts w:cs="Times New Roman"/>
          <w:kern w:val="0"/>
          <w:lang w:val="en-US"/>
        </w:rPr>
        <w:t>SDM</w:t>
      </w:r>
      <w:r w:rsidR="00A96982" w:rsidRPr="001303FD">
        <w:rPr>
          <w:rFonts w:cs="Times New Roman"/>
          <w:kern w:val="0"/>
          <w:lang w:val="en-US"/>
        </w:rPr>
        <w:t xml:space="preserve"> </w:t>
      </w:r>
      <w:r w:rsidR="00F366BF" w:rsidRPr="001303FD">
        <w:rPr>
          <w:rFonts w:cs="Times New Roman"/>
          <w:kern w:val="0"/>
          <w:lang w:val="en-US"/>
        </w:rPr>
        <w:t xml:space="preserve">covers a large number of unaddressed </w:t>
      </w:r>
      <w:r w:rsidR="00F31E26" w:rsidRPr="001303FD">
        <w:rPr>
          <w:rFonts w:cs="Times New Roman"/>
          <w:kern w:val="0"/>
          <w:lang w:val="en-US"/>
        </w:rPr>
        <w:t xml:space="preserve">yet </w:t>
      </w:r>
      <w:r w:rsidR="00F366BF" w:rsidRPr="001303FD">
        <w:rPr>
          <w:rFonts w:cs="Times New Roman"/>
          <w:kern w:val="0"/>
          <w:lang w:val="en-US"/>
        </w:rPr>
        <w:t>practical</w:t>
      </w:r>
      <w:r w:rsidR="00F31E26" w:rsidRPr="001303FD">
        <w:rPr>
          <w:rFonts w:cs="Times New Roman"/>
          <w:kern w:val="0"/>
          <w:lang w:val="en-US"/>
        </w:rPr>
        <w:t>ly significant</w:t>
      </w:r>
      <w:r w:rsidR="00F366BF" w:rsidRPr="001303FD">
        <w:rPr>
          <w:rFonts w:cs="Times New Roman"/>
          <w:kern w:val="0"/>
          <w:lang w:val="en-US"/>
        </w:rPr>
        <w:t xml:space="preserve"> problems in </w:t>
      </w:r>
      <w:r w:rsidR="009406D9">
        <w:rPr>
          <w:rFonts w:cs="Times New Roman"/>
          <w:kern w:val="0"/>
          <w:lang w:val="en-US"/>
        </w:rPr>
        <w:t>BSS</w:t>
      </w:r>
      <w:r w:rsidR="000F5B29" w:rsidRPr="001303FD">
        <w:rPr>
          <w:rFonts w:cs="Times New Roman"/>
          <w:kern w:val="0"/>
          <w:lang w:val="en-US"/>
        </w:rPr>
        <w:t xml:space="preserve"> operation</w:t>
      </w:r>
      <w:r w:rsidR="009406D9">
        <w:rPr>
          <w:rFonts w:cs="Times New Roman"/>
          <w:kern w:val="0"/>
          <w:lang w:val="en-US"/>
        </w:rPr>
        <w:t>s</w:t>
      </w:r>
      <w:r w:rsidR="00F366BF" w:rsidRPr="001303FD">
        <w:rPr>
          <w:rFonts w:cs="Times New Roman"/>
          <w:kern w:val="0"/>
          <w:lang w:val="en-US"/>
        </w:rPr>
        <w:t xml:space="preserve">. </w:t>
      </w:r>
      <w:r w:rsidR="005D743D">
        <w:rPr>
          <w:rFonts w:cs="Times New Roman"/>
          <w:kern w:val="0"/>
          <w:lang w:val="en-US"/>
        </w:rPr>
        <w:t>First</w:t>
      </w:r>
      <w:r w:rsidR="005D743D" w:rsidRPr="00B3279D">
        <w:rPr>
          <w:rFonts w:cs="Times New Roman"/>
          <w:kern w:val="0"/>
          <w:lang w:val="en-US"/>
        </w:rPr>
        <w:t xml:space="preserve">, </w:t>
      </w:r>
      <w:r w:rsidR="005D743D" w:rsidRPr="003609B5">
        <w:rPr>
          <w:rFonts w:cs="Times New Roman"/>
          <w:kern w:val="0"/>
          <w:lang w:val="en-US"/>
        </w:rPr>
        <w:t>w</w:t>
      </w:r>
      <w:r w:rsidR="00A61A6C" w:rsidRPr="003609B5">
        <w:rPr>
          <w:rFonts w:cs="Times New Roman"/>
          <w:kern w:val="0"/>
          <w:lang w:val="en-US"/>
        </w:rPr>
        <w:t>hile</w:t>
      </w:r>
      <w:r w:rsidR="00A61A6C" w:rsidRPr="001303FD">
        <w:rPr>
          <w:rFonts w:cs="Times New Roman"/>
          <w:kern w:val="0"/>
          <w:lang w:val="en-US"/>
        </w:rPr>
        <w:t xml:space="preserve"> pricing has </w:t>
      </w:r>
      <w:r w:rsidR="00084954">
        <w:rPr>
          <w:rFonts w:cs="Times New Roman"/>
          <w:kern w:val="0"/>
          <w:lang w:val="en-US"/>
        </w:rPr>
        <w:t xml:space="preserve">a </w:t>
      </w:r>
      <w:r w:rsidR="00A61A6C" w:rsidRPr="001303FD">
        <w:rPr>
          <w:rFonts w:cs="Times New Roman"/>
          <w:kern w:val="0"/>
          <w:lang w:val="en-US"/>
        </w:rPr>
        <w:t xml:space="preserve">significant impact </w:t>
      </w:r>
      <w:r w:rsidR="00FF413E" w:rsidRPr="001303FD">
        <w:rPr>
          <w:rFonts w:cs="Times New Roman"/>
          <w:kern w:val="0"/>
          <w:lang w:val="en-US"/>
        </w:rPr>
        <w:t>o</w:t>
      </w:r>
      <w:r w:rsidR="00FF413E">
        <w:rPr>
          <w:rFonts w:cs="Times New Roman"/>
          <w:kern w:val="0"/>
          <w:lang w:val="en-US"/>
        </w:rPr>
        <w:t>n</w:t>
      </w:r>
      <w:r w:rsidR="00037676">
        <w:rPr>
          <w:rFonts w:cs="Times New Roman"/>
          <w:kern w:val="0"/>
          <w:lang w:val="en-US"/>
        </w:rPr>
        <w:t xml:space="preserve"> demand</w:t>
      </w:r>
      <w:r w:rsidR="0079296D">
        <w:rPr>
          <w:rFonts w:cs="Times New Roman"/>
          <w:kern w:val="0"/>
          <w:lang w:val="en-US"/>
        </w:rPr>
        <w:t xml:space="preserve"> (due to pricing elasticity)</w:t>
      </w:r>
      <w:r w:rsidR="00037676">
        <w:rPr>
          <w:rFonts w:cs="Times New Roman"/>
          <w:kern w:val="0"/>
          <w:lang w:val="en-US"/>
        </w:rPr>
        <w:t xml:space="preserve"> and</w:t>
      </w:r>
      <w:r w:rsidR="00FF413E" w:rsidRPr="001303FD">
        <w:rPr>
          <w:rFonts w:cs="Times New Roman"/>
          <w:kern w:val="0"/>
          <w:lang w:val="en-US"/>
        </w:rPr>
        <w:t xml:space="preserve"> </w:t>
      </w:r>
      <w:r w:rsidR="00A61A6C" w:rsidRPr="001303FD">
        <w:rPr>
          <w:rFonts w:cs="Times New Roman"/>
          <w:kern w:val="0"/>
          <w:lang w:val="en-US"/>
        </w:rPr>
        <w:t>system utilization</w:t>
      </w:r>
      <w:r w:rsidR="00837A77" w:rsidRPr="001303FD">
        <w:rPr>
          <w:rFonts w:cs="Times New Roman"/>
          <w:kern w:val="0"/>
          <w:lang w:val="en-US"/>
        </w:rPr>
        <w:t>,</w:t>
      </w:r>
      <w:r w:rsidR="00FC7229" w:rsidRPr="001303FD">
        <w:rPr>
          <w:rFonts w:cs="Times New Roman"/>
          <w:kern w:val="0"/>
          <w:lang w:val="en-US"/>
        </w:rPr>
        <w:t xml:space="preserve"> several </w:t>
      </w:r>
      <w:r w:rsidR="00B0367A">
        <w:rPr>
          <w:rFonts w:cs="Times New Roman"/>
          <w:kern w:val="0"/>
          <w:lang w:val="en-US"/>
        </w:rPr>
        <w:t>planning</w:t>
      </w:r>
      <w:r w:rsidR="00FC7229" w:rsidRPr="001303FD">
        <w:rPr>
          <w:rFonts w:cs="Times New Roman"/>
          <w:kern w:val="0"/>
          <w:lang w:val="en-US"/>
        </w:rPr>
        <w:t xml:space="preserve"> problems related to pricing, such as the fare structure design and location </w:t>
      </w:r>
      <w:r w:rsidR="0082484D" w:rsidRPr="001303FD">
        <w:rPr>
          <w:rFonts w:cs="Times New Roman"/>
          <w:kern w:val="0"/>
          <w:lang w:val="en-US"/>
        </w:rPr>
        <w:t xml:space="preserve">(or station-based) </w:t>
      </w:r>
      <w:r w:rsidR="00FC7229" w:rsidRPr="001303FD">
        <w:rPr>
          <w:rFonts w:cs="Times New Roman"/>
          <w:kern w:val="0"/>
          <w:lang w:val="en-US"/>
        </w:rPr>
        <w:t xml:space="preserve">pricing, have not been addressed. </w:t>
      </w:r>
      <w:r w:rsidR="0079296D">
        <w:rPr>
          <w:rFonts w:cs="Times New Roman"/>
          <w:kern w:val="0"/>
          <w:lang w:val="en-US"/>
        </w:rPr>
        <w:t>Moreover</w:t>
      </w:r>
      <w:r w:rsidR="005D743D">
        <w:rPr>
          <w:rFonts w:cs="Times New Roman"/>
          <w:kern w:val="0"/>
          <w:lang w:val="en-US"/>
        </w:rPr>
        <w:t>, d</w:t>
      </w:r>
      <w:r w:rsidR="003A45F7" w:rsidRPr="001303FD">
        <w:rPr>
          <w:rFonts w:cs="Times New Roman"/>
          <w:kern w:val="0"/>
          <w:lang w:val="en-US"/>
        </w:rPr>
        <w:t>ifferent</w:t>
      </w:r>
      <w:r w:rsidR="00FC7229" w:rsidRPr="001303FD">
        <w:rPr>
          <w:rFonts w:cs="Times New Roman"/>
          <w:kern w:val="0"/>
          <w:lang w:val="en-US"/>
        </w:rPr>
        <w:t xml:space="preserve"> pricing mechanism</w:t>
      </w:r>
      <w:r w:rsidR="003A45F7" w:rsidRPr="001303FD">
        <w:rPr>
          <w:rFonts w:cs="Times New Roman"/>
          <w:kern w:val="0"/>
          <w:lang w:val="en-US"/>
        </w:rPr>
        <w:t>s</w:t>
      </w:r>
      <w:r w:rsidR="00FC7229" w:rsidRPr="001303FD">
        <w:rPr>
          <w:rFonts w:cs="Times New Roman"/>
          <w:kern w:val="0"/>
          <w:lang w:val="en-US"/>
        </w:rPr>
        <w:t xml:space="preserve"> of the membership scheme (one of the major sources of revenue in a BSS (Shaheen et al., 2014)) </w:t>
      </w:r>
      <w:r w:rsidR="003A45F7" w:rsidRPr="001303FD">
        <w:rPr>
          <w:rFonts w:cs="Times New Roman"/>
          <w:kern w:val="0"/>
          <w:lang w:val="en-US"/>
        </w:rPr>
        <w:t>can be explored and compared</w:t>
      </w:r>
      <w:r w:rsidR="00FC7229" w:rsidRPr="001303FD">
        <w:rPr>
          <w:rFonts w:cs="Times New Roman"/>
          <w:kern w:val="0"/>
          <w:lang w:val="en-US"/>
        </w:rPr>
        <w:t xml:space="preserve">. </w:t>
      </w:r>
      <w:r w:rsidR="003609B5">
        <w:rPr>
          <w:rFonts w:cs="Times New Roman"/>
          <w:kern w:val="0"/>
          <w:lang w:val="en-US"/>
        </w:rPr>
        <w:t>Second</w:t>
      </w:r>
      <w:r w:rsidR="00D5620B">
        <w:rPr>
          <w:rFonts w:cs="Times New Roman"/>
          <w:kern w:val="0"/>
          <w:lang w:val="en-US"/>
        </w:rPr>
        <w:t xml:space="preserve">, </w:t>
      </w:r>
      <w:r w:rsidR="00D5620B">
        <w:rPr>
          <w:lang w:val="en-US"/>
        </w:rPr>
        <w:t>v</w:t>
      </w:r>
      <w:r w:rsidR="00D5620B" w:rsidRPr="001303FD">
        <w:rPr>
          <w:lang w:val="en-US"/>
        </w:rPr>
        <w:t xml:space="preserve">ery little literature has considered the combined </w:t>
      </w:r>
      <w:r w:rsidR="00D5620B">
        <w:rPr>
          <w:lang w:val="en-US"/>
        </w:rPr>
        <w:t xml:space="preserve">cycling and public transit </w:t>
      </w:r>
      <w:r w:rsidR="00D5620B" w:rsidRPr="001303FD">
        <w:rPr>
          <w:lang w:val="en-US"/>
        </w:rPr>
        <w:t>mode together with some tactical decisions such as pricing (e.g., Friedrich &amp; Noekel, 2017; Kumar et al., 2016)</w:t>
      </w:r>
      <w:r w:rsidR="00BB50F9">
        <w:rPr>
          <w:lang w:val="en-US"/>
        </w:rPr>
        <w:t>, which is a good research direction</w:t>
      </w:r>
      <w:r w:rsidR="00D5620B" w:rsidRPr="001303FD">
        <w:rPr>
          <w:lang w:val="en-US"/>
        </w:rPr>
        <w:t xml:space="preserve">. </w:t>
      </w:r>
      <w:r w:rsidR="003609B5">
        <w:rPr>
          <w:lang w:val="en-US"/>
        </w:rPr>
        <w:t>Third</w:t>
      </w:r>
      <w:r w:rsidR="005D743D">
        <w:rPr>
          <w:lang w:val="en-US"/>
        </w:rPr>
        <w:t xml:space="preserve">, </w:t>
      </w:r>
      <w:r w:rsidR="005D743D">
        <w:rPr>
          <w:rFonts w:cs="Times New Roman"/>
          <w:kern w:val="0"/>
          <w:lang w:val="en-US" w:eastAsia="zh-HK"/>
        </w:rPr>
        <w:t>i</w:t>
      </w:r>
      <w:r w:rsidR="00024A0A" w:rsidRPr="001303FD">
        <w:rPr>
          <w:rFonts w:cs="Times New Roman"/>
          <w:kern w:val="0"/>
          <w:lang w:val="en-US" w:eastAsia="zh-HK"/>
        </w:rPr>
        <w:t>n addition to the top-down design problems,</w:t>
      </w:r>
      <w:r w:rsidR="005B610C" w:rsidRPr="001303FD">
        <w:rPr>
          <w:rFonts w:cs="Times New Roman"/>
          <w:noProof/>
          <w:kern w:val="0"/>
          <w:lang w:val="en-US" w:eastAsia="zh-HK"/>
        </w:rPr>
        <w:t xml:space="preserve"> </w:t>
      </w:r>
      <w:r w:rsidR="00084954">
        <w:rPr>
          <w:rFonts w:cs="Times New Roman"/>
          <w:noProof/>
          <w:kern w:val="0"/>
          <w:lang w:val="en-US" w:eastAsia="zh-HK"/>
        </w:rPr>
        <w:t xml:space="preserve">the </w:t>
      </w:r>
      <w:r w:rsidR="005B610C" w:rsidRPr="001303FD">
        <w:rPr>
          <w:rFonts w:cs="Times New Roman"/>
          <w:noProof/>
          <w:kern w:val="0"/>
          <w:lang w:val="en-US" w:eastAsia="zh-HK"/>
        </w:rPr>
        <w:t>bottom-up approach</w:t>
      </w:r>
      <w:r w:rsidR="00884C66">
        <w:rPr>
          <w:rFonts w:cs="Times New Roman"/>
          <w:noProof/>
          <w:kern w:val="0"/>
          <w:lang w:val="en-US" w:eastAsia="zh-HK"/>
        </w:rPr>
        <w:t xml:space="preserve"> </w:t>
      </w:r>
      <w:r w:rsidR="005B610C" w:rsidRPr="001303FD">
        <w:rPr>
          <w:rFonts w:cs="Times New Roman"/>
          <w:noProof/>
          <w:kern w:val="0"/>
          <w:lang w:val="en-US" w:eastAsia="zh-HK"/>
        </w:rPr>
        <w:t xml:space="preserve">that takes the perspective of </w:t>
      </w:r>
      <w:r w:rsidR="00BE0C48">
        <w:rPr>
          <w:rFonts w:cs="Times New Roman"/>
          <w:noProof/>
          <w:kern w:val="0"/>
          <w:lang w:val="en-US" w:eastAsia="zh-HK"/>
        </w:rPr>
        <w:t>BSS</w:t>
      </w:r>
      <w:r w:rsidR="00BE0C48" w:rsidRPr="001303FD">
        <w:rPr>
          <w:rFonts w:cs="Times New Roman"/>
          <w:noProof/>
          <w:kern w:val="0"/>
          <w:lang w:val="en-US" w:eastAsia="zh-HK"/>
        </w:rPr>
        <w:t xml:space="preserve"> </w:t>
      </w:r>
      <w:r w:rsidR="005B610C" w:rsidRPr="001303FD">
        <w:rPr>
          <w:rFonts w:cs="Times New Roman"/>
          <w:noProof/>
          <w:kern w:val="0"/>
          <w:lang w:val="en-US" w:eastAsia="zh-HK"/>
        </w:rPr>
        <w:t xml:space="preserve">users and considers their actions </w:t>
      </w:r>
      <w:r w:rsidR="00902704">
        <w:rPr>
          <w:rFonts w:cs="Times New Roman"/>
          <w:noProof/>
          <w:kern w:val="0"/>
          <w:lang w:val="en-US" w:eastAsia="zh-HK"/>
        </w:rPr>
        <w:t xml:space="preserve">has been rarely studied. Using the bottom-up approach, </w:t>
      </w:r>
      <w:r w:rsidR="00902704" w:rsidRPr="00A32446">
        <w:rPr>
          <w:noProof/>
          <w:kern w:val="0"/>
          <w:lang w:val="en-US" w:eastAsia="zh-HK"/>
        </w:rPr>
        <w:t>Raimbault (2015) investigated the effects of two user-targeted strategical parameters, namely the quantity</w:t>
      </w:r>
      <w:r w:rsidR="00355064">
        <w:rPr>
          <w:noProof/>
          <w:kern w:val="0"/>
          <w:lang w:val="en-US" w:eastAsia="zh-HK"/>
        </w:rPr>
        <w:t xml:space="preserve"> </w:t>
      </w:r>
      <w:r w:rsidR="00902704" w:rsidRPr="00A32446">
        <w:rPr>
          <w:noProof/>
          <w:kern w:val="0"/>
          <w:lang w:val="en-US" w:eastAsia="zh-HK"/>
        </w:rPr>
        <w:t>of</w:t>
      </w:r>
      <w:r w:rsidR="00902704" w:rsidRPr="00A32446">
        <w:rPr>
          <w:kern w:val="0"/>
          <w:lang w:val="en-US" w:eastAsia="zh-HK"/>
        </w:rPr>
        <w:t xml:space="preserve"> information obtained by the users from </w:t>
      </w:r>
      <w:r w:rsidR="0061117D">
        <w:rPr>
          <w:kern w:val="0"/>
          <w:lang w:val="en-US" w:eastAsia="zh-HK"/>
        </w:rPr>
        <w:t>a BSS</w:t>
      </w:r>
      <w:r w:rsidR="00902704" w:rsidRPr="00A32446">
        <w:rPr>
          <w:kern w:val="0"/>
          <w:lang w:val="en-US" w:eastAsia="zh-HK"/>
        </w:rPr>
        <w:t xml:space="preserve"> and the</w:t>
      </w:r>
      <w:r w:rsidR="0061117D">
        <w:rPr>
          <w:kern w:val="0"/>
          <w:lang w:val="en-US" w:eastAsia="zh-HK"/>
        </w:rPr>
        <w:t>ir</w:t>
      </w:r>
      <w:r w:rsidR="00902704" w:rsidRPr="00A32446">
        <w:rPr>
          <w:kern w:val="0"/>
          <w:lang w:val="en-US" w:eastAsia="zh-HK"/>
        </w:rPr>
        <w:t xml:space="preserve"> propensity to walk after dropping </w:t>
      </w:r>
      <w:r w:rsidR="00853700">
        <w:rPr>
          <w:kern w:val="0"/>
          <w:lang w:val="en-US" w:eastAsia="zh-HK"/>
        </w:rPr>
        <w:t>off shared</w:t>
      </w:r>
      <w:r w:rsidR="00902704" w:rsidRPr="00A32446">
        <w:rPr>
          <w:kern w:val="0"/>
          <w:lang w:val="en-US" w:eastAsia="zh-HK"/>
        </w:rPr>
        <w:t xml:space="preserve"> bicycles, on increasing the system level of service, which can be represented by </w:t>
      </w:r>
      <w:r w:rsidR="00902704">
        <w:rPr>
          <w:kern w:val="0"/>
          <w:lang w:val="en-US" w:eastAsia="zh-HK"/>
        </w:rPr>
        <w:t xml:space="preserve">the </w:t>
      </w:r>
      <w:r w:rsidR="00902704" w:rsidRPr="00A32446">
        <w:rPr>
          <w:kern w:val="0"/>
          <w:lang w:val="en-US" w:eastAsia="zh-HK"/>
        </w:rPr>
        <w:t>reduc</w:t>
      </w:r>
      <w:r w:rsidR="00902704">
        <w:rPr>
          <w:kern w:val="0"/>
          <w:lang w:val="en-US" w:eastAsia="zh-HK"/>
        </w:rPr>
        <w:t>tions in</w:t>
      </w:r>
      <w:r w:rsidR="00902704" w:rsidRPr="00A32446">
        <w:rPr>
          <w:kern w:val="0"/>
          <w:lang w:val="en-US" w:eastAsia="zh-HK"/>
        </w:rPr>
        <w:t xml:space="preserve"> the proportion of adverse effects and the total </w:t>
      </w:r>
      <w:r w:rsidR="00902704" w:rsidRPr="00A26EA9">
        <w:rPr>
          <w:kern w:val="0"/>
          <w:lang w:val="en-US" w:eastAsia="zh-HK"/>
        </w:rPr>
        <w:t xml:space="preserve">quantity of detours. </w:t>
      </w:r>
      <w:r w:rsidR="005B610C" w:rsidRPr="00902704">
        <w:rPr>
          <w:rFonts w:cs="Times New Roman"/>
          <w:kern w:val="0"/>
          <w:lang w:val="en-US" w:eastAsia="zh-HK"/>
        </w:rPr>
        <w:t xml:space="preserve">For future research, the effects of more </w:t>
      </w:r>
      <w:r w:rsidR="005B610C" w:rsidRPr="00902704">
        <w:rPr>
          <w:rFonts w:cs="Times New Roman"/>
          <w:noProof/>
          <w:kern w:val="0"/>
          <w:lang w:val="en-US" w:eastAsia="zh-HK"/>
        </w:rPr>
        <w:t>user-targeted strategical parameters</w:t>
      </w:r>
      <w:r w:rsidR="005B610C" w:rsidRPr="00902704">
        <w:rPr>
          <w:rFonts w:cs="Times New Roman"/>
          <w:kern w:val="0"/>
          <w:lang w:val="en-US" w:eastAsia="zh-HK"/>
        </w:rPr>
        <w:t xml:space="preserve"> (e.g., </w:t>
      </w:r>
      <w:r w:rsidR="005B610C" w:rsidRPr="00B266ED">
        <w:rPr>
          <w:rFonts w:cs="Times New Roman"/>
          <w:kern w:val="0"/>
          <w:lang w:val="en-US" w:eastAsia="zh-HK"/>
        </w:rPr>
        <w:t>waiting time at a fixed place</w:t>
      </w:r>
      <w:r w:rsidR="005B610C" w:rsidRPr="00B266ED">
        <w:rPr>
          <w:rFonts w:cs="Times New Roman"/>
          <w:noProof/>
          <w:kern w:val="0"/>
          <w:lang w:val="en-US" w:eastAsia="zh-HK"/>
        </w:rPr>
        <w:t xml:space="preserve"> (either for a parking space or a bike)</w:t>
      </w:r>
      <w:r w:rsidR="002B472F" w:rsidRPr="00B266ED">
        <w:rPr>
          <w:rFonts w:cs="Times New Roman"/>
          <w:noProof/>
          <w:kern w:val="0"/>
          <w:lang w:val="en-US" w:eastAsia="zh-HK"/>
        </w:rPr>
        <w:t xml:space="preserve"> and </w:t>
      </w:r>
      <w:r w:rsidR="005B610C" w:rsidRPr="00B266ED">
        <w:rPr>
          <w:rFonts w:cs="Times New Roman"/>
          <w:noProof/>
          <w:kern w:val="0"/>
          <w:lang w:val="en-US" w:eastAsia="zh-HK"/>
        </w:rPr>
        <w:t>access time to a bicycle pickup station</w:t>
      </w:r>
      <w:r w:rsidR="005B610C" w:rsidRPr="00B266ED">
        <w:rPr>
          <w:rFonts w:cs="Times New Roman"/>
          <w:kern w:val="0"/>
          <w:lang w:val="en-US" w:eastAsia="zh-HK"/>
        </w:rPr>
        <w:t>)</w:t>
      </w:r>
      <w:r w:rsidR="005B610C" w:rsidRPr="001303FD">
        <w:rPr>
          <w:rFonts w:cs="Times New Roman"/>
          <w:kern w:val="0"/>
          <w:lang w:val="en-US" w:eastAsia="zh-HK"/>
        </w:rPr>
        <w:t xml:space="preserve"> towards the users’ behaviors can be studied.</w:t>
      </w:r>
      <w:r w:rsidR="008C45B8">
        <w:rPr>
          <w:rFonts w:cs="Times New Roman"/>
          <w:kern w:val="0"/>
          <w:lang w:val="en-US" w:eastAsia="zh-HK"/>
        </w:rPr>
        <w:t xml:space="preserve"> T</w:t>
      </w:r>
      <w:r w:rsidR="005B610C" w:rsidRPr="001303FD">
        <w:rPr>
          <w:rFonts w:cs="Times New Roman"/>
          <w:kern w:val="0"/>
          <w:lang w:val="en-US" w:eastAsia="zh-HK"/>
        </w:rPr>
        <w:t xml:space="preserve">he combination </w:t>
      </w:r>
      <w:r w:rsidR="005B610C" w:rsidRPr="001303FD">
        <w:rPr>
          <w:rFonts w:cs="Times New Roman"/>
          <w:noProof/>
          <w:kern w:val="0"/>
          <w:lang w:val="en-US" w:eastAsia="zh-HK"/>
        </w:rPr>
        <w:t>of the</w:t>
      </w:r>
      <w:r w:rsidR="005B610C" w:rsidRPr="001303FD">
        <w:rPr>
          <w:rFonts w:cs="Times New Roman"/>
          <w:kern w:val="0"/>
          <w:lang w:val="en-US" w:eastAsia="zh-HK"/>
        </w:rPr>
        <w:t xml:space="preserve"> bottom-up and the top-down approaches </w:t>
      </w:r>
      <w:r w:rsidR="005B610C" w:rsidRPr="001303FD">
        <w:rPr>
          <w:rFonts w:cs="Times New Roman"/>
          <w:noProof/>
          <w:kern w:val="0"/>
          <w:lang w:val="en-US" w:eastAsia="zh-HK"/>
        </w:rPr>
        <w:t>to</w:t>
      </w:r>
      <w:r w:rsidR="005B610C" w:rsidRPr="001303FD">
        <w:rPr>
          <w:rFonts w:cs="Times New Roman"/>
          <w:kern w:val="0"/>
          <w:lang w:val="en-US" w:eastAsia="zh-HK"/>
        </w:rPr>
        <w:t xml:space="preserve"> designing incentive strategies can also be explor</w:t>
      </w:r>
      <w:r w:rsidR="005B610C" w:rsidRPr="00B3279D">
        <w:rPr>
          <w:rFonts w:cs="Times New Roman"/>
          <w:kern w:val="0"/>
          <w:lang w:val="en-US" w:eastAsia="zh-HK"/>
        </w:rPr>
        <w:t xml:space="preserve">ed. </w:t>
      </w:r>
      <w:r w:rsidR="005D743D" w:rsidRPr="00611C7A">
        <w:rPr>
          <w:kern w:val="0"/>
          <w:lang w:val="en-US" w:eastAsia="zh-HK"/>
        </w:rPr>
        <w:t xml:space="preserve">Lastly, no studies have addressed the users’ </w:t>
      </w:r>
      <w:r w:rsidR="005D743D" w:rsidRPr="00611C7A">
        <w:rPr>
          <w:noProof/>
          <w:kern w:val="0"/>
          <w:lang w:val="en-US" w:eastAsia="zh-HK"/>
        </w:rPr>
        <w:t>behaviors</w:t>
      </w:r>
      <w:r w:rsidR="005D743D" w:rsidRPr="00611C7A">
        <w:rPr>
          <w:kern w:val="0"/>
          <w:lang w:val="en-US" w:eastAsia="zh-HK"/>
        </w:rPr>
        <w:t xml:space="preserve"> about their failures to return the bikes at the suggested stations after they accept the incentives</w:t>
      </w:r>
      <w:r w:rsidR="005D743D" w:rsidRPr="00B3279D">
        <w:rPr>
          <w:kern w:val="0"/>
          <w:lang w:val="en-US" w:eastAsia="zh-HK"/>
        </w:rPr>
        <w:t>, while these failures could influence the actual pattern of station invent</w:t>
      </w:r>
      <w:r w:rsidR="005D743D" w:rsidRPr="00A32446">
        <w:rPr>
          <w:kern w:val="0"/>
          <w:lang w:val="en-US" w:eastAsia="zh-HK"/>
        </w:rPr>
        <w:t>ory levels.</w:t>
      </w:r>
      <w:r w:rsidR="005D743D">
        <w:rPr>
          <w:kern w:val="0"/>
          <w:lang w:val="en-US" w:eastAsia="zh-HK"/>
        </w:rPr>
        <w:t xml:space="preserve"> This can be another future research direction.</w:t>
      </w:r>
      <w:r w:rsidR="002C2691">
        <w:rPr>
          <w:kern w:val="0"/>
          <w:lang w:val="en-US" w:eastAsia="zh-HK"/>
        </w:rPr>
        <w:t xml:space="preserve"> </w:t>
      </w:r>
    </w:p>
    <w:p w14:paraId="6FC6B8A1" w14:textId="77777777" w:rsidR="005B610C" w:rsidRPr="001303FD" w:rsidRDefault="005B610C" w:rsidP="005B610C">
      <w:pPr>
        <w:jc w:val="both"/>
        <w:rPr>
          <w:rFonts w:cs="Times New Roman"/>
          <w:kern w:val="0"/>
          <w:lang w:val="en-US" w:eastAsia="zh-HK"/>
        </w:rPr>
      </w:pPr>
    </w:p>
    <w:p w14:paraId="35A5DB78" w14:textId="1F689EAC" w:rsidR="005B610C" w:rsidRPr="001303FD" w:rsidRDefault="005B610C" w:rsidP="00D60CDC">
      <w:pPr>
        <w:pStyle w:val="ListParagraph"/>
        <w:numPr>
          <w:ilvl w:val="1"/>
          <w:numId w:val="1"/>
        </w:numPr>
        <w:ind w:leftChars="0"/>
        <w:outlineLvl w:val="1"/>
        <w:rPr>
          <w:b/>
          <w:lang w:val="en-US"/>
        </w:rPr>
      </w:pPr>
      <w:r w:rsidRPr="001303FD">
        <w:rPr>
          <w:b/>
          <w:lang w:val="en-US"/>
        </w:rPr>
        <w:t xml:space="preserve">Operational </w:t>
      </w:r>
      <w:r w:rsidR="00C00641">
        <w:rPr>
          <w:b/>
          <w:lang w:val="en-US"/>
        </w:rPr>
        <w:t>bicycle</w:t>
      </w:r>
      <w:r w:rsidR="00633454">
        <w:rPr>
          <w:b/>
          <w:lang w:val="en-US"/>
        </w:rPr>
        <w:t>-</w:t>
      </w:r>
      <w:r w:rsidR="00C00641">
        <w:rPr>
          <w:b/>
          <w:lang w:val="en-US"/>
        </w:rPr>
        <w:t>sharing service planning problems</w:t>
      </w:r>
      <w:r w:rsidRPr="001303FD">
        <w:rPr>
          <w:b/>
          <w:lang w:val="en-US"/>
        </w:rPr>
        <w:t xml:space="preserve"> (O-</w:t>
      </w:r>
      <w:r w:rsidR="00C00641">
        <w:rPr>
          <w:b/>
          <w:lang w:val="en-US"/>
        </w:rPr>
        <w:t>BSPP</w:t>
      </w:r>
      <w:r w:rsidRPr="001303FD">
        <w:rPr>
          <w:b/>
          <w:lang w:val="en-US"/>
        </w:rPr>
        <w:t>s)</w:t>
      </w:r>
    </w:p>
    <w:p w14:paraId="628E9292" w14:textId="6859803E" w:rsidR="0058156E" w:rsidRPr="001303FD" w:rsidRDefault="0058156E" w:rsidP="005B610C">
      <w:pPr>
        <w:jc w:val="both"/>
        <w:rPr>
          <w:rFonts w:cs="Times New Roman"/>
          <w:kern w:val="0"/>
          <w:lang w:val="en-US"/>
        </w:rPr>
      </w:pPr>
    </w:p>
    <w:p w14:paraId="381D1217" w14:textId="4C3928AF" w:rsidR="005B610C" w:rsidRPr="001303FD" w:rsidRDefault="0058156E" w:rsidP="005B610C">
      <w:pPr>
        <w:jc w:val="both"/>
        <w:rPr>
          <w:rFonts w:cs="Times New Roman"/>
          <w:kern w:val="0"/>
          <w:lang w:val="en-US"/>
        </w:rPr>
      </w:pPr>
      <w:r w:rsidRPr="001303FD">
        <w:rPr>
          <w:rFonts w:cs="Times New Roman" w:hint="eastAsia"/>
          <w:kern w:val="0"/>
          <w:lang w:val="en-US"/>
        </w:rPr>
        <w:t>The O-</w:t>
      </w:r>
      <w:r w:rsidR="00C00641">
        <w:rPr>
          <w:rFonts w:cs="Times New Roman" w:hint="eastAsia"/>
          <w:kern w:val="0"/>
          <w:lang w:val="en-US"/>
        </w:rPr>
        <w:t>BSPP</w:t>
      </w:r>
      <w:r w:rsidRPr="001303FD">
        <w:rPr>
          <w:rFonts w:cs="Times New Roman" w:hint="eastAsia"/>
          <w:kern w:val="0"/>
          <w:lang w:val="en-US"/>
        </w:rPr>
        <w:t xml:space="preserve"> targets at </w:t>
      </w:r>
      <w:r w:rsidRPr="001303FD">
        <w:rPr>
          <w:rFonts w:cs="Times New Roman"/>
          <w:kern w:val="0"/>
          <w:lang w:val="en-US"/>
        </w:rPr>
        <w:t>optimizing the system performance via real-time</w:t>
      </w:r>
      <w:r w:rsidRPr="001303FD">
        <w:rPr>
          <w:rFonts w:cs="Times New Roman" w:hint="eastAsia"/>
          <w:kern w:val="0"/>
          <w:lang w:val="en-US"/>
        </w:rPr>
        <w:t xml:space="preserve"> </w:t>
      </w:r>
      <w:r w:rsidRPr="001303FD">
        <w:rPr>
          <w:rFonts w:cs="Times New Roman"/>
          <w:kern w:val="0"/>
          <w:lang w:val="en-US"/>
        </w:rPr>
        <w:t>bicycle inventory level regulation</w:t>
      </w:r>
      <w:r w:rsidR="005626B2" w:rsidRPr="001303FD">
        <w:rPr>
          <w:rFonts w:cs="Times New Roman"/>
          <w:kern w:val="0"/>
          <w:lang w:val="en-US"/>
        </w:rPr>
        <w:t xml:space="preserve">, </w:t>
      </w:r>
      <w:r w:rsidRPr="001303FD">
        <w:rPr>
          <w:rFonts w:cs="Times New Roman"/>
          <w:kern w:val="0"/>
          <w:lang w:val="en-US"/>
        </w:rPr>
        <w:t xml:space="preserve">bicycle relocation, </w:t>
      </w:r>
      <w:r w:rsidR="00AC5371">
        <w:rPr>
          <w:rFonts w:cs="Times New Roman"/>
          <w:kern w:val="0"/>
          <w:lang w:val="en-US"/>
        </w:rPr>
        <w:t>or</w:t>
      </w:r>
      <w:r w:rsidR="005626B2" w:rsidRPr="001303FD">
        <w:rPr>
          <w:rFonts w:cs="Times New Roman"/>
          <w:kern w:val="0"/>
          <w:lang w:val="en-US"/>
        </w:rPr>
        <w:t xml:space="preserve"> real-time user incentives, </w:t>
      </w:r>
      <w:r w:rsidRPr="001303FD">
        <w:rPr>
          <w:rFonts w:cs="Times New Roman"/>
          <w:kern w:val="0"/>
          <w:lang w:val="en-US"/>
        </w:rPr>
        <w:t>given the time-dependent OD demand, the vehicle fleet characteristics</w:t>
      </w:r>
      <w:r w:rsidR="001B4BB2" w:rsidRPr="001303FD">
        <w:rPr>
          <w:rFonts w:cs="Times New Roman"/>
          <w:kern w:val="0"/>
          <w:lang w:val="en-US"/>
        </w:rPr>
        <w:t xml:space="preserve"> (for bicycle relocation)</w:t>
      </w:r>
      <w:r w:rsidRPr="001303FD">
        <w:rPr>
          <w:rFonts w:cs="Times New Roman"/>
          <w:kern w:val="0"/>
          <w:lang w:val="en-US"/>
        </w:rPr>
        <w:t xml:space="preserve">, and the </w:t>
      </w:r>
      <w:r w:rsidR="002253C2">
        <w:rPr>
          <w:rFonts w:cs="Times New Roman"/>
          <w:kern w:val="0"/>
          <w:lang w:val="en-US"/>
        </w:rPr>
        <w:t>planning</w:t>
      </w:r>
      <w:r w:rsidRPr="001303FD">
        <w:rPr>
          <w:rFonts w:cs="Times New Roman"/>
          <w:kern w:val="0"/>
          <w:lang w:val="en-US"/>
        </w:rPr>
        <w:t xml:space="preserve"> objectives and constraint</w:t>
      </w:r>
      <w:r w:rsidR="000847E6">
        <w:rPr>
          <w:rFonts w:cs="Times New Roman"/>
          <w:kern w:val="0"/>
          <w:lang w:val="en-US"/>
        </w:rPr>
        <w:t>s</w:t>
      </w:r>
      <w:r w:rsidRPr="001303FD">
        <w:rPr>
          <w:rFonts w:cs="Times New Roman"/>
          <w:kern w:val="0"/>
          <w:lang w:val="en-US"/>
        </w:rPr>
        <w:t>. The existing O-</w:t>
      </w:r>
      <w:r w:rsidR="00C00641">
        <w:rPr>
          <w:rFonts w:cs="Times New Roman"/>
          <w:kern w:val="0"/>
          <w:lang w:val="en-US"/>
        </w:rPr>
        <w:t>BSPP</w:t>
      </w:r>
      <w:r w:rsidRPr="001303FD">
        <w:rPr>
          <w:rFonts w:cs="Times New Roman"/>
          <w:kern w:val="0"/>
          <w:lang w:val="en-US"/>
        </w:rPr>
        <w:t xml:space="preserve"> can be sub-divided into t</w:t>
      </w:r>
      <w:r w:rsidR="00424D30" w:rsidRPr="001303FD">
        <w:rPr>
          <w:rFonts w:cs="Times New Roman"/>
          <w:kern w:val="0"/>
          <w:lang w:val="en-US"/>
        </w:rPr>
        <w:t>hree</w:t>
      </w:r>
      <w:r w:rsidRPr="001303FD">
        <w:rPr>
          <w:rFonts w:cs="Times New Roman"/>
          <w:kern w:val="0"/>
          <w:lang w:val="en-US"/>
        </w:rPr>
        <w:t xml:space="preserve"> </w:t>
      </w:r>
      <w:r w:rsidR="00424D30" w:rsidRPr="001303FD">
        <w:rPr>
          <w:rFonts w:cs="Times New Roman"/>
          <w:kern w:val="0"/>
          <w:lang w:val="en-US"/>
        </w:rPr>
        <w:t>sub-</w:t>
      </w:r>
      <w:r w:rsidRPr="001303FD">
        <w:rPr>
          <w:rFonts w:cs="Times New Roman"/>
          <w:kern w:val="0"/>
          <w:lang w:val="en-US"/>
        </w:rPr>
        <w:t>problems: inventory level management</w:t>
      </w:r>
      <w:r w:rsidR="00424D30" w:rsidRPr="001303FD">
        <w:rPr>
          <w:rFonts w:cs="Times New Roman"/>
          <w:kern w:val="0"/>
          <w:lang w:val="en-US"/>
        </w:rPr>
        <w:t xml:space="preserve">, </w:t>
      </w:r>
      <w:r w:rsidRPr="001303FD">
        <w:rPr>
          <w:rFonts w:cs="Times New Roman"/>
          <w:kern w:val="0"/>
          <w:lang w:val="en-US"/>
        </w:rPr>
        <w:t>d</w:t>
      </w:r>
      <w:r w:rsidR="00424D30" w:rsidRPr="001303FD">
        <w:rPr>
          <w:rFonts w:cs="Times New Roman"/>
          <w:kern w:val="0"/>
          <w:lang w:val="en-US"/>
        </w:rPr>
        <w:t>ynamic bicycle</w:t>
      </w:r>
      <w:r w:rsidRPr="001303FD">
        <w:rPr>
          <w:rFonts w:cs="Times New Roman"/>
          <w:kern w:val="0"/>
          <w:lang w:val="en-US"/>
        </w:rPr>
        <w:t xml:space="preserve"> relocation</w:t>
      </w:r>
      <w:r w:rsidR="00424D30" w:rsidRPr="001303FD">
        <w:rPr>
          <w:rFonts w:cs="Times New Roman"/>
          <w:kern w:val="0"/>
          <w:lang w:val="en-US"/>
        </w:rPr>
        <w:t>, and dynamic incentives</w:t>
      </w:r>
      <w:r w:rsidRPr="001303FD">
        <w:rPr>
          <w:rFonts w:cs="Times New Roman"/>
          <w:kern w:val="0"/>
          <w:lang w:val="en-US"/>
        </w:rPr>
        <w:t xml:space="preserve">. </w:t>
      </w:r>
      <w:r w:rsidR="00424D30" w:rsidRPr="001303FD">
        <w:rPr>
          <w:rFonts w:cs="Times New Roman"/>
          <w:kern w:val="0"/>
          <w:lang w:val="en-US"/>
        </w:rPr>
        <w:t>Compared with T-</w:t>
      </w:r>
      <w:r w:rsidR="00C00641">
        <w:rPr>
          <w:rFonts w:cs="Times New Roman"/>
          <w:kern w:val="0"/>
          <w:lang w:val="en-US"/>
        </w:rPr>
        <w:t>BSPP</w:t>
      </w:r>
      <w:r w:rsidR="00D462DA">
        <w:rPr>
          <w:rFonts w:cs="Times New Roman"/>
          <w:kern w:val="0"/>
          <w:lang w:val="en-US"/>
        </w:rPr>
        <w:t>s</w:t>
      </w:r>
      <w:r w:rsidR="00424D30" w:rsidRPr="001303FD">
        <w:rPr>
          <w:rFonts w:cs="Times New Roman"/>
          <w:kern w:val="0"/>
          <w:lang w:val="en-US"/>
        </w:rPr>
        <w:t xml:space="preserve">, these three </w:t>
      </w:r>
      <w:r w:rsidR="0047176F" w:rsidRPr="001303FD">
        <w:rPr>
          <w:rFonts w:cs="Times New Roman"/>
          <w:kern w:val="0"/>
          <w:lang w:val="en-US"/>
        </w:rPr>
        <w:t>sub-</w:t>
      </w:r>
      <w:r w:rsidR="00424D30" w:rsidRPr="001303FD">
        <w:rPr>
          <w:rFonts w:cs="Times New Roman"/>
          <w:kern w:val="0"/>
          <w:lang w:val="en-US"/>
        </w:rPr>
        <w:t xml:space="preserve">problems </w:t>
      </w:r>
      <w:r w:rsidR="00D322E6" w:rsidRPr="001303FD">
        <w:rPr>
          <w:rFonts w:cs="Times New Roman"/>
          <w:kern w:val="0"/>
          <w:lang w:val="en-US"/>
        </w:rPr>
        <w:t xml:space="preserve">involve </w:t>
      </w:r>
      <w:r w:rsidR="00424D30" w:rsidRPr="001303FD">
        <w:rPr>
          <w:rFonts w:cs="Times New Roman"/>
          <w:kern w:val="0"/>
          <w:lang w:val="en-US"/>
        </w:rPr>
        <w:t xml:space="preserve">short-term decisions. </w:t>
      </w:r>
      <w:r w:rsidR="005B610C" w:rsidRPr="001303FD">
        <w:rPr>
          <w:rFonts w:cs="Times New Roman"/>
          <w:kern w:val="0"/>
          <w:lang w:val="en-US"/>
        </w:rPr>
        <w:t>Table 4 summarizes the O-</w:t>
      </w:r>
      <w:r w:rsidR="00C00641">
        <w:rPr>
          <w:rFonts w:cs="Times New Roman"/>
          <w:kern w:val="0"/>
          <w:lang w:val="en-US"/>
        </w:rPr>
        <w:t>BSPP</w:t>
      </w:r>
      <w:r w:rsidR="005B610C" w:rsidRPr="001303FD">
        <w:rPr>
          <w:rFonts w:cs="Times New Roman"/>
          <w:kern w:val="0"/>
          <w:lang w:val="en-US"/>
        </w:rPr>
        <w:t xml:space="preserve"> studies </w:t>
      </w:r>
      <w:r w:rsidR="00AC5371">
        <w:rPr>
          <w:rFonts w:cs="Times New Roman"/>
          <w:kern w:val="0"/>
          <w:lang w:val="en-US"/>
        </w:rPr>
        <w:t xml:space="preserve">in a way </w:t>
      </w:r>
      <w:r w:rsidR="005B610C" w:rsidRPr="001303FD">
        <w:rPr>
          <w:rFonts w:cs="Times New Roman"/>
          <w:kern w:val="0"/>
          <w:lang w:val="en-US"/>
        </w:rPr>
        <w:t xml:space="preserve">similar to </w:t>
      </w:r>
      <w:r w:rsidR="00361DD6" w:rsidRPr="001303FD">
        <w:rPr>
          <w:rFonts w:cs="Times New Roman"/>
          <w:kern w:val="0"/>
          <w:lang w:val="en-US"/>
        </w:rPr>
        <w:t>Tables 2 and 3.</w:t>
      </w:r>
      <w:r w:rsidR="00253AA5" w:rsidRPr="001303FD">
        <w:rPr>
          <w:rFonts w:cs="Times New Roman"/>
          <w:kern w:val="0"/>
          <w:lang w:val="en-US"/>
        </w:rPr>
        <w:t xml:space="preserve"> </w:t>
      </w:r>
      <w:r w:rsidR="003460CF" w:rsidRPr="001303FD">
        <w:rPr>
          <w:rFonts w:cs="Times New Roman"/>
          <w:kern w:val="0"/>
          <w:lang w:val="en-US"/>
        </w:rPr>
        <w:t xml:space="preserve">It is noted that only </w:t>
      </w:r>
      <w:r w:rsidR="003460CF" w:rsidRPr="001303FD">
        <w:rPr>
          <w:rFonts w:cs="Times New Roman"/>
          <w:szCs w:val="20"/>
          <w:lang w:val="en-US"/>
        </w:rPr>
        <w:t xml:space="preserve">Schuijbroek et al. (2017) </w:t>
      </w:r>
      <w:r w:rsidR="00AA6DA6">
        <w:rPr>
          <w:rFonts w:cs="Times New Roman"/>
          <w:kern w:val="0"/>
          <w:lang w:val="en-US"/>
        </w:rPr>
        <w:t>considered</w:t>
      </w:r>
      <w:r w:rsidR="00AA6DA6" w:rsidRPr="001303FD">
        <w:rPr>
          <w:rFonts w:cs="Times New Roman"/>
          <w:kern w:val="0"/>
          <w:lang w:val="en-US"/>
        </w:rPr>
        <w:t xml:space="preserve"> </w:t>
      </w:r>
      <w:r w:rsidR="004847A0" w:rsidRPr="001303FD">
        <w:rPr>
          <w:rFonts w:cs="Times New Roman"/>
          <w:kern w:val="0"/>
          <w:lang w:val="en-US"/>
        </w:rPr>
        <w:t xml:space="preserve">two types of operational decisions </w:t>
      </w:r>
      <w:r w:rsidR="003460CF" w:rsidRPr="001303FD">
        <w:rPr>
          <w:rFonts w:cs="Times New Roman"/>
          <w:szCs w:val="20"/>
          <w:lang w:val="en-US"/>
        </w:rPr>
        <w:t>(inventory management and dynamic bike relocation problem</w:t>
      </w:r>
      <w:r w:rsidR="00E8338C">
        <w:rPr>
          <w:rFonts w:cs="Times New Roman"/>
          <w:szCs w:val="20"/>
          <w:lang w:val="en-US"/>
        </w:rPr>
        <w:t>s</w:t>
      </w:r>
      <w:r w:rsidR="003460CF" w:rsidRPr="001303FD">
        <w:rPr>
          <w:rFonts w:cs="Times New Roman"/>
          <w:szCs w:val="20"/>
          <w:lang w:val="en-US"/>
        </w:rPr>
        <w:t>)</w:t>
      </w:r>
      <w:r w:rsidR="00FF55B3">
        <w:rPr>
          <w:rFonts w:cs="Times New Roman"/>
          <w:szCs w:val="20"/>
          <w:lang w:val="en-US"/>
        </w:rPr>
        <w:t xml:space="preserve"> whereas other studies considered only one type</w:t>
      </w:r>
      <w:r w:rsidR="003460CF" w:rsidRPr="001303FD">
        <w:rPr>
          <w:rFonts w:cs="Times New Roman"/>
          <w:kern w:val="0"/>
          <w:lang w:val="en-US"/>
        </w:rPr>
        <w:t xml:space="preserve">. </w:t>
      </w:r>
      <w:r w:rsidR="00652FAF">
        <w:rPr>
          <w:rFonts w:cs="Times New Roman"/>
          <w:kern w:val="0"/>
          <w:lang w:val="en-US"/>
        </w:rPr>
        <w:t xml:space="preserve">Moreover, there is no study </w:t>
      </w:r>
      <w:r w:rsidR="00901576">
        <w:rPr>
          <w:rFonts w:cs="Times New Roman"/>
          <w:kern w:val="0"/>
          <w:lang w:val="en-US"/>
        </w:rPr>
        <w:t>of</w:t>
      </w:r>
      <w:r w:rsidR="00652FAF">
        <w:rPr>
          <w:rFonts w:cs="Times New Roman"/>
          <w:kern w:val="0"/>
          <w:lang w:val="en-US"/>
        </w:rPr>
        <w:t xml:space="preserve"> dynamic signal control</w:t>
      </w:r>
      <w:r w:rsidR="00341607">
        <w:rPr>
          <w:rFonts w:cs="Times New Roman"/>
          <w:kern w:val="0"/>
          <w:lang w:val="en-US"/>
        </w:rPr>
        <w:t xml:space="preserve"> for bikes</w:t>
      </w:r>
      <w:r w:rsidR="00652FAF">
        <w:rPr>
          <w:rFonts w:cs="Times New Roman"/>
          <w:kern w:val="0"/>
          <w:lang w:val="en-US"/>
        </w:rPr>
        <w:t xml:space="preserve"> at intersections.</w:t>
      </w:r>
    </w:p>
    <w:p w14:paraId="4E4BD346" w14:textId="77777777" w:rsidR="005B610C" w:rsidRPr="001303FD" w:rsidRDefault="005B610C" w:rsidP="005B610C">
      <w:pPr>
        <w:rPr>
          <w:rFonts w:cs="Times New Roman"/>
          <w:kern w:val="0"/>
          <w:lang w:val="en-US" w:eastAsia="zh-HK"/>
        </w:rPr>
      </w:pPr>
    </w:p>
    <w:p w14:paraId="4DF4F2E1" w14:textId="77777777" w:rsidR="005B610C" w:rsidRPr="001303FD" w:rsidRDefault="005B610C" w:rsidP="00D60CDC">
      <w:pPr>
        <w:pStyle w:val="ListParagraph"/>
        <w:keepNext/>
        <w:numPr>
          <w:ilvl w:val="1"/>
          <w:numId w:val="7"/>
        </w:numPr>
        <w:ind w:leftChars="0"/>
        <w:outlineLvl w:val="2"/>
        <w:rPr>
          <w:rFonts w:eastAsia="Times New Roman" w:cs="Times New Roman"/>
          <w:b/>
          <w:bCs/>
          <w:i/>
          <w:vanish/>
          <w:sz w:val="28"/>
          <w:szCs w:val="28"/>
          <w:lang w:val="en-US"/>
        </w:rPr>
      </w:pPr>
    </w:p>
    <w:p w14:paraId="49168265" w14:textId="77777777" w:rsidR="005B610C" w:rsidRPr="001303FD" w:rsidRDefault="005B610C" w:rsidP="00D60CDC">
      <w:pPr>
        <w:pStyle w:val="ListParagraph"/>
        <w:keepNext/>
        <w:numPr>
          <w:ilvl w:val="1"/>
          <w:numId w:val="7"/>
        </w:numPr>
        <w:ind w:leftChars="0"/>
        <w:outlineLvl w:val="2"/>
        <w:rPr>
          <w:rFonts w:eastAsia="Times New Roman" w:cs="Times New Roman"/>
          <w:b/>
          <w:bCs/>
          <w:i/>
          <w:vanish/>
          <w:sz w:val="28"/>
          <w:szCs w:val="28"/>
          <w:lang w:val="en-US"/>
        </w:rPr>
      </w:pPr>
    </w:p>
    <w:p w14:paraId="7F9542AA" w14:textId="77777777" w:rsidR="005B610C" w:rsidRPr="001303FD" w:rsidRDefault="005B610C" w:rsidP="00D60CDC">
      <w:pPr>
        <w:pStyle w:val="ListParagraph"/>
        <w:keepNext/>
        <w:numPr>
          <w:ilvl w:val="1"/>
          <w:numId w:val="7"/>
        </w:numPr>
        <w:ind w:leftChars="0"/>
        <w:outlineLvl w:val="2"/>
        <w:rPr>
          <w:rFonts w:eastAsia="Times New Roman" w:cs="Times New Roman"/>
          <w:b/>
          <w:bCs/>
          <w:i/>
          <w:vanish/>
          <w:sz w:val="28"/>
          <w:szCs w:val="28"/>
          <w:lang w:val="en-US"/>
        </w:rPr>
      </w:pPr>
    </w:p>
    <w:p w14:paraId="1C2B7C21" w14:textId="77777777" w:rsidR="005B610C" w:rsidRPr="001303FD" w:rsidRDefault="005B610C" w:rsidP="00562F4B">
      <w:pPr>
        <w:pStyle w:val="Heading3"/>
      </w:pPr>
      <w:r w:rsidRPr="001303FD">
        <w:t>Inventory level management problems</w:t>
      </w:r>
    </w:p>
    <w:p w14:paraId="4B45C7F1" w14:textId="16EBC735" w:rsidR="005B610C" w:rsidRPr="001303FD" w:rsidRDefault="005B610C" w:rsidP="005B610C">
      <w:pPr>
        <w:jc w:val="both"/>
        <w:rPr>
          <w:rFonts w:cs="Times New Roman"/>
          <w:kern w:val="0"/>
          <w:lang w:val="en-US"/>
        </w:rPr>
      </w:pPr>
    </w:p>
    <w:p w14:paraId="1C00E04E" w14:textId="45DDDE18" w:rsidR="006D7C14" w:rsidRPr="001303FD" w:rsidRDefault="00424D30" w:rsidP="005B610C">
      <w:pPr>
        <w:jc w:val="both"/>
        <w:rPr>
          <w:rFonts w:cs="Times New Roman"/>
          <w:kern w:val="0"/>
          <w:lang w:val="en-US"/>
        </w:rPr>
      </w:pPr>
      <w:r w:rsidRPr="001303FD">
        <w:rPr>
          <w:rFonts w:cs="Times New Roman"/>
          <w:kern w:val="0"/>
          <w:lang w:val="en-US"/>
        </w:rPr>
        <w:lastRenderedPageBreak/>
        <w:t xml:space="preserve">Inventory level management problems focus on </w:t>
      </w:r>
      <w:r w:rsidR="008B7DCA">
        <w:rPr>
          <w:rFonts w:cs="Times New Roman"/>
          <w:kern w:val="0"/>
          <w:lang w:val="en-US"/>
        </w:rPr>
        <w:t xml:space="preserve">the determination of </w:t>
      </w:r>
      <w:r w:rsidRPr="001303FD">
        <w:rPr>
          <w:rFonts w:cs="Times New Roman"/>
          <w:kern w:val="0"/>
          <w:lang w:val="en-US"/>
        </w:rPr>
        <w:t>the target inventory</w:t>
      </w:r>
      <w:r w:rsidR="0067168D">
        <w:rPr>
          <w:rFonts w:cs="Times New Roman"/>
          <w:kern w:val="0"/>
          <w:lang w:val="en-US"/>
        </w:rPr>
        <w:t xml:space="preserve"> level</w:t>
      </w:r>
      <w:r w:rsidRPr="001303FD">
        <w:rPr>
          <w:rFonts w:cs="Times New Roman"/>
          <w:kern w:val="0"/>
          <w:lang w:val="en-US"/>
        </w:rPr>
        <w:t xml:space="preserve"> of usable bikes, the target range of the inventory</w:t>
      </w:r>
      <w:r w:rsidR="005A613D">
        <w:rPr>
          <w:rFonts w:cs="Times New Roman"/>
          <w:kern w:val="0"/>
          <w:lang w:val="en-US"/>
        </w:rPr>
        <w:t xml:space="preserve"> level</w:t>
      </w:r>
      <w:r w:rsidRPr="001303FD">
        <w:rPr>
          <w:rFonts w:cs="Times New Roman"/>
          <w:kern w:val="0"/>
          <w:lang w:val="en-US"/>
        </w:rPr>
        <w:t xml:space="preserve"> of usable bikes, and/or the existing number of unusable bikes at each station </w:t>
      </w:r>
      <w:r w:rsidR="005C29BE" w:rsidRPr="001303FD">
        <w:rPr>
          <w:rFonts w:cs="Times New Roman"/>
          <w:i/>
          <w:kern w:val="0"/>
          <w:lang w:val="en-US"/>
        </w:rPr>
        <w:t xml:space="preserve">during the </w:t>
      </w:r>
      <w:r w:rsidR="00687C07">
        <w:rPr>
          <w:rFonts w:cs="Times New Roman"/>
          <w:i/>
          <w:kern w:val="0"/>
          <w:lang w:val="en-US"/>
        </w:rPr>
        <w:t xml:space="preserve">relocation </w:t>
      </w:r>
      <w:r w:rsidR="005C29BE" w:rsidRPr="001303FD">
        <w:rPr>
          <w:rFonts w:cs="Times New Roman"/>
          <w:i/>
          <w:kern w:val="0"/>
          <w:lang w:val="en-US"/>
        </w:rPr>
        <w:t>operation</w:t>
      </w:r>
      <w:r w:rsidRPr="001303FD">
        <w:rPr>
          <w:rFonts w:cs="Times New Roman"/>
          <w:kern w:val="0"/>
          <w:lang w:val="en-US"/>
        </w:rPr>
        <w:t>.</w:t>
      </w:r>
      <w:r w:rsidR="0047176F" w:rsidRPr="001303FD">
        <w:rPr>
          <w:rFonts w:cs="Times New Roman"/>
          <w:kern w:val="0"/>
          <w:lang w:val="en-US"/>
        </w:rPr>
        <w:t xml:space="preserve"> </w:t>
      </w:r>
      <w:r w:rsidR="00A57A6C" w:rsidRPr="001303FD">
        <w:rPr>
          <w:rFonts w:cs="Times New Roman"/>
          <w:kern w:val="0"/>
          <w:lang w:val="en-US"/>
        </w:rPr>
        <w:t xml:space="preserve">Two studies (Raviv &amp; Kolka, 2013; Schuijbroek et al., 2017) modeled the problem in a </w:t>
      </w:r>
      <w:r w:rsidR="00A57A6C" w:rsidRPr="001303FD">
        <w:rPr>
          <w:rFonts w:cs="Times New Roman"/>
          <w:i/>
          <w:kern w:val="0"/>
          <w:lang w:val="en-US"/>
        </w:rPr>
        <w:t>single</w:t>
      </w:r>
      <w:r w:rsidR="00A57A6C" w:rsidRPr="001303FD">
        <w:rPr>
          <w:rFonts w:cs="Times New Roman"/>
          <w:kern w:val="0"/>
          <w:lang w:val="en-US"/>
        </w:rPr>
        <w:t xml:space="preserve"> station context in which the station’s target inventory level is determined independently and the interactions of inventory levels among stations are not considered. The former aims for user dissatisfaction minimization whereas the latter targets at meeting the lower bounds of the fractions of satisfied bicycle pickup demand and the fractions of satisfied bicycle return </w:t>
      </w:r>
      <w:r w:rsidR="00A57A6C" w:rsidRPr="00193CB9">
        <w:rPr>
          <w:rFonts w:cs="Times New Roman"/>
          <w:kern w:val="0"/>
          <w:lang w:val="en-US"/>
        </w:rPr>
        <w:t>demand</w:t>
      </w:r>
      <w:r w:rsidR="00A57A6C" w:rsidRPr="001303FD">
        <w:rPr>
          <w:rFonts w:cs="Times New Roman"/>
          <w:kern w:val="0"/>
          <w:lang w:val="en-US"/>
        </w:rPr>
        <w:t xml:space="preserve">. </w:t>
      </w:r>
    </w:p>
    <w:p w14:paraId="4A1AA269" w14:textId="77777777" w:rsidR="006D7C14" w:rsidRPr="001303FD" w:rsidRDefault="006D7C14" w:rsidP="005B610C">
      <w:pPr>
        <w:jc w:val="both"/>
        <w:rPr>
          <w:rFonts w:cs="Times New Roman"/>
          <w:kern w:val="0"/>
          <w:lang w:val="en-US"/>
        </w:rPr>
      </w:pPr>
    </w:p>
    <w:p w14:paraId="68ED0C2D" w14:textId="671C030D" w:rsidR="005B610C" w:rsidRPr="001303FD" w:rsidRDefault="006D7C14" w:rsidP="005B610C">
      <w:pPr>
        <w:jc w:val="both"/>
        <w:rPr>
          <w:rFonts w:cs="Times New Roman"/>
          <w:kern w:val="0"/>
          <w:lang w:val="en-US"/>
        </w:rPr>
      </w:pPr>
      <w:r w:rsidRPr="001303FD">
        <w:rPr>
          <w:rFonts w:cs="Times New Roman" w:hint="eastAsia"/>
          <w:kern w:val="0"/>
          <w:lang w:val="en-US"/>
        </w:rPr>
        <w:t>T</w:t>
      </w:r>
      <w:r w:rsidRPr="001303FD">
        <w:rPr>
          <w:rFonts w:cs="Times New Roman"/>
          <w:kern w:val="0"/>
          <w:lang w:val="en-US"/>
        </w:rPr>
        <w:t xml:space="preserve">he problem can also be extended to consider multiple stations or the presence of unusable bicycles. Regarding multiple stations, very often, the interactions of inventory levels among stations are not negligible during inventory management especially when the spillover of demand in a station creates additional demand </w:t>
      </w:r>
      <w:r w:rsidR="00FC4389">
        <w:rPr>
          <w:rFonts w:cs="Times New Roman"/>
          <w:kern w:val="0"/>
          <w:lang w:val="en-US"/>
        </w:rPr>
        <w:t>at</w:t>
      </w:r>
      <w:r w:rsidRPr="001303FD">
        <w:rPr>
          <w:rFonts w:cs="Times New Roman"/>
          <w:kern w:val="0"/>
          <w:lang w:val="en-US"/>
        </w:rPr>
        <w:t xml:space="preserve"> nearby stations (Rudloff &amp; Lackner, 2014). </w:t>
      </w:r>
      <w:r w:rsidR="00A57A6C" w:rsidRPr="001303FD">
        <w:rPr>
          <w:rFonts w:cs="Times New Roman"/>
          <w:kern w:val="0"/>
          <w:lang w:val="en-US"/>
        </w:rPr>
        <w:t xml:space="preserve">Datner et al. (2019) </w:t>
      </w:r>
      <w:r w:rsidRPr="00A26EA9">
        <w:rPr>
          <w:rFonts w:cs="Times New Roman"/>
          <w:kern w:val="0"/>
          <w:lang w:val="en-US"/>
        </w:rPr>
        <w:t xml:space="preserve">formulated </w:t>
      </w:r>
      <w:r w:rsidRPr="001303FD">
        <w:rPr>
          <w:rFonts w:cs="Times New Roman"/>
          <w:kern w:val="0"/>
          <w:lang w:val="en-US"/>
        </w:rPr>
        <w:t>the inventory level management problem with station interactions, in which the cyclists are allowed to roam between stations to rent and return their bicycles</w:t>
      </w:r>
      <w:r w:rsidR="0010415C" w:rsidRPr="001303FD">
        <w:rPr>
          <w:rFonts w:cs="Times New Roman"/>
          <w:kern w:val="0"/>
          <w:lang w:val="en-US"/>
        </w:rPr>
        <w:t>, and showed that</w:t>
      </w:r>
      <w:r w:rsidRPr="001303FD">
        <w:rPr>
          <w:rFonts w:cs="Times New Roman"/>
          <w:kern w:val="0"/>
          <w:lang w:val="en-US"/>
        </w:rPr>
        <w:t xml:space="preserve"> </w:t>
      </w:r>
      <w:r w:rsidR="0010415C" w:rsidRPr="001303FD">
        <w:rPr>
          <w:rFonts w:cs="Times New Roman"/>
          <w:kern w:val="0"/>
          <w:lang w:val="en-US"/>
        </w:rPr>
        <w:t xml:space="preserve">the optimal inventory levels obtained </w:t>
      </w:r>
      <w:r w:rsidR="00EF7541">
        <w:rPr>
          <w:rFonts w:cs="Times New Roman"/>
          <w:kern w:val="0"/>
          <w:lang w:val="en-US"/>
        </w:rPr>
        <w:t>by</w:t>
      </w:r>
      <w:r w:rsidR="00EF7541" w:rsidRPr="001303FD">
        <w:rPr>
          <w:rFonts w:cs="Times New Roman"/>
          <w:kern w:val="0"/>
          <w:lang w:val="en-US"/>
        </w:rPr>
        <w:t xml:space="preserve"> </w:t>
      </w:r>
      <w:r w:rsidR="0010415C" w:rsidRPr="001303FD">
        <w:rPr>
          <w:rFonts w:cs="Times New Roman"/>
          <w:kern w:val="0"/>
          <w:lang w:val="en-US"/>
        </w:rPr>
        <w:t xml:space="preserve">their proposed method can save 7% - 9% of excess time compared with the solution without considering </w:t>
      </w:r>
      <w:r w:rsidR="00C5036C">
        <w:rPr>
          <w:rFonts w:cs="Times New Roman"/>
          <w:kern w:val="0"/>
          <w:lang w:val="en-US"/>
        </w:rPr>
        <w:t xml:space="preserve">the </w:t>
      </w:r>
      <w:r w:rsidR="0010415C" w:rsidRPr="001303FD">
        <w:rPr>
          <w:rFonts w:cs="Times New Roman"/>
          <w:kern w:val="0"/>
          <w:lang w:val="en-US"/>
        </w:rPr>
        <w:t>spillover effect. On the other hand, t</w:t>
      </w:r>
      <w:r w:rsidRPr="001303FD">
        <w:rPr>
          <w:rFonts w:cs="Times New Roman"/>
          <w:kern w:val="0"/>
          <w:lang w:val="en-US"/>
        </w:rPr>
        <w:t xml:space="preserve">he presence of unusable bicycles also creates </w:t>
      </w:r>
      <w:r w:rsidR="005B610C" w:rsidRPr="001303FD">
        <w:rPr>
          <w:rFonts w:cs="Times New Roman"/>
          <w:kern w:val="0"/>
          <w:lang w:val="en-US"/>
        </w:rPr>
        <w:t>challenge</w:t>
      </w:r>
      <w:r w:rsidRPr="001303FD">
        <w:rPr>
          <w:rFonts w:cs="Times New Roman"/>
          <w:kern w:val="0"/>
          <w:lang w:val="en-US"/>
        </w:rPr>
        <w:t>s</w:t>
      </w:r>
      <w:r w:rsidR="005B610C" w:rsidRPr="001303FD">
        <w:rPr>
          <w:rFonts w:cs="Times New Roman"/>
          <w:kern w:val="0"/>
          <w:lang w:val="en-US"/>
        </w:rPr>
        <w:t xml:space="preserve"> in inventory management as they have negative effects on user dissatisfaction. Kaspi et al. (2017) </w:t>
      </w:r>
      <w:r w:rsidR="009E7086" w:rsidRPr="001303FD">
        <w:rPr>
          <w:rFonts w:cs="Times New Roman"/>
          <w:kern w:val="0"/>
          <w:lang w:val="en-US"/>
        </w:rPr>
        <w:t xml:space="preserve">modeled a single station inventory management problem that captures </w:t>
      </w:r>
      <w:r w:rsidR="005B610C" w:rsidRPr="001303FD">
        <w:rPr>
          <w:rFonts w:cs="Times New Roman"/>
          <w:kern w:val="0"/>
          <w:lang w:val="en-US"/>
        </w:rPr>
        <w:t xml:space="preserve">unusable </w:t>
      </w:r>
      <w:r w:rsidR="005B610C" w:rsidRPr="001303FD">
        <w:rPr>
          <w:rFonts w:cs="Times New Roman"/>
          <w:noProof/>
          <w:kern w:val="0"/>
          <w:lang w:val="en-US"/>
        </w:rPr>
        <w:t>bicycles</w:t>
      </w:r>
      <w:r w:rsidR="005B610C" w:rsidRPr="001303FD">
        <w:rPr>
          <w:rFonts w:cs="Times New Roman"/>
          <w:kern w:val="0"/>
          <w:lang w:val="en-US"/>
        </w:rPr>
        <w:t xml:space="preserve"> and revealed that the presence of unusable bicycles (despite the</w:t>
      </w:r>
      <w:r w:rsidR="000222DE">
        <w:rPr>
          <w:rFonts w:cs="Times New Roman"/>
          <w:kern w:val="0"/>
          <w:lang w:val="en-US"/>
        </w:rPr>
        <w:t>ir</w:t>
      </w:r>
      <w:r w:rsidR="005B610C" w:rsidRPr="001303FD">
        <w:rPr>
          <w:rFonts w:cs="Times New Roman"/>
          <w:kern w:val="0"/>
          <w:lang w:val="en-US"/>
        </w:rPr>
        <w:t xml:space="preserve"> quantity) has a </w:t>
      </w:r>
      <w:r w:rsidR="005B610C" w:rsidRPr="001303FD">
        <w:rPr>
          <w:rFonts w:cs="Times New Roman"/>
          <w:noProof/>
          <w:kern w:val="0"/>
          <w:lang w:val="en-US"/>
        </w:rPr>
        <w:t>significant</w:t>
      </w:r>
      <w:r w:rsidR="005B610C" w:rsidRPr="001303FD">
        <w:rPr>
          <w:rFonts w:cs="Times New Roman"/>
          <w:kern w:val="0"/>
          <w:lang w:val="en-US"/>
        </w:rPr>
        <w:t xml:space="preserve"> disturbance on user dissatisfaction. Th</w:t>
      </w:r>
      <w:r w:rsidR="000222DE">
        <w:rPr>
          <w:rFonts w:cs="Times New Roman"/>
          <w:kern w:val="0"/>
          <w:lang w:val="en-US"/>
        </w:rPr>
        <w:t>eir</w:t>
      </w:r>
      <w:r w:rsidR="005B610C" w:rsidRPr="001303FD">
        <w:rPr>
          <w:rFonts w:cs="Times New Roman"/>
          <w:kern w:val="0"/>
          <w:lang w:val="en-US"/>
        </w:rPr>
        <w:t xml:space="preserve"> stud</w:t>
      </w:r>
      <w:r w:rsidR="009E7086" w:rsidRPr="001303FD">
        <w:rPr>
          <w:rFonts w:cs="Times New Roman"/>
          <w:kern w:val="0"/>
          <w:lang w:val="en-US"/>
        </w:rPr>
        <w:t>y</w:t>
      </w:r>
      <w:r w:rsidR="005B610C" w:rsidRPr="001303FD">
        <w:rPr>
          <w:rFonts w:cs="Times New Roman"/>
          <w:kern w:val="0"/>
          <w:lang w:val="en-US"/>
        </w:rPr>
        <w:t xml:space="preserve"> revealed the negative impacts of unusable bicycles as a reduction </w:t>
      </w:r>
      <w:r w:rsidR="000222DE">
        <w:rPr>
          <w:rFonts w:cs="Times New Roman"/>
          <w:kern w:val="0"/>
          <w:lang w:val="en-US"/>
        </w:rPr>
        <w:t>in</w:t>
      </w:r>
      <w:r w:rsidR="000222DE" w:rsidRPr="001303FD">
        <w:rPr>
          <w:rFonts w:cs="Times New Roman"/>
          <w:kern w:val="0"/>
          <w:lang w:val="en-US"/>
        </w:rPr>
        <w:t xml:space="preserve"> </w:t>
      </w:r>
      <w:r w:rsidR="005B610C" w:rsidRPr="001303FD">
        <w:rPr>
          <w:rFonts w:cs="Times New Roman"/>
          <w:kern w:val="0"/>
          <w:lang w:val="en-US"/>
        </w:rPr>
        <w:t>station capacity and a deterrent to service quality</w:t>
      </w:r>
      <w:r w:rsidR="00782FAB">
        <w:rPr>
          <w:rFonts w:cs="Times New Roman"/>
          <w:kern w:val="0"/>
          <w:lang w:val="en-US"/>
        </w:rPr>
        <w:t xml:space="preserve">. To eliminate these </w:t>
      </w:r>
      <w:r w:rsidR="00C660DC">
        <w:rPr>
          <w:rFonts w:cs="Times New Roman"/>
          <w:kern w:val="0"/>
          <w:lang w:val="en-US"/>
        </w:rPr>
        <w:t xml:space="preserve">adverse </w:t>
      </w:r>
      <w:r w:rsidR="00782FAB">
        <w:rPr>
          <w:rFonts w:cs="Times New Roman"/>
          <w:kern w:val="0"/>
          <w:lang w:val="en-US"/>
        </w:rPr>
        <w:t xml:space="preserve">impacts, in addition to static bike relocation at nighttime (e.g., Wang &amp; Szeto, 2018), another solution is to remove these unusable bicycles by dynamic bicycle relocation operation (discussed in </w:t>
      </w:r>
      <w:r w:rsidR="00883CF2">
        <w:rPr>
          <w:rFonts w:cs="Times New Roman"/>
          <w:kern w:val="0"/>
          <w:lang w:val="en-US"/>
        </w:rPr>
        <w:t>S</w:t>
      </w:r>
      <w:r w:rsidR="00782FAB">
        <w:rPr>
          <w:rFonts w:cs="Times New Roman"/>
          <w:kern w:val="0"/>
          <w:lang w:val="en-US"/>
        </w:rPr>
        <w:t xml:space="preserve">ection </w:t>
      </w:r>
      <w:r w:rsidR="00782FAB">
        <w:rPr>
          <w:rFonts w:cs="Times New Roman"/>
          <w:kern w:val="0"/>
          <w:lang w:val="en-US"/>
        </w:rPr>
        <w:fldChar w:fldCharType="begin"/>
      </w:r>
      <w:r w:rsidR="00782FAB">
        <w:rPr>
          <w:rFonts w:cs="Times New Roman"/>
          <w:kern w:val="0"/>
          <w:lang w:val="en-US"/>
        </w:rPr>
        <w:instrText xml:space="preserve"> REF _Ref29850717 \r \h </w:instrText>
      </w:r>
      <w:r w:rsidR="00782FAB">
        <w:rPr>
          <w:rFonts w:cs="Times New Roman"/>
          <w:kern w:val="0"/>
          <w:lang w:val="en-US"/>
        </w:rPr>
      </w:r>
      <w:r w:rsidR="00782FAB">
        <w:rPr>
          <w:rFonts w:cs="Times New Roman"/>
          <w:kern w:val="0"/>
          <w:lang w:val="en-US"/>
        </w:rPr>
        <w:fldChar w:fldCharType="separate"/>
      </w:r>
      <w:r w:rsidR="002E4939">
        <w:rPr>
          <w:rFonts w:cs="Times New Roman"/>
          <w:kern w:val="0"/>
          <w:lang w:val="en-US"/>
        </w:rPr>
        <w:t>2.3.2</w:t>
      </w:r>
      <w:r w:rsidR="00782FAB">
        <w:rPr>
          <w:rFonts w:cs="Times New Roman"/>
          <w:kern w:val="0"/>
          <w:lang w:val="en-US"/>
        </w:rPr>
        <w:fldChar w:fldCharType="end"/>
      </w:r>
      <w:r w:rsidR="00782FAB">
        <w:rPr>
          <w:rFonts w:cs="Times New Roman"/>
          <w:kern w:val="0"/>
          <w:lang w:val="en-US"/>
        </w:rPr>
        <w:t xml:space="preserve">). </w:t>
      </w:r>
      <w:r w:rsidR="00C660DC">
        <w:rPr>
          <w:rFonts w:cs="Times New Roman"/>
          <w:kern w:val="0"/>
          <w:lang w:val="en-US"/>
        </w:rPr>
        <w:t xml:space="preserve">Furthermore, if the </w:t>
      </w:r>
      <w:r w:rsidR="002345C9">
        <w:rPr>
          <w:rFonts w:cs="Times New Roman"/>
          <w:kern w:val="0"/>
          <w:lang w:val="en-US"/>
        </w:rPr>
        <w:t>lifetime of</w:t>
      </w:r>
      <w:r w:rsidR="00C660DC">
        <w:rPr>
          <w:rFonts w:cs="Times New Roman"/>
          <w:kern w:val="0"/>
          <w:lang w:val="en-US"/>
        </w:rPr>
        <w:t xml:space="preserve"> a</w:t>
      </w:r>
      <w:r w:rsidR="002345C9">
        <w:rPr>
          <w:rFonts w:cs="Times New Roman"/>
          <w:kern w:val="0"/>
          <w:lang w:val="en-US"/>
        </w:rPr>
        <w:t xml:space="preserve"> usable</w:t>
      </w:r>
      <w:r w:rsidR="00C660DC">
        <w:rPr>
          <w:rFonts w:cs="Times New Roman"/>
          <w:kern w:val="0"/>
          <w:lang w:val="en-US"/>
        </w:rPr>
        <w:t xml:space="preserve"> bicycle can be tracked, another potential problem is to determine the maintenance schedule for bicycles according to the estimated time for a bicycle to become unusable.</w:t>
      </w:r>
    </w:p>
    <w:p w14:paraId="68F91B26" w14:textId="77777777" w:rsidR="005B610C" w:rsidRPr="001303FD" w:rsidRDefault="005B610C" w:rsidP="005B610C">
      <w:pPr>
        <w:jc w:val="both"/>
        <w:rPr>
          <w:rFonts w:cs="Times New Roman"/>
          <w:kern w:val="0"/>
          <w:lang w:val="en-US" w:eastAsia="zh-HK"/>
        </w:rPr>
      </w:pPr>
    </w:p>
    <w:p w14:paraId="379363DC" w14:textId="4F6AD18A" w:rsidR="005B610C" w:rsidRPr="001303FD" w:rsidRDefault="007C1AD6" w:rsidP="00562F4B">
      <w:pPr>
        <w:pStyle w:val="Heading3"/>
      </w:pPr>
      <w:bookmarkStart w:id="12" w:name="_Ref29850717"/>
      <w:r w:rsidRPr="001303FD">
        <w:t xml:space="preserve">Dynamic bike relocation </w:t>
      </w:r>
      <w:r w:rsidR="00440F0B">
        <w:t>problems</w:t>
      </w:r>
      <w:bookmarkEnd w:id="12"/>
    </w:p>
    <w:p w14:paraId="2C6ACDB5" w14:textId="77777777" w:rsidR="005B610C" w:rsidRPr="001303FD" w:rsidRDefault="005B610C" w:rsidP="005B610C">
      <w:pPr>
        <w:jc w:val="both"/>
        <w:rPr>
          <w:rFonts w:cs="Times New Roman"/>
          <w:kern w:val="0"/>
          <w:lang w:val="en-US" w:eastAsia="zh-HK"/>
        </w:rPr>
      </w:pPr>
    </w:p>
    <w:p w14:paraId="41E4A17B" w14:textId="21571337" w:rsidR="00361DD6" w:rsidRPr="001303FD" w:rsidRDefault="005B610C" w:rsidP="0035306D">
      <w:pPr>
        <w:jc w:val="both"/>
        <w:rPr>
          <w:rFonts w:cs="Times New Roman"/>
          <w:kern w:val="0"/>
          <w:lang w:val="en-US"/>
        </w:rPr>
      </w:pPr>
      <w:r w:rsidRPr="001303FD">
        <w:rPr>
          <w:rFonts w:cs="Times New Roman"/>
          <w:kern w:val="0"/>
          <w:lang w:val="en-US"/>
        </w:rPr>
        <w:t xml:space="preserve">Dynamic </w:t>
      </w:r>
      <w:r w:rsidR="007C1AD6" w:rsidRPr="001303FD">
        <w:rPr>
          <w:rFonts w:cs="Times New Roman"/>
          <w:kern w:val="0"/>
          <w:lang w:val="en-US"/>
        </w:rPr>
        <w:t>bicycle relocation</w:t>
      </w:r>
      <w:r w:rsidR="00C22699" w:rsidRPr="001303FD">
        <w:rPr>
          <w:rFonts w:cs="Times New Roman"/>
          <w:kern w:val="0"/>
          <w:lang w:val="en-US"/>
        </w:rPr>
        <w:t xml:space="preserve">, similar to static bicycle relocation, aims to redistribute </w:t>
      </w:r>
      <w:r w:rsidR="008E11DB">
        <w:rPr>
          <w:rFonts w:cs="Times New Roman"/>
          <w:kern w:val="0"/>
          <w:lang w:val="en-US"/>
        </w:rPr>
        <w:t>shared</w:t>
      </w:r>
      <w:r w:rsidR="008E11DB" w:rsidRPr="001303FD">
        <w:rPr>
          <w:rFonts w:cs="Times New Roman"/>
          <w:kern w:val="0"/>
          <w:lang w:val="en-US"/>
        </w:rPr>
        <w:t xml:space="preserve"> </w:t>
      </w:r>
      <w:r w:rsidR="00C22699" w:rsidRPr="001303FD">
        <w:rPr>
          <w:rFonts w:cs="Times New Roman"/>
          <w:kern w:val="0"/>
          <w:lang w:val="en-US"/>
        </w:rPr>
        <w:t xml:space="preserve">bicycles </w:t>
      </w:r>
      <w:r w:rsidR="00C22699" w:rsidRPr="00193CB9">
        <w:rPr>
          <w:rFonts w:cs="Times New Roman"/>
          <w:kern w:val="0"/>
          <w:lang w:val="en-US" w:eastAsia="zh-HK"/>
        </w:rPr>
        <w:t>by</w:t>
      </w:r>
      <w:r w:rsidR="00C22699" w:rsidRPr="001303FD">
        <w:rPr>
          <w:rFonts w:cs="Times New Roman"/>
          <w:kern w:val="0"/>
          <w:lang w:val="en-US" w:eastAsia="zh-HK"/>
        </w:rPr>
        <w:t xml:space="preserve"> a fleet of vehicles. C</w:t>
      </w:r>
      <w:r w:rsidR="007C1AD6" w:rsidRPr="001303FD">
        <w:rPr>
          <w:rFonts w:cs="Times New Roman"/>
          <w:kern w:val="0"/>
          <w:lang w:val="en-US"/>
        </w:rPr>
        <w:t xml:space="preserve">ompared with the static </w:t>
      </w:r>
      <w:r w:rsidR="00D654D9">
        <w:rPr>
          <w:rFonts w:cs="Times New Roman"/>
          <w:kern w:val="0"/>
          <w:lang w:val="en-US"/>
        </w:rPr>
        <w:t>counterpart</w:t>
      </w:r>
      <w:r w:rsidR="007C1AD6" w:rsidRPr="001303FD">
        <w:rPr>
          <w:rFonts w:cs="Times New Roman"/>
          <w:kern w:val="0"/>
          <w:lang w:val="en-US"/>
        </w:rPr>
        <w:t xml:space="preserve">, </w:t>
      </w:r>
      <w:r w:rsidR="00D654D9">
        <w:rPr>
          <w:rFonts w:cs="Times New Roman"/>
          <w:kern w:val="0"/>
          <w:lang w:val="en-US"/>
        </w:rPr>
        <w:t>dynamic bicycle relocation is</w:t>
      </w:r>
      <w:r w:rsidR="007C1AD6" w:rsidRPr="001303FD">
        <w:rPr>
          <w:rFonts w:cs="Times New Roman"/>
          <w:kern w:val="0"/>
          <w:lang w:val="en-US"/>
        </w:rPr>
        <w:t xml:space="preserve"> implemented </w:t>
      </w:r>
      <w:r w:rsidRPr="001303FD">
        <w:rPr>
          <w:rFonts w:cs="Times New Roman"/>
          <w:kern w:val="0"/>
          <w:lang w:val="en-US"/>
        </w:rPr>
        <w:t>throughout the daytime and takes the real-time usage of the system into account</w:t>
      </w:r>
      <w:r w:rsidR="008E1C70" w:rsidRPr="001303FD">
        <w:rPr>
          <w:rFonts w:cs="Times New Roman"/>
          <w:kern w:val="0"/>
          <w:lang w:val="en-US"/>
        </w:rPr>
        <w:t>, so the routing and loading</w:t>
      </w:r>
      <w:r w:rsidR="00EA6825">
        <w:rPr>
          <w:rFonts w:cs="Times New Roman"/>
          <w:kern w:val="0"/>
          <w:lang w:val="en-US"/>
        </w:rPr>
        <w:t>/unloading</w:t>
      </w:r>
      <w:r w:rsidR="008E1C70" w:rsidRPr="001303FD">
        <w:rPr>
          <w:rFonts w:cs="Times New Roman"/>
          <w:kern w:val="0"/>
          <w:lang w:val="en-US"/>
        </w:rPr>
        <w:t xml:space="preserve"> decisions are time-dependent</w:t>
      </w:r>
      <w:r w:rsidRPr="001303FD">
        <w:rPr>
          <w:rFonts w:cs="Times New Roman"/>
          <w:kern w:val="0"/>
          <w:lang w:val="en-US"/>
        </w:rPr>
        <w:t xml:space="preserve">. </w:t>
      </w:r>
      <w:r w:rsidR="00A11031">
        <w:rPr>
          <w:rFonts w:cs="Times New Roman"/>
          <w:kern w:val="0"/>
          <w:lang w:val="en-US"/>
        </w:rPr>
        <w:t xml:space="preserve">Unlike </w:t>
      </w:r>
      <w:r w:rsidR="00A11031" w:rsidRPr="001303FD">
        <w:rPr>
          <w:rFonts w:cs="Times New Roman"/>
          <w:kern w:val="0"/>
          <w:lang w:val="en-US"/>
        </w:rPr>
        <w:t xml:space="preserve">incentive-based relocation </w:t>
      </w:r>
      <w:r w:rsidR="00A11031">
        <w:rPr>
          <w:rFonts w:cs="Times New Roman"/>
          <w:kern w:val="0"/>
          <w:lang w:val="en-US"/>
        </w:rPr>
        <w:t>(mentioned in Section 2.3.3), i</w:t>
      </w:r>
      <w:r w:rsidR="007C1AD6" w:rsidRPr="001303FD">
        <w:rPr>
          <w:rFonts w:cs="Times New Roman"/>
          <w:kern w:val="0"/>
          <w:lang w:val="en-US"/>
        </w:rPr>
        <w:t>t</w:t>
      </w:r>
      <w:r w:rsidRPr="001303FD">
        <w:rPr>
          <w:rFonts w:cs="Times New Roman"/>
          <w:kern w:val="0"/>
          <w:lang w:val="en-US"/>
        </w:rPr>
        <w:t xml:space="preserve"> can efficiently solve the </w:t>
      </w:r>
      <w:r w:rsidRPr="001303FD">
        <w:rPr>
          <w:rFonts w:cs="Times New Roman"/>
          <w:noProof/>
          <w:kern w:val="0"/>
          <w:lang w:val="en-US"/>
        </w:rPr>
        <w:t>large-scale</w:t>
      </w:r>
      <w:r w:rsidRPr="001303FD">
        <w:rPr>
          <w:rFonts w:cs="Times New Roman"/>
          <w:kern w:val="0"/>
          <w:lang w:val="en-US"/>
        </w:rPr>
        <w:t xml:space="preserve"> bicycle imbalance during the </w:t>
      </w:r>
      <w:r w:rsidRPr="001303FD">
        <w:rPr>
          <w:rFonts w:cs="Times New Roman"/>
          <w:noProof/>
          <w:kern w:val="0"/>
          <w:lang w:val="en-US"/>
        </w:rPr>
        <w:t>daytime</w:t>
      </w:r>
      <w:r w:rsidRPr="001303FD">
        <w:rPr>
          <w:rFonts w:cs="Times New Roman"/>
          <w:kern w:val="0"/>
          <w:lang w:val="en-US"/>
        </w:rPr>
        <w:t xml:space="preserve"> </w:t>
      </w:r>
      <w:r w:rsidR="007C1AD6" w:rsidRPr="001303FD">
        <w:rPr>
          <w:rFonts w:cs="Times New Roman"/>
          <w:kern w:val="0"/>
          <w:lang w:val="en-US"/>
        </w:rPr>
        <w:t>(</w:t>
      </w:r>
      <w:r w:rsidR="007C1AD6" w:rsidRPr="001303FD">
        <w:rPr>
          <w:rFonts w:cs="Times New Roman"/>
          <w:shd w:val="clear" w:color="auto" w:fill="FFFFFF"/>
          <w:lang w:val="en-US"/>
        </w:rPr>
        <w:t>Reiss &amp; Bogenberger, 2017)</w:t>
      </w:r>
      <w:r w:rsidR="00C22699" w:rsidRPr="001303FD">
        <w:rPr>
          <w:rFonts w:cs="Times New Roman"/>
          <w:kern w:val="0"/>
          <w:lang w:val="en-US"/>
        </w:rPr>
        <w:t>.</w:t>
      </w:r>
      <w:r w:rsidR="00AA4B25" w:rsidRPr="001303FD">
        <w:rPr>
          <w:rFonts w:cs="Times New Roman"/>
          <w:kern w:val="0"/>
          <w:lang w:val="en-US"/>
        </w:rPr>
        <w:t xml:space="preserve"> </w:t>
      </w:r>
    </w:p>
    <w:p w14:paraId="297CA983" w14:textId="77777777" w:rsidR="00361DD6" w:rsidRPr="001303FD" w:rsidRDefault="00361DD6" w:rsidP="0035306D">
      <w:pPr>
        <w:jc w:val="both"/>
        <w:rPr>
          <w:rFonts w:cs="Times New Roman"/>
          <w:kern w:val="0"/>
          <w:lang w:val="en-US"/>
        </w:rPr>
      </w:pPr>
    </w:p>
    <w:p w14:paraId="17FAAF09" w14:textId="71797B36" w:rsidR="00CA05E4" w:rsidRDefault="005B610C" w:rsidP="0035306D">
      <w:pPr>
        <w:jc w:val="both"/>
        <w:rPr>
          <w:lang w:val="en-US"/>
        </w:rPr>
      </w:pPr>
      <w:r w:rsidRPr="001303FD">
        <w:rPr>
          <w:lang w:val="en-US" w:eastAsia="zh-HK"/>
        </w:rPr>
        <w:t xml:space="preserve">Table 4 shows that the </w:t>
      </w:r>
      <w:r w:rsidR="00C22699" w:rsidRPr="001303FD">
        <w:rPr>
          <w:lang w:val="en-US" w:eastAsia="zh-HK"/>
        </w:rPr>
        <w:t xml:space="preserve">existing </w:t>
      </w:r>
      <w:r w:rsidR="000106DF">
        <w:rPr>
          <w:lang w:val="en-US" w:eastAsia="zh-HK"/>
        </w:rPr>
        <w:t>d</w:t>
      </w:r>
      <w:r w:rsidR="000106DF" w:rsidRPr="000106DF">
        <w:rPr>
          <w:lang w:val="en-US" w:eastAsia="zh-HK"/>
        </w:rPr>
        <w:t>ynamic bicycle relocation</w:t>
      </w:r>
      <w:r w:rsidR="000106DF" w:rsidRPr="000106DF" w:rsidDel="000106DF">
        <w:rPr>
          <w:lang w:val="en-US" w:eastAsia="zh-HK"/>
        </w:rPr>
        <w:t xml:space="preserve"> </w:t>
      </w:r>
      <w:r w:rsidR="00C22699" w:rsidRPr="001303FD">
        <w:rPr>
          <w:lang w:val="en-US" w:eastAsia="zh-HK"/>
        </w:rPr>
        <w:t>studies</w:t>
      </w:r>
      <w:r w:rsidR="008E1C70" w:rsidRPr="001303FD">
        <w:rPr>
          <w:lang w:val="en-US" w:eastAsia="zh-HK"/>
        </w:rPr>
        <w:t xml:space="preserve"> </w:t>
      </w:r>
      <w:r w:rsidR="00C22699" w:rsidRPr="001303FD">
        <w:rPr>
          <w:lang w:val="en-US" w:eastAsia="zh-HK"/>
        </w:rPr>
        <w:t>can be further divided into two classes.</w:t>
      </w:r>
      <w:r w:rsidR="008E11DB">
        <w:rPr>
          <w:lang w:val="en-US"/>
        </w:rPr>
        <w:t xml:space="preserve"> </w:t>
      </w:r>
      <w:r w:rsidR="00CA05E4">
        <w:rPr>
          <w:rFonts w:hint="eastAsia"/>
          <w:lang w:val="en-US"/>
        </w:rPr>
        <w:t>T</w:t>
      </w:r>
      <w:r w:rsidR="00CA05E4">
        <w:rPr>
          <w:lang w:val="en-US"/>
        </w:rPr>
        <w:t>he first class is the dynamic relocation service (DRS) planning problem</w:t>
      </w:r>
      <w:r w:rsidR="00A87765">
        <w:rPr>
          <w:lang w:val="en-US"/>
        </w:rPr>
        <w:t xml:space="preserve"> that </w:t>
      </w:r>
      <w:r w:rsidR="007704CA">
        <w:rPr>
          <w:lang w:val="en-US"/>
        </w:rPr>
        <w:t>determine</w:t>
      </w:r>
      <w:r w:rsidR="00A87765">
        <w:rPr>
          <w:lang w:val="en-US"/>
        </w:rPr>
        <w:t>s</w:t>
      </w:r>
      <w:r w:rsidR="007704CA">
        <w:rPr>
          <w:lang w:val="en-US"/>
        </w:rPr>
        <w:t xml:space="preserve"> the </w:t>
      </w:r>
      <w:r w:rsidR="003515CD">
        <w:rPr>
          <w:lang w:val="en-US"/>
        </w:rPr>
        <w:t>relocation service</w:t>
      </w:r>
      <w:r w:rsidR="00545E1F">
        <w:rPr>
          <w:lang w:val="en-US"/>
        </w:rPr>
        <w:t>s</w:t>
      </w:r>
      <w:r w:rsidR="003515CD">
        <w:rPr>
          <w:lang w:val="en-US"/>
        </w:rPr>
        <w:t xml:space="preserve"> </w:t>
      </w:r>
      <w:r w:rsidR="00114AA9">
        <w:rPr>
          <w:lang w:val="en-US"/>
        </w:rPr>
        <w:t>within the planning horizon</w:t>
      </w:r>
      <w:r w:rsidR="00A87765">
        <w:rPr>
          <w:lang w:val="en-US"/>
        </w:rPr>
        <w:t xml:space="preserve"> (which</w:t>
      </w:r>
      <w:r w:rsidR="003515CD">
        <w:rPr>
          <w:lang w:val="en-US"/>
        </w:rPr>
        <w:t xml:space="preserve"> </w:t>
      </w:r>
      <w:r w:rsidR="00A87765">
        <w:rPr>
          <w:lang w:val="en-US"/>
        </w:rPr>
        <w:t xml:space="preserve">include the </w:t>
      </w:r>
      <w:r w:rsidR="007704CA">
        <w:rPr>
          <w:lang w:val="en-US"/>
        </w:rPr>
        <w:t>pickup</w:t>
      </w:r>
      <w:r w:rsidR="00A87765">
        <w:rPr>
          <w:lang w:val="en-US"/>
        </w:rPr>
        <w:t xml:space="preserve"> </w:t>
      </w:r>
      <w:r w:rsidR="00545E1F">
        <w:rPr>
          <w:lang w:val="en-US"/>
        </w:rPr>
        <w:t>and</w:t>
      </w:r>
      <w:r w:rsidR="007704CA">
        <w:rPr>
          <w:lang w:val="en-US"/>
        </w:rPr>
        <w:t xml:space="preserve"> drop-off station</w:t>
      </w:r>
      <w:r w:rsidR="00545E1F">
        <w:rPr>
          <w:lang w:val="en-US"/>
        </w:rPr>
        <w:t xml:space="preserve"> pair</w:t>
      </w:r>
      <w:r w:rsidR="00114AA9">
        <w:rPr>
          <w:lang w:val="en-US"/>
        </w:rPr>
        <w:t>s</w:t>
      </w:r>
      <w:r w:rsidR="007704CA">
        <w:rPr>
          <w:lang w:val="en-US"/>
        </w:rPr>
        <w:t xml:space="preserve"> and the quantities of relocated bicycles</w:t>
      </w:r>
      <w:r w:rsidR="00114AA9">
        <w:rPr>
          <w:lang w:val="en-US"/>
        </w:rPr>
        <w:t xml:space="preserve"> </w:t>
      </w:r>
      <w:r w:rsidR="001C23FD">
        <w:rPr>
          <w:lang w:val="en-US"/>
        </w:rPr>
        <w:t>in</w:t>
      </w:r>
      <w:r w:rsidR="00114AA9">
        <w:rPr>
          <w:lang w:val="en-US"/>
        </w:rPr>
        <w:t xml:space="preserve"> different time intervals</w:t>
      </w:r>
      <w:r w:rsidR="007704CA">
        <w:rPr>
          <w:lang w:val="en-US"/>
        </w:rPr>
        <w:t>)</w:t>
      </w:r>
      <w:r w:rsidR="006B484C">
        <w:rPr>
          <w:lang w:val="en-US"/>
        </w:rPr>
        <w:t xml:space="preserve">. </w:t>
      </w:r>
      <w:r w:rsidR="00CA05E4">
        <w:rPr>
          <w:lang w:val="en-US"/>
        </w:rPr>
        <w:t xml:space="preserve">The second class is the dynamic bicycle repositioning problem (DBRP) that </w:t>
      </w:r>
      <w:r w:rsidR="007704CA">
        <w:rPr>
          <w:lang w:val="en-US"/>
        </w:rPr>
        <w:t xml:space="preserve">determines </w:t>
      </w:r>
      <w:r w:rsidR="00CA05E4">
        <w:rPr>
          <w:lang w:val="en-US"/>
        </w:rPr>
        <w:t xml:space="preserve">vehicle routing and loading and unloading decisions </w:t>
      </w:r>
      <w:r w:rsidR="007704CA">
        <w:rPr>
          <w:lang w:val="en-US"/>
        </w:rPr>
        <w:t xml:space="preserve">at </w:t>
      </w:r>
      <w:r w:rsidR="00545E1F">
        <w:rPr>
          <w:lang w:val="en-US"/>
        </w:rPr>
        <w:t xml:space="preserve">each visited station in </w:t>
      </w:r>
      <w:r w:rsidR="007704CA">
        <w:rPr>
          <w:lang w:val="en-US"/>
        </w:rPr>
        <w:t>different periods</w:t>
      </w:r>
      <w:r w:rsidR="0036076C">
        <w:rPr>
          <w:lang w:val="en-US"/>
        </w:rPr>
        <w:t>.</w:t>
      </w:r>
      <w:r w:rsidR="00EF259E">
        <w:rPr>
          <w:lang w:val="en-US"/>
        </w:rPr>
        <w:t xml:space="preserve"> </w:t>
      </w:r>
    </w:p>
    <w:p w14:paraId="0220F6B3" w14:textId="4686547E" w:rsidR="00E96782" w:rsidRPr="001303FD" w:rsidRDefault="00E96782" w:rsidP="0035306D">
      <w:pPr>
        <w:jc w:val="both"/>
        <w:rPr>
          <w:rFonts w:cs="Times New Roman"/>
          <w:kern w:val="0"/>
          <w:lang w:val="en-US" w:eastAsia="zh-HK"/>
        </w:rPr>
      </w:pPr>
    </w:p>
    <w:p w14:paraId="0FB7350B" w14:textId="161A0162" w:rsidR="0035306D" w:rsidRPr="001303FD" w:rsidRDefault="00E96782" w:rsidP="0035306D">
      <w:pPr>
        <w:jc w:val="both"/>
        <w:rPr>
          <w:rFonts w:cs="Times New Roman"/>
          <w:kern w:val="0"/>
          <w:lang w:val="en-US" w:eastAsia="zh-HK"/>
        </w:rPr>
      </w:pPr>
      <w:r w:rsidRPr="00193CB9">
        <w:rPr>
          <w:rFonts w:cs="Times New Roman"/>
          <w:kern w:val="0"/>
          <w:lang w:val="en-US"/>
        </w:rPr>
        <w:t>Very often,</w:t>
      </w:r>
      <w:r w:rsidRPr="004F3567">
        <w:rPr>
          <w:rFonts w:cs="Times New Roman"/>
          <w:kern w:val="0"/>
          <w:lang w:val="en-US"/>
        </w:rPr>
        <w:t xml:space="preserve"> t</w:t>
      </w:r>
      <w:r w:rsidR="0035306D" w:rsidRPr="004F3567">
        <w:rPr>
          <w:rFonts w:cs="Times New Roman"/>
          <w:kern w:val="0"/>
          <w:lang w:val="en-US"/>
        </w:rPr>
        <w:t>h</w:t>
      </w:r>
      <w:r w:rsidR="0035306D" w:rsidRPr="001303FD">
        <w:rPr>
          <w:rFonts w:cs="Times New Roman"/>
          <w:kern w:val="0"/>
          <w:lang w:val="en-US"/>
        </w:rPr>
        <w:t xml:space="preserve">e </w:t>
      </w:r>
      <w:r w:rsidR="000106DF">
        <w:rPr>
          <w:rFonts w:cs="Times New Roman"/>
          <w:kern w:val="0"/>
          <w:lang w:val="en-US"/>
        </w:rPr>
        <w:t>DRS</w:t>
      </w:r>
      <w:r w:rsidR="0035306D" w:rsidRPr="001303FD">
        <w:rPr>
          <w:rFonts w:cs="Times New Roman"/>
          <w:kern w:val="0"/>
          <w:lang w:val="en-US"/>
        </w:rPr>
        <w:t xml:space="preserve"> planning</w:t>
      </w:r>
      <w:r w:rsidR="00AA4B25" w:rsidRPr="001303FD">
        <w:rPr>
          <w:rFonts w:cs="Times New Roman"/>
          <w:kern w:val="0"/>
          <w:lang w:val="en-US"/>
        </w:rPr>
        <w:t xml:space="preserve"> problem</w:t>
      </w:r>
      <w:r w:rsidR="0035306D" w:rsidRPr="001303FD">
        <w:rPr>
          <w:rFonts w:cs="Times New Roman"/>
          <w:kern w:val="0"/>
          <w:lang w:val="en-US"/>
        </w:rPr>
        <w:t xml:space="preserve"> includes costs and the deviations from the target inventory leve</w:t>
      </w:r>
      <w:r w:rsidRPr="001303FD">
        <w:rPr>
          <w:rFonts w:cs="Times New Roman"/>
          <w:kern w:val="0"/>
          <w:lang w:val="en-US"/>
        </w:rPr>
        <w:t xml:space="preserve">l in </w:t>
      </w:r>
      <w:r w:rsidR="00214818">
        <w:rPr>
          <w:rFonts w:cs="Times New Roman"/>
          <w:kern w:val="0"/>
          <w:lang w:val="en-US"/>
        </w:rPr>
        <w:t xml:space="preserve">the </w:t>
      </w:r>
      <w:r w:rsidRPr="001303FD">
        <w:rPr>
          <w:rFonts w:cs="Times New Roman"/>
          <w:kern w:val="0"/>
          <w:lang w:val="en-US"/>
        </w:rPr>
        <w:t>objective functions</w:t>
      </w:r>
      <w:r w:rsidR="003D6289" w:rsidRPr="001303FD">
        <w:rPr>
          <w:rFonts w:cs="Times New Roman"/>
          <w:kern w:val="0"/>
          <w:lang w:val="en-US"/>
        </w:rPr>
        <w:t xml:space="preserve"> and/or </w:t>
      </w:r>
      <w:r w:rsidR="002253C2">
        <w:rPr>
          <w:rFonts w:cs="Times New Roman"/>
          <w:kern w:val="0"/>
          <w:lang w:val="en-US"/>
        </w:rPr>
        <w:t>planning</w:t>
      </w:r>
      <w:r w:rsidR="003D6289" w:rsidRPr="001303FD">
        <w:rPr>
          <w:rFonts w:cs="Times New Roman"/>
          <w:kern w:val="0"/>
          <w:lang w:val="en-US"/>
        </w:rPr>
        <w:t xml:space="preserve"> constraints</w:t>
      </w:r>
      <w:r w:rsidRPr="001303FD">
        <w:rPr>
          <w:rFonts w:cs="Times New Roman"/>
          <w:kern w:val="0"/>
          <w:lang w:val="en-US"/>
        </w:rPr>
        <w:t xml:space="preserve">. </w:t>
      </w:r>
      <w:r w:rsidR="0035306D" w:rsidRPr="001303FD">
        <w:rPr>
          <w:rFonts w:cs="Times New Roman"/>
          <w:kern w:val="0"/>
          <w:lang w:val="en-US" w:eastAsia="zh-HK"/>
        </w:rPr>
        <w:t xml:space="preserve">There </w:t>
      </w:r>
      <w:r w:rsidR="00FC4389">
        <w:rPr>
          <w:rFonts w:cs="Times New Roman"/>
          <w:kern w:val="0"/>
          <w:lang w:val="en-US" w:eastAsia="zh-HK"/>
        </w:rPr>
        <w:t>is</w:t>
      </w:r>
      <w:r w:rsidR="00FC4389" w:rsidRPr="001303FD">
        <w:rPr>
          <w:rFonts w:cs="Times New Roman"/>
          <w:kern w:val="0"/>
          <w:lang w:val="en-US" w:eastAsia="zh-HK"/>
        </w:rPr>
        <w:t xml:space="preserve"> </w:t>
      </w:r>
      <w:r w:rsidRPr="001303FD">
        <w:rPr>
          <w:rFonts w:cs="Times New Roman"/>
          <w:kern w:val="0"/>
          <w:lang w:val="en-US" w:eastAsia="zh-HK"/>
        </w:rPr>
        <w:t>a wide range of costs</w:t>
      </w:r>
      <w:r w:rsidR="0035306D" w:rsidRPr="001303FD">
        <w:rPr>
          <w:rFonts w:cs="Times New Roman"/>
          <w:kern w:val="0"/>
          <w:lang w:val="en-US" w:eastAsia="zh-HK"/>
        </w:rPr>
        <w:t xml:space="preserve"> in the literature</w:t>
      </w:r>
      <w:r w:rsidRPr="001303FD">
        <w:rPr>
          <w:rFonts w:cs="Times New Roman"/>
          <w:kern w:val="0"/>
          <w:lang w:val="en-US" w:eastAsia="zh-HK"/>
        </w:rPr>
        <w:t xml:space="preserve"> (e.g.,</w:t>
      </w:r>
      <w:r w:rsidR="0035306D" w:rsidRPr="001303FD">
        <w:rPr>
          <w:rFonts w:cs="Times New Roman"/>
          <w:kern w:val="0"/>
          <w:lang w:val="en-US" w:eastAsia="zh-HK"/>
        </w:rPr>
        <w:t xml:space="preserve"> the relocation, operational, holding, and h</w:t>
      </w:r>
      <w:r w:rsidRPr="001303FD">
        <w:rPr>
          <w:rFonts w:cs="Times New Roman"/>
          <w:kern w:val="0"/>
          <w:lang w:val="en-US" w:eastAsia="zh-HK"/>
        </w:rPr>
        <w:t>andling costs of bicycles (</w:t>
      </w:r>
      <w:r w:rsidR="0035306D" w:rsidRPr="001303FD">
        <w:rPr>
          <w:rFonts w:cs="Times New Roman"/>
          <w:kern w:val="0"/>
          <w:lang w:val="en-US" w:eastAsia="zh-HK"/>
        </w:rPr>
        <w:t>Sayarshad et al., 2012; Lu, 2016)</w:t>
      </w:r>
      <w:r w:rsidRPr="001303FD">
        <w:rPr>
          <w:rFonts w:cs="Times New Roman"/>
          <w:kern w:val="0"/>
          <w:lang w:val="en-US" w:eastAsia="zh-HK"/>
        </w:rPr>
        <w:t>)</w:t>
      </w:r>
      <w:r w:rsidR="0035306D" w:rsidRPr="001303FD">
        <w:rPr>
          <w:rFonts w:cs="Times New Roman"/>
          <w:kern w:val="0"/>
          <w:lang w:val="en-US" w:eastAsia="zh-HK"/>
        </w:rPr>
        <w:t xml:space="preserve">. </w:t>
      </w:r>
      <w:r w:rsidR="00EA0325" w:rsidRPr="001303FD">
        <w:rPr>
          <w:rFonts w:cs="Times New Roman"/>
          <w:lang w:val="en-US" w:eastAsia="zh-HK"/>
        </w:rPr>
        <w:t xml:space="preserve">Costs can </w:t>
      </w:r>
      <w:r w:rsidR="0035306D" w:rsidRPr="001303FD">
        <w:rPr>
          <w:rFonts w:cs="Times New Roman"/>
          <w:lang w:val="en-US" w:eastAsia="zh-HK"/>
        </w:rPr>
        <w:t>be combined with revenues as profits</w:t>
      </w:r>
      <w:r w:rsidR="00214818">
        <w:rPr>
          <w:rFonts w:cs="Times New Roman"/>
          <w:lang w:val="en-US" w:eastAsia="zh-HK"/>
        </w:rPr>
        <w:t xml:space="preserve"> in an objective function</w:t>
      </w:r>
      <w:r w:rsidR="0035306D" w:rsidRPr="001303FD">
        <w:rPr>
          <w:rFonts w:cs="Times New Roman"/>
          <w:lang w:val="en-US" w:eastAsia="zh-HK"/>
        </w:rPr>
        <w:t xml:space="preserve"> </w:t>
      </w:r>
      <w:r w:rsidR="0035306D" w:rsidRPr="001303FD">
        <w:rPr>
          <w:rFonts w:cs="Times New Roman"/>
          <w:kern w:val="0"/>
          <w:lang w:val="en-US" w:eastAsia="zh-HK"/>
        </w:rPr>
        <w:t>(e.g., Sayarshad et al., 2012; Yan et al., 2018)</w:t>
      </w:r>
      <w:r w:rsidR="00EA0325" w:rsidRPr="001303FD">
        <w:rPr>
          <w:rFonts w:cs="Times New Roman"/>
          <w:kern w:val="0"/>
          <w:lang w:val="en-US" w:eastAsia="zh-HK"/>
        </w:rPr>
        <w:t xml:space="preserve"> or placed </w:t>
      </w:r>
      <w:r w:rsidR="004F3567">
        <w:rPr>
          <w:rFonts w:cs="Times New Roman"/>
          <w:kern w:val="0"/>
          <w:lang w:val="en-US" w:eastAsia="zh-HK"/>
        </w:rPr>
        <w:t>in</w:t>
      </w:r>
      <w:r w:rsidR="004F3567" w:rsidRPr="001303FD">
        <w:rPr>
          <w:rFonts w:cs="Times New Roman"/>
          <w:kern w:val="0"/>
          <w:lang w:val="en-US" w:eastAsia="zh-HK"/>
        </w:rPr>
        <w:t xml:space="preserve"> </w:t>
      </w:r>
      <w:r w:rsidR="00EA0325" w:rsidRPr="001303FD">
        <w:rPr>
          <w:rFonts w:cs="Times New Roman"/>
          <w:kern w:val="0"/>
          <w:lang w:val="en-US" w:eastAsia="zh-HK"/>
        </w:rPr>
        <w:t>budget constraints (e.g., Neumann-Saavedra et al., 2016)</w:t>
      </w:r>
      <w:r w:rsidR="0035306D" w:rsidRPr="001303FD">
        <w:rPr>
          <w:rFonts w:cs="Times New Roman"/>
          <w:kern w:val="0"/>
          <w:lang w:val="en-US" w:eastAsia="zh-HK"/>
        </w:rPr>
        <w:t xml:space="preserve">. </w:t>
      </w:r>
      <w:r w:rsidR="003D6289" w:rsidRPr="001303FD">
        <w:rPr>
          <w:rFonts w:cs="Times New Roman"/>
          <w:kern w:val="0"/>
          <w:lang w:val="en-US" w:eastAsia="zh-HK"/>
        </w:rPr>
        <w:t>T</w:t>
      </w:r>
      <w:r w:rsidR="0035306D" w:rsidRPr="001303FD">
        <w:rPr>
          <w:rFonts w:cs="Times New Roman"/>
          <w:kern w:val="0"/>
          <w:lang w:val="en-US" w:eastAsia="zh-HK"/>
        </w:rPr>
        <w:t>he deviations from the target inventory level</w:t>
      </w:r>
      <w:r w:rsidR="00C54EAE">
        <w:rPr>
          <w:rFonts w:cs="Times New Roman"/>
          <w:kern w:val="0"/>
          <w:lang w:val="en-US" w:eastAsia="zh-HK"/>
        </w:rPr>
        <w:t xml:space="preserve"> captured in an objective function</w:t>
      </w:r>
      <w:r w:rsidR="003D6289" w:rsidRPr="001303FD">
        <w:rPr>
          <w:rFonts w:cs="Times New Roman"/>
          <w:kern w:val="0"/>
          <w:lang w:val="en-US" w:eastAsia="zh-HK"/>
        </w:rPr>
        <w:t xml:space="preserve"> can be</w:t>
      </w:r>
      <w:r w:rsidR="0035306D" w:rsidRPr="001303FD">
        <w:rPr>
          <w:rFonts w:cs="Times New Roman"/>
          <w:lang w:val="en-US" w:eastAsia="zh-HK"/>
        </w:rPr>
        <w:t xml:space="preserve"> bicycle deficits </w:t>
      </w:r>
      <w:r w:rsidR="003D6289" w:rsidRPr="001303FD">
        <w:rPr>
          <w:rFonts w:cs="Times New Roman"/>
          <w:lang w:val="en-US" w:eastAsia="zh-HK"/>
        </w:rPr>
        <w:t xml:space="preserve">only </w:t>
      </w:r>
      <w:r w:rsidR="0035306D" w:rsidRPr="001303FD">
        <w:rPr>
          <w:rFonts w:cs="Times New Roman"/>
          <w:kern w:val="0"/>
          <w:lang w:val="en-US" w:eastAsia="zh-HK"/>
        </w:rPr>
        <w:t>(e.g., Shu et al., 2013)</w:t>
      </w:r>
      <w:r w:rsidR="003D6289" w:rsidRPr="001303FD">
        <w:rPr>
          <w:rFonts w:cs="Times New Roman"/>
          <w:kern w:val="0"/>
          <w:lang w:val="en-US" w:eastAsia="zh-HK"/>
        </w:rPr>
        <w:t xml:space="preserve"> or</w:t>
      </w:r>
      <w:r w:rsidR="0035306D" w:rsidRPr="001303FD">
        <w:rPr>
          <w:rFonts w:cs="Times New Roman"/>
          <w:kern w:val="0"/>
          <w:lang w:val="en-US" w:eastAsia="zh-HK"/>
        </w:rPr>
        <w:t xml:space="preserve"> both bicycle </w:t>
      </w:r>
      <w:r w:rsidR="0035306D" w:rsidRPr="001303FD">
        <w:rPr>
          <w:rFonts w:cs="Times New Roman"/>
          <w:lang w:val="en-US" w:eastAsia="zh-HK"/>
        </w:rPr>
        <w:t>rack deficits</w:t>
      </w:r>
      <w:r w:rsidR="0035306D" w:rsidRPr="001303FD">
        <w:rPr>
          <w:rFonts w:cs="Times New Roman"/>
          <w:kern w:val="0"/>
          <w:lang w:val="en-US" w:eastAsia="zh-HK"/>
        </w:rPr>
        <w:t xml:space="preserve"> and bicycle deficits (e.g., </w:t>
      </w:r>
      <w:r w:rsidR="00EA0325" w:rsidRPr="001303FD">
        <w:rPr>
          <w:rFonts w:cs="Times New Roman"/>
          <w:kern w:val="0"/>
          <w:lang w:val="en-US" w:eastAsia="zh-HK"/>
        </w:rPr>
        <w:t>Maggioni et al., 2019</w:t>
      </w:r>
      <w:r w:rsidR="0035306D" w:rsidRPr="001303FD">
        <w:rPr>
          <w:rFonts w:cs="Times New Roman"/>
          <w:kern w:val="0"/>
          <w:lang w:val="en-US" w:eastAsia="zh-HK"/>
        </w:rPr>
        <w:t>)</w:t>
      </w:r>
      <w:r w:rsidR="003D6289" w:rsidRPr="001303FD">
        <w:rPr>
          <w:rFonts w:cs="Times New Roman"/>
          <w:kern w:val="0"/>
          <w:lang w:val="en-US" w:eastAsia="zh-HK"/>
        </w:rPr>
        <w:t xml:space="preserve"> </w:t>
      </w:r>
      <w:r w:rsidR="003D6289" w:rsidRPr="001303FD">
        <w:rPr>
          <w:rFonts w:cs="Times New Roman"/>
          <w:lang w:val="en-US" w:eastAsia="zh-HK"/>
        </w:rPr>
        <w:t>at</w:t>
      </w:r>
      <w:r w:rsidR="003D6289" w:rsidRPr="001303FD">
        <w:rPr>
          <w:rFonts w:cs="Times New Roman"/>
          <w:kern w:val="0"/>
          <w:lang w:val="en-US" w:eastAsia="zh-HK"/>
        </w:rPr>
        <w:t xml:space="preserve"> all stations. </w:t>
      </w:r>
      <w:r w:rsidR="00EA0325" w:rsidRPr="001303FD">
        <w:rPr>
          <w:rFonts w:cs="Times New Roman"/>
          <w:kern w:val="0"/>
          <w:lang w:val="en-US" w:eastAsia="zh-HK"/>
        </w:rPr>
        <w:t xml:space="preserve">Similarly, the deviations </w:t>
      </w:r>
      <w:r w:rsidR="00EA0325" w:rsidRPr="00A26EA9">
        <w:rPr>
          <w:rFonts w:cs="Times New Roman"/>
          <w:kern w:val="0"/>
          <w:lang w:val="en-US" w:eastAsia="zh-HK"/>
        </w:rPr>
        <w:t>can be</w:t>
      </w:r>
      <w:r w:rsidR="00EA0325" w:rsidRPr="001303FD">
        <w:rPr>
          <w:rFonts w:cs="Times New Roman"/>
          <w:kern w:val="0"/>
          <w:lang w:val="en-US" w:eastAsia="zh-HK"/>
        </w:rPr>
        <w:t xml:space="preserve"> </w:t>
      </w:r>
      <w:r w:rsidR="004F3567">
        <w:rPr>
          <w:rFonts w:cs="Times New Roman"/>
          <w:kern w:val="0"/>
          <w:lang w:val="en-US" w:eastAsia="zh-HK"/>
        </w:rPr>
        <w:t>captured in a</w:t>
      </w:r>
      <w:r w:rsidR="00EA0325" w:rsidRPr="001303FD">
        <w:rPr>
          <w:rFonts w:cs="Times New Roman"/>
          <w:kern w:val="0"/>
          <w:lang w:val="en-US" w:eastAsia="zh-HK"/>
        </w:rPr>
        <w:t xml:space="preserve"> </w:t>
      </w:r>
      <w:r w:rsidR="002253C2" w:rsidRPr="00193CB9">
        <w:rPr>
          <w:rFonts w:cs="Times New Roman"/>
          <w:kern w:val="0"/>
          <w:lang w:val="en-US" w:eastAsia="zh-HK"/>
        </w:rPr>
        <w:t>planning</w:t>
      </w:r>
      <w:r w:rsidR="00EA0325" w:rsidRPr="001303FD">
        <w:rPr>
          <w:rFonts w:cs="Times New Roman"/>
          <w:kern w:val="0"/>
          <w:lang w:val="en-US" w:eastAsia="zh-HK"/>
        </w:rPr>
        <w:t xml:space="preserve"> constraint (e.g., Vogel et al., 2014). </w:t>
      </w:r>
      <w:r w:rsidR="00B0776E" w:rsidRPr="001303FD">
        <w:rPr>
          <w:rFonts w:cs="Times New Roman"/>
          <w:kern w:val="0"/>
          <w:lang w:val="en-US" w:eastAsia="zh-HK"/>
        </w:rPr>
        <w:t xml:space="preserve">The </w:t>
      </w:r>
      <w:r w:rsidR="000106DF">
        <w:rPr>
          <w:rFonts w:cs="Times New Roman"/>
          <w:kern w:val="0"/>
          <w:lang w:val="en-US" w:eastAsia="zh-HK"/>
        </w:rPr>
        <w:t>DRS</w:t>
      </w:r>
      <w:r w:rsidR="00B0776E" w:rsidRPr="001303FD">
        <w:rPr>
          <w:rFonts w:cs="Times New Roman"/>
          <w:kern w:val="0"/>
          <w:lang w:val="en-US" w:eastAsia="zh-HK"/>
        </w:rPr>
        <w:t xml:space="preserve"> planning </w:t>
      </w:r>
      <w:r w:rsidR="00A56447">
        <w:rPr>
          <w:rFonts w:cs="Times New Roman"/>
          <w:kern w:val="0"/>
          <w:lang w:val="en-US" w:eastAsia="zh-HK"/>
        </w:rPr>
        <w:t xml:space="preserve">problem </w:t>
      </w:r>
      <w:r w:rsidR="00B0776E" w:rsidRPr="001303FD">
        <w:rPr>
          <w:rFonts w:cs="Times New Roman"/>
          <w:kern w:val="0"/>
          <w:lang w:val="en-US" w:eastAsia="zh-HK"/>
        </w:rPr>
        <w:t>sometimes considered demand uncertainty, which can be formulated as</w:t>
      </w:r>
      <w:r w:rsidR="0035306D" w:rsidRPr="001303FD">
        <w:rPr>
          <w:rFonts w:cs="Times New Roman"/>
          <w:kern w:val="0"/>
          <w:lang w:val="en-US" w:eastAsia="zh-HK"/>
        </w:rPr>
        <w:t xml:space="preserve"> </w:t>
      </w:r>
      <w:r w:rsidR="00B0776E" w:rsidRPr="001303FD">
        <w:rPr>
          <w:rFonts w:cs="Times New Roman"/>
          <w:kern w:val="0"/>
          <w:lang w:val="en-US" w:eastAsia="zh-HK"/>
        </w:rPr>
        <w:t xml:space="preserve">a </w:t>
      </w:r>
      <w:r w:rsidR="0035306D" w:rsidRPr="001303FD">
        <w:rPr>
          <w:rFonts w:cs="Times New Roman"/>
          <w:kern w:val="0"/>
          <w:lang w:val="en-US" w:eastAsia="zh-HK"/>
        </w:rPr>
        <w:t xml:space="preserve">robust optimization model </w:t>
      </w:r>
      <w:r w:rsidR="00B0776E" w:rsidRPr="001303FD">
        <w:rPr>
          <w:rFonts w:cs="Times New Roman"/>
          <w:kern w:val="0"/>
          <w:lang w:val="en-US" w:eastAsia="zh-HK"/>
        </w:rPr>
        <w:t>(</w:t>
      </w:r>
      <w:r w:rsidR="00634746">
        <w:rPr>
          <w:rFonts w:cs="Times New Roman"/>
          <w:kern w:val="0"/>
          <w:lang w:val="en-US" w:eastAsia="zh-HK"/>
        </w:rPr>
        <w:t xml:space="preserve">e.g., </w:t>
      </w:r>
      <w:r w:rsidR="00B0776E" w:rsidRPr="001303FD">
        <w:rPr>
          <w:rFonts w:cs="Times New Roman"/>
          <w:kern w:val="0"/>
          <w:lang w:val="en-US" w:eastAsia="zh-HK"/>
        </w:rPr>
        <w:t>Lu, 2016) or a stochastic optimization model (</w:t>
      </w:r>
      <w:r w:rsidR="00634746">
        <w:rPr>
          <w:rFonts w:cs="Times New Roman"/>
          <w:kern w:val="0"/>
          <w:lang w:val="en-US" w:eastAsia="zh-HK"/>
        </w:rPr>
        <w:t xml:space="preserve">e.g., </w:t>
      </w:r>
      <w:r w:rsidR="00B0776E" w:rsidRPr="001303FD">
        <w:rPr>
          <w:rFonts w:cs="Times New Roman"/>
          <w:kern w:val="0"/>
          <w:lang w:val="en-US" w:eastAsia="zh-HK"/>
        </w:rPr>
        <w:t>Yan et al., 2018; Maggioni et al., 2019)</w:t>
      </w:r>
      <w:r w:rsidR="009D1B0E" w:rsidRPr="001303FD">
        <w:rPr>
          <w:rFonts w:cs="Times New Roman"/>
          <w:kern w:val="0"/>
          <w:lang w:val="en-US" w:eastAsia="zh-HK"/>
        </w:rPr>
        <w:t>.</w:t>
      </w:r>
      <w:r w:rsidR="00B0776E" w:rsidRPr="001303FD">
        <w:rPr>
          <w:rFonts w:cs="Times New Roman"/>
          <w:kern w:val="0"/>
          <w:lang w:val="en-US" w:eastAsia="zh-HK"/>
        </w:rPr>
        <w:t xml:space="preserve"> </w:t>
      </w:r>
      <w:r w:rsidR="009D1B0E" w:rsidRPr="00A26EA9">
        <w:rPr>
          <w:rFonts w:cs="Times New Roman"/>
          <w:kern w:val="0"/>
          <w:lang w:val="en-US" w:eastAsia="zh-HK"/>
        </w:rPr>
        <w:t>These studies</w:t>
      </w:r>
      <w:r w:rsidR="009D1B0E" w:rsidRPr="001303FD">
        <w:rPr>
          <w:rFonts w:cs="Times New Roman"/>
          <w:kern w:val="0"/>
          <w:lang w:val="en-US" w:eastAsia="zh-HK"/>
        </w:rPr>
        <w:t xml:space="preserve"> </w:t>
      </w:r>
      <w:r w:rsidR="00B0776E" w:rsidRPr="001303FD">
        <w:rPr>
          <w:rFonts w:cs="Times New Roman"/>
          <w:kern w:val="0"/>
          <w:lang w:val="en-US" w:eastAsia="zh-HK"/>
        </w:rPr>
        <w:t xml:space="preserve">revealed </w:t>
      </w:r>
      <w:r w:rsidR="009D1B0E" w:rsidRPr="001303FD">
        <w:rPr>
          <w:rFonts w:cs="Times New Roman"/>
          <w:kern w:val="0"/>
          <w:lang w:val="en-US" w:eastAsia="zh-HK"/>
        </w:rPr>
        <w:t xml:space="preserve">the value and significance of handling demand uncertainty </w:t>
      </w:r>
      <w:r w:rsidR="00FC4389">
        <w:rPr>
          <w:rFonts w:cs="Times New Roman"/>
          <w:kern w:val="0"/>
          <w:lang w:val="en-US" w:eastAsia="zh-HK"/>
        </w:rPr>
        <w:t>by</w:t>
      </w:r>
      <w:r w:rsidR="00FC4389" w:rsidRPr="001303FD">
        <w:rPr>
          <w:rFonts w:cs="Times New Roman"/>
          <w:kern w:val="0"/>
          <w:lang w:val="en-US" w:eastAsia="zh-HK"/>
        </w:rPr>
        <w:t xml:space="preserve"> </w:t>
      </w:r>
      <w:r w:rsidR="009D1B0E" w:rsidRPr="001303FD">
        <w:rPr>
          <w:rFonts w:cs="Times New Roman"/>
          <w:kern w:val="0"/>
          <w:lang w:val="en-US" w:eastAsia="zh-HK"/>
        </w:rPr>
        <w:t>showing</w:t>
      </w:r>
      <w:r w:rsidR="00B0776E" w:rsidRPr="001303FD">
        <w:rPr>
          <w:rFonts w:cs="Times New Roman"/>
          <w:kern w:val="0"/>
          <w:lang w:val="en-US" w:eastAsia="zh-HK"/>
        </w:rPr>
        <w:t xml:space="preserve"> </w:t>
      </w:r>
      <w:r w:rsidR="009D1B0E" w:rsidRPr="001303FD">
        <w:rPr>
          <w:rFonts w:cs="Times New Roman"/>
          <w:kern w:val="0"/>
          <w:lang w:val="en-US" w:eastAsia="zh-HK"/>
        </w:rPr>
        <w:t>a</w:t>
      </w:r>
      <w:r w:rsidR="0035306D" w:rsidRPr="001303FD">
        <w:rPr>
          <w:rFonts w:cs="Times New Roman"/>
          <w:kern w:val="0"/>
          <w:lang w:val="en-US" w:eastAsia="zh-HK"/>
        </w:rPr>
        <w:t xml:space="preserve"> </w:t>
      </w:r>
      <w:r w:rsidR="002253C2">
        <w:rPr>
          <w:rFonts w:cs="Times New Roman"/>
          <w:kern w:val="0"/>
          <w:lang w:val="en-US" w:eastAsia="zh-HK"/>
        </w:rPr>
        <w:t>plan</w:t>
      </w:r>
      <w:r w:rsidR="0035306D" w:rsidRPr="001303FD">
        <w:rPr>
          <w:rFonts w:cs="Times New Roman"/>
          <w:kern w:val="0"/>
          <w:lang w:val="en-US" w:eastAsia="zh-HK"/>
        </w:rPr>
        <w:t xml:space="preserve"> </w:t>
      </w:r>
      <w:r w:rsidR="009D1B0E" w:rsidRPr="001303FD">
        <w:rPr>
          <w:rFonts w:cs="Times New Roman"/>
          <w:kern w:val="0"/>
          <w:lang w:val="en-US" w:eastAsia="zh-HK"/>
        </w:rPr>
        <w:t>that has</w:t>
      </w:r>
      <w:r w:rsidR="0035306D" w:rsidRPr="001303FD">
        <w:rPr>
          <w:rFonts w:cs="Times New Roman"/>
          <w:kern w:val="0"/>
          <w:lang w:val="en-US" w:eastAsia="zh-HK"/>
        </w:rPr>
        <w:t xml:space="preserve"> a better service level compared with that obtained from the deterministic model</w:t>
      </w:r>
      <w:r w:rsidR="009D1B0E" w:rsidRPr="001303FD">
        <w:rPr>
          <w:rFonts w:cs="Times New Roman"/>
          <w:kern w:val="0"/>
          <w:lang w:val="en-US" w:eastAsia="zh-HK"/>
        </w:rPr>
        <w:t xml:space="preserve"> (despite </w:t>
      </w:r>
      <w:r w:rsidR="004C1B30">
        <w:rPr>
          <w:rFonts w:cs="Times New Roman"/>
          <w:kern w:val="0"/>
          <w:lang w:val="en-US" w:eastAsia="zh-HK"/>
        </w:rPr>
        <w:t xml:space="preserve">having </w:t>
      </w:r>
      <w:r w:rsidR="009D1B0E" w:rsidRPr="001303FD">
        <w:rPr>
          <w:rFonts w:cs="Times New Roman"/>
          <w:kern w:val="0"/>
          <w:lang w:val="en-US" w:eastAsia="zh-HK"/>
        </w:rPr>
        <w:t>a higher cost)</w:t>
      </w:r>
      <w:r w:rsidR="0035306D" w:rsidRPr="001303FD">
        <w:rPr>
          <w:rFonts w:cs="Times New Roman"/>
          <w:kern w:val="0"/>
          <w:lang w:val="en-US" w:eastAsia="zh-HK"/>
        </w:rPr>
        <w:t>. Yet, other uncertainties in the relocation service (e.g., travel time, the presence of broken bicycles and bicycle racks</w:t>
      </w:r>
      <w:r w:rsidR="00B950E2">
        <w:rPr>
          <w:rFonts w:cs="Times New Roman"/>
          <w:kern w:val="0"/>
          <w:lang w:val="en-US" w:eastAsia="zh-HK"/>
        </w:rPr>
        <w:t>, and the repairing time for a bicycle</w:t>
      </w:r>
      <w:r w:rsidR="0035306D" w:rsidRPr="001303FD">
        <w:rPr>
          <w:rFonts w:cs="Times New Roman"/>
          <w:kern w:val="0"/>
          <w:lang w:val="en-US" w:eastAsia="zh-HK"/>
        </w:rPr>
        <w:t>) that may hinder the service have not been addressed in the literature.</w:t>
      </w:r>
    </w:p>
    <w:p w14:paraId="25F84478" w14:textId="77777777" w:rsidR="009D1B0E" w:rsidRPr="001303FD" w:rsidRDefault="009D1B0E" w:rsidP="005B610C">
      <w:pPr>
        <w:jc w:val="both"/>
        <w:rPr>
          <w:rFonts w:cs="Times New Roman"/>
          <w:kern w:val="0"/>
          <w:lang w:val="en-US" w:eastAsia="zh-HK"/>
        </w:rPr>
      </w:pPr>
    </w:p>
    <w:p w14:paraId="3914CA5D" w14:textId="159E14E3" w:rsidR="00DE2A2D" w:rsidRPr="00DE2A2D" w:rsidRDefault="00DE2A2D" w:rsidP="00DE2A2D">
      <w:pPr>
        <w:jc w:val="both"/>
        <w:rPr>
          <w:rFonts w:cs="Times New Roman"/>
          <w:kern w:val="0"/>
          <w:lang w:val="en-US" w:eastAsia="zh-HK"/>
        </w:rPr>
      </w:pPr>
      <w:r>
        <w:rPr>
          <w:rFonts w:cs="Times New Roman"/>
          <w:kern w:val="0"/>
          <w:lang w:val="en-US" w:eastAsia="zh-HK"/>
        </w:rPr>
        <w:t>Similar to SBRPs, m</w:t>
      </w:r>
      <w:r w:rsidRPr="001303FD">
        <w:rPr>
          <w:rFonts w:cs="Times New Roman"/>
          <w:kern w:val="0"/>
          <w:lang w:val="en-US" w:eastAsia="zh-HK"/>
        </w:rPr>
        <w:t xml:space="preserve">ost </w:t>
      </w:r>
      <w:r>
        <w:rPr>
          <w:rFonts w:cs="Times New Roman"/>
          <w:kern w:val="0"/>
          <w:lang w:val="en-US" w:eastAsia="zh-HK"/>
        </w:rPr>
        <w:t>DBRPs</w:t>
      </w:r>
      <w:r w:rsidRPr="001303FD">
        <w:rPr>
          <w:rFonts w:cs="Times New Roman"/>
          <w:kern w:val="0"/>
          <w:lang w:val="en-US" w:eastAsia="zh-HK"/>
        </w:rPr>
        <w:t xml:space="preserve"> possess unmet demand minimization as the sole objective</w:t>
      </w:r>
      <w:r>
        <w:rPr>
          <w:rFonts w:cs="Times New Roman"/>
          <w:kern w:val="0"/>
          <w:lang w:val="en-US" w:eastAsia="zh-HK"/>
        </w:rPr>
        <w:t xml:space="preserve"> or</w:t>
      </w:r>
      <w:r w:rsidRPr="001303FD">
        <w:rPr>
          <w:rFonts w:cs="Times New Roman"/>
          <w:kern w:val="0"/>
          <w:lang w:val="en-US" w:eastAsia="zh-HK"/>
        </w:rPr>
        <w:t xml:space="preserve"> one of the objectives (while the unmet demand can be expressed in various forms) while other forms of measures (mostly related to costs) are included in the </w:t>
      </w:r>
      <w:r w:rsidRPr="001303FD">
        <w:rPr>
          <w:rFonts w:cs="Times New Roman"/>
          <w:noProof/>
          <w:kern w:val="0"/>
          <w:lang w:val="en-US" w:eastAsia="zh-HK"/>
        </w:rPr>
        <w:t xml:space="preserve">objective function. </w:t>
      </w:r>
      <w:r>
        <w:rPr>
          <w:rFonts w:cs="Times New Roman"/>
          <w:noProof/>
          <w:kern w:val="0"/>
          <w:lang w:val="en-US" w:eastAsia="zh-HK"/>
        </w:rPr>
        <w:t xml:space="preserve">However, </w:t>
      </w:r>
      <w:r w:rsidR="000106DF" w:rsidRPr="00855996">
        <w:rPr>
          <w:rFonts w:cs="Times New Roman"/>
          <w:kern w:val="0"/>
          <w:lang w:val="en-US" w:eastAsia="zh-HK"/>
        </w:rPr>
        <w:t>DBRPs</w:t>
      </w:r>
      <w:r w:rsidR="005B610C" w:rsidRPr="0088628D">
        <w:rPr>
          <w:rFonts w:cs="Times New Roman"/>
          <w:kern w:val="0"/>
          <w:lang w:val="en-US" w:eastAsia="zh-HK"/>
        </w:rPr>
        <w:t xml:space="preserve"> are more</w:t>
      </w:r>
      <w:r w:rsidR="005B610C" w:rsidRPr="001303FD">
        <w:rPr>
          <w:rFonts w:cs="Times New Roman"/>
          <w:kern w:val="0"/>
          <w:lang w:val="en-US" w:eastAsia="zh-HK"/>
        </w:rPr>
        <w:t xml:space="preserve"> complicated than </w:t>
      </w:r>
      <w:r w:rsidR="009D1B0E" w:rsidRPr="001303FD">
        <w:rPr>
          <w:rFonts w:cs="Times New Roman"/>
          <w:kern w:val="0"/>
          <w:lang w:val="en-US" w:eastAsia="zh-HK"/>
        </w:rPr>
        <w:t xml:space="preserve">the </w:t>
      </w:r>
      <w:r w:rsidR="005B610C" w:rsidRPr="001303FD">
        <w:rPr>
          <w:rFonts w:cs="Times New Roman"/>
          <w:kern w:val="0"/>
          <w:lang w:val="en-US" w:eastAsia="zh-HK"/>
        </w:rPr>
        <w:t xml:space="preserve">static </w:t>
      </w:r>
      <w:r w:rsidR="00116521">
        <w:rPr>
          <w:rFonts w:cs="Times New Roman"/>
          <w:kern w:val="0"/>
          <w:lang w:val="en-US" w:eastAsia="zh-HK"/>
        </w:rPr>
        <w:t>counterparts</w:t>
      </w:r>
      <w:r w:rsidR="00116521" w:rsidRPr="001303FD">
        <w:rPr>
          <w:rFonts w:cs="Times New Roman"/>
          <w:kern w:val="0"/>
          <w:lang w:val="en-US" w:eastAsia="zh-HK"/>
        </w:rPr>
        <w:t xml:space="preserve"> </w:t>
      </w:r>
      <w:r w:rsidR="005B610C" w:rsidRPr="001303FD">
        <w:rPr>
          <w:rFonts w:cs="Times New Roman"/>
          <w:kern w:val="0"/>
          <w:lang w:val="en-US" w:eastAsia="zh-HK"/>
        </w:rPr>
        <w:t xml:space="preserve">as the routing and loading decisions need to consider time-dependent demand, which </w:t>
      </w:r>
      <w:r w:rsidR="00AF7D0F">
        <w:rPr>
          <w:rFonts w:cs="Times New Roman"/>
          <w:kern w:val="0"/>
          <w:lang w:val="en-US" w:eastAsia="zh-HK"/>
        </w:rPr>
        <w:t xml:space="preserve">is required to be </w:t>
      </w:r>
      <w:r w:rsidR="00D53DC2">
        <w:rPr>
          <w:rFonts w:cs="Times New Roman"/>
          <w:kern w:val="0"/>
          <w:lang w:val="en-US" w:eastAsia="zh-HK"/>
        </w:rPr>
        <w:t xml:space="preserve">accurately </w:t>
      </w:r>
      <w:r w:rsidR="005B610C" w:rsidRPr="001303FD">
        <w:rPr>
          <w:rFonts w:cs="Times New Roman"/>
          <w:kern w:val="0"/>
          <w:lang w:val="en-US" w:eastAsia="zh-HK"/>
        </w:rPr>
        <w:t>forecast</w:t>
      </w:r>
      <w:r w:rsidR="001A11C3">
        <w:rPr>
          <w:rFonts w:cs="Times New Roman"/>
          <w:kern w:val="0"/>
          <w:lang w:val="en-US" w:eastAsia="zh-HK"/>
        </w:rPr>
        <w:t>ed</w:t>
      </w:r>
      <w:r w:rsidR="005B610C" w:rsidRPr="001303FD">
        <w:rPr>
          <w:rFonts w:cs="Times New Roman"/>
          <w:kern w:val="0"/>
          <w:lang w:val="en-US" w:eastAsia="zh-HK"/>
        </w:rPr>
        <w:t>. In general, a dynamic bicycle repositioning operation can be decomposed into three stages: users’ demand forecasting, loading and unloading quantity determination, and vehicle routing (</w:t>
      </w:r>
      <w:r w:rsidR="00634746">
        <w:rPr>
          <w:rFonts w:cs="Times New Roman"/>
          <w:kern w:val="0"/>
          <w:lang w:val="en-US" w:eastAsia="zh-HK"/>
        </w:rPr>
        <w:t xml:space="preserve">e.g., </w:t>
      </w:r>
      <w:r w:rsidR="005B610C" w:rsidRPr="001303FD">
        <w:rPr>
          <w:rFonts w:cs="Times New Roman"/>
          <w:kern w:val="0"/>
          <w:lang w:val="en-US" w:eastAsia="zh-HK"/>
        </w:rPr>
        <w:t xml:space="preserve">Regue &amp; Recker, 2014; Zhang et al., 2017). </w:t>
      </w:r>
      <w:r w:rsidR="00855996">
        <w:rPr>
          <w:rFonts w:cs="Times New Roman"/>
          <w:kern w:val="0"/>
          <w:lang w:val="en-US" w:eastAsia="zh-HK"/>
        </w:rPr>
        <w:t>To tackle</w:t>
      </w:r>
      <w:r w:rsidRPr="00DE2A2D">
        <w:rPr>
          <w:rFonts w:cs="Times New Roman"/>
          <w:kern w:val="0"/>
          <w:lang w:val="en-US" w:eastAsia="zh-HK"/>
        </w:rPr>
        <w:t xml:space="preserve"> the complexity of the three-stage problem, different sequential, partially integrated, or fully integrated solution methodologies have been proposed in the literature. Sequential methodologies </w:t>
      </w:r>
      <w:r>
        <w:rPr>
          <w:rFonts w:cs="Times New Roman"/>
          <w:kern w:val="0"/>
          <w:lang w:val="en-US" w:eastAsia="zh-HK"/>
        </w:rPr>
        <w:t>divided</w:t>
      </w:r>
      <w:r w:rsidRPr="00DE2A2D">
        <w:rPr>
          <w:rFonts w:cs="Times New Roman"/>
          <w:kern w:val="0"/>
          <w:lang w:val="en-US" w:eastAsia="zh-HK"/>
        </w:rPr>
        <w:t xml:space="preserve"> the</w:t>
      </w:r>
      <w:r>
        <w:rPr>
          <w:rFonts w:cs="Times New Roman"/>
          <w:kern w:val="0"/>
          <w:lang w:val="en-US" w:eastAsia="zh-HK"/>
        </w:rPr>
        <w:t xml:space="preserve"> DBRP</w:t>
      </w:r>
      <w:r w:rsidRPr="00DE2A2D">
        <w:rPr>
          <w:rFonts w:cs="Times New Roman"/>
          <w:kern w:val="0"/>
          <w:lang w:val="en-US" w:eastAsia="zh-HK"/>
        </w:rPr>
        <w:t xml:space="preserve"> into three stages and then model and solve each stage sequentially (e.g., Regue &amp; Recker, 2014), in which the solutions obtained in earlier stages can be the inputs to subsequent stages. The partially integrated ones make simplifications on some of the stages to reduce problem complexity and the remaining stages are combined and solved together. The fully integrated ones consider the design decisions of all three stages within one solution method (e.g., Zhang et al., 2017). In the literature, most of the </w:t>
      </w:r>
      <w:r>
        <w:rPr>
          <w:rFonts w:cs="Times New Roman"/>
          <w:kern w:val="0"/>
          <w:lang w:val="en-US" w:eastAsia="zh-HK"/>
        </w:rPr>
        <w:t>DBRP</w:t>
      </w:r>
      <w:r w:rsidRPr="00DE2A2D">
        <w:rPr>
          <w:rFonts w:cs="Times New Roman"/>
          <w:kern w:val="0"/>
          <w:lang w:val="en-US" w:eastAsia="zh-HK"/>
        </w:rPr>
        <w:t xml:space="preserve">s can be formulated into a </w:t>
      </w:r>
      <w:r w:rsidRPr="00DE2A2D">
        <w:rPr>
          <w:rFonts w:cs="Times New Roman"/>
          <w:noProof/>
          <w:kern w:val="0"/>
          <w:lang w:val="en-US" w:eastAsia="zh-HK"/>
        </w:rPr>
        <w:t>partially</w:t>
      </w:r>
      <w:r w:rsidRPr="00DE2A2D">
        <w:rPr>
          <w:rFonts w:cs="Times New Roman"/>
          <w:kern w:val="0"/>
          <w:lang w:val="en-US" w:eastAsia="zh-HK"/>
        </w:rPr>
        <w:t xml:space="preserve"> integrated model and the methodologies for users’ demand forecasting are often omitted in those studies (e.g., Contardo et al., 2012; Shui &amp; Szeto, 2018).</w:t>
      </w:r>
    </w:p>
    <w:p w14:paraId="61982589" w14:textId="77777777" w:rsidR="00231EBA" w:rsidRPr="001303FD" w:rsidRDefault="00231EBA" w:rsidP="005B610C">
      <w:pPr>
        <w:jc w:val="both"/>
        <w:rPr>
          <w:rFonts w:cs="Times New Roman"/>
          <w:noProof/>
          <w:kern w:val="0"/>
          <w:lang w:val="en-US" w:eastAsia="zh-HK"/>
        </w:rPr>
      </w:pPr>
    </w:p>
    <w:p w14:paraId="132E19AA" w14:textId="62B18BC1" w:rsidR="005B610C" w:rsidRPr="001303FD" w:rsidRDefault="007F7A67" w:rsidP="005B610C">
      <w:pPr>
        <w:jc w:val="both"/>
        <w:rPr>
          <w:rFonts w:cs="Times New Roman"/>
          <w:noProof/>
          <w:kern w:val="0"/>
          <w:lang w:val="en-US" w:eastAsia="zh-HK"/>
        </w:rPr>
      </w:pPr>
      <w:r>
        <w:rPr>
          <w:rFonts w:cs="Times New Roman"/>
          <w:noProof/>
          <w:kern w:val="0"/>
          <w:lang w:val="en-US" w:eastAsia="zh-HK"/>
        </w:rPr>
        <w:t>T</w:t>
      </w:r>
      <w:r w:rsidR="003F6EEF" w:rsidRPr="001303FD">
        <w:rPr>
          <w:rFonts w:cs="Times New Roman"/>
          <w:noProof/>
          <w:kern w:val="0"/>
          <w:lang w:val="en-US" w:eastAsia="zh-HK"/>
        </w:rPr>
        <w:t xml:space="preserve">he problem complexity of </w:t>
      </w:r>
      <w:r w:rsidR="000106DF">
        <w:rPr>
          <w:rFonts w:cs="Times New Roman"/>
          <w:noProof/>
          <w:kern w:val="0"/>
          <w:lang w:val="en-US" w:eastAsia="zh-HK"/>
        </w:rPr>
        <w:t>DBRPs</w:t>
      </w:r>
      <w:r w:rsidR="003F6EEF" w:rsidRPr="001303FD">
        <w:rPr>
          <w:rFonts w:cs="Times New Roman"/>
          <w:noProof/>
          <w:kern w:val="0"/>
          <w:lang w:val="en-US" w:eastAsia="zh-HK"/>
        </w:rPr>
        <w:t xml:space="preserve"> </w:t>
      </w:r>
      <w:r w:rsidR="00231EBA" w:rsidRPr="001303FD">
        <w:rPr>
          <w:rFonts w:cs="Times New Roman"/>
          <w:noProof/>
          <w:kern w:val="0"/>
          <w:lang w:val="en-US" w:eastAsia="zh-HK"/>
        </w:rPr>
        <w:t xml:space="preserve">is higher than </w:t>
      </w:r>
      <w:r w:rsidR="00116521">
        <w:rPr>
          <w:rFonts w:cs="Times New Roman"/>
          <w:noProof/>
          <w:kern w:val="0"/>
          <w:lang w:val="en-US" w:eastAsia="zh-HK"/>
        </w:rPr>
        <w:t>that of</w:t>
      </w:r>
      <w:r w:rsidR="00116521" w:rsidRPr="001303FD">
        <w:rPr>
          <w:rFonts w:cs="Times New Roman"/>
          <w:noProof/>
          <w:kern w:val="0"/>
          <w:lang w:val="en-US" w:eastAsia="zh-HK"/>
        </w:rPr>
        <w:t xml:space="preserve"> </w:t>
      </w:r>
      <w:r w:rsidR="00D9764E">
        <w:rPr>
          <w:rFonts w:cs="Times New Roman"/>
          <w:noProof/>
          <w:kern w:val="0"/>
          <w:lang w:val="en-US" w:eastAsia="zh-HK"/>
        </w:rPr>
        <w:t xml:space="preserve">DRS </w:t>
      </w:r>
      <w:r w:rsidR="00231EBA" w:rsidRPr="001303FD">
        <w:rPr>
          <w:rFonts w:cs="Times New Roman"/>
          <w:noProof/>
          <w:kern w:val="0"/>
          <w:lang w:val="en-US" w:eastAsia="zh-HK"/>
        </w:rPr>
        <w:t xml:space="preserve">planning </w:t>
      </w:r>
      <w:r w:rsidR="00116521">
        <w:rPr>
          <w:rFonts w:cs="Times New Roman"/>
          <w:noProof/>
          <w:kern w:val="0"/>
          <w:lang w:val="en-US" w:eastAsia="zh-HK"/>
        </w:rPr>
        <w:t xml:space="preserve">problems </w:t>
      </w:r>
      <w:r w:rsidR="00231EBA" w:rsidRPr="001303FD">
        <w:rPr>
          <w:rFonts w:cs="Times New Roman"/>
          <w:noProof/>
          <w:kern w:val="0"/>
          <w:lang w:val="en-US" w:eastAsia="zh-HK"/>
        </w:rPr>
        <w:t xml:space="preserve">because of the adopted </w:t>
      </w:r>
      <w:r w:rsidR="005B610C" w:rsidRPr="001303FD">
        <w:rPr>
          <w:rFonts w:cs="Times New Roman"/>
          <w:kern w:val="0"/>
          <w:lang w:val="en-US" w:eastAsia="zh-HK"/>
        </w:rPr>
        <w:t>time discretization</w:t>
      </w:r>
      <w:r w:rsidR="00231EBA" w:rsidRPr="001303FD">
        <w:rPr>
          <w:rFonts w:cs="Times New Roman"/>
          <w:kern w:val="0"/>
          <w:lang w:val="en-US" w:eastAsia="zh-HK"/>
        </w:rPr>
        <w:t xml:space="preserve"> approaches</w:t>
      </w:r>
      <w:r w:rsidR="005B610C" w:rsidRPr="001303FD">
        <w:rPr>
          <w:rFonts w:cs="Times New Roman"/>
          <w:kern w:val="0"/>
          <w:lang w:val="en-US" w:eastAsia="zh-HK"/>
        </w:rPr>
        <w:t xml:space="preserve">. </w:t>
      </w:r>
      <w:r w:rsidR="00231EBA" w:rsidRPr="001303FD">
        <w:rPr>
          <w:rFonts w:cs="Times New Roman"/>
          <w:kern w:val="0"/>
          <w:lang w:val="en-US" w:eastAsia="zh-HK"/>
        </w:rPr>
        <w:t xml:space="preserve">All </w:t>
      </w:r>
      <w:r w:rsidR="00A26EA9">
        <w:rPr>
          <w:rFonts w:cs="Times New Roman"/>
          <w:kern w:val="0"/>
          <w:lang w:val="en-US" w:eastAsia="zh-HK"/>
        </w:rPr>
        <w:t>DRS</w:t>
      </w:r>
      <w:r w:rsidR="00A26EA9" w:rsidRPr="001303FD">
        <w:rPr>
          <w:rFonts w:cs="Times New Roman"/>
          <w:kern w:val="0"/>
          <w:lang w:val="en-US" w:eastAsia="zh-HK"/>
        </w:rPr>
        <w:t xml:space="preserve"> </w:t>
      </w:r>
      <w:r w:rsidR="00AA4B25" w:rsidRPr="001303FD">
        <w:rPr>
          <w:rFonts w:cs="Times New Roman"/>
          <w:kern w:val="0"/>
          <w:lang w:val="en-US" w:eastAsia="zh-HK"/>
        </w:rPr>
        <w:t>planning</w:t>
      </w:r>
      <w:r w:rsidR="00231EBA" w:rsidRPr="001303FD">
        <w:rPr>
          <w:rFonts w:cs="Times New Roman"/>
          <w:kern w:val="0"/>
          <w:lang w:val="en-US" w:eastAsia="zh-HK"/>
        </w:rPr>
        <w:t xml:space="preserve"> </w:t>
      </w:r>
      <w:r w:rsidR="00AA4B25" w:rsidRPr="001303FD">
        <w:rPr>
          <w:rFonts w:cs="Times New Roman"/>
          <w:kern w:val="0"/>
          <w:lang w:val="en-US" w:eastAsia="zh-HK"/>
        </w:rPr>
        <w:t xml:space="preserve">problems are formulated </w:t>
      </w:r>
      <w:r w:rsidR="00DB2F17">
        <w:rPr>
          <w:rFonts w:cs="Times New Roman"/>
          <w:kern w:val="0"/>
          <w:lang w:val="en-US" w:eastAsia="zh-HK"/>
        </w:rPr>
        <w:t>as</w:t>
      </w:r>
      <w:r w:rsidR="00DB2F17" w:rsidRPr="001303FD">
        <w:rPr>
          <w:rFonts w:cs="Times New Roman"/>
          <w:kern w:val="0"/>
          <w:lang w:val="en-US" w:eastAsia="zh-HK"/>
        </w:rPr>
        <w:t xml:space="preserve"> </w:t>
      </w:r>
      <w:r w:rsidR="00AA4B25" w:rsidRPr="001303FD">
        <w:rPr>
          <w:rFonts w:cs="Times New Roman"/>
          <w:kern w:val="0"/>
          <w:lang w:val="en-US" w:eastAsia="zh-HK"/>
        </w:rPr>
        <w:t>time-space network flow model</w:t>
      </w:r>
      <w:r w:rsidR="00116521">
        <w:rPr>
          <w:rFonts w:cs="Times New Roman"/>
          <w:kern w:val="0"/>
          <w:lang w:val="en-US" w:eastAsia="zh-HK"/>
        </w:rPr>
        <w:t>s</w:t>
      </w:r>
      <w:r w:rsidR="00231EBA" w:rsidRPr="001303FD">
        <w:rPr>
          <w:rFonts w:cs="Times New Roman"/>
          <w:kern w:val="0"/>
          <w:lang w:val="en-US" w:eastAsia="zh-HK"/>
        </w:rPr>
        <w:t xml:space="preserve"> with larger periods</w:t>
      </w:r>
      <w:r w:rsidR="00C223B2" w:rsidRPr="001303FD">
        <w:rPr>
          <w:rFonts w:cs="Times New Roman"/>
          <w:kern w:val="0"/>
          <w:lang w:val="en-US" w:eastAsia="zh-HK"/>
        </w:rPr>
        <w:t xml:space="preserve"> (e.g., about an hour)</w:t>
      </w:r>
      <w:r w:rsidR="00AA4B25" w:rsidRPr="001303FD">
        <w:rPr>
          <w:rFonts w:cs="Times New Roman"/>
          <w:kern w:val="0"/>
          <w:lang w:val="en-US" w:eastAsia="zh-HK"/>
        </w:rPr>
        <w:t xml:space="preserve">. </w:t>
      </w:r>
      <w:r w:rsidR="00A26EA9">
        <w:rPr>
          <w:rFonts w:cs="Times New Roman"/>
          <w:kern w:val="0"/>
          <w:lang w:val="en-US" w:eastAsia="zh-HK"/>
        </w:rPr>
        <w:t>DBRPs</w:t>
      </w:r>
      <w:r w:rsidR="005B610C" w:rsidRPr="001303FD">
        <w:rPr>
          <w:rFonts w:cs="Times New Roman"/>
          <w:kern w:val="0"/>
          <w:lang w:val="en-US" w:eastAsia="zh-HK"/>
        </w:rPr>
        <w:t xml:space="preserve"> can </w:t>
      </w:r>
      <w:r w:rsidR="001D025E" w:rsidRPr="001303FD">
        <w:rPr>
          <w:rFonts w:cs="Times New Roman"/>
          <w:kern w:val="0"/>
          <w:lang w:val="en-US" w:eastAsia="zh-HK"/>
        </w:rPr>
        <w:t xml:space="preserve">also </w:t>
      </w:r>
      <w:r w:rsidR="005B610C" w:rsidRPr="001303FD">
        <w:rPr>
          <w:rFonts w:cs="Times New Roman"/>
          <w:kern w:val="0"/>
          <w:lang w:val="en-US" w:eastAsia="zh-HK"/>
        </w:rPr>
        <w:t>be formulated as time-space network flow model</w:t>
      </w:r>
      <w:r w:rsidR="00DB2F17">
        <w:rPr>
          <w:rFonts w:cs="Times New Roman"/>
          <w:kern w:val="0"/>
          <w:lang w:val="en-US" w:eastAsia="zh-HK"/>
        </w:rPr>
        <w:t>s</w:t>
      </w:r>
      <w:r w:rsidR="005B610C" w:rsidRPr="001303FD">
        <w:rPr>
          <w:rFonts w:cs="Times New Roman"/>
          <w:kern w:val="0"/>
          <w:lang w:val="en-US" w:eastAsia="zh-HK"/>
        </w:rPr>
        <w:t xml:space="preserve"> (e.g., Contardo et al., 2012; Zhang et al., 2017) or broken down into less complicated sub-problems using the rolling horizon approach (e.g., Brinkmann et al., 2016; </w:t>
      </w:r>
      <w:r w:rsidR="001D025E" w:rsidRPr="001303FD">
        <w:rPr>
          <w:rFonts w:cs="Times New Roman"/>
          <w:kern w:val="0"/>
          <w:lang w:val="en-US" w:eastAsia="zh-HK"/>
        </w:rPr>
        <w:t>Shui &amp; Szeto, 2018). However,</w:t>
      </w:r>
      <w:r w:rsidR="005B610C" w:rsidRPr="001303FD">
        <w:rPr>
          <w:rFonts w:cs="Times New Roman"/>
          <w:kern w:val="0"/>
          <w:lang w:val="en-US" w:eastAsia="zh-HK"/>
        </w:rPr>
        <w:t xml:space="preserve"> the whole operational period </w:t>
      </w:r>
      <w:r w:rsidR="001D025E" w:rsidRPr="001303FD">
        <w:rPr>
          <w:rFonts w:cs="Times New Roman"/>
          <w:kern w:val="0"/>
          <w:lang w:val="en-US" w:eastAsia="zh-HK"/>
        </w:rPr>
        <w:t>is discretized into more small</w:t>
      </w:r>
      <w:r w:rsidR="005B610C" w:rsidRPr="001303FD">
        <w:rPr>
          <w:rFonts w:cs="Times New Roman"/>
          <w:kern w:val="0"/>
          <w:lang w:val="en-US" w:eastAsia="zh-HK"/>
        </w:rPr>
        <w:t xml:space="preserve"> periods </w:t>
      </w:r>
      <w:r w:rsidR="00DB2F17">
        <w:rPr>
          <w:rFonts w:cs="Times New Roman"/>
          <w:kern w:val="0"/>
          <w:lang w:val="en-US" w:eastAsia="zh-HK"/>
        </w:rPr>
        <w:t xml:space="preserve">to </w:t>
      </w:r>
      <w:r w:rsidR="005B610C" w:rsidRPr="001303FD">
        <w:rPr>
          <w:rFonts w:cs="Times New Roman"/>
          <w:kern w:val="0"/>
          <w:lang w:val="en-US" w:eastAsia="zh-HK"/>
        </w:rPr>
        <w:t xml:space="preserve">allow the operator to respond to the changes in demand quicker to obtain </w:t>
      </w:r>
      <w:r w:rsidR="005B610C" w:rsidRPr="001303FD">
        <w:rPr>
          <w:rFonts w:cs="Times New Roman"/>
          <w:kern w:val="0"/>
          <w:lang w:val="en-US" w:eastAsia="zh-HK"/>
        </w:rPr>
        <w:lastRenderedPageBreak/>
        <w:t>better performance</w:t>
      </w:r>
      <w:r w:rsidR="00C223B2" w:rsidRPr="001303FD">
        <w:rPr>
          <w:rFonts w:cs="Times New Roman"/>
          <w:kern w:val="0"/>
          <w:lang w:val="en-US" w:eastAsia="zh-HK"/>
        </w:rPr>
        <w:t xml:space="preserve"> (Ghosh et al., 2017)</w:t>
      </w:r>
      <w:r w:rsidR="005B610C" w:rsidRPr="001303FD">
        <w:rPr>
          <w:rFonts w:cs="Times New Roman"/>
          <w:kern w:val="0"/>
          <w:lang w:val="en-US" w:eastAsia="zh-HK"/>
        </w:rPr>
        <w:t xml:space="preserve">. </w:t>
      </w:r>
      <w:r w:rsidR="00C223B2" w:rsidRPr="001303FD">
        <w:rPr>
          <w:rFonts w:cs="Times New Roman"/>
          <w:kern w:val="0"/>
          <w:lang w:val="en-US" w:eastAsia="zh-HK"/>
        </w:rPr>
        <w:t xml:space="preserve">In the literature, the granularity of the time discretization for the </w:t>
      </w:r>
      <w:r w:rsidR="00C223B2" w:rsidRPr="001303FD">
        <w:rPr>
          <w:rFonts w:cs="Times New Roman"/>
          <w:noProof/>
          <w:kern w:val="0"/>
          <w:lang w:val="en-US" w:eastAsia="zh-HK"/>
        </w:rPr>
        <w:t>time-space</w:t>
      </w:r>
      <w:r w:rsidR="00C223B2" w:rsidRPr="001303FD">
        <w:rPr>
          <w:rFonts w:cs="Times New Roman"/>
          <w:kern w:val="0"/>
          <w:lang w:val="en-US" w:eastAsia="zh-HK"/>
        </w:rPr>
        <w:t xml:space="preserve"> network is about 5 minutes (e.g., Zhang et al., 2017)</w:t>
      </w:r>
      <w:r w:rsidR="00C223B2" w:rsidRPr="000106DF">
        <w:rPr>
          <w:rFonts w:cs="Times New Roman"/>
          <w:kern w:val="0"/>
          <w:lang w:val="en-US" w:eastAsia="zh-HK"/>
        </w:rPr>
        <w:t xml:space="preserve">. </w:t>
      </w:r>
      <w:r w:rsidRPr="00D9764E">
        <w:rPr>
          <w:rFonts w:cs="Times New Roman"/>
          <w:kern w:val="0"/>
          <w:lang w:val="en-US" w:eastAsia="zh-HK"/>
        </w:rPr>
        <w:t>F</w:t>
      </w:r>
      <w:r w:rsidR="00C223B2" w:rsidRPr="001303FD">
        <w:rPr>
          <w:rFonts w:cs="Times New Roman"/>
          <w:kern w:val="0"/>
          <w:lang w:val="en-US" w:eastAsia="zh-HK"/>
        </w:rPr>
        <w:t xml:space="preserve">or the studies that adopt time-space networks, the simplest yet least practical method is to assume that </w:t>
      </w:r>
      <w:r w:rsidR="00A26EA9">
        <w:rPr>
          <w:rFonts w:cs="Times New Roman"/>
          <w:kern w:val="0"/>
          <w:lang w:val="en-US" w:eastAsia="zh-HK"/>
        </w:rPr>
        <w:t>a repositioning</w:t>
      </w:r>
      <w:r w:rsidR="00A26EA9" w:rsidRPr="001303FD">
        <w:rPr>
          <w:rFonts w:cs="Times New Roman"/>
          <w:kern w:val="0"/>
          <w:lang w:val="en-US" w:eastAsia="zh-HK"/>
        </w:rPr>
        <w:t xml:space="preserve"> </w:t>
      </w:r>
      <w:r w:rsidR="00C223B2" w:rsidRPr="001303FD">
        <w:rPr>
          <w:rFonts w:cs="Times New Roman"/>
          <w:kern w:val="0"/>
          <w:lang w:val="en-US" w:eastAsia="zh-HK"/>
        </w:rPr>
        <w:t xml:space="preserve">vehicle travels between a pair of stations and finishes the repositioning service within one interval, while a more realistic approach is to allow the </w:t>
      </w:r>
      <w:r w:rsidR="00C223B2" w:rsidRPr="001303FD">
        <w:rPr>
          <w:rFonts w:cs="Times New Roman"/>
          <w:noProof/>
          <w:kern w:val="0"/>
          <w:lang w:val="en-US" w:eastAsia="zh-HK"/>
        </w:rPr>
        <w:t>vehicle</w:t>
      </w:r>
      <w:r w:rsidR="00C223B2" w:rsidRPr="001303FD">
        <w:rPr>
          <w:rFonts w:cs="Times New Roman"/>
          <w:kern w:val="0"/>
          <w:lang w:val="en-US" w:eastAsia="zh-HK"/>
        </w:rPr>
        <w:t xml:space="preserve"> to travel between stations with multiple intervals. For the latter approach, the vehicle may wait at a station until the start of the next period or stay at a station for multiple smaller periods. </w:t>
      </w:r>
      <w:r w:rsidR="00064F5D" w:rsidRPr="001303FD">
        <w:rPr>
          <w:rFonts w:cs="Times New Roman"/>
          <w:kern w:val="0"/>
          <w:lang w:val="en-US" w:eastAsia="zh-HK"/>
        </w:rPr>
        <w:t>F</w:t>
      </w:r>
      <w:r w:rsidR="00C223B2" w:rsidRPr="001303FD">
        <w:rPr>
          <w:lang w:val="en-US"/>
        </w:rPr>
        <w:t xml:space="preserve">or the studies that do not use time-space networks, there are different methods of handling deviations between </w:t>
      </w:r>
      <w:r w:rsidR="00C223B2" w:rsidRPr="001303FD">
        <w:rPr>
          <w:noProof/>
          <w:lang w:val="en-US"/>
        </w:rPr>
        <w:t>discretized</w:t>
      </w:r>
      <w:r w:rsidR="00C223B2" w:rsidRPr="001303FD">
        <w:rPr>
          <w:lang w:val="en-US"/>
        </w:rPr>
        <w:t xml:space="preserve"> and actual service times of a route</w:t>
      </w:r>
      <w:r w:rsidR="00064F5D" w:rsidRPr="001303FD">
        <w:rPr>
          <w:lang w:val="en-US"/>
        </w:rPr>
        <w:t xml:space="preserve">, including setting </w:t>
      </w:r>
      <w:r w:rsidR="00435B91">
        <w:rPr>
          <w:lang w:val="en-US"/>
        </w:rPr>
        <w:t xml:space="preserve">an </w:t>
      </w:r>
      <w:r w:rsidR="00064F5D" w:rsidRPr="001303FD">
        <w:rPr>
          <w:lang w:val="en-US"/>
        </w:rPr>
        <w:t xml:space="preserve">assumption </w:t>
      </w:r>
      <w:r w:rsidR="00435B91" w:rsidRPr="00A32446">
        <w:rPr>
          <w:noProof/>
          <w:kern w:val="0"/>
          <w:lang w:val="en-US" w:eastAsia="zh-HK"/>
        </w:rPr>
        <w:t>that a vehicle travels between stations and finishes the loading operations within a time interval</w:t>
      </w:r>
      <w:r w:rsidR="00435B91" w:rsidRPr="001303FD">
        <w:rPr>
          <w:lang w:val="en-US"/>
        </w:rPr>
        <w:t xml:space="preserve"> </w:t>
      </w:r>
      <w:r w:rsidR="00064F5D" w:rsidRPr="001303FD">
        <w:rPr>
          <w:lang w:val="en-US"/>
        </w:rPr>
        <w:t>(</w:t>
      </w:r>
      <w:r w:rsidR="00634746">
        <w:rPr>
          <w:lang w:val="en-US"/>
        </w:rPr>
        <w:t xml:space="preserve">e.g., </w:t>
      </w:r>
      <w:r w:rsidR="00064F5D" w:rsidRPr="001303FD">
        <w:rPr>
          <w:lang w:val="en-US"/>
        </w:rPr>
        <w:t xml:space="preserve">Caggiani &amp; Ottomanelli, 2012; 2013), </w:t>
      </w:r>
      <w:r w:rsidR="0024785C">
        <w:rPr>
          <w:lang w:val="en-US"/>
        </w:rPr>
        <w:t xml:space="preserve">setting </w:t>
      </w:r>
      <w:r w:rsidR="00435B91">
        <w:rPr>
          <w:lang w:val="en-US"/>
        </w:rPr>
        <w:t xml:space="preserve">a </w:t>
      </w:r>
      <w:r w:rsidR="00064F5D" w:rsidRPr="001303FD">
        <w:rPr>
          <w:lang w:val="en-US"/>
        </w:rPr>
        <w:t xml:space="preserve">restriction </w:t>
      </w:r>
      <w:r w:rsidR="00435B91" w:rsidRPr="00A32446">
        <w:rPr>
          <w:noProof/>
          <w:kern w:val="0"/>
          <w:lang w:val="en-US" w:eastAsia="zh-HK"/>
        </w:rPr>
        <w:t>that only one trip is allowed per period despite the remaining time</w:t>
      </w:r>
      <w:r w:rsidR="00435B91" w:rsidRPr="001303FD">
        <w:rPr>
          <w:lang w:val="en-US"/>
        </w:rPr>
        <w:t xml:space="preserve"> </w:t>
      </w:r>
      <w:r w:rsidR="00064F5D" w:rsidRPr="001303FD">
        <w:rPr>
          <w:lang w:val="en-US"/>
        </w:rPr>
        <w:t>(</w:t>
      </w:r>
      <w:r w:rsidR="00634746">
        <w:rPr>
          <w:lang w:val="en-US"/>
        </w:rPr>
        <w:t xml:space="preserve">e.g., </w:t>
      </w:r>
      <w:r w:rsidR="00064F5D" w:rsidRPr="001303FD">
        <w:rPr>
          <w:lang w:val="en-US"/>
        </w:rPr>
        <w:t xml:space="preserve">Regue &amp; </w:t>
      </w:r>
      <w:r w:rsidR="00064F5D" w:rsidRPr="001303FD">
        <w:rPr>
          <w:lang w:val="en-US" w:eastAsia="zh-HK"/>
        </w:rPr>
        <w:t xml:space="preserve">Recker, 2014), </w:t>
      </w:r>
      <w:r w:rsidR="00064F5D" w:rsidRPr="001303FD">
        <w:rPr>
          <w:lang w:val="en-US"/>
        </w:rPr>
        <w:t xml:space="preserve">or having </w:t>
      </w:r>
      <w:r w:rsidR="007F5A7A">
        <w:rPr>
          <w:lang w:val="en-US"/>
        </w:rPr>
        <w:t xml:space="preserve">a </w:t>
      </w:r>
      <w:r w:rsidR="00064F5D" w:rsidRPr="001303FD">
        <w:rPr>
          <w:lang w:val="en-US"/>
        </w:rPr>
        <w:t>flexible length for each time interval (</w:t>
      </w:r>
      <w:r w:rsidR="00634746">
        <w:rPr>
          <w:lang w:val="en-US"/>
        </w:rPr>
        <w:t xml:space="preserve">e.g., </w:t>
      </w:r>
      <w:r w:rsidR="00064F5D" w:rsidRPr="001303FD">
        <w:rPr>
          <w:rFonts w:cs="Times New Roman"/>
          <w:noProof/>
          <w:kern w:val="0"/>
          <w:lang w:val="en-US" w:eastAsia="zh-HK"/>
        </w:rPr>
        <w:t xml:space="preserve">Shui &amp; Szeto, </w:t>
      </w:r>
      <w:r w:rsidR="00C223B2" w:rsidRPr="001303FD">
        <w:rPr>
          <w:rFonts w:cs="Times New Roman"/>
          <w:noProof/>
          <w:kern w:val="0"/>
          <w:lang w:val="en-US" w:eastAsia="zh-HK"/>
        </w:rPr>
        <w:t>2018</w:t>
      </w:r>
      <w:r w:rsidR="00064F5D" w:rsidRPr="001303FD">
        <w:rPr>
          <w:rFonts w:cs="Times New Roman"/>
          <w:noProof/>
          <w:kern w:val="0"/>
          <w:lang w:val="en-US" w:eastAsia="zh-HK"/>
        </w:rPr>
        <w:t xml:space="preserve">; Kloimüllner et al., </w:t>
      </w:r>
      <w:r w:rsidR="00C223B2" w:rsidRPr="001303FD">
        <w:rPr>
          <w:rFonts w:cs="Times New Roman"/>
          <w:noProof/>
          <w:kern w:val="0"/>
          <w:lang w:val="en-US" w:eastAsia="zh-HK"/>
        </w:rPr>
        <w:t>2014)</w:t>
      </w:r>
      <w:r w:rsidR="00064F5D" w:rsidRPr="001303FD">
        <w:rPr>
          <w:rFonts w:cs="Times New Roman" w:hint="eastAsia"/>
          <w:noProof/>
          <w:kern w:val="0"/>
          <w:lang w:val="en-US"/>
        </w:rPr>
        <w:t>.</w:t>
      </w:r>
      <w:r w:rsidR="00C223B2" w:rsidRPr="001303FD">
        <w:rPr>
          <w:rFonts w:cs="Times New Roman"/>
          <w:noProof/>
          <w:kern w:val="0"/>
          <w:lang w:val="en-US" w:eastAsia="zh-HK"/>
        </w:rPr>
        <w:t xml:space="preserve"> Even though there is a list of methods to handle the time discretization issue in DBRPs, there are rooms for discovering other approaches to formulate DBRPs and comparing the performance of the existing approaches.</w:t>
      </w:r>
    </w:p>
    <w:p w14:paraId="069D015E" w14:textId="535D018C" w:rsidR="00C02DA0" w:rsidRPr="001303FD" w:rsidRDefault="00C02DA0" w:rsidP="005B610C">
      <w:pPr>
        <w:jc w:val="both"/>
        <w:rPr>
          <w:rFonts w:cs="Times New Roman"/>
          <w:noProof/>
          <w:kern w:val="0"/>
          <w:lang w:val="en-US" w:eastAsia="zh-HK"/>
        </w:rPr>
      </w:pPr>
    </w:p>
    <w:p w14:paraId="32114661" w14:textId="0C17A286" w:rsidR="00C02DA0" w:rsidRPr="001303FD" w:rsidRDefault="007F7A67" w:rsidP="005B610C">
      <w:pPr>
        <w:jc w:val="both"/>
        <w:rPr>
          <w:lang w:val="en-US"/>
        </w:rPr>
      </w:pPr>
      <w:r>
        <w:rPr>
          <w:rFonts w:cs="Times New Roman"/>
          <w:noProof/>
          <w:kern w:val="0"/>
          <w:lang w:val="en-US" w:eastAsia="zh-HK"/>
        </w:rPr>
        <w:t>W</w:t>
      </w:r>
      <w:r w:rsidR="009D0224" w:rsidRPr="001303FD">
        <w:rPr>
          <w:rFonts w:cs="Times New Roman"/>
          <w:noProof/>
          <w:kern w:val="0"/>
          <w:lang w:val="en-US" w:eastAsia="zh-HK"/>
        </w:rPr>
        <w:t>hile d</w:t>
      </w:r>
      <w:r w:rsidR="00C02DA0" w:rsidRPr="001303FD">
        <w:rPr>
          <w:rFonts w:cs="Times New Roman"/>
          <w:noProof/>
          <w:kern w:val="0"/>
          <w:lang w:val="en-US" w:eastAsia="zh-HK"/>
        </w:rPr>
        <w:t>ynamic bicy</w:t>
      </w:r>
      <w:r w:rsidR="009D0224" w:rsidRPr="001303FD">
        <w:rPr>
          <w:rFonts w:cs="Times New Roman"/>
          <w:noProof/>
          <w:kern w:val="0"/>
          <w:lang w:val="en-US" w:eastAsia="zh-HK"/>
        </w:rPr>
        <w:t xml:space="preserve">cle relocation is significant in </w:t>
      </w:r>
      <w:r w:rsidR="00AC7221" w:rsidRPr="001303FD">
        <w:rPr>
          <w:rFonts w:cs="Times New Roman"/>
          <w:noProof/>
          <w:kern w:val="0"/>
          <w:lang w:val="en-US" w:eastAsia="zh-HK"/>
        </w:rPr>
        <w:t xml:space="preserve">improving the </w:t>
      </w:r>
      <w:r w:rsidR="009D0224" w:rsidRPr="001303FD">
        <w:rPr>
          <w:rFonts w:cs="Times New Roman"/>
          <w:noProof/>
          <w:kern w:val="0"/>
          <w:lang w:val="en-US" w:eastAsia="zh-HK"/>
        </w:rPr>
        <w:t xml:space="preserve">level of service </w:t>
      </w:r>
      <w:r w:rsidR="00AC7221" w:rsidRPr="001303FD">
        <w:rPr>
          <w:rFonts w:cs="Times New Roman"/>
          <w:noProof/>
          <w:kern w:val="0"/>
          <w:lang w:val="en-US" w:eastAsia="zh-HK"/>
        </w:rPr>
        <w:t xml:space="preserve">of the system, repositioning vehicles create </w:t>
      </w:r>
      <w:r w:rsidR="00FC4389">
        <w:rPr>
          <w:rFonts w:cs="Times New Roman"/>
          <w:noProof/>
          <w:kern w:val="0"/>
          <w:lang w:val="en-US" w:eastAsia="zh-HK"/>
        </w:rPr>
        <w:t xml:space="preserve">a </w:t>
      </w:r>
      <w:r w:rsidR="00AC7221" w:rsidRPr="001303FD">
        <w:rPr>
          <w:rFonts w:cs="Times New Roman"/>
          <w:noProof/>
          <w:kern w:val="0"/>
          <w:lang w:val="en-US" w:eastAsia="zh-HK"/>
        </w:rPr>
        <w:t xml:space="preserve">burden </w:t>
      </w:r>
      <w:r w:rsidR="00355064">
        <w:rPr>
          <w:rFonts w:cs="Times New Roman"/>
          <w:noProof/>
          <w:kern w:val="0"/>
          <w:lang w:val="en-US" w:eastAsia="zh-HK"/>
        </w:rPr>
        <w:t>on</w:t>
      </w:r>
      <w:r w:rsidR="00AC7221" w:rsidRPr="001303FD">
        <w:rPr>
          <w:rFonts w:cs="Times New Roman"/>
          <w:noProof/>
          <w:kern w:val="0"/>
          <w:lang w:val="en-US" w:eastAsia="zh-HK"/>
        </w:rPr>
        <w:t xml:space="preserve"> the environment due to </w:t>
      </w:r>
      <w:r w:rsidR="00041377">
        <w:rPr>
          <w:rFonts w:cs="Times New Roman"/>
          <w:noProof/>
          <w:kern w:val="0"/>
          <w:lang w:val="en-US" w:eastAsia="zh-HK"/>
        </w:rPr>
        <w:t>vehicle</w:t>
      </w:r>
      <w:r w:rsidR="00041377" w:rsidRPr="001303FD">
        <w:rPr>
          <w:rFonts w:cs="Times New Roman"/>
          <w:noProof/>
          <w:kern w:val="0"/>
          <w:lang w:val="en-US" w:eastAsia="zh-HK"/>
        </w:rPr>
        <w:t xml:space="preserve"> </w:t>
      </w:r>
      <w:r w:rsidR="00AC7221" w:rsidRPr="001303FD">
        <w:rPr>
          <w:rFonts w:cs="Times New Roman"/>
          <w:noProof/>
          <w:kern w:val="0"/>
          <w:lang w:val="en-US" w:eastAsia="zh-HK"/>
        </w:rPr>
        <w:t>emission</w:t>
      </w:r>
      <w:r>
        <w:rPr>
          <w:rFonts w:cs="Times New Roman"/>
          <w:noProof/>
          <w:kern w:val="0"/>
          <w:lang w:val="en-US" w:eastAsia="zh-HK"/>
        </w:rPr>
        <w:t>s</w:t>
      </w:r>
      <w:r w:rsidR="00AC7221" w:rsidRPr="001303FD">
        <w:rPr>
          <w:rFonts w:cs="Times New Roman"/>
          <w:noProof/>
          <w:kern w:val="0"/>
          <w:lang w:val="en-US" w:eastAsia="zh-HK"/>
        </w:rPr>
        <w:t xml:space="preserve"> (Shui &amp; Szeto, 2018). </w:t>
      </w:r>
      <w:r w:rsidR="00953E37" w:rsidRPr="001303FD">
        <w:rPr>
          <w:rFonts w:cs="Times New Roman"/>
          <w:noProof/>
          <w:kern w:val="0"/>
          <w:lang w:val="en-US" w:eastAsia="zh-HK"/>
        </w:rPr>
        <w:t xml:space="preserve">This requires </w:t>
      </w:r>
      <w:r>
        <w:rPr>
          <w:rFonts w:cs="Times New Roman"/>
          <w:noProof/>
          <w:kern w:val="0"/>
          <w:lang w:val="en-US" w:eastAsia="zh-HK"/>
        </w:rPr>
        <w:t xml:space="preserve">using </w:t>
      </w:r>
      <w:r w:rsidR="00953E37" w:rsidRPr="001303FD">
        <w:rPr>
          <w:rFonts w:cs="Times New Roman"/>
          <w:noProof/>
          <w:kern w:val="0"/>
          <w:lang w:val="en-US" w:eastAsia="zh-HK"/>
        </w:rPr>
        <w:t>m</w:t>
      </w:r>
      <w:r w:rsidR="00AC7221" w:rsidRPr="001303FD">
        <w:rPr>
          <w:rFonts w:cs="Times New Roman"/>
          <w:noProof/>
          <w:kern w:val="0"/>
          <w:lang w:val="en-US" w:eastAsia="zh-HK"/>
        </w:rPr>
        <w:t>ore environmental</w:t>
      </w:r>
      <w:r w:rsidR="00FC4389">
        <w:rPr>
          <w:rFonts w:cs="Times New Roman"/>
          <w:noProof/>
          <w:kern w:val="0"/>
          <w:lang w:val="en-US" w:eastAsia="zh-HK"/>
        </w:rPr>
        <w:t>ly</w:t>
      </w:r>
      <w:r w:rsidR="00AC7221" w:rsidRPr="001303FD">
        <w:rPr>
          <w:rFonts w:cs="Times New Roman"/>
          <w:noProof/>
          <w:kern w:val="0"/>
          <w:lang w:val="en-US" w:eastAsia="zh-HK"/>
        </w:rPr>
        <w:t xml:space="preserve"> friend</w:t>
      </w:r>
      <w:r w:rsidR="00953E37" w:rsidRPr="001303FD">
        <w:rPr>
          <w:rFonts w:cs="Times New Roman"/>
          <w:noProof/>
          <w:kern w:val="0"/>
          <w:lang w:val="en-US" w:eastAsia="zh-HK"/>
        </w:rPr>
        <w:t xml:space="preserve">ly relocation strategies despite </w:t>
      </w:r>
      <w:r>
        <w:rPr>
          <w:rFonts w:cs="Times New Roman"/>
          <w:noProof/>
          <w:kern w:val="0"/>
          <w:lang w:val="en-US" w:eastAsia="zh-HK"/>
        </w:rPr>
        <w:t>adopting</w:t>
      </w:r>
      <w:r w:rsidRPr="001303FD">
        <w:rPr>
          <w:rFonts w:cs="Times New Roman"/>
          <w:noProof/>
          <w:kern w:val="0"/>
          <w:lang w:val="en-US" w:eastAsia="zh-HK"/>
        </w:rPr>
        <w:t xml:space="preserve"> </w:t>
      </w:r>
      <w:r w:rsidR="00953E37" w:rsidRPr="001303FD">
        <w:rPr>
          <w:rFonts w:cs="Times New Roman"/>
          <w:noProof/>
          <w:kern w:val="0"/>
          <w:lang w:val="en-US" w:eastAsia="zh-HK"/>
        </w:rPr>
        <w:t xml:space="preserve">green </w:t>
      </w:r>
      <w:r w:rsidR="002253C2">
        <w:rPr>
          <w:rFonts w:cs="Times New Roman"/>
          <w:noProof/>
          <w:kern w:val="0"/>
          <w:lang w:val="en-US" w:eastAsia="zh-HK"/>
        </w:rPr>
        <w:t>planning</w:t>
      </w:r>
      <w:r w:rsidR="00953E37" w:rsidRPr="001303FD">
        <w:rPr>
          <w:rFonts w:cs="Times New Roman"/>
          <w:noProof/>
          <w:kern w:val="0"/>
          <w:lang w:val="en-US" w:eastAsia="zh-HK"/>
        </w:rPr>
        <w:t xml:space="preserve"> </w:t>
      </w:r>
      <w:r w:rsidR="000B5226" w:rsidRPr="001303FD">
        <w:rPr>
          <w:rFonts w:cs="Times New Roman"/>
          <w:noProof/>
          <w:kern w:val="0"/>
          <w:lang w:val="en-US" w:eastAsia="zh-HK"/>
        </w:rPr>
        <w:t xml:space="preserve">objectives, such as the use of electric/hybrid vehicles, unused public transport capacities for relocation, or relocation through </w:t>
      </w:r>
      <w:r w:rsidR="000B5226" w:rsidRPr="0092654F">
        <w:rPr>
          <w:rFonts w:cs="Times New Roman"/>
          <w:noProof/>
          <w:kern w:val="0"/>
          <w:lang w:val="en-US" w:eastAsia="zh-HK"/>
        </w:rPr>
        <w:t>crowdsourcing</w:t>
      </w:r>
      <w:r w:rsidR="007E0FFF">
        <w:rPr>
          <w:rFonts w:cs="Times New Roman"/>
          <w:noProof/>
          <w:kern w:val="0"/>
          <w:lang w:val="en-US" w:eastAsia="zh-HK"/>
        </w:rPr>
        <w:t>, which should</w:t>
      </w:r>
      <w:r w:rsidR="00E845CD">
        <w:rPr>
          <w:rFonts w:cs="Times New Roman"/>
          <w:noProof/>
          <w:kern w:val="0"/>
          <w:lang w:val="en-US" w:eastAsia="zh-HK"/>
        </w:rPr>
        <w:t xml:space="preserve"> be</w:t>
      </w:r>
      <w:r w:rsidR="007E0FFF">
        <w:rPr>
          <w:rFonts w:cs="Times New Roman"/>
          <w:noProof/>
          <w:kern w:val="0"/>
          <w:lang w:val="en-US" w:eastAsia="zh-HK"/>
        </w:rPr>
        <w:t xml:space="preserve"> </w:t>
      </w:r>
      <w:r w:rsidR="00E845CD">
        <w:rPr>
          <w:rFonts w:cs="Times New Roman"/>
          <w:noProof/>
          <w:kern w:val="0"/>
          <w:lang w:val="en-US" w:eastAsia="zh-HK"/>
        </w:rPr>
        <w:t>explored</w:t>
      </w:r>
      <w:r w:rsidR="007E0FFF">
        <w:rPr>
          <w:rFonts w:cs="Times New Roman"/>
          <w:noProof/>
          <w:kern w:val="0"/>
          <w:lang w:val="en-US" w:eastAsia="zh-HK"/>
        </w:rPr>
        <w:t xml:space="preserve"> in future studies</w:t>
      </w:r>
      <w:r w:rsidR="000B5226" w:rsidRPr="001303FD">
        <w:rPr>
          <w:rFonts w:cs="Times New Roman"/>
          <w:noProof/>
          <w:kern w:val="0"/>
          <w:lang w:val="en-US" w:eastAsia="zh-HK"/>
        </w:rPr>
        <w:t>.</w:t>
      </w:r>
      <w:r w:rsidR="00B21F56">
        <w:rPr>
          <w:rFonts w:cs="Times New Roman"/>
          <w:noProof/>
          <w:kern w:val="0"/>
          <w:lang w:val="en-US" w:eastAsia="zh-HK"/>
        </w:rPr>
        <w:t xml:space="preserve"> On the other hand, new bicycle types</w:t>
      </w:r>
      <w:r w:rsidR="006335F8">
        <w:rPr>
          <w:rFonts w:cs="Times New Roman"/>
          <w:noProof/>
          <w:kern w:val="0"/>
          <w:lang w:val="en-US" w:eastAsia="zh-HK"/>
        </w:rPr>
        <w:t>,</w:t>
      </w:r>
      <w:r w:rsidR="00B21F56">
        <w:rPr>
          <w:rFonts w:cs="Times New Roman"/>
          <w:noProof/>
          <w:kern w:val="0"/>
          <w:lang w:val="en-US" w:eastAsia="zh-HK"/>
        </w:rPr>
        <w:t xml:space="preserve"> heterogen</w:t>
      </w:r>
      <w:r w:rsidR="001A11C3">
        <w:rPr>
          <w:rFonts w:cs="Times New Roman"/>
          <w:noProof/>
          <w:kern w:val="0"/>
          <w:lang w:val="en-US" w:eastAsia="zh-HK"/>
        </w:rPr>
        <w:t>e</w:t>
      </w:r>
      <w:r w:rsidR="00B21F56">
        <w:rPr>
          <w:rFonts w:cs="Times New Roman"/>
          <w:noProof/>
          <w:kern w:val="0"/>
          <w:lang w:val="en-US" w:eastAsia="zh-HK"/>
        </w:rPr>
        <w:t>ous vehicle fleets</w:t>
      </w:r>
      <w:r w:rsidR="006335F8">
        <w:rPr>
          <w:rFonts w:cs="Times New Roman"/>
          <w:noProof/>
          <w:kern w:val="0"/>
          <w:lang w:val="en-US" w:eastAsia="zh-HK"/>
        </w:rPr>
        <w:t>, and demand uncertainty</w:t>
      </w:r>
      <w:r w:rsidR="00B21F56">
        <w:rPr>
          <w:rFonts w:cs="Times New Roman"/>
          <w:noProof/>
          <w:kern w:val="0"/>
          <w:lang w:val="en-US" w:eastAsia="zh-HK"/>
        </w:rPr>
        <w:t xml:space="preserve"> induce more complicated DBRP</w:t>
      </w:r>
      <w:r w:rsidR="006335F8">
        <w:rPr>
          <w:rFonts w:cs="Times New Roman"/>
          <w:noProof/>
          <w:kern w:val="0"/>
          <w:lang w:val="en-US" w:eastAsia="zh-HK"/>
        </w:rPr>
        <w:t>s that deserve attention in the future.</w:t>
      </w:r>
    </w:p>
    <w:p w14:paraId="6A9B3CE9" w14:textId="60BF2DE2" w:rsidR="005B610C" w:rsidRPr="001303FD" w:rsidRDefault="005B610C" w:rsidP="005B610C">
      <w:pPr>
        <w:rPr>
          <w:lang w:val="en-US"/>
        </w:rPr>
      </w:pPr>
    </w:p>
    <w:p w14:paraId="21501297" w14:textId="159F3471" w:rsidR="009D1B0E" w:rsidRPr="001303FD" w:rsidRDefault="00EB526C" w:rsidP="00562F4B">
      <w:pPr>
        <w:pStyle w:val="Heading3"/>
      </w:pPr>
      <w:bookmarkStart w:id="13" w:name="_Ref36113331"/>
      <w:r w:rsidRPr="001303FD">
        <w:rPr>
          <w:rFonts w:hint="eastAsia"/>
        </w:rPr>
        <w:t>Dynamic dema</w:t>
      </w:r>
      <w:r w:rsidRPr="001303FD">
        <w:t>nd management</w:t>
      </w:r>
      <w:r w:rsidR="00440F0B">
        <w:t xml:space="preserve"> problems</w:t>
      </w:r>
      <w:bookmarkEnd w:id="13"/>
    </w:p>
    <w:p w14:paraId="5AC6C1E7" w14:textId="1F90DB71" w:rsidR="009D1B0E" w:rsidRPr="001303FD" w:rsidRDefault="009D1B0E" w:rsidP="005B610C">
      <w:pPr>
        <w:rPr>
          <w:lang w:val="en-US"/>
        </w:rPr>
      </w:pPr>
    </w:p>
    <w:p w14:paraId="133F3C9E" w14:textId="5905CAD9" w:rsidR="00EB526C" w:rsidRPr="001303FD" w:rsidRDefault="00EB526C" w:rsidP="00EB526C">
      <w:pPr>
        <w:jc w:val="both"/>
        <w:rPr>
          <w:rFonts w:cs="Times New Roman"/>
          <w:kern w:val="0"/>
          <w:lang w:val="en-US" w:eastAsia="zh-HK"/>
        </w:rPr>
      </w:pPr>
      <w:r w:rsidRPr="001303FD">
        <w:rPr>
          <w:rFonts w:cs="Times New Roman"/>
          <w:kern w:val="0"/>
          <w:lang w:val="en-US" w:eastAsia="zh-HK"/>
        </w:rPr>
        <w:t xml:space="preserve">Dynamic demand management </w:t>
      </w:r>
      <w:r w:rsidR="005171B2" w:rsidRPr="001303FD">
        <w:rPr>
          <w:rFonts w:cs="Times New Roman"/>
          <w:kern w:val="0"/>
          <w:lang w:val="en-US" w:eastAsia="zh-HK"/>
        </w:rPr>
        <w:t xml:space="preserve">aims to motivate </w:t>
      </w:r>
      <w:r w:rsidR="00FC4389">
        <w:rPr>
          <w:rFonts w:cs="Times New Roman"/>
          <w:kern w:val="0"/>
          <w:lang w:val="en-US" w:eastAsia="zh-HK"/>
        </w:rPr>
        <w:t>shared-bike</w:t>
      </w:r>
      <w:r w:rsidR="00FC4389" w:rsidRPr="001303FD">
        <w:rPr>
          <w:rFonts w:cs="Times New Roman"/>
          <w:kern w:val="0"/>
          <w:lang w:val="en-US" w:eastAsia="zh-HK"/>
        </w:rPr>
        <w:t xml:space="preserve"> </w:t>
      </w:r>
      <w:r w:rsidR="005171B2" w:rsidRPr="001303FD">
        <w:rPr>
          <w:rFonts w:cs="Times New Roman"/>
          <w:kern w:val="0"/>
          <w:lang w:val="en-US" w:eastAsia="zh-HK"/>
        </w:rPr>
        <w:t>users for better resource utilization</w:t>
      </w:r>
      <w:r w:rsidRPr="001303FD">
        <w:rPr>
          <w:rFonts w:cs="Times New Roman"/>
          <w:kern w:val="0"/>
          <w:lang w:val="en-US" w:eastAsia="zh-HK"/>
        </w:rPr>
        <w:t xml:space="preserve">. </w:t>
      </w:r>
      <w:r w:rsidR="00E151F1" w:rsidRPr="001303FD">
        <w:rPr>
          <w:rFonts w:cs="Times New Roman"/>
          <w:kern w:val="0"/>
          <w:lang w:val="en-US" w:eastAsia="zh-HK"/>
        </w:rPr>
        <w:t xml:space="preserve">It can be achieved by </w:t>
      </w:r>
      <w:r w:rsidRPr="001303FD">
        <w:rPr>
          <w:rFonts w:cs="Times New Roman"/>
          <w:kern w:val="0"/>
          <w:lang w:val="en-US" w:eastAsia="zh-HK"/>
        </w:rPr>
        <w:t xml:space="preserve">providing incentives and implementing regulations to encourage or require </w:t>
      </w:r>
      <w:r w:rsidR="00FC4389">
        <w:rPr>
          <w:rFonts w:cs="Times New Roman"/>
          <w:kern w:val="0"/>
          <w:lang w:val="en-US" w:eastAsia="zh-HK"/>
        </w:rPr>
        <w:t xml:space="preserve">these </w:t>
      </w:r>
      <w:r w:rsidRPr="001303FD">
        <w:rPr>
          <w:rFonts w:cs="Times New Roman"/>
          <w:kern w:val="0"/>
          <w:lang w:val="en-US" w:eastAsia="zh-HK"/>
        </w:rPr>
        <w:t>users to pick up bicycles at stations with excess bicycle supply and/or to return bikes to stations with a low inventory level</w:t>
      </w:r>
      <w:r w:rsidR="0084678F" w:rsidRPr="001303FD">
        <w:rPr>
          <w:rFonts w:cs="Times New Roman"/>
          <w:kern w:val="0"/>
          <w:lang w:val="en-US" w:eastAsia="zh-HK"/>
        </w:rPr>
        <w:t xml:space="preserve"> </w:t>
      </w:r>
      <w:r w:rsidR="00AA2888">
        <w:rPr>
          <w:rFonts w:cs="Times New Roman"/>
          <w:kern w:val="0"/>
          <w:lang w:val="en-US" w:eastAsia="zh-HK"/>
        </w:rPr>
        <w:t>at</w:t>
      </w:r>
      <w:r w:rsidR="00AA2888" w:rsidRPr="001303FD">
        <w:rPr>
          <w:rFonts w:cs="Times New Roman"/>
          <w:kern w:val="0"/>
          <w:lang w:val="en-US" w:eastAsia="zh-HK"/>
        </w:rPr>
        <w:t xml:space="preserve"> </w:t>
      </w:r>
      <w:r w:rsidR="0084678F" w:rsidRPr="001303FD">
        <w:rPr>
          <w:rFonts w:cs="Times New Roman"/>
          <w:kern w:val="0"/>
          <w:lang w:val="en-US" w:eastAsia="zh-HK"/>
        </w:rPr>
        <w:t>a particular time point</w:t>
      </w:r>
      <w:r w:rsidRPr="001303FD">
        <w:rPr>
          <w:rFonts w:cs="Times New Roman"/>
          <w:kern w:val="0"/>
          <w:lang w:val="en-US" w:eastAsia="zh-HK"/>
        </w:rPr>
        <w:t xml:space="preserve">. </w:t>
      </w:r>
      <w:r w:rsidR="00E151F1" w:rsidRPr="001303FD">
        <w:rPr>
          <w:rFonts w:cs="Times New Roman"/>
          <w:kern w:val="0"/>
          <w:lang w:val="en-US" w:eastAsia="zh-HK"/>
        </w:rPr>
        <w:t xml:space="preserve">Compared with </w:t>
      </w:r>
      <w:r w:rsidR="00AA2888">
        <w:rPr>
          <w:rFonts w:cs="Times New Roman"/>
          <w:kern w:val="0"/>
          <w:lang w:val="en-US" w:eastAsia="zh-HK"/>
        </w:rPr>
        <w:t>SDM</w:t>
      </w:r>
      <w:r w:rsidR="00AA2888" w:rsidRPr="001303FD">
        <w:rPr>
          <w:rFonts w:cs="Times New Roman"/>
          <w:kern w:val="0"/>
          <w:lang w:val="en-US" w:eastAsia="zh-HK"/>
        </w:rPr>
        <w:t xml:space="preserve"> </w:t>
      </w:r>
      <w:r w:rsidR="00E151F1" w:rsidRPr="001303FD">
        <w:rPr>
          <w:rFonts w:cs="Times New Roman"/>
          <w:kern w:val="0"/>
          <w:lang w:val="en-US" w:eastAsia="zh-HK"/>
        </w:rPr>
        <w:t xml:space="preserve">in </w:t>
      </w:r>
      <w:r w:rsidR="00C55265">
        <w:rPr>
          <w:rFonts w:cs="Times New Roman"/>
          <w:kern w:val="0"/>
          <w:lang w:val="en-US" w:eastAsia="zh-HK"/>
        </w:rPr>
        <w:t>S</w:t>
      </w:r>
      <w:r w:rsidR="00E151F1" w:rsidRPr="001303FD">
        <w:rPr>
          <w:rFonts w:cs="Times New Roman"/>
          <w:kern w:val="0"/>
          <w:lang w:val="en-US" w:eastAsia="zh-HK"/>
        </w:rPr>
        <w:t xml:space="preserve">ection 2.2.2, dynamic demand management involves </w:t>
      </w:r>
      <w:r w:rsidR="00E151F1" w:rsidRPr="001303FD">
        <w:rPr>
          <w:rFonts w:cs="Times New Roman"/>
          <w:i/>
          <w:kern w:val="0"/>
          <w:lang w:val="en-US" w:eastAsia="zh-HK"/>
        </w:rPr>
        <w:t>short-term</w:t>
      </w:r>
      <w:r w:rsidR="00E151F1" w:rsidRPr="001303FD">
        <w:rPr>
          <w:rFonts w:cs="Times New Roman"/>
          <w:kern w:val="0"/>
          <w:lang w:val="en-US" w:eastAsia="zh-HK"/>
        </w:rPr>
        <w:t xml:space="preserve">, </w:t>
      </w:r>
      <w:r w:rsidR="00E151F1" w:rsidRPr="001303FD">
        <w:rPr>
          <w:rFonts w:cs="Times New Roman"/>
          <w:i/>
          <w:kern w:val="0"/>
          <w:lang w:val="en-US" w:eastAsia="zh-HK"/>
        </w:rPr>
        <w:t>real-time</w:t>
      </w:r>
      <w:r w:rsidR="00E151F1" w:rsidRPr="001303FD">
        <w:rPr>
          <w:rFonts w:cs="Times New Roman"/>
          <w:kern w:val="0"/>
          <w:lang w:val="en-US" w:eastAsia="zh-HK"/>
        </w:rPr>
        <w:t xml:space="preserve">, and </w:t>
      </w:r>
      <w:r w:rsidR="00E151F1" w:rsidRPr="001303FD">
        <w:rPr>
          <w:rFonts w:cs="Times New Roman"/>
          <w:i/>
          <w:kern w:val="0"/>
          <w:lang w:val="en-US" w:eastAsia="zh-HK"/>
        </w:rPr>
        <w:t>demand-responsive</w:t>
      </w:r>
      <w:r w:rsidR="00E151F1" w:rsidRPr="001303FD">
        <w:rPr>
          <w:rFonts w:cs="Times New Roman"/>
          <w:kern w:val="0"/>
          <w:lang w:val="en-US" w:eastAsia="zh-HK"/>
        </w:rPr>
        <w:t xml:space="preserve"> decisions</w:t>
      </w:r>
      <w:r w:rsidR="0084678F" w:rsidRPr="001303FD">
        <w:rPr>
          <w:rFonts w:cs="Times New Roman"/>
          <w:kern w:val="0"/>
          <w:lang w:val="en-US" w:eastAsia="zh-HK"/>
        </w:rPr>
        <w:t xml:space="preserve"> that need to</w:t>
      </w:r>
      <w:r w:rsidR="00E151F1" w:rsidRPr="001303FD">
        <w:rPr>
          <w:rFonts w:cs="Times New Roman"/>
          <w:kern w:val="0"/>
          <w:lang w:val="en-US" w:eastAsia="zh-HK"/>
        </w:rPr>
        <w:t xml:space="preserve"> consider the </w:t>
      </w:r>
      <w:r w:rsidR="00E151F1" w:rsidRPr="001303FD">
        <w:rPr>
          <w:rFonts w:cs="Times New Roman"/>
          <w:i/>
          <w:kern w:val="0"/>
          <w:lang w:val="en-US" w:eastAsia="zh-HK"/>
        </w:rPr>
        <w:t>current</w:t>
      </w:r>
      <w:r w:rsidR="00E151F1" w:rsidRPr="001303FD">
        <w:rPr>
          <w:rFonts w:cs="Times New Roman"/>
          <w:kern w:val="0"/>
          <w:lang w:val="en-US" w:eastAsia="zh-HK"/>
        </w:rPr>
        <w:t xml:space="preserve"> </w:t>
      </w:r>
      <w:r w:rsidR="0084678F" w:rsidRPr="001303FD">
        <w:rPr>
          <w:rFonts w:cs="Times New Roman"/>
          <w:kern w:val="0"/>
          <w:lang w:val="en-US" w:eastAsia="zh-HK"/>
        </w:rPr>
        <w:t xml:space="preserve">and projected </w:t>
      </w:r>
      <w:r w:rsidR="00E151F1" w:rsidRPr="001303FD">
        <w:rPr>
          <w:rFonts w:cs="Times New Roman"/>
          <w:kern w:val="0"/>
          <w:lang w:val="en-US" w:eastAsia="zh-HK"/>
        </w:rPr>
        <w:t>state</w:t>
      </w:r>
      <w:r w:rsidR="00AA2888">
        <w:rPr>
          <w:rFonts w:cs="Times New Roman"/>
          <w:kern w:val="0"/>
          <w:lang w:val="en-US" w:eastAsia="zh-HK"/>
        </w:rPr>
        <w:t>s</w:t>
      </w:r>
      <w:r w:rsidR="00E151F1" w:rsidRPr="001303FD">
        <w:rPr>
          <w:rFonts w:cs="Times New Roman"/>
          <w:kern w:val="0"/>
          <w:lang w:val="en-US" w:eastAsia="zh-HK"/>
        </w:rPr>
        <w:t xml:space="preserve"> of the system. </w:t>
      </w:r>
      <w:r w:rsidRPr="001303FD">
        <w:rPr>
          <w:rFonts w:cs="Times New Roman"/>
          <w:kern w:val="0"/>
          <w:lang w:val="en-US" w:eastAsia="zh-HK"/>
        </w:rPr>
        <w:t xml:space="preserve">The literature has mainly investigated three </w:t>
      </w:r>
      <w:r w:rsidR="001929C0" w:rsidRPr="001303FD">
        <w:rPr>
          <w:rFonts w:cs="Times New Roman"/>
          <w:kern w:val="0"/>
          <w:lang w:val="en-US" w:eastAsia="zh-HK"/>
        </w:rPr>
        <w:t>strategies</w:t>
      </w:r>
      <w:r w:rsidRPr="001303FD">
        <w:rPr>
          <w:rFonts w:cs="Times New Roman"/>
          <w:kern w:val="0"/>
          <w:lang w:val="en-US" w:eastAsia="zh-HK"/>
        </w:rPr>
        <w:t xml:space="preserve">, namely </w:t>
      </w:r>
      <w:r w:rsidR="0084678F" w:rsidRPr="001303FD">
        <w:rPr>
          <w:rFonts w:cs="Times New Roman"/>
          <w:kern w:val="0"/>
          <w:lang w:val="en-US" w:eastAsia="zh-HK"/>
        </w:rPr>
        <w:t xml:space="preserve">dynamic </w:t>
      </w:r>
      <w:r w:rsidRPr="001303FD">
        <w:rPr>
          <w:rFonts w:cs="Times New Roman"/>
          <w:kern w:val="0"/>
          <w:lang w:val="en-US" w:eastAsia="zh-HK"/>
        </w:rPr>
        <w:t>pricing</w:t>
      </w:r>
      <w:r w:rsidR="0084678F" w:rsidRPr="001303FD">
        <w:rPr>
          <w:rFonts w:cs="Times New Roman"/>
          <w:kern w:val="0"/>
          <w:lang w:val="en-US" w:eastAsia="zh-HK"/>
        </w:rPr>
        <w:t xml:space="preserve"> incentives</w:t>
      </w:r>
      <w:r w:rsidR="0041574F">
        <w:rPr>
          <w:rFonts w:cs="Times New Roman"/>
          <w:kern w:val="0"/>
          <w:lang w:val="en-US" w:eastAsia="zh-HK"/>
        </w:rPr>
        <w:t xml:space="preserve"> (user-based relocation)</w:t>
      </w:r>
      <w:r w:rsidRPr="001303FD">
        <w:rPr>
          <w:rFonts w:cs="Times New Roman"/>
          <w:kern w:val="0"/>
          <w:lang w:val="en-US" w:eastAsia="zh-HK"/>
        </w:rPr>
        <w:t xml:space="preserve">, best-of-two regulation, and parking </w:t>
      </w:r>
      <w:r w:rsidR="00D52A8F">
        <w:rPr>
          <w:rFonts w:cs="Times New Roman"/>
          <w:kern w:val="0"/>
          <w:lang w:val="en-US" w:eastAsia="zh-HK"/>
        </w:rPr>
        <w:t xml:space="preserve">space </w:t>
      </w:r>
      <w:r w:rsidRPr="001303FD">
        <w:rPr>
          <w:rFonts w:cs="Times New Roman"/>
          <w:noProof/>
          <w:kern w:val="0"/>
          <w:lang w:val="en-US" w:eastAsia="zh-HK"/>
        </w:rPr>
        <w:t>reservation</w:t>
      </w:r>
      <w:r w:rsidRPr="001303FD">
        <w:rPr>
          <w:rFonts w:cs="Times New Roman"/>
          <w:kern w:val="0"/>
          <w:lang w:val="en-US" w:eastAsia="zh-HK"/>
        </w:rPr>
        <w:t xml:space="preserve">. </w:t>
      </w:r>
    </w:p>
    <w:p w14:paraId="07A65ECE" w14:textId="77777777" w:rsidR="00EB526C" w:rsidRPr="001303FD" w:rsidRDefault="00EB526C" w:rsidP="005B610C">
      <w:pPr>
        <w:rPr>
          <w:lang w:val="en-US"/>
        </w:rPr>
      </w:pPr>
    </w:p>
    <w:p w14:paraId="36863E72" w14:textId="5AF812DE" w:rsidR="00EB526C" w:rsidRPr="001303FD" w:rsidRDefault="0084678F" w:rsidP="00EB526C">
      <w:pPr>
        <w:jc w:val="both"/>
        <w:rPr>
          <w:rFonts w:cs="Times New Roman"/>
          <w:kern w:val="0"/>
          <w:lang w:val="en-US" w:eastAsia="zh-HK"/>
        </w:rPr>
      </w:pPr>
      <w:r w:rsidRPr="001303FD">
        <w:rPr>
          <w:rFonts w:cs="Times New Roman"/>
          <w:kern w:val="0"/>
          <w:lang w:val="en-US" w:eastAsia="zh-HK"/>
        </w:rPr>
        <w:t>Dynamic p</w:t>
      </w:r>
      <w:r w:rsidR="00EB526C" w:rsidRPr="001303FD">
        <w:rPr>
          <w:rFonts w:cs="Times New Roman"/>
          <w:kern w:val="0"/>
          <w:lang w:val="en-US" w:eastAsia="zh-HK"/>
        </w:rPr>
        <w:t>ricing incentives are the most common incent</w:t>
      </w:r>
      <w:r w:rsidRPr="001303FD">
        <w:rPr>
          <w:rFonts w:cs="Times New Roman"/>
          <w:kern w:val="0"/>
          <w:lang w:val="en-US" w:eastAsia="zh-HK"/>
        </w:rPr>
        <w:t xml:space="preserve">ives studied in the literature to respond to the rapid </w:t>
      </w:r>
      <w:r w:rsidRPr="001303FD">
        <w:rPr>
          <w:rFonts w:cs="Times New Roman"/>
          <w:noProof/>
          <w:kern w:val="0"/>
          <w:lang w:val="en-US" w:eastAsia="zh-HK"/>
        </w:rPr>
        <w:t>changes in</w:t>
      </w:r>
      <w:r w:rsidRPr="001303FD">
        <w:rPr>
          <w:rFonts w:cs="Times New Roman"/>
          <w:kern w:val="0"/>
          <w:lang w:val="en-US" w:eastAsia="zh-HK"/>
        </w:rPr>
        <w:t xml:space="preserve"> station inventory levels during the operation. While the </w:t>
      </w:r>
      <w:r w:rsidR="002253C2">
        <w:rPr>
          <w:rFonts w:cs="Times New Roman"/>
          <w:kern w:val="0"/>
          <w:lang w:val="en-US" w:eastAsia="zh-HK"/>
        </w:rPr>
        <w:t>planning</w:t>
      </w:r>
      <w:r w:rsidRPr="001303FD">
        <w:rPr>
          <w:rFonts w:cs="Times New Roman"/>
          <w:kern w:val="0"/>
          <w:lang w:val="en-US" w:eastAsia="zh-HK"/>
        </w:rPr>
        <w:t xml:space="preserve"> objectives can be service level maximization or total travel cost minimization, t</w:t>
      </w:r>
      <w:r w:rsidR="00EB526C" w:rsidRPr="001303FD">
        <w:rPr>
          <w:rFonts w:cs="Times New Roman"/>
          <w:kern w:val="0"/>
          <w:lang w:val="en-US" w:eastAsia="zh-HK"/>
        </w:rPr>
        <w:t>he prices can be set</w:t>
      </w:r>
      <w:r w:rsidR="0026402B">
        <w:rPr>
          <w:rFonts w:cs="Times New Roman"/>
          <w:kern w:val="0"/>
          <w:lang w:val="en-US" w:eastAsia="zh-HK"/>
        </w:rPr>
        <w:t xml:space="preserve"> </w:t>
      </w:r>
      <w:r w:rsidR="00EB526C" w:rsidRPr="001303FD">
        <w:rPr>
          <w:rFonts w:cs="Times New Roman"/>
          <w:kern w:val="0"/>
          <w:lang w:val="en-US" w:eastAsia="zh-HK"/>
        </w:rPr>
        <w:t>at the return station</w:t>
      </w:r>
      <w:r w:rsidR="0026402B" w:rsidRPr="001303FD">
        <w:rPr>
          <w:rFonts w:cs="Times New Roman"/>
          <w:kern w:val="0"/>
          <w:lang w:val="en-US" w:eastAsia="zh-HK"/>
        </w:rPr>
        <w:t xml:space="preserve"> location for </w:t>
      </w:r>
      <w:r w:rsidR="0026402B" w:rsidRPr="001303FD">
        <w:rPr>
          <w:rFonts w:cs="Times New Roman"/>
          <w:noProof/>
          <w:kern w:val="0"/>
          <w:lang w:val="en-US" w:eastAsia="zh-HK"/>
        </w:rPr>
        <w:t>each</w:t>
      </w:r>
      <w:r w:rsidR="0026402B" w:rsidRPr="001303FD">
        <w:rPr>
          <w:rFonts w:cs="Times New Roman"/>
          <w:kern w:val="0"/>
          <w:lang w:val="en-US" w:eastAsia="zh-HK"/>
        </w:rPr>
        <w:t xml:space="preserve"> time interval </w:t>
      </w:r>
      <w:r w:rsidR="00EB526C" w:rsidRPr="001303FD">
        <w:rPr>
          <w:rFonts w:cs="Times New Roman"/>
          <w:kern w:val="0"/>
          <w:lang w:val="en-US" w:eastAsia="zh-HK"/>
        </w:rPr>
        <w:t xml:space="preserve">(e.g., Chemla et al., 2013b) </w:t>
      </w:r>
      <w:r w:rsidR="0026402B" w:rsidRPr="00F57DD8">
        <w:rPr>
          <w:rFonts w:cs="Times New Roman"/>
          <w:kern w:val="0"/>
          <w:lang w:val="en-US" w:eastAsia="zh-HK"/>
        </w:rPr>
        <w:t>with</w:t>
      </w:r>
      <w:r w:rsidR="0026402B" w:rsidRPr="00F36A66">
        <w:rPr>
          <w:rFonts w:cs="Times New Roman"/>
          <w:kern w:val="0"/>
          <w:lang w:val="en-US" w:eastAsia="zh-HK"/>
        </w:rPr>
        <w:t xml:space="preserve"> the </w:t>
      </w:r>
      <w:r w:rsidR="00EB526C" w:rsidRPr="00425FEC">
        <w:rPr>
          <w:rFonts w:cs="Times New Roman"/>
          <w:kern w:val="0"/>
          <w:lang w:val="en-US" w:eastAsia="zh-HK"/>
        </w:rPr>
        <w:t>consider</w:t>
      </w:r>
      <w:r w:rsidR="0026402B" w:rsidRPr="00F36A66">
        <w:rPr>
          <w:rFonts w:cs="Times New Roman"/>
          <w:kern w:val="0"/>
          <w:lang w:val="en-US" w:eastAsia="zh-HK"/>
        </w:rPr>
        <w:t>ation of both</w:t>
      </w:r>
      <w:r w:rsidR="00EB526C" w:rsidRPr="00425FEC">
        <w:rPr>
          <w:rFonts w:cs="Times New Roman"/>
          <w:kern w:val="0"/>
          <w:lang w:val="en-US" w:eastAsia="zh-HK"/>
        </w:rPr>
        <w:t xml:space="preserve"> the current state of</w:t>
      </w:r>
      <w:r w:rsidR="00EB526C" w:rsidRPr="001303FD">
        <w:rPr>
          <w:rFonts w:cs="Times New Roman"/>
          <w:kern w:val="0"/>
          <w:lang w:val="en-US" w:eastAsia="zh-HK"/>
        </w:rPr>
        <w:t xml:space="preserve"> </w:t>
      </w:r>
      <w:r w:rsidR="00C96015">
        <w:rPr>
          <w:rFonts w:cs="Times New Roman"/>
          <w:kern w:val="0"/>
          <w:lang w:val="en-US" w:eastAsia="zh-HK"/>
        </w:rPr>
        <w:t>a BSS</w:t>
      </w:r>
      <w:r w:rsidR="00EB526C" w:rsidRPr="001303FD">
        <w:rPr>
          <w:rFonts w:cs="Times New Roman"/>
          <w:kern w:val="0"/>
          <w:lang w:val="en-US" w:eastAsia="zh-HK"/>
        </w:rPr>
        <w:t xml:space="preserve"> and the destination of each cycling trip (e.g., Pfrommer et al., 2014; Singla et al., 2015). </w:t>
      </w:r>
      <w:r w:rsidR="00C96015" w:rsidRPr="003D2466">
        <w:rPr>
          <w:rFonts w:cs="Times New Roman"/>
          <w:kern w:val="0"/>
          <w:lang w:val="en-US" w:eastAsia="zh-HK"/>
        </w:rPr>
        <w:t>O</w:t>
      </w:r>
      <w:r w:rsidR="00EB526C" w:rsidRPr="00C11CA5">
        <w:rPr>
          <w:rFonts w:cs="Times New Roman"/>
          <w:kern w:val="0"/>
          <w:lang w:val="en-US" w:eastAsia="zh-HK"/>
        </w:rPr>
        <w:t>f</w:t>
      </w:r>
      <w:r w:rsidR="00EB526C" w:rsidRPr="001303FD">
        <w:rPr>
          <w:rFonts w:cs="Times New Roman"/>
          <w:kern w:val="0"/>
          <w:lang w:val="en-US" w:eastAsia="zh-HK"/>
        </w:rPr>
        <w:t>fering incentives can improve the service rates of a BSS (Ruch et al., 2014)</w:t>
      </w:r>
      <w:r w:rsidR="007A0175">
        <w:rPr>
          <w:rFonts w:cs="Times New Roman"/>
          <w:kern w:val="0"/>
          <w:lang w:val="en-US" w:eastAsia="zh-HK"/>
        </w:rPr>
        <w:t>,</w:t>
      </w:r>
      <w:r w:rsidR="00EB526C" w:rsidRPr="001303FD">
        <w:rPr>
          <w:rFonts w:cs="Times New Roman"/>
          <w:kern w:val="0"/>
          <w:lang w:val="en-US" w:eastAsia="zh-HK"/>
        </w:rPr>
        <w:t xml:space="preserve"> and is cheaper and </w:t>
      </w:r>
      <w:r w:rsidR="00092A1D">
        <w:rPr>
          <w:rFonts w:cs="Times New Roman"/>
          <w:kern w:val="0"/>
          <w:lang w:val="en-US" w:eastAsia="zh-HK"/>
        </w:rPr>
        <w:t>can maintain the</w:t>
      </w:r>
      <w:r w:rsidR="007A0175">
        <w:rPr>
          <w:rFonts w:cs="Times New Roman"/>
          <w:kern w:val="0"/>
          <w:lang w:val="en-US" w:eastAsia="zh-HK"/>
        </w:rPr>
        <w:t xml:space="preserve"> number of</w:t>
      </w:r>
      <w:r w:rsidR="00092A1D">
        <w:rPr>
          <w:rFonts w:cs="Times New Roman"/>
          <w:kern w:val="0"/>
          <w:lang w:val="en-US" w:eastAsia="zh-HK"/>
        </w:rPr>
        <w:t xml:space="preserve"> ‘no parking’ </w:t>
      </w:r>
      <w:r w:rsidR="007A0175">
        <w:rPr>
          <w:rFonts w:cs="Times New Roman"/>
          <w:kern w:val="0"/>
          <w:lang w:val="en-US" w:eastAsia="zh-HK"/>
        </w:rPr>
        <w:t xml:space="preserve">events </w:t>
      </w:r>
      <w:r w:rsidR="00092A1D">
        <w:rPr>
          <w:rFonts w:cs="Times New Roman"/>
          <w:kern w:val="0"/>
          <w:lang w:val="en-US" w:eastAsia="zh-HK"/>
        </w:rPr>
        <w:t xml:space="preserve">(i.e., </w:t>
      </w:r>
      <w:r w:rsidR="007A0175">
        <w:rPr>
          <w:rFonts w:cs="Times New Roman"/>
          <w:kern w:val="0"/>
          <w:lang w:val="en-US" w:eastAsia="zh-HK"/>
        </w:rPr>
        <w:t xml:space="preserve">the number of users </w:t>
      </w:r>
      <w:r w:rsidR="00092A1D">
        <w:rPr>
          <w:rFonts w:cs="Times New Roman"/>
          <w:kern w:val="0"/>
          <w:lang w:val="en-US" w:eastAsia="zh-HK"/>
        </w:rPr>
        <w:t xml:space="preserve">unable to find bicycle </w:t>
      </w:r>
      <w:r w:rsidR="004C1259">
        <w:rPr>
          <w:rFonts w:cs="Times New Roman"/>
          <w:kern w:val="0"/>
          <w:lang w:val="en-US" w:eastAsia="zh-HK"/>
        </w:rPr>
        <w:t>docks</w:t>
      </w:r>
      <w:r w:rsidR="00092A1D">
        <w:rPr>
          <w:rFonts w:cs="Times New Roman"/>
          <w:kern w:val="0"/>
          <w:lang w:val="en-US" w:eastAsia="zh-HK"/>
        </w:rPr>
        <w:t xml:space="preserve">) at a lower </w:t>
      </w:r>
      <w:r w:rsidR="00092A1D" w:rsidRPr="00425FEC">
        <w:rPr>
          <w:rFonts w:cs="Times New Roman"/>
          <w:kern w:val="0"/>
          <w:lang w:val="en-US" w:eastAsia="zh-HK"/>
        </w:rPr>
        <w:t>level</w:t>
      </w:r>
      <w:r w:rsidR="00EB526C" w:rsidRPr="001303FD">
        <w:rPr>
          <w:rFonts w:cs="Times New Roman"/>
          <w:kern w:val="0"/>
          <w:lang w:val="en-US" w:eastAsia="zh-HK"/>
        </w:rPr>
        <w:t xml:space="preserve"> than </w:t>
      </w:r>
      <w:r w:rsidR="00092A1D">
        <w:rPr>
          <w:rFonts w:cs="Times New Roman"/>
          <w:kern w:val="0"/>
          <w:lang w:val="en-US" w:eastAsia="zh-HK"/>
        </w:rPr>
        <w:t xml:space="preserve">the </w:t>
      </w:r>
      <w:r w:rsidR="00DD0D55">
        <w:rPr>
          <w:rFonts w:cs="Times New Roman"/>
          <w:kern w:val="0"/>
          <w:lang w:val="en-US" w:eastAsia="zh-HK"/>
        </w:rPr>
        <w:t xml:space="preserve">provision of </w:t>
      </w:r>
      <w:r w:rsidR="00EB526C" w:rsidRPr="001303FD">
        <w:rPr>
          <w:rFonts w:cs="Times New Roman"/>
          <w:kern w:val="0"/>
          <w:lang w:val="en-US" w:eastAsia="zh-HK"/>
        </w:rPr>
        <w:t xml:space="preserve">vehicle-based relocation in </w:t>
      </w:r>
      <w:r w:rsidR="00EB526C" w:rsidRPr="001303FD">
        <w:rPr>
          <w:rFonts w:cs="Times New Roman"/>
          <w:kern w:val="0"/>
          <w:lang w:val="en-US" w:eastAsia="zh-HK"/>
        </w:rPr>
        <w:lastRenderedPageBreak/>
        <w:t xml:space="preserve">large BSSs (Chemla et al., 2013b). </w:t>
      </w:r>
      <w:r w:rsidR="008E5214">
        <w:rPr>
          <w:rFonts w:cs="Times New Roman"/>
          <w:kern w:val="0"/>
          <w:lang w:val="en-US" w:eastAsia="zh-HK"/>
        </w:rPr>
        <w:t xml:space="preserve">Meanwhile, </w:t>
      </w:r>
      <w:r w:rsidR="0026457F">
        <w:rPr>
          <w:rFonts w:cs="Times New Roman"/>
          <w:kern w:val="0"/>
          <w:lang w:val="en-US" w:eastAsia="zh-HK"/>
        </w:rPr>
        <w:t xml:space="preserve">some </w:t>
      </w:r>
      <w:r w:rsidR="008E5214">
        <w:rPr>
          <w:rFonts w:cs="Times New Roman"/>
          <w:kern w:val="0"/>
          <w:lang w:val="en-US" w:eastAsia="zh-HK"/>
        </w:rPr>
        <w:t xml:space="preserve">dynamic pricing incentives </w:t>
      </w:r>
      <w:r w:rsidR="00AF27B4">
        <w:rPr>
          <w:rFonts w:cs="Times New Roman"/>
          <w:kern w:val="0"/>
          <w:lang w:val="en-US" w:eastAsia="zh-HK"/>
        </w:rPr>
        <w:t xml:space="preserve">are proposed </w:t>
      </w:r>
      <w:r w:rsidR="008E5214">
        <w:rPr>
          <w:rFonts w:cs="Times New Roman"/>
          <w:kern w:val="0"/>
          <w:lang w:val="en-US" w:eastAsia="zh-HK"/>
        </w:rPr>
        <w:t xml:space="preserve">to </w:t>
      </w:r>
      <w:r w:rsidR="00C952F1">
        <w:rPr>
          <w:rFonts w:cs="Times New Roman"/>
          <w:kern w:val="0"/>
          <w:lang w:val="en-US" w:eastAsia="zh-HK"/>
        </w:rPr>
        <w:t>motivate</w:t>
      </w:r>
      <w:r w:rsidR="00AF27B4">
        <w:rPr>
          <w:rFonts w:cs="Times New Roman"/>
          <w:kern w:val="0"/>
          <w:lang w:val="en-US" w:eastAsia="zh-HK"/>
        </w:rPr>
        <w:t xml:space="preserve"> </w:t>
      </w:r>
      <w:r w:rsidR="000C27A3">
        <w:rPr>
          <w:rFonts w:cs="Times New Roman"/>
          <w:kern w:val="0"/>
          <w:lang w:val="en-US" w:eastAsia="zh-HK"/>
        </w:rPr>
        <w:t>cyclists</w:t>
      </w:r>
      <w:r w:rsidR="00AF27B4">
        <w:rPr>
          <w:rFonts w:cs="Times New Roman"/>
          <w:kern w:val="0"/>
          <w:lang w:val="en-US" w:eastAsia="zh-HK"/>
        </w:rPr>
        <w:t xml:space="preserve"> </w:t>
      </w:r>
      <w:r w:rsidR="000C27A3">
        <w:rPr>
          <w:rFonts w:cs="Times New Roman"/>
          <w:kern w:val="0"/>
          <w:lang w:val="en-US" w:eastAsia="zh-HK"/>
        </w:rPr>
        <w:t>to</w:t>
      </w:r>
      <w:r w:rsidR="00AF27B4">
        <w:rPr>
          <w:rFonts w:cs="Times New Roman"/>
          <w:kern w:val="0"/>
          <w:lang w:val="en-US" w:eastAsia="zh-HK"/>
        </w:rPr>
        <w:t xml:space="preserve"> </w:t>
      </w:r>
      <w:r w:rsidR="00372461">
        <w:rPr>
          <w:rFonts w:cs="Times New Roman"/>
          <w:kern w:val="0"/>
          <w:lang w:val="en-US" w:eastAsia="zh-HK"/>
        </w:rPr>
        <w:t xml:space="preserve">have </w:t>
      </w:r>
      <w:r w:rsidR="00372461" w:rsidRPr="006113AA">
        <w:rPr>
          <w:rFonts w:cs="Times New Roman"/>
          <w:i/>
          <w:kern w:val="0"/>
          <w:lang w:val="en-US" w:eastAsia="zh-HK"/>
        </w:rPr>
        <w:t>extra</w:t>
      </w:r>
      <w:r w:rsidR="00372461">
        <w:rPr>
          <w:rFonts w:cs="Times New Roman"/>
          <w:kern w:val="0"/>
          <w:lang w:val="en-US" w:eastAsia="zh-HK"/>
        </w:rPr>
        <w:t xml:space="preserve"> trips for </w:t>
      </w:r>
      <w:r w:rsidR="00264B56">
        <w:rPr>
          <w:rFonts w:cs="Times New Roman"/>
          <w:kern w:val="0"/>
          <w:lang w:val="en-US" w:eastAsia="zh-HK"/>
        </w:rPr>
        <w:t xml:space="preserve">proactively </w:t>
      </w:r>
      <w:r w:rsidR="00AF27B4">
        <w:rPr>
          <w:rFonts w:cs="Times New Roman"/>
          <w:kern w:val="0"/>
          <w:lang w:val="en-US" w:eastAsia="zh-HK"/>
        </w:rPr>
        <w:t>execut</w:t>
      </w:r>
      <w:r w:rsidR="00372461">
        <w:rPr>
          <w:rFonts w:cs="Times New Roman"/>
          <w:kern w:val="0"/>
          <w:lang w:val="en-US" w:eastAsia="zh-HK"/>
        </w:rPr>
        <w:t>ing</w:t>
      </w:r>
      <w:r w:rsidR="00AF27B4">
        <w:rPr>
          <w:rFonts w:cs="Times New Roman"/>
          <w:kern w:val="0"/>
          <w:lang w:val="en-US" w:eastAsia="zh-HK"/>
        </w:rPr>
        <w:t xml:space="preserve"> </w:t>
      </w:r>
      <w:r w:rsidR="008E5214">
        <w:rPr>
          <w:rFonts w:cs="Times New Roman"/>
          <w:kern w:val="0"/>
          <w:lang w:val="en-US" w:eastAsia="zh-HK"/>
        </w:rPr>
        <w:t>repositioning t</w:t>
      </w:r>
      <w:r w:rsidR="00AF27B4">
        <w:rPr>
          <w:rFonts w:cs="Times New Roman"/>
          <w:kern w:val="0"/>
          <w:lang w:val="en-US" w:eastAsia="zh-HK"/>
        </w:rPr>
        <w:t>ask</w:t>
      </w:r>
      <w:r w:rsidR="008E5214">
        <w:rPr>
          <w:rFonts w:cs="Times New Roman"/>
          <w:kern w:val="0"/>
          <w:lang w:val="en-US" w:eastAsia="zh-HK"/>
        </w:rPr>
        <w:t xml:space="preserve">s. </w:t>
      </w:r>
      <w:r w:rsidR="00EB526C" w:rsidRPr="001303FD">
        <w:rPr>
          <w:rFonts w:cs="Times New Roman"/>
          <w:kern w:val="0"/>
          <w:lang w:val="en-US" w:eastAsia="zh-HK"/>
        </w:rPr>
        <w:t xml:space="preserve">The </w:t>
      </w:r>
      <w:r w:rsidR="002253C2">
        <w:rPr>
          <w:rFonts w:cs="Times New Roman"/>
          <w:kern w:val="0"/>
          <w:lang w:val="en-US" w:eastAsia="zh-HK"/>
        </w:rPr>
        <w:t>design</w:t>
      </w:r>
      <w:r w:rsidR="00EB526C" w:rsidRPr="001303FD">
        <w:rPr>
          <w:rFonts w:cs="Times New Roman"/>
          <w:kern w:val="0"/>
          <w:lang w:val="en-US" w:eastAsia="zh-HK"/>
        </w:rPr>
        <w:t xml:space="preserve"> objective becomes maximizing the difference between the benefits (e.g., </w:t>
      </w:r>
      <w:r w:rsidR="00865A3E">
        <w:rPr>
          <w:rFonts w:cs="Times New Roman"/>
          <w:kern w:val="0"/>
          <w:lang w:val="en-US" w:eastAsia="zh-HK"/>
        </w:rPr>
        <w:t xml:space="preserve">profit from </w:t>
      </w:r>
      <w:r w:rsidR="00EB526C" w:rsidRPr="001303FD">
        <w:rPr>
          <w:rFonts w:cs="Times New Roman"/>
          <w:kern w:val="0"/>
          <w:lang w:val="en-US" w:eastAsia="zh-HK"/>
        </w:rPr>
        <w:t>reduced lost demand</w:t>
      </w:r>
      <w:r w:rsidR="002B472F">
        <w:rPr>
          <w:rFonts w:cs="Times New Roman"/>
          <w:kern w:val="0"/>
          <w:lang w:val="en-US" w:eastAsia="zh-HK"/>
        </w:rPr>
        <w:t xml:space="preserve"> and</w:t>
      </w:r>
      <w:r w:rsidR="00EB526C" w:rsidRPr="001303FD">
        <w:rPr>
          <w:rFonts w:cs="Times New Roman"/>
          <w:kern w:val="0"/>
          <w:lang w:val="en-US" w:eastAsia="zh-HK"/>
        </w:rPr>
        <w:t xml:space="preserve"> a reduced number of out-of-stock events) and the payouts (e.g., lost demand due to moving bikes</w:t>
      </w:r>
      <w:r w:rsidR="002B472F">
        <w:rPr>
          <w:rFonts w:cs="Times New Roman"/>
          <w:kern w:val="0"/>
          <w:lang w:val="en-US" w:eastAsia="zh-HK"/>
        </w:rPr>
        <w:t xml:space="preserve"> and</w:t>
      </w:r>
      <w:r w:rsidR="00EB526C" w:rsidRPr="001303FD">
        <w:rPr>
          <w:rFonts w:cs="Times New Roman"/>
          <w:kern w:val="0"/>
          <w:lang w:val="en-US" w:eastAsia="zh-HK"/>
        </w:rPr>
        <w:t xml:space="preserve"> the total cost for the points awarded to bike angels</w:t>
      </w:r>
      <w:r w:rsidR="0083341A" w:rsidRPr="001303FD">
        <w:rPr>
          <w:rFonts w:cs="Times New Roman"/>
          <w:kern w:val="0"/>
          <w:lang w:val="en-US" w:eastAsia="zh-HK"/>
        </w:rPr>
        <w:t xml:space="preserve">) </w:t>
      </w:r>
      <w:r w:rsidR="0083341A" w:rsidRPr="00AF27B4">
        <w:rPr>
          <w:rFonts w:cs="Times New Roman"/>
          <w:kern w:val="0"/>
          <w:lang w:val="en-US" w:eastAsia="zh-HK"/>
        </w:rPr>
        <w:t xml:space="preserve">of </w:t>
      </w:r>
      <w:r w:rsidR="00C952F1">
        <w:rPr>
          <w:rFonts w:cs="Times New Roman"/>
          <w:kern w:val="0"/>
          <w:lang w:val="en-US" w:eastAsia="zh-HK"/>
        </w:rPr>
        <w:t xml:space="preserve">the corresponding </w:t>
      </w:r>
      <w:r w:rsidR="00DE6B7D">
        <w:rPr>
          <w:rFonts w:cs="Times New Roman"/>
          <w:kern w:val="0"/>
          <w:lang w:val="en-US" w:eastAsia="zh-HK"/>
        </w:rPr>
        <w:t>studied</w:t>
      </w:r>
      <w:r w:rsidR="00C952F1">
        <w:rPr>
          <w:rFonts w:cs="Times New Roman"/>
          <w:kern w:val="0"/>
          <w:lang w:val="en-US" w:eastAsia="zh-HK"/>
        </w:rPr>
        <w:t xml:space="preserve"> </w:t>
      </w:r>
      <w:r w:rsidR="0083341A" w:rsidRPr="00AF27B4">
        <w:rPr>
          <w:rFonts w:cs="Times New Roman"/>
          <w:kern w:val="0"/>
          <w:lang w:val="en-US" w:eastAsia="zh-HK"/>
        </w:rPr>
        <w:t>strategy</w:t>
      </w:r>
      <w:r w:rsidR="000968AD">
        <w:rPr>
          <w:rFonts w:cs="Times New Roman"/>
          <w:kern w:val="0"/>
          <w:lang w:val="en-US" w:eastAsia="zh-HK"/>
        </w:rPr>
        <w:t xml:space="preserve"> </w:t>
      </w:r>
      <w:r w:rsidR="000968AD" w:rsidRPr="00AF27B4">
        <w:rPr>
          <w:rFonts w:cs="Times New Roman"/>
          <w:kern w:val="0"/>
          <w:lang w:val="en-US" w:eastAsia="zh-HK"/>
        </w:rPr>
        <w:t>(e.g.</w:t>
      </w:r>
      <w:r w:rsidR="000968AD" w:rsidRPr="00425FEC">
        <w:rPr>
          <w:rFonts w:cs="Times New Roman"/>
          <w:kern w:val="0"/>
          <w:lang w:val="en-US" w:eastAsia="zh-HK"/>
        </w:rPr>
        <w:t xml:space="preserve">, </w:t>
      </w:r>
      <w:r w:rsidR="000968AD" w:rsidRPr="00F36A66">
        <w:rPr>
          <w:rFonts w:cs="Times New Roman"/>
          <w:kern w:val="0"/>
          <w:lang w:val="en-US" w:eastAsia="zh-HK"/>
        </w:rPr>
        <w:t>Ghosh &amp; Varakantham (2017</w:t>
      </w:r>
      <w:r w:rsidR="00C952F1" w:rsidRPr="00F36A66">
        <w:rPr>
          <w:rFonts w:cs="Times New Roman"/>
          <w:kern w:val="0"/>
          <w:lang w:val="en-US" w:eastAsia="zh-HK"/>
        </w:rPr>
        <w:t xml:space="preserve">) </w:t>
      </w:r>
      <w:r w:rsidR="00F50653" w:rsidRPr="00F36A66">
        <w:rPr>
          <w:rFonts w:cs="Times New Roman"/>
          <w:kern w:val="0"/>
          <w:lang w:val="en-US" w:eastAsia="zh-HK"/>
        </w:rPr>
        <w:t xml:space="preserve">and </w:t>
      </w:r>
      <w:r w:rsidR="000968AD" w:rsidRPr="00F36A66">
        <w:rPr>
          <w:rFonts w:cs="Times New Roman"/>
          <w:kern w:val="0"/>
          <w:lang w:val="en-US" w:eastAsia="zh-HK"/>
        </w:rPr>
        <w:t>Chung et al</w:t>
      </w:r>
      <w:r w:rsidR="000968AD" w:rsidRPr="00425FEC">
        <w:rPr>
          <w:rFonts w:cs="Times New Roman"/>
          <w:kern w:val="0"/>
          <w:lang w:val="en-US" w:eastAsia="zh-HK"/>
        </w:rPr>
        <w:t>. (20</w:t>
      </w:r>
      <w:r w:rsidR="000968AD" w:rsidRPr="00AF27B4">
        <w:rPr>
          <w:rFonts w:cs="Times New Roman"/>
          <w:kern w:val="0"/>
          <w:lang w:val="en-US" w:eastAsia="zh-HK"/>
        </w:rPr>
        <w:t>18))</w:t>
      </w:r>
      <w:r w:rsidR="00655194">
        <w:rPr>
          <w:rFonts w:cs="Times New Roman"/>
          <w:kern w:val="0"/>
          <w:lang w:val="en-US" w:eastAsia="zh-HK"/>
        </w:rPr>
        <w:t>.</w:t>
      </w:r>
    </w:p>
    <w:p w14:paraId="57165C60" w14:textId="77777777" w:rsidR="00EB526C" w:rsidRPr="001303FD" w:rsidRDefault="00EB526C" w:rsidP="00EB526C">
      <w:pPr>
        <w:jc w:val="both"/>
        <w:rPr>
          <w:rFonts w:cs="Times New Roman"/>
          <w:kern w:val="0"/>
          <w:lang w:val="en-US" w:eastAsia="zh-HK"/>
        </w:rPr>
      </w:pPr>
    </w:p>
    <w:p w14:paraId="6DCC1B2C" w14:textId="712C297E" w:rsidR="0083341A" w:rsidRPr="001303FD" w:rsidRDefault="00EB526C" w:rsidP="0083341A">
      <w:pPr>
        <w:jc w:val="both"/>
        <w:rPr>
          <w:rFonts w:cs="Times New Roman"/>
          <w:kern w:val="0"/>
          <w:lang w:val="en-US"/>
        </w:rPr>
      </w:pPr>
      <w:r w:rsidRPr="001303FD">
        <w:rPr>
          <w:rFonts w:cs="Times New Roman"/>
          <w:noProof/>
          <w:kern w:val="0"/>
          <w:lang w:val="en-US" w:eastAsia="zh-HK"/>
        </w:rPr>
        <w:t>The best-of-two</w:t>
      </w:r>
      <w:r w:rsidRPr="001303FD">
        <w:rPr>
          <w:rFonts w:cs="Times New Roman"/>
          <w:kern w:val="0"/>
          <w:lang w:val="en-US" w:eastAsia="zh-HK"/>
        </w:rPr>
        <w:t xml:space="preserve"> regulation allows a user to choose two stations for parking and the system forces him</w:t>
      </w:r>
      <w:r w:rsidR="00D52A8F">
        <w:rPr>
          <w:rFonts w:cs="Times New Roman"/>
          <w:kern w:val="0"/>
          <w:lang w:val="en-US" w:eastAsia="zh-HK"/>
        </w:rPr>
        <w:t>/her</w:t>
      </w:r>
      <w:r w:rsidRPr="001303FD">
        <w:rPr>
          <w:rFonts w:cs="Times New Roman"/>
          <w:kern w:val="0"/>
          <w:lang w:val="en-US" w:eastAsia="zh-HK"/>
        </w:rPr>
        <w:t xml:space="preserve"> to go to the least congested one (Fricker &amp; Gast, 2016). The authors proposed two models (i.e., regulation exclusive and regulation inclusive models), which are aimed at determining the optimal bicycle fleet size such that the proportion of problematic stations (i.e., stations which are either full or empty) is minimized. The results showed that the proportion of problematic stations is much lower when the best-of-two regulation is implemented and the two choices are randomly picked. Nevertheless, the studied problems are highly restricted by the model assumptions and thus the models become less applicable to real network scenarios.</w:t>
      </w:r>
      <w:r w:rsidR="0083341A" w:rsidRPr="001303FD">
        <w:rPr>
          <w:rFonts w:cs="Times New Roman" w:hint="eastAsia"/>
          <w:kern w:val="0"/>
          <w:lang w:val="en-US"/>
        </w:rPr>
        <w:t xml:space="preserve"> </w:t>
      </w:r>
    </w:p>
    <w:p w14:paraId="4D5CE966" w14:textId="77777777" w:rsidR="0083341A" w:rsidRPr="001303FD" w:rsidRDefault="0083341A" w:rsidP="0083341A">
      <w:pPr>
        <w:jc w:val="both"/>
        <w:rPr>
          <w:rFonts w:cs="Times New Roman"/>
          <w:kern w:val="0"/>
          <w:lang w:val="en-US"/>
        </w:rPr>
      </w:pPr>
    </w:p>
    <w:p w14:paraId="44D0BF6F" w14:textId="5302B3EF" w:rsidR="0083341A" w:rsidRPr="001303FD" w:rsidRDefault="00D52A8F" w:rsidP="0083341A">
      <w:pPr>
        <w:jc w:val="both"/>
        <w:rPr>
          <w:rFonts w:cs="Times New Roman"/>
          <w:kern w:val="0"/>
          <w:lang w:val="en-US" w:eastAsia="zh-HK"/>
        </w:rPr>
      </w:pPr>
      <w:r>
        <w:rPr>
          <w:rFonts w:cs="Times New Roman"/>
          <w:kern w:val="0"/>
          <w:lang w:val="en-US" w:eastAsia="zh-HK"/>
        </w:rPr>
        <w:t>For p</w:t>
      </w:r>
      <w:r w:rsidR="0083341A" w:rsidRPr="001303FD">
        <w:rPr>
          <w:rFonts w:cs="Times New Roman"/>
          <w:kern w:val="0"/>
          <w:lang w:val="en-US" w:eastAsia="zh-HK"/>
        </w:rPr>
        <w:t>arking space reservation</w:t>
      </w:r>
      <w:r>
        <w:rPr>
          <w:rFonts w:cs="Times New Roman"/>
          <w:noProof/>
          <w:kern w:val="0"/>
          <w:lang w:val="en-US" w:eastAsia="zh-HK"/>
        </w:rPr>
        <w:t>,</w:t>
      </w:r>
      <w:r w:rsidR="0083341A" w:rsidRPr="001303FD">
        <w:rPr>
          <w:rFonts w:cs="Times New Roman"/>
          <w:kern w:val="0"/>
          <w:lang w:val="en-US" w:eastAsia="zh-HK"/>
        </w:rPr>
        <w:t xml:space="preserve"> </w:t>
      </w:r>
      <w:r w:rsidR="00D9764E">
        <w:rPr>
          <w:rFonts w:cs="Times New Roman"/>
          <w:kern w:val="0"/>
          <w:lang w:val="en-US" w:eastAsia="zh-HK"/>
        </w:rPr>
        <w:t>a</w:t>
      </w:r>
      <w:r w:rsidR="00D9764E" w:rsidRPr="001303FD">
        <w:rPr>
          <w:rFonts w:cs="Times New Roman"/>
          <w:kern w:val="0"/>
          <w:lang w:val="en-US" w:eastAsia="zh-HK"/>
        </w:rPr>
        <w:t xml:space="preserve">s </w:t>
      </w:r>
      <w:r w:rsidR="0083341A" w:rsidRPr="001303FD">
        <w:rPr>
          <w:rFonts w:cs="Times New Roman"/>
          <w:kern w:val="0"/>
          <w:lang w:val="en-US" w:eastAsia="zh-HK"/>
        </w:rPr>
        <w:t xml:space="preserve">the discretions are made in real-time, it is regarded as an operational but not a tactical problem. </w:t>
      </w:r>
      <w:r w:rsidR="000710B6" w:rsidRPr="001303FD">
        <w:rPr>
          <w:rFonts w:cs="Times New Roman"/>
          <w:kern w:val="0"/>
          <w:lang w:val="en-US" w:eastAsia="zh-HK"/>
        </w:rPr>
        <w:t>The two studies by Kaspi et al. (2014; 2016</w:t>
      </w:r>
      <w:r w:rsidR="00C02DA0" w:rsidRPr="001303FD">
        <w:rPr>
          <w:rFonts w:cs="Times New Roman"/>
          <w:kern w:val="0"/>
          <w:lang w:val="en-US" w:eastAsia="zh-HK"/>
        </w:rPr>
        <w:t>b</w:t>
      </w:r>
      <w:r w:rsidR="000710B6" w:rsidRPr="001303FD">
        <w:rPr>
          <w:rFonts w:cs="Times New Roman"/>
          <w:kern w:val="0"/>
          <w:lang w:val="en-US" w:eastAsia="zh-HK"/>
        </w:rPr>
        <w:t>) compared the performance of complete parking reservation, partial parking reservation, and no-reservation policies and showed that complete parking reservations can achieve the lowest total excess time while all partial parking reservation policies can save more excess time better than no</w:t>
      </w:r>
      <w:r w:rsidR="00624D3D">
        <w:rPr>
          <w:rFonts w:cs="Times New Roman"/>
          <w:kern w:val="0"/>
          <w:lang w:val="en-US" w:eastAsia="zh-HK"/>
        </w:rPr>
        <w:t>-</w:t>
      </w:r>
      <w:r w:rsidR="000710B6" w:rsidRPr="001303FD">
        <w:rPr>
          <w:rFonts w:cs="Times New Roman"/>
          <w:kern w:val="0"/>
          <w:lang w:val="en-US" w:eastAsia="zh-HK"/>
        </w:rPr>
        <w:t>reservation</w:t>
      </w:r>
      <w:r w:rsidR="00840EC3" w:rsidRPr="001303FD">
        <w:rPr>
          <w:rFonts w:cs="Times New Roman"/>
          <w:kern w:val="0"/>
          <w:lang w:val="en-US" w:eastAsia="zh-HK"/>
        </w:rPr>
        <w:t xml:space="preserve"> policy.</w:t>
      </w:r>
    </w:p>
    <w:p w14:paraId="13F8EDF3" w14:textId="3BD9109B" w:rsidR="001929C0" w:rsidRPr="001303FD" w:rsidRDefault="001929C0" w:rsidP="0083341A">
      <w:pPr>
        <w:jc w:val="both"/>
        <w:rPr>
          <w:rFonts w:cs="Times New Roman"/>
          <w:kern w:val="0"/>
          <w:lang w:val="en-US" w:eastAsia="zh-HK"/>
        </w:rPr>
      </w:pPr>
    </w:p>
    <w:p w14:paraId="115ED910" w14:textId="6E830F98" w:rsidR="001929C0" w:rsidRPr="001303FD" w:rsidRDefault="00313CED" w:rsidP="0083341A">
      <w:pPr>
        <w:jc w:val="both"/>
        <w:rPr>
          <w:rFonts w:cs="Times New Roman"/>
          <w:kern w:val="0"/>
          <w:lang w:val="en-US" w:eastAsia="zh-HK"/>
        </w:rPr>
      </w:pPr>
      <w:r>
        <w:rPr>
          <w:rFonts w:cs="Times New Roman"/>
          <w:kern w:val="0"/>
          <w:lang w:val="en-US"/>
        </w:rPr>
        <w:t>T</w:t>
      </w:r>
      <w:r w:rsidR="009826D9">
        <w:rPr>
          <w:rFonts w:cs="Times New Roman"/>
          <w:kern w:val="0"/>
          <w:lang w:val="en-US"/>
        </w:rPr>
        <w:t>o the best of</w:t>
      </w:r>
      <w:r w:rsidR="001929C0" w:rsidRPr="001303FD">
        <w:rPr>
          <w:rFonts w:cs="Times New Roman"/>
          <w:kern w:val="0"/>
          <w:lang w:val="en-US"/>
        </w:rPr>
        <w:t xml:space="preserve"> </w:t>
      </w:r>
      <w:r>
        <w:rPr>
          <w:rFonts w:cs="Times New Roman"/>
          <w:kern w:val="0"/>
          <w:lang w:val="en-US"/>
        </w:rPr>
        <w:t>our</w:t>
      </w:r>
      <w:r w:rsidR="001929C0" w:rsidRPr="001303FD">
        <w:rPr>
          <w:rFonts w:cs="Times New Roman"/>
          <w:kern w:val="0"/>
          <w:lang w:val="en-US"/>
        </w:rPr>
        <w:t xml:space="preserve"> knowledge, </w:t>
      </w:r>
      <w:r w:rsidR="00E45D5C" w:rsidRPr="001303FD">
        <w:rPr>
          <w:rFonts w:cs="Times New Roman"/>
          <w:kern w:val="0"/>
          <w:lang w:val="en-US"/>
        </w:rPr>
        <w:t xml:space="preserve">though these strategies have been proved effective, </w:t>
      </w:r>
      <w:r w:rsidR="001929C0" w:rsidRPr="001303FD">
        <w:rPr>
          <w:rFonts w:cs="Times New Roman"/>
          <w:kern w:val="0"/>
          <w:lang w:val="en-US"/>
        </w:rPr>
        <w:t>none of the above strategies have</w:t>
      </w:r>
      <w:r w:rsidR="00E45D5C" w:rsidRPr="001303FD">
        <w:rPr>
          <w:rFonts w:cs="Times New Roman"/>
          <w:kern w:val="0"/>
          <w:lang w:val="en-US"/>
        </w:rPr>
        <w:t xml:space="preserve"> </w:t>
      </w:r>
      <w:r w:rsidR="001929C0" w:rsidRPr="001303FD">
        <w:rPr>
          <w:rFonts w:cs="Times New Roman"/>
          <w:kern w:val="0"/>
          <w:lang w:val="en-US"/>
        </w:rPr>
        <w:t>been implemented</w:t>
      </w:r>
      <w:r w:rsidR="00162BD5">
        <w:rPr>
          <w:rFonts w:cs="Times New Roman"/>
          <w:kern w:val="0"/>
          <w:lang w:val="en-US"/>
        </w:rPr>
        <w:t xml:space="preserve"> in practice</w:t>
      </w:r>
      <w:r w:rsidR="00E45D5C" w:rsidRPr="001303FD">
        <w:rPr>
          <w:rFonts w:cs="Times New Roman"/>
          <w:kern w:val="0"/>
          <w:lang w:val="en-US"/>
        </w:rPr>
        <w:t xml:space="preserve">. </w:t>
      </w:r>
      <w:r w:rsidR="001929C0" w:rsidRPr="001303FD">
        <w:rPr>
          <w:rFonts w:cs="Times New Roman"/>
          <w:kern w:val="0"/>
          <w:lang w:val="en-US"/>
        </w:rPr>
        <w:t xml:space="preserve">Moreover, with </w:t>
      </w:r>
      <w:r w:rsidR="001929C0" w:rsidRPr="001303FD">
        <w:rPr>
          <w:rFonts w:cs="Times New Roman"/>
          <w:kern w:val="0"/>
          <w:lang w:val="en-US" w:eastAsia="zh-HK"/>
        </w:rPr>
        <w:t xml:space="preserve">the increasing popularity of mobile devices, </w:t>
      </w:r>
      <w:r w:rsidR="00F26A42" w:rsidRPr="001303FD">
        <w:rPr>
          <w:rFonts w:cs="Times New Roman"/>
          <w:kern w:val="0"/>
          <w:lang w:val="en-US" w:eastAsia="zh-HK"/>
        </w:rPr>
        <w:t xml:space="preserve">other dynamic incentives (such as </w:t>
      </w:r>
      <w:r w:rsidR="001929C0" w:rsidRPr="001303FD">
        <w:rPr>
          <w:rFonts w:cs="Times New Roman"/>
          <w:kern w:val="0"/>
          <w:lang w:val="en-US" w:eastAsia="zh-HK"/>
        </w:rPr>
        <w:t>scoring/reward schemes</w:t>
      </w:r>
      <w:r w:rsidR="001B4BB2" w:rsidRPr="001303FD">
        <w:rPr>
          <w:rFonts w:cs="Times New Roman"/>
          <w:kern w:val="0"/>
          <w:lang w:val="en-US" w:eastAsia="zh-HK"/>
        </w:rPr>
        <w:t>, monetary reward</w:t>
      </w:r>
      <w:r w:rsidR="00FC4389">
        <w:rPr>
          <w:rFonts w:cs="Times New Roman"/>
          <w:kern w:val="0"/>
          <w:lang w:val="en-US" w:eastAsia="zh-HK"/>
        </w:rPr>
        <w:t>s</w:t>
      </w:r>
      <w:r w:rsidR="001B4BB2" w:rsidRPr="001303FD">
        <w:rPr>
          <w:rFonts w:cs="Times New Roman"/>
          <w:kern w:val="0"/>
          <w:lang w:val="en-US" w:eastAsia="zh-HK"/>
        </w:rPr>
        <w:t xml:space="preserve"> for members</w:t>
      </w:r>
      <w:r w:rsidR="00F26A42" w:rsidRPr="001303FD">
        <w:rPr>
          <w:rFonts w:cs="Times New Roman"/>
          <w:kern w:val="0"/>
          <w:lang w:val="en-US" w:eastAsia="zh-HK"/>
        </w:rPr>
        <w:t>)</w:t>
      </w:r>
      <w:r w:rsidR="001929C0" w:rsidRPr="001303FD">
        <w:rPr>
          <w:rFonts w:cs="Times New Roman"/>
          <w:kern w:val="0"/>
          <w:lang w:val="en-US" w:eastAsia="zh-HK"/>
        </w:rPr>
        <w:t xml:space="preserve"> can be examined</w:t>
      </w:r>
      <w:r>
        <w:rPr>
          <w:rFonts w:cs="Times New Roman"/>
          <w:kern w:val="0"/>
          <w:lang w:val="en-US" w:eastAsia="zh-HK"/>
        </w:rPr>
        <w:t xml:space="preserve"> in the future</w:t>
      </w:r>
      <w:r w:rsidR="001929C0" w:rsidRPr="001303FD">
        <w:rPr>
          <w:rFonts w:cs="Times New Roman"/>
          <w:kern w:val="0"/>
          <w:lang w:val="en-US" w:eastAsia="zh-HK"/>
        </w:rPr>
        <w:t>.</w:t>
      </w:r>
      <w:r w:rsidR="002C2691">
        <w:rPr>
          <w:rFonts w:cs="Times New Roman"/>
          <w:kern w:val="0"/>
          <w:lang w:val="en-US" w:eastAsia="zh-HK"/>
        </w:rPr>
        <w:t xml:space="preserve"> Furthermore,</w:t>
      </w:r>
      <w:r w:rsidR="002F70C3">
        <w:rPr>
          <w:rFonts w:cs="Times New Roman"/>
          <w:kern w:val="0"/>
          <w:lang w:val="en-US" w:eastAsia="zh-HK"/>
        </w:rPr>
        <w:t xml:space="preserve"> </w:t>
      </w:r>
      <w:r w:rsidR="00EC5102">
        <w:rPr>
          <w:rFonts w:cs="Times New Roman"/>
          <w:kern w:val="0"/>
          <w:lang w:val="en-US" w:eastAsia="zh-HK"/>
        </w:rPr>
        <w:t>m</w:t>
      </w:r>
      <w:r w:rsidR="00EC5102" w:rsidRPr="00655194">
        <w:rPr>
          <w:rFonts w:cs="Times New Roman"/>
          <w:lang w:val="en-US" w:eastAsia="zh-HK"/>
        </w:rPr>
        <w:t xml:space="preserve">obility-as-a-service can also </w:t>
      </w:r>
      <w:r w:rsidR="00EC5102" w:rsidRPr="00522B8C">
        <w:rPr>
          <w:rFonts w:cs="Times New Roman"/>
          <w:lang w:val="en-US" w:eastAsia="zh-HK"/>
        </w:rPr>
        <w:t>integrate</w:t>
      </w:r>
      <w:r w:rsidR="00EC5102" w:rsidRPr="00655194">
        <w:rPr>
          <w:rFonts w:cs="Times New Roman"/>
          <w:lang w:val="en-US" w:eastAsia="zh-HK"/>
        </w:rPr>
        <w:t xml:space="preserve"> with dynamic incentives to encourage user-relocation.</w:t>
      </w:r>
      <w:r w:rsidR="00A53484">
        <w:rPr>
          <w:rFonts w:cs="Times New Roman"/>
          <w:lang w:val="en-US" w:eastAsia="zh-HK"/>
        </w:rPr>
        <w:t xml:space="preserve"> The effectiveness should be analyzed in the future.</w:t>
      </w:r>
      <w:r w:rsidR="00EC5102" w:rsidRPr="00EC5102">
        <w:rPr>
          <w:rFonts w:cs="Times New Roman"/>
          <w:kern w:val="0"/>
          <w:lang w:val="en-US" w:eastAsia="zh-HK"/>
        </w:rPr>
        <w:t xml:space="preserve"> </w:t>
      </w:r>
      <w:r w:rsidR="00EC5102">
        <w:rPr>
          <w:rFonts w:cs="Times New Roman"/>
          <w:kern w:val="0"/>
          <w:lang w:val="en-US" w:eastAsia="zh-HK"/>
        </w:rPr>
        <w:t xml:space="preserve">In addition, </w:t>
      </w:r>
      <w:r w:rsidR="002C2691">
        <w:rPr>
          <w:rFonts w:cs="Times New Roman"/>
          <w:kern w:val="0"/>
          <w:lang w:val="en-US" w:eastAsia="zh-HK"/>
        </w:rPr>
        <w:t xml:space="preserve">the unaddressed problems stated in Section 2.2.2 should also be investigated in the dynamic </w:t>
      </w:r>
      <w:r w:rsidR="00E845CD">
        <w:rPr>
          <w:rFonts w:cs="Times New Roman"/>
          <w:kern w:val="0"/>
          <w:lang w:val="en-US" w:eastAsia="zh-HK"/>
        </w:rPr>
        <w:t>context</w:t>
      </w:r>
      <w:r w:rsidR="002C2691">
        <w:rPr>
          <w:rFonts w:cs="Times New Roman"/>
          <w:kern w:val="0"/>
          <w:lang w:val="en-US" w:eastAsia="zh-HK"/>
        </w:rPr>
        <w:t>.</w:t>
      </w:r>
      <w:r w:rsidR="00EC5102">
        <w:rPr>
          <w:rFonts w:cs="Times New Roman"/>
          <w:kern w:val="0"/>
          <w:lang w:val="en-US" w:eastAsia="zh-HK"/>
        </w:rPr>
        <w:t xml:space="preserve"> </w:t>
      </w:r>
    </w:p>
    <w:p w14:paraId="679CE616" w14:textId="77777777" w:rsidR="009D1B0E" w:rsidRPr="001303FD" w:rsidRDefault="009D1B0E" w:rsidP="005B610C">
      <w:pPr>
        <w:rPr>
          <w:lang w:val="en-US"/>
        </w:rPr>
      </w:pPr>
    </w:p>
    <w:p w14:paraId="607CB2A6" w14:textId="11A0B942" w:rsidR="005B610C" w:rsidRPr="001303FD" w:rsidRDefault="005B610C" w:rsidP="00D60CDC">
      <w:pPr>
        <w:pStyle w:val="ListParagraph"/>
        <w:numPr>
          <w:ilvl w:val="1"/>
          <w:numId w:val="1"/>
        </w:numPr>
        <w:ind w:leftChars="0"/>
        <w:outlineLvl w:val="1"/>
        <w:rPr>
          <w:b/>
          <w:lang w:val="en-US"/>
        </w:rPr>
      </w:pPr>
      <w:bookmarkStart w:id="14" w:name="_Ref36113381"/>
      <w:r w:rsidRPr="001303FD">
        <w:rPr>
          <w:b/>
          <w:lang w:val="en-US"/>
        </w:rPr>
        <w:t xml:space="preserve">Multi-level </w:t>
      </w:r>
      <w:r w:rsidR="00C00641">
        <w:rPr>
          <w:b/>
          <w:lang w:val="en-US"/>
        </w:rPr>
        <w:t>bicycle</w:t>
      </w:r>
      <w:r w:rsidR="00633454">
        <w:rPr>
          <w:b/>
          <w:lang w:val="en-US"/>
        </w:rPr>
        <w:t>-</w:t>
      </w:r>
      <w:r w:rsidR="00C00641">
        <w:rPr>
          <w:b/>
          <w:lang w:val="en-US"/>
        </w:rPr>
        <w:t>sharing service planning problems</w:t>
      </w:r>
      <w:r w:rsidRPr="001303FD">
        <w:rPr>
          <w:b/>
          <w:lang w:val="en-US"/>
        </w:rPr>
        <w:t xml:space="preserve"> (ML-</w:t>
      </w:r>
      <w:r w:rsidR="00C00641">
        <w:rPr>
          <w:b/>
          <w:lang w:val="en-US"/>
        </w:rPr>
        <w:t>BSPP</w:t>
      </w:r>
      <w:r w:rsidRPr="001303FD">
        <w:rPr>
          <w:b/>
          <w:lang w:val="en-US"/>
        </w:rPr>
        <w:t>s)</w:t>
      </w:r>
      <w:bookmarkEnd w:id="14"/>
    </w:p>
    <w:p w14:paraId="2ADE7BBF" w14:textId="77777777" w:rsidR="005B610C" w:rsidRPr="001303FD" w:rsidRDefault="005B610C" w:rsidP="005B610C">
      <w:pPr>
        <w:jc w:val="both"/>
        <w:rPr>
          <w:lang w:val="en-US"/>
        </w:rPr>
      </w:pPr>
    </w:p>
    <w:p w14:paraId="343E2860" w14:textId="31FD05A4" w:rsidR="005B610C" w:rsidRPr="001303FD" w:rsidRDefault="005B610C" w:rsidP="005B610C">
      <w:pPr>
        <w:jc w:val="both"/>
        <w:rPr>
          <w:lang w:val="en-US"/>
        </w:rPr>
      </w:pPr>
      <w:r w:rsidRPr="00AD7C12">
        <w:rPr>
          <w:lang w:val="en-US"/>
        </w:rPr>
        <w:t xml:space="preserve">Multi-level </w:t>
      </w:r>
      <w:r w:rsidR="00C00641" w:rsidRPr="00AD7C12">
        <w:rPr>
          <w:lang w:val="en-US"/>
        </w:rPr>
        <w:t>BSPP</w:t>
      </w:r>
      <w:r w:rsidRPr="00AD7C12">
        <w:rPr>
          <w:lang w:val="en-US"/>
        </w:rPr>
        <w:t>s</w:t>
      </w:r>
      <w:r w:rsidRPr="001303FD">
        <w:rPr>
          <w:lang w:val="en-US"/>
        </w:rPr>
        <w:t xml:space="preserve"> refers to the problems that involve at least two levels of </w:t>
      </w:r>
      <w:r w:rsidR="003764AD">
        <w:rPr>
          <w:lang w:val="en-US"/>
        </w:rPr>
        <w:t>planning</w:t>
      </w:r>
      <w:r w:rsidRPr="001303FD">
        <w:rPr>
          <w:lang w:val="en-US"/>
        </w:rPr>
        <w:t xml:space="preserve"> decisions (e.g., strategic decisions with tactical decisions, tactical decisions with operational decisions, and strategic decisions with operational decisions). Note that currently there are no three-level </w:t>
      </w:r>
      <w:r w:rsidR="003764AD">
        <w:rPr>
          <w:lang w:val="en-US"/>
        </w:rPr>
        <w:t>planning</w:t>
      </w:r>
      <w:r w:rsidRPr="001303FD">
        <w:rPr>
          <w:lang w:val="en-US"/>
        </w:rPr>
        <w:t xml:space="preserve"> problems in the literature. Compared Table 5 with Tables 2-4, it is observed that the body of literature of ML-</w:t>
      </w:r>
      <w:r w:rsidR="00C00641">
        <w:rPr>
          <w:lang w:val="en-US"/>
        </w:rPr>
        <w:t>BSPP</w:t>
      </w:r>
      <w:r w:rsidRPr="001303FD">
        <w:rPr>
          <w:lang w:val="en-US"/>
        </w:rPr>
        <w:t xml:space="preserve">s is much smaller than that of the above single-level </w:t>
      </w:r>
      <w:r w:rsidR="00C00641">
        <w:rPr>
          <w:lang w:val="en-US"/>
        </w:rPr>
        <w:t>BSPP</w:t>
      </w:r>
      <w:r w:rsidRPr="001303FD">
        <w:rPr>
          <w:lang w:val="en-US"/>
        </w:rPr>
        <w:t xml:space="preserve">s and the existing combination </w:t>
      </w:r>
      <w:r w:rsidR="00253AA5" w:rsidRPr="001303FD">
        <w:rPr>
          <w:lang w:val="en-US"/>
        </w:rPr>
        <w:t xml:space="preserve">is </w:t>
      </w:r>
      <w:r w:rsidRPr="001303FD">
        <w:rPr>
          <w:lang w:val="en-US"/>
        </w:rPr>
        <w:t>combining strategic</w:t>
      </w:r>
      <w:r w:rsidR="00253AA5" w:rsidRPr="001303FD">
        <w:rPr>
          <w:lang w:val="en-US"/>
        </w:rPr>
        <w:t xml:space="preserve"> and operational decisions</w:t>
      </w:r>
      <w:r w:rsidRPr="001303FD">
        <w:rPr>
          <w:lang w:val="en-US"/>
        </w:rPr>
        <w:t xml:space="preserve"> (e.g., </w:t>
      </w:r>
      <w:r w:rsidR="00FD0F17">
        <w:rPr>
          <w:lang w:val="en-US"/>
        </w:rPr>
        <w:t xml:space="preserve">Martinez et al., 2012; </w:t>
      </w:r>
      <w:r w:rsidRPr="001303FD">
        <w:rPr>
          <w:lang w:val="en-US"/>
        </w:rPr>
        <w:t>Chow &amp; Sayarshad, 2014; Yan et al., 2017)</w:t>
      </w:r>
      <w:r w:rsidRPr="001303FD">
        <w:rPr>
          <w:rFonts w:cs="Times New Roman"/>
          <w:kern w:val="0"/>
          <w:lang w:val="en-US" w:eastAsia="zh-HK"/>
        </w:rPr>
        <w:t xml:space="preserve">. The </w:t>
      </w:r>
      <w:r w:rsidR="00633138">
        <w:rPr>
          <w:rFonts w:cs="Times New Roman"/>
          <w:kern w:val="0"/>
          <w:lang w:val="en-US" w:eastAsia="zh-HK"/>
        </w:rPr>
        <w:t>operational</w:t>
      </w:r>
      <w:r w:rsidR="00633138" w:rsidRPr="001303FD">
        <w:rPr>
          <w:rFonts w:cs="Times New Roman"/>
          <w:kern w:val="0"/>
          <w:lang w:val="en-US" w:eastAsia="zh-HK"/>
        </w:rPr>
        <w:t xml:space="preserve"> </w:t>
      </w:r>
      <w:r w:rsidRPr="001303FD">
        <w:rPr>
          <w:rFonts w:cs="Times New Roman"/>
          <w:kern w:val="0"/>
          <w:lang w:val="en-US" w:eastAsia="zh-HK"/>
        </w:rPr>
        <w:t xml:space="preserve">decisions can be the number of relocated bicycles in each period in </w:t>
      </w:r>
      <w:r w:rsidRPr="00AA18DB">
        <w:rPr>
          <w:rFonts w:cs="Times New Roman"/>
          <w:kern w:val="0"/>
          <w:lang w:val="en-US" w:eastAsia="zh-HK"/>
        </w:rPr>
        <w:t>relocation service planning. T</w:t>
      </w:r>
      <w:r w:rsidRPr="001303FD">
        <w:rPr>
          <w:rFonts w:cs="Times New Roman"/>
          <w:kern w:val="0"/>
          <w:lang w:val="en-US" w:eastAsia="zh-HK"/>
        </w:rPr>
        <w:t>he strategic decisions can be bicycle station locations (e.g., Yan et al., 2017)</w:t>
      </w:r>
      <w:r w:rsidR="00FD0F17">
        <w:rPr>
          <w:rFonts w:cs="Times New Roman"/>
          <w:kern w:val="0"/>
          <w:lang w:val="en-US" w:eastAsia="zh-HK"/>
        </w:rPr>
        <w:t>,</w:t>
      </w:r>
      <w:r w:rsidRPr="001303FD">
        <w:rPr>
          <w:rFonts w:cs="Times New Roman"/>
          <w:kern w:val="0"/>
          <w:lang w:val="en-US" w:eastAsia="zh-HK"/>
        </w:rPr>
        <w:t xml:space="preserve"> the </w:t>
      </w:r>
      <w:r w:rsidRPr="00AA18DB">
        <w:rPr>
          <w:rFonts w:cs="Times New Roman"/>
          <w:kern w:val="0"/>
          <w:lang w:val="en-US" w:eastAsia="zh-HK"/>
        </w:rPr>
        <w:t>numbers of</w:t>
      </w:r>
      <w:r w:rsidRPr="001303FD">
        <w:rPr>
          <w:rFonts w:cs="Times New Roman"/>
          <w:kern w:val="0"/>
          <w:lang w:val="en-US" w:eastAsia="zh-HK"/>
        </w:rPr>
        <w:t xml:space="preserve"> bicycles and bicycle docks (e.g., </w:t>
      </w:r>
      <w:r w:rsidRPr="001303FD">
        <w:rPr>
          <w:lang w:val="en-US"/>
        </w:rPr>
        <w:t>Chow &amp; Sayarshad, 2014)</w:t>
      </w:r>
      <w:r w:rsidR="00FD0F17">
        <w:rPr>
          <w:lang w:val="en-US"/>
        </w:rPr>
        <w:t xml:space="preserve">, </w:t>
      </w:r>
      <w:r w:rsidR="00FD0F17">
        <w:rPr>
          <w:lang w:val="en-US"/>
        </w:rPr>
        <w:lastRenderedPageBreak/>
        <w:t>and the combination of these two (e.g., Martinez et al., 2012)</w:t>
      </w:r>
      <w:r w:rsidRPr="001303FD">
        <w:rPr>
          <w:lang w:val="en-US"/>
        </w:rPr>
        <w:t xml:space="preserve">. </w:t>
      </w:r>
      <w:r w:rsidR="00E81423">
        <w:rPr>
          <w:lang w:val="en-US"/>
        </w:rPr>
        <w:t>As m</w:t>
      </w:r>
      <w:r w:rsidR="00E81423" w:rsidRPr="00E81423">
        <w:rPr>
          <w:lang w:val="en-US"/>
        </w:rPr>
        <w:t xml:space="preserve">ulti-level </w:t>
      </w:r>
      <w:r w:rsidR="00C00641">
        <w:rPr>
          <w:lang w:val="en-US"/>
        </w:rPr>
        <w:t>BSPP</w:t>
      </w:r>
      <w:r w:rsidR="00E81423" w:rsidRPr="00E81423">
        <w:rPr>
          <w:lang w:val="en-US"/>
        </w:rPr>
        <w:t>s are</w:t>
      </w:r>
      <w:r w:rsidR="001F0579">
        <w:rPr>
          <w:lang w:val="en-US"/>
        </w:rPr>
        <w:t xml:space="preserve"> </w:t>
      </w:r>
      <w:r w:rsidRPr="00E81423">
        <w:rPr>
          <w:lang w:val="en-US"/>
        </w:rPr>
        <w:t>a very recent topic</w:t>
      </w:r>
      <w:r w:rsidR="00E81423" w:rsidRPr="006C6559">
        <w:rPr>
          <w:lang w:val="en-US"/>
        </w:rPr>
        <w:t xml:space="preserve"> and the literature only covers </w:t>
      </w:r>
      <w:r w:rsidR="00E81423" w:rsidRPr="00E81423">
        <w:rPr>
          <w:lang w:val="en-US"/>
        </w:rPr>
        <w:t xml:space="preserve">strategic and </w:t>
      </w:r>
      <w:r w:rsidR="00E81423" w:rsidRPr="00E81423">
        <w:rPr>
          <w:rFonts w:cs="Times New Roman"/>
          <w:kern w:val="0"/>
          <w:lang w:val="en-US" w:eastAsia="zh-HK"/>
        </w:rPr>
        <w:t>operational</w:t>
      </w:r>
      <w:r w:rsidR="00E81423" w:rsidRPr="00E81423">
        <w:rPr>
          <w:lang w:val="en-US"/>
        </w:rPr>
        <w:t xml:space="preserve"> decisions</w:t>
      </w:r>
      <w:r w:rsidRPr="00E81423">
        <w:rPr>
          <w:lang w:val="en-US"/>
        </w:rPr>
        <w:t>, there</w:t>
      </w:r>
      <w:r w:rsidRPr="001303FD">
        <w:rPr>
          <w:lang w:val="en-US"/>
        </w:rPr>
        <w:t xml:space="preserve"> are rooms to combine other </w:t>
      </w:r>
      <w:r w:rsidR="003764AD">
        <w:rPr>
          <w:lang w:val="en-US"/>
        </w:rPr>
        <w:t>planning</w:t>
      </w:r>
      <w:r w:rsidRPr="001303FD">
        <w:rPr>
          <w:lang w:val="en-US"/>
        </w:rPr>
        <w:t xml:space="preserve"> decisions </w:t>
      </w:r>
      <w:r w:rsidRPr="001303FD">
        <w:rPr>
          <w:noProof/>
          <w:lang w:val="en-US"/>
        </w:rPr>
        <w:t>at</w:t>
      </w:r>
      <w:r w:rsidRPr="001303FD">
        <w:rPr>
          <w:lang w:val="en-US"/>
        </w:rPr>
        <w:t xml:space="preserve"> different levels to have new </w:t>
      </w:r>
      <w:r w:rsidR="003764AD">
        <w:rPr>
          <w:lang w:val="en-US"/>
        </w:rPr>
        <w:t>planning</w:t>
      </w:r>
      <w:r w:rsidRPr="001303FD">
        <w:rPr>
          <w:lang w:val="en-US"/>
        </w:rPr>
        <w:t xml:space="preserve"> problems. For instance, the tactical pricing or other user incentives’ decisions can be considered together with strategic station location decisions, </w:t>
      </w:r>
      <w:r w:rsidRPr="00BD34C6">
        <w:rPr>
          <w:noProof/>
          <w:lang w:val="en-US"/>
        </w:rPr>
        <w:t>inventory</w:t>
      </w:r>
      <w:r w:rsidRPr="003609D5">
        <w:rPr>
          <w:lang w:val="en-US"/>
        </w:rPr>
        <w:t xml:space="preserve"> management </w:t>
      </w:r>
      <w:r w:rsidRPr="00244E8A">
        <w:rPr>
          <w:lang w:val="en-US"/>
        </w:rPr>
        <w:t xml:space="preserve">decisions, or </w:t>
      </w:r>
      <w:r w:rsidR="00472434" w:rsidRPr="00244E8A">
        <w:rPr>
          <w:lang w:val="en-US"/>
        </w:rPr>
        <w:t xml:space="preserve">dynamic </w:t>
      </w:r>
      <w:r w:rsidRPr="00244E8A">
        <w:rPr>
          <w:lang w:val="en-US"/>
        </w:rPr>
        <w:t>vehicle-based repositioning decisions.</w:t>
      </w:r>
      <w:r w:rsidRPr="001303FD">
        <w:rPr>
          <w:lang w:val="en-US"/>
        </w:rPr>
        <w:t xml:space="preserve"> </w:t>
      </w:r>
      <w:r w:rsidR="001B54D5">
        <w:rPr>
          <w:lang w:val="en-US"/>
        </w:rPr>
        <w:t xml:space="preserve">Tactical </w:t>
      </w:r>
      <w:r w:rsidR="00C5426B">
        <w:rPr>
          <w:lang w:val="en-US"/>
        </w:rPr>
        <w:t xml:space="preserve">pricing or vehicle-based </w:t>
      </w:r>
      <w:r w:rsidR="001B54D5">
        <w:rPr>
          <w:lang w:val="en-US"/>
        </w:rPr>
        <w:t>repositioning</w:t>
      </w:r>
      <w:r w:rsidR="00C5426B">
        <w:rPr>
          <w:lang w:val="en-US"/>
        </w:rPr>
        <w:t xml:space="preserve"> </w:t>
      </w:r>
      <w:r w:rsidR="001B54D5">
        <w:rPr>
          <w:lang w:val="en-US"/>
        </w:rPr>
        <w:t xml:space="preserve">can be combined with dynamic </w:t>
      </w:r>
      <w:r w:rsidR="00C5426B">
        <w:rPr>
          <w:lang w:val="en-US"/>
        </w:rPr>
        <w:t>user-based relocation</w:t>
      </w:r>
      <w:r w:rsidR="001B54D5">
        <w:rPr>
          <w:lang w:val="en-US"/>
        </w:rPr>
        <w:t xml:space="preserve">. </w:t>
      </w:r>
      <w:r w:rsidRPr="001303FD">
        <w:rPr>
          <w:lang w:val="en-US"/>
        </w:rPr>
        <w:t xml:space="preserve">The strategic </w:t>
      </w:r>
      <w:r w:rsidRPr="00E76A1D">
        <w:rPr>
          <w:lang w:val="en-US"/>
        </w:rPr>
        <w:t>station location</w:t>
      </w:r>
      <w:r w:rsidR="00363ABE">
        <w:rPr>
          <w:lang w:val="en-US"/>
        </w:rPr>
        <w:t>,</w:t>
      </w:r>
      <w:r w:rsidRPr="00E76A1D">
        <w:rPr>
          <w:lang w:val="en-US"/>
        </w:rPr>
        <w:t xml:space="preserve"> </w:t>
      </w:r>
      <w:r w:rsidRPr="001303FD">
        <w:rPr>
          <w:lang w:val="en-US"/>
        </w:rPr>
        <w:t>bicycle depot location</w:t>
      </w:r>
      <w:r w:rsidR="00363ABE">
        <w:rPr>
          <w:lang w:val="en-US"/>
        </w:rPr>
        <w:t>, and repairing center location</w:t>
      </w:r>
      <w:r w:rsidRPr="001303FD">
        <w:rPr>
          <w:lang w:val="en-US"/>
        </w:rPr>
        <w:t xml:space="preserve"> designs can also integrate with the operational repositioning strategy </w:t>
      </w:r>
      <w:r w:rsidR="003764AD">
        <w:rPr>
          <w:lang w:val="en-US"/>
        </w:rPr>
        <w:t>planning</w:t>
      </w:r>
      <w:r w:rsidRPr="001303FD">
        <w:rPr>
          <w:lang w:val="en-US"/>
        </w:rPr>
        <w:t xml:space="preserve"> to facilitate </w:t>
      </w:r>
      <w:r w:rsidR="00E76A1D">
        <w:rPr>
          <w:lang w:val="en-US"/>
        </w:rPr>
        <w:t>broken bike collection</w:t>
      </w:r>
      <w:r w:rsidRPr="001303FD">
        <w:rPr>
          <w:lang w:val="en-US"/>
        </w:rPr>
        <w:t>.</w:t>
      </w:r>
    </w:p>
    <w:p w14:paraId="4F9FCA7C" w14:textId="77777777" w:rsidR="005B610C" w:rsidRPr="001303FD" w:rsidRDefault="005B610C" w:rsidP="005B610C">
      <w:pPr>
        <w:jc w:val="both"/>
        <w:rPr>
          <w:lang w:val="en-US"/>
        </w:rPr>
      </w:pPr>
    </w:p>
    <w:p w14:paraId="6AD37A5A" w14:textId="12AE6A2A" w:rsidR="005B610C" w:rsidRPr="001303FD" w:rsidRDefault="005B610C" w:rsidP="005B610C">
      <w:pPr>
        <w:jc w:val="both"/>
        <w:rPr>
          <w:rFonts w:cs="Times New Roman"/>
          <w:kern w:val="0"/>
          <w:lang w:val="en-US" w:eastAsia="zh-HK"/>
        </w:rPr>
      </w:pPr>
      <w:r w:rsidRPr="001303FD">
        <w:rPr>
          <w:lang w:val="en-US"/>
        </w:rPr>
        <w:t xml:space="preserve">The advantages of the integrated </w:t>
      </w:r>
      <w:r w:rsidRPr="001303FD">
        <w:rPr>
          <w:noProof/>
          <w:lang w:val="en-US"/>
        </w:rPr>
        <w:t>modeling</w:t>
      </w:r>
      <w:r w:rsidRPr="001303FD">
        <w:rPr>
          <w:lang w:val="en-US"/>
        </w:rPr>
        <w:t xml:space="preserve"> approach for </w:t>
      </w:r>
      <w:r w:rsidR="00C00641">
        <w:rPr>
          <w:lang w:val="en-US"/>
        </w:rPr>
        <w:t>BSPP</w:t>
      </w:r>
      <w:r w:rsidRPr="001303FD">
        <w:rPr>
          <w:lang w:val="en-US"/>
        </w:rPr>
        <w:t xml:space="preserve">s (i.e., considering </w:t>
      </w:r>
      <w:r w:rsidR="00306556">
        <w:rPr>
          <w:lang w:val="en-US"/>
        </w:rPr>
        <w:t xml:space="preserve">the </w:t>
      </w:r>
      <w:r w:rsidRPr="001303FD">
        <w:rPr>
          <w:lang w:val="en-US"/>
        </w:rPr>
        <w:t xml:space="preserve">multiple level </w:t>
      </w:r>
      <w:r w:rsidR="003764AD">
        <w:rPr>
          <w:lang w:val="en-US"/>
        </w:rPr>
        <w:t>planning</w:t>
      </w:r>
      <w:r w:rsidRPr="001303FD">
        <w:rPr>
          <w:lang w:val="en-US"/>
        </w:rPr>
        <w:t xml:space="preserve"> decisions of </w:t>
      </w:r>
      <w:r w:rsidR="00C00641">
        <w:rPr>
          <w:lang w:val="en-US"/>
        </w:rPr>
        <w:t>BSPP</w:t>
      </w:r>
      <w:r w:rsidRPr="001303FD">
        <w:rPr>
          <w:lang w:val="en-US"/>
        </w:rPr>
        <w:t xml:space="preserve">s) are not clearly revealed in the existing studies. </w:t>
      </w:r>
      <w:r w:rsidRPr="001303FD">
        <w:rPr>
          <w:rFonts w:cs="Times New Roman"/>
          <w:kern w:val="0"/>
          <w:lang w:val="en-US" w:eastAsia="zh-HK"/>
        </w:rPr>
        <w:t xml:space="preserve">Yan et al. (2017) explained that both strategic and </w:t>
      </w:r>
      <w:r w:rsidR="00A462AF">
        <w:rPr>
          <w:rFonts w:cs="Times New Roman"/>
          <w:kern w:val="0"/>
          <w:lang w:val="en-US" w:eastAsia="zh-HK"/>
        </w:rPr>
        <w:t>operational</w:t>
      </w:r>
      <w:r w:rsidR="00A462AF" w:rsidRPr="001303FD">
        <w:rPr>
          <w:rFonts w:cs="Times New Roman"/>
          <w:kern w:val="0"/>
          <w:lang w:val="en-US" w:eastAsia="zh-HK"/>
        </w:rPr>
        <w:t xml:space="preserve"> </w:t>
      </w:r>
      <w:r w:rsidR="003764AD">
        <w:rPr>
          <w:rFonts w:cs="Times New Roman"/>
          <w:kern w:val="0"/>
          <w:lang w:val="en-US" w:eastAsia="zh-HK"/>
        </w:rPr>
        <w:t xml:space="preserve">planning </w:t>
      </w:r>
      <w:r w:rsidRPr="001303FD">
        <w:rPr>
          <w:rFonts w:cs="Times New Roman"/>
          <w:kern w:val="0"/>
          <w:lang w:val="en-US" w:eastAsia="zh-HK"/>
        </w:rPr>
        <w:t xml:space="preserve">problems are crucial and interrelated in a successful BSS and thus require an integrated view to </w:t>
      </w:r>
      <w:r w:rsidR="003764AD">
        <w:rPr>
          <w:rFonts w:cs="Times New Roman"/>
          <w:noProof/>
          <w:kern w:val="0"/>
          <w:lang w:val="en-US" w:eastAsia="zh-HK"/>
        </w:rPr>
        <w:t>plan for</w:t>
      </w:r>
      <w:r w:rsidRPr="001303FD">
        <w:rPr>
          <w:rFonts w:cs="Times New Roman"/>
          <w:kern w:val="0"/>
          <w:lang w:val="en-US" w:eastAsia="zh-HK"/>
        </w:rPr>
        <w:t xml:space="preserve"> both of them simultaneously. Nevertheless, these </w:t>
      </w:r>
      <w:r w:rsidRPr="001303FD">
        <w:rPr>
          <w:lang w:val="en-US"/>
        </w:rPr>
        <w:t xml:space="preserve">reasons are weak because </w:t>
      </w:r>
      <w:r w:rsidRPr="001303FD">
        <w:rPr>
          <w:rFonts w:cs="Times New Roman"/>
          <w:kern w:val="0"/>
          <w:lang w:val="en-US" w:eastAsia="zh-HK"/>
        </w:rPr>
        <w:t xml:space="preserve">no numerical examples have been established to demonstrate that </w:t>
      </w:r>
      <w:r w:rsidR="007B69D0">
        <w:rPr>
          <w:rFonts w:cs="Times New Roman"/>
          <w:kern w:val="0"/>
          <w:lang w:val="en-US" w:eastAsia="zh-HK"/>
        </w:rPr>
        <w:t>to what extent</w:t>
      </w:r>
      <w:r w:rsidRPr="001303FD">
        <w:rPr>
          <w:rFonts w:cs="Times New Roman"/>
          <w:kern w:val="0"/>
          <w:lang w:val="en-US" w:eastAsia="zh-HK"/>
        </w:rPr>
        <w:t xml:space="preserve"> integrated </w:t>
      </w:r>
      <w:r w:rsidR="008D4753">
        <w:rPr>
          <w:rFonts w:cs="Times New Roman"/>
          <w:kern w:val="0"/>
          <w:lang w:val="en-US" w:eastAsia="zh-HK"/>
        </w:rPr>
        <w:t>planning</w:t>
      </w:r>
      <w:r w:rsidR="008D4753" w:rsidRPr="001303FD">
        <w:rPr>
          <w:rFonts w:cs="Times New Roman"/>
          <w:kern w:val="0"/>
          <w:lang w:val="en-US" w:eastAsia="zh-HK"/>
        </w:rPr>
        <w:t xml:space="preserve"> </w:t>
      </w:r>
      <w:r w:rsidRPr="001303FD">
        <w:rPr>
          <w:rFonts w:cs="Times New Roman"/>
          <w:kern w:val="0"/>
          <w:lang w:val="en-US" w:eastAsia="zh-HK"/>
        </w:rPr>
        <w:t>can yield better results than</w:t>
      </w:r>
      <w:r w:rsidRPr="0092654F">
        <w:rPr>
          <w:rFonts w:cs="Times New Roman"/>
          <w:kern w:val="0"/>
          <w:lang w:val="en-US" w:eastAsia="zh-HK"/>
        </w:rPr>
        <w:t xml:space="preserve"> sequential </w:t>
      </w:r>
      <w:r w:rsidR="008D4753" w:rsidRPr="0092654F">
        <w:rPr>
          <w:rFonts w:cs="Times New Roman"/>
          <w:kern w:val="0"/>
          <w:lang w:val="en-US" w:eastAsia="zh-HK"/>
        </w:rPr>
        <w:t>planning</w:t>
      </w:r>
      <w:r w:rsidRPr="0092654F">
        <w:rPr>
          <w:rFonts w:cs="Times New Roman"/>
          <w:kern w:val="0"/>
          <w:lang w:val="en-US" w:eastAsia="zh-HK"/>
        </w:rPr>
        <w:t>.</w:t>
      </w:r>
      <w:r w:rsidRPr="001303FD">
        <w:rPr>
          <w:rFonts w:cs="Times New Roman"/>
          <w:kern w:val="0"/>
          <w:lang w:val="en-US" w:eastAsia="zh-HK"/>
        </w:rPr>
        <w:t xml:space="preserve"> Therefore, further studies are required to </w:t>
      </w:r>
      <w:r w:rsidR="007B69D0">
        <w:rPr>
          <w:rFonts w:cs="Times New Roman"/>
          <w:kern w:val="0"/>
          <w:lang w:val="en-US" w:eastAsia="zh-HK"/>
        </w:rPr>
        <w:t>quantify the benefit</w:t>
      </w:r>
      <w:r w:rsidR="007B69D0" w:rsidRPr="001303FD">
        <w:rPr>
          <w:rFonts w:cs="Times New Roman"/>
          <w:kern w:val="0"/>
          <w:lang w:val="en-US" w:eastAsia="zh-HK"/>
        </w:rPr>
        <w:t xml:space="preserve"> </w:t>
      </w:r>
      <w:r w:rsidRPr="001303FD">
        <w:rPr>
          <w:rFonts w:cs="Times New Roman"/>
          <w:kern w:val="0"/>
          <w:lang w:val="en-US" w:eastAsia="zh-HK"/>
        </w:rPr>
        <w:t>of the integrated approach.</w:t>
      </w:r>
    </w:p>
    <w:p w14:paraId="37729922" w14:textId="30B76527" w:rsidR="00454076" w:rsidRPr="001303FD" w:rsidRDefault="00454076" w:rsidP="005B610C">
      <w:pPr>
        <w:jc w:val="both"/>
        <w:rPr>
          <w:rFonts w:cs="Times New Roman"/>
          <w:kern w:val="0"/>
          <w:lang w:val="en-US" w:eastAsia="zh-HK"/>
        </w:rPr>
      </w:pPr>
    </w:p>
    <w:p w14:paraId="06B065C8" w14:textId="70A810BD" w:rsidR="00454076" w:rsidRPr="001303FD" w:rsidRDefault="00C00641" w:rsidP="000D1BDE">
      <w:pPr>
        <w:pStyle w:val="ListParagraph"/>
        <w:numPr>
          <w:ilvl w:val="1"/>
          <w:numId w:val="1"/>
        </w:numPr>
        <w:ind w:leftChars="0"/>
        <w:outlineLvl w:val="1"/>
        <w:rPr>
          <w:lang w:val="en-US"/>
        </w:rPr>
      </w:pPr>
      <w:bookmarkStart w:id="15" w:name="_Ref31385958"/>
      <w:r>
        <w:rPr>
          <w:b/>
          <w:lang w:val="en-US"/>
        </w:rPr>
        <w:t>Bicycle</w:t>
      </w:r>
      <w:r w:rsidR="00F4622D">
        <w:rPr>
          <w:b/>
          <w:lang w:val="en-US"/>
        </w:rPr>
        <w:t>-</w:t>
      </w:r>
      <w:r>
        <w:rPr>
          <w:b/>
          <w:lang w:val="en-US"/>
        </w:rPr>
        <w:t>sharing service planning problems</w:t>
      </w:r>
      <w:r w:rsidR="00454076" w:rsidRPr="001303FD">
        <w:rPr>
          <w:b/>
          <w:lang w:val="en-US"/>
        </w:rPr>
        <w:t xml:space="preserve"> in </w:t>
      </w:r>
      <w:r w:rsidR="00795F3D">
        <w:rPr>
          <w:b/>
          <w:lang w:val="en-US"/>
        </w:rPr>
        <w:t xml:space="preserve">a </w:t>
      </w:r>
      <w:r w:rsidR="00B10EFD">
        <w:rPr>
          <w:b/>
          <w:lang w:val="en-US"/>
        </w:rPr>
        <w:t>multi-modal</w:t>
      </w:r>
      <w:r w:rsidR="00454076" w:rsidRPr="001303FD">
        <w:rPr>
          <w:b/>
          <w:lang w:val="en-US"/>
        </w:rPr>
        <w:t xml:space="preserve"> system</w:t>
      </w:r>
      <w:bookmarkEnd w:id="15"/>
    </w:p>
    <w:p w14:paraId="69C8F9EC" w14:textId="39DD3E87" w:rsidR="005B610C" w:rsidRPr="001303FD" w:rsidRDefault="005B610C" w:rsidP="002F1DB2">
      <w:pPr>
        <w:rPr>
          <w:lang w:val="en-US"/>
        </w:rPr>
      </w:pPr>
    </w:p>
    <w:p w14:paraId="63D16931" w14:textId="00B90D9B" w:rsidR="00A35375" w:rsidRDefault="000D1BDE" w:rsidP="006F7301">
      <w:pPr>
        <w:jc w:val="both"/>
        <w:rPr>
          <w:rFonts w:cs="Times New Roman"/>
          <w:lang w:val="en-US"/>
        </w:rPr>
      </w:pPr>
      <w:r w:rsidRPr="0008745E">
        <w:rPr>
          <w:lang w:val="en-US"/>
        </w:rPr>
        <w:t>The above sections</w:t>
      </w:r>
      <w:r w:rsidRPr="001303FD">
        <w:rPr>
          <w:lang w:val="en-US"/>
        </w:rPr>
        <w:t xml:space="preserve"> clas</w:t>
      </w:r>
      <w:r w:rsidR="0016493D" w:rsidRPr="001303FD">
        <w:rPr>
          <w:lang w:val="en-US"/>
        </w:rPr>
        <w:t xml:space="preserve">sify the </w:t>
      </w:r>
      <w:r w:rsidR="00C00641">
        <w:rPr>
          <w:lang w:val="en-US"/>
        </w:rPr>
        <w:t>BSPP</w:t>
      </w:r>
      <w:r w:rsidR="0016493D" w:rsidRPr="001303FD">
        <w:rPr>
          <w:lang w:val="en-US"/>
        </w:rPr>
        <w:t>s</w:t>
      </w:r>
      <w:r w:rsidRPr="001303FD">
        <w:rPr>
          <w:lang w:val="en-US"/>
        </w:rPr>
        <w:t xml:space="preserve"> according to the </w:t>
      </w:r>
      <w:r w:rsidR="0016493D" w:rsidRPr="001303FD">
        <w:rPr>
          <w:lang w:val="en-US"/>
        </w:rPr>
        <w:t>involved decisions</w:t>
      </w:r>
      <w:r w:rsidRPr="001303FD">
        <w:rPr>
          <w:lang w:val="en-US"/>
        </w:rPr>
        <w:t xml:space="preserve">. </w:t>
      </w:r>
      <w:r w:rsidR="0016493D" w:rsidRPr="001303FD">
        <w:rPr>
          <w:lang w:val="en-US"/>
        </w:rPr>
        <w:t>I</w:t>
      </w:r>
      <w:r w:rsidR="006F7301" w:rsidRPr="001303FD">
        <w:rPr>
          <w:lang w:val="en-US"/>
        </w:rPr>
        <w:t xml:space="preserve">n most reviewed </w:t>
      </w:r>
      <w:r w:rsidR="0016493D" w:rsidRPr="001303FD">
        <w:rPr>
          <w:lang w:val="en-US"/>
        </w:rPr>
        <w:t xml:space="preserve">problems, </w:t>
      </w:r>
      <w:r w:rsidR="00EE76B2">
        <w:rPr>
          <w:lang w:val="en-US"/>
        </w:rPr>
        <w:t>bicycle-sharing</w:t>
      </w:r>
      <w:r w:rsidR="00C00641">
        <w:rPr>
          <w:lang w:val="en-US"/>
        </w:rPr>
        <w:t xml:space="preserve"> </w:t>
      </w:r>
      <w:r w:rsidR="009939A9">
        <w:rPr>
          <w:lang w:val="en-US"/>
        </w:rPr>
        <w:t>service planning</w:t>
      </w:r>
      <w:r w:rsidR="009939A9" w:rsidRPr="001303FD">
        <w:rPr>
          <w:lang w:val="en-US"/>
        </w:rPr>
        <w:t xml:space="preserve"> </w:t>
      </w:r>
      <w:r w:rsidR="009939A9">
        <w:rPr>
          <w:lang w:val="en-US"/>
        </w:rPr>
        <w:t>is</w:t>
      </w:r>
      <w:r w:rsidR="009939A9" w:rsidRPr="001303FD">
        <w:rPr>
          <w:lang w:val="en-US"/>
        </w:rPr>
        <w:t xml:space="preserve"> </w:t>
      </w:r>
      <w:r w:rsidR="009939A9">
        <w:rPr>
          <w:lang w:val="en-US"/>
        </w:rPr>
        <w:t>studied</w:t>
      </w:r>
      <w:r w:rsidR="009939A9" w:rsidRPr="001303FD">
        <w:rPr>
          <w:lang w:val="en-US"/>
        </w:rPr>
        <w:t xml:space="preserve"> </w:t>
      </w:r>
      <w:r w:rsidR="0016493D" w:rsidRPr="001303FD">
        <w:rPr>
          <w:lang w:val="en-US"/>
        </w:rPr>
        <w:t xml:space="preserve">in an isolated context in which the </w:t>
      </w:r>
      <w:r w:rsidR="009939A9">
        <w:rPr>
          <w:lang w:val="en-US"/>
        </w:rPr>
        <w:t>planning</w:t>
      </w:r>
      <w:r w:rsidR="009939A9" w:rsidRPr="001303FD">
        <w:rPr>
          <w:lang w:val="en-US"/>
        </w:rPr>
        <w:t xml:space="preserve"> </w:t>
      </w:r>
      <w:r w:rsidR="0016493D" w:rsidRPr="001303FD">
        <w:rPr>
          <w:lang w:val="en-US"/>
        </w:rPr>
        <w:t xml:space="preserve">does not </w:t>
      </w:r>
      <w:r w:rsidR="009939A9">
        <w:rPr>
          <w:lang w:val="en-US"/>
        </w:rPr>
        <w:t>consider</w:t>
      </w:r>
      <w:r w:rsidR="009939A9" w:rsidRPr="001303FD">
        <w:rPr>
          <w:lang w:val="en-US"/>
        </w:rPr>
        <w:t xml:space="preserve"> </w:t>
      </w:r>
      <w:r w:rsidR="0016493D" w:rsidRPr="001303FD">
        <w:rPr>
          <w:lang w:val="en-US"/>
        </w:rPr>
        <w:t>other trans</w:t>
      </w:r>
      <w:r w:rsidR="003C2633" w:rsidRPr="001303FD">
        <w:rPr>
          <w:lang w:val="en-US"/>
        </w:rPr>
        <w:t xml:space="preserve">portation systems. </w:t>
      </w:r>
      <w:r w:rsidR="007F52BB">
        <w:rPr>
          <w:lang w:val="en-US"/>
        </w:rPr>
        <w:t>D</w:t>
      </w:r>
      <w:r w:rsidR="007F52BB" w:rsidRPr="007F52BB">
        <w:rPr>
          <w:lang w:val="en-US"/>
        </w:rPr>
        <w:t xml:space="preserve">espite </w:t>
      </w:r>
      <w:r w:rsidR="008247A2">
        <w:rPr>
          <w:lang w:val="en-US"/>
        </w:rPr>
        <w:t xml:space="preserve">the existence of </w:t>
      </w:r>
      <w:r w:rsidR="007F52BB" w:rsidRPr="007F52BB">
        <w:rPr>
          <w:lang w:val="en-US"/>
        </w:rPr>
        <w:t xml:space="preserve">a large </w:t>
      </w:r>
      <w:r w:rsidR="00FC4389">
        <w:rPr>
          <w:lang w:val="en-US"/>
        </w:rPr>
        <w:t>number</w:t>
      </w:r>
      <w:r w:rsidR="00FC4389" w:rsidRPr="007F52BB">
        <w:rPr>
          <w:lang w:val="en-US"/>
        </w:rPr>
        <w:t xml:space="preserve"> </w:t>
      </w:r>
      <w:r w:rsidR="007F52BB" w:rsidRPr="007F52BB">
        <w:rPr>
          <w:lang w:val="en-US"/>
        </w:rPr>
        <w:t xml:space="preserve">of empirical studies on the </w:t>
      </w:r>
      <w:r w:rsidR="007F52BB" w:rsidRPr="00B02AB6">
        <w:rPr>
          <w:lang w:val="en-US"/>
        </w:rPr>
        <w:t>role</w:t>
      </w:r>
      <w:r w:rsidR="007F52BB" w:rsidRPr="007F52BB">
        <w:rPr>
          <w:lang w:val="en-US"/>
        </w:rPr>
        <w:t xml:space="preserve"> of cycling in </w:t>
      </w:r>
      <w:r w:rsidR="00981217">
        <w:rPr>
          <w:lang w:val="en-US"/>
        </w:rPr>
        <w:t xml:space="preserve">a </w:t>
      </w:r>
      <w:r w:rsidR="007F52BB" w:rsidRPr="007F52BB">
        <w:rPr>
          <w:lang w:val="en-US"/>
        </w:rPr>
        <w:t>multi</w:t>
      </w:r>
      <w:r w:rsidR="008247A2">
        <w:rPr>
          <w:lang w:val="en-US"/>
        </w:rPr>
        <w:t>-</w:t>
      </w:r>
      <w:r w:rsidR="007F52BB" w:rsidRPr="007F52BB">
        <w:rPr>
          <w:lang w:val="en-US"/>
        </w:rPr>
        <w:t xml:space="preserve">modal transportation </w:t>
      </w:r>
      <w:r w:rsidR="009939A9">
        <w:rPr>
          <w:lang w:val="en-US"/>
        </w:rPr>
        <w:t>system</w:t>
      </w:r>
      <w:r w:rsidR="007F52BB" w:rsidRPr="007F52BB">
        <w:rPr>
          <w:lang w:val="en-US"/>
        </w:rPr>
        <w:t xml:space="preserve">, very few </w:t>
      </w:r>
      <w:r w:rsidR="008247A2">
        <w:rPr>
          <w:lang w:val="en-US"/>
        </w:rPr>
        <w:t xml:space="preserve">studies </w:t>
      </w:r>
      <w:r w:rsidR="007F52BB" w:rsidRPr="007F52BB">
        <w:rPr>
          <w:lang w:val="en-US"/>
        </w:rPr>
        <w:t xml:space="preserve">involve </w:t>
      </w:r>
      <w:r w:rsidR="00EE76B2">
        <w:rPr>
          <w:lang w:val="en-US"/>
        </w:rPr>
        <w:t>bicycle-sharing</w:t>
      </w:r>
      <w:r w:rsidR="00C00641">
        <w:rPr>
          <w:lang w:val="en-US"/>
        </w:rPr>
        <w:t xml:space="preserve"> service</w:t>
      </w:r>
      <w:r w:rsidR="007F52BB" w:rsidRPr="007F52BB">
        <w:rPr>
          <w:lang w:val="en-US"/>
        </w:rPr>
        <w:t xml:space="preserve"> </w:t>
      </w:r>
      <w:r w:rsidR="003764AD">
        <w:rPr>
          <w:lang w:val="en-US"/>
        </w:rPr>
        <w:t>planning</w:t>
      </w:r>
      <w:r w:rsidR="007F52BB" w:rsidRPr="007F52BB">
        <w:rPr>
          <w:lang w:val="en-US"/>
        </w:rPr>
        <w:t xml:space="preserve"> or joint planning of both </w:t>
      </w:r>
      <w:r w:rsidR="009939A9">
        <w:rPr>
          <w:lang w:val="en-US"/>
        </w:rPr>
        <w:t xml:space="preserve">bike-sharing </w:t>
      </w:r>
      <w:r w:rsidR="007F52BB">
        <w:rPr>
          <w:lang w:val="en-US"/>
        </w:rPr>
        <w:t xml:space="preserve">and public transport </w:t>
      </w:r>
      <w:r w:rsidR="009939A9">
        <w:rPr>
          <w:lang w:val="en-US"/>
        </w:rPr>
        <w:t xml:space="preserve">service planning </w:t>
      </w:r>
      <w:r w:rsidR="008247A2">
        <w:rPr>
          <w:lang w:val="en-US"/>
        </w:rPr>
        <w:t>in a multi-modal transportation system</w:t>
      </w:r>
      <w:r w:rsidR="007F52BB" w:rsidRPr="007F52BB">
        <w:rPr>
          <w:lang w:val="en-US"/>
        </w:rPr>
        <w:t>.</w:t>
      </w:r>
      <w:r w:rsidR="007F52BB">
        <w:rPr>
          <w:lang w:val="en-US"/>
        </w:rPr>
        <w:t xml:space="preserve"> </w:t>
      </w:r>
      <w:r w:rsidR="003C2633" w:rsidRPr="001303FD">
        <w:rPr>
          <w:lang w:val="en-US"/>
        </w:rPr>
        <w:t xml:space="preserve">The exceptions only address </w:t>
      </w:r>
      <w:r w:rsidR="00EE76B2">
        <w:rPr>
          <w:lang w:val="en-US"/>
        </w:rPr>
        <w:t>bicycle-sharing</w:t>
      </w:r>
      <w:r w:rsidR="00C00641">
        <w:rPr>
          <w:lang w:val="en-US"/>
        </w:rPr>
        <w:t xml:space="preserve"> service</w:t>
      </w:r>
      <w:r w:rsidR="003C2633" w:rsidRPr="001303FD">
        <w:rPr>
          <w:lang w:val="en-US"/>
        </w:rPr>
        <w:t xml:space="preserve"> </w:t>
      </w:r>
      <w:r w:rsidR="003C3227">
        <w:rPr>
          <w:lang w:val="en-US"/>
        </w:rPr>
        <w:t>planning</w:t>
      </w:r>
      <w:r w:rsidR="003C2633" w:rsidRPr="001303FD">
        <w:rPr>
          <w:lang w:val="en-US"/>
        </w:rPr>
        <w:t xml:space="preserve"> with the consideration of the adverse effects on the roadway network (e.g., Sohn, 2011; Mesbah et al., 2012), but not on other transport networks. This</w:t>
      </w:r>
      <w:r w:rsidR="006F7301" w:rsidRPr="001303FD">
        <w:rPr>
          <w:lang w:val="en-US"/>
        </w:rPr>
        <w:t xml:space="preserve"> contradicts the role of cycling </w:t>
      </w:r>
      <w:r w:rsidR="003C2633" w:rsidRPr="001303FD">
        <w:rPr>
          <w:lang w:val="en-US"/>
        </w:rPr>
        <w:t xml:space="preserve">in a </w:t>
      </w:r>
      <w:r w:rsidR="00B10EFD">
        <w:rPr>
          <w:lang w:val="en-US"/>
        </w:rPr>
        <w:t>multi-modal</w:t>
      </w:r>
      <w:r w:rsidR="003C2633" w:rsidRPr="001303FD">
        <w:rPr>
          <w:lang w:val="en-US"/>
        </w:rPr>
        <w:t xml:space="preserve"> </w:t>
      </w:r>
      <w:r w:rsidR="00F03388">
        <w:rPr>
          <w:lang w:val="en-US"/>
        </w:rPr>
        <w:t xml:space="preserve">transportation </w:t>
      </w:r>
      <w:r w:rsidR="003C2633" w:rsidRPr="001303FD">
        <w:rPr>
          <w:lang w:val="en-US"/>
        </w:rPr>
        <w:t xml:space="preserve">system </w:t>
      </w:r>
      <w:r w:rsidR="006F7301" w:rsidRPr="001303FD">
        <w:rPr>
          <w:lang w:val="en-US"/>
        </w:rPr>
        <w:t xml:space="preserve">as </w:t>
      </w:r>
      <w:r w:rsidR="00F03388">
        <w:rPr>
          <w:lang w:val="en-US"/>
        </w:rPr>
        <w:t>a</w:t>
      </w:r>
      <w:r w:rsidR="00F03388" w:rsidRPr="001303FD">
        <w:rPr>
          <w:lang w:val="en-US"/>
        </w:rPr>
        <w:t xml:space="preserve"> </w:t>
      </w:r>
      <w:r w:rsidR="00360C8F" w:rsidRPr="001303FD">
        <w:rPr>
          <w:lang w:val="en-US"/>
        </w:rPr>
        <w:t xml:space="preserve">solution </w:t>
      </w:r>
      <w:r w:rsidR="00F03388">
        <w:rPr>
          <w:lang w:val="en-US"/>
        </w:rPr>
        <w:t>to</w:t>
      </w:r>
      <w:r w:rsidR="00F03388" w:rsidRPr="001303FD">
        <w:rPr>
          <w:lang w:val="en-US"/>
        </w:rPr>
        <w:t xml:space="preserve"> </w:t>
      </w:r>
      <w:r w:rsidR="00360C8F" w:rsidRPr="001303FD">
        <w:rPr>
          <w:lang w:val="en-US"/>
        </w:rPr>
        <w:t>the first-mile/last-mile</w:t>
      </w:r>
      <w:r w:rsidR="00C35933" w:rsidRPr="001303FD">
        <w:rPr>
          <w:lang w:val="en-US"/>
        </w:rPr>
        <w:t xml:space="preserve"> problem. </w:t>
      </w:r>
      <w:r w:rsidR="00360C8F" w:rsidRPr="001303FD">
        <w:rPr>
          <w:lang w:val="en-US"/>
        </w:rPr>
        <w:t xml:space="preserve">In fact, </w:t>
      </w:r>
      <w:r w:rsidR="00355064">
        <w:rPr>
          <w:lang w:val="en-US"/>
        </w:rPr>
        <w:t xml:space="preserve">the </w:t>
      </w:r>
      <w:r w:rsidR="00360C8F" w:rsidRPr="00A35375">
        <w:rPr>
          <w:lang w:val="en-US"/>
        </w:rPr>
        <w:t>s</w:t>
      </w:r>
      <w:r w:rsidR="006F7301" w:rsidRPr="00A35375">
        <w:rPr>
          <w:rFonts w:cs="Times New Roman"/>
          <w:lang w:val="en-US"/>
        </w:rPr>
        <w:t>ynergy</w:t>
      </w:r>
      <w:r w:rsidR="006F7301" w:rsidRPr="001303FD">
        <w:rPr>
          <w:rFonts w:cs="Times New Roman"/>
          <w:lang w:val="en-US"/>
        </w:rPr>
        <w:t xml:space="preserve"> </w:t>
      </w:r>
      <w:r w:rsidR="001C086F">
        <w:rPr>
          <w:rFonts w:cs="Times New Roman"/>
          <w:lang w:val="en-US"/>
        </w:rPr>
        <w:t>of</w:t>
      </w:r>
      <w:r w:rsidR="001C086F" w:rsidRPr="001303FD">
        <w:rPr>
          <w:rFonts w:cs="Times New Roman"/>
          <w:lang w:val="en-US"/>
        </w:rPr>
        <w:t xml:space="preserve"> </w:t>
      </w:r>
      <w:r w:rsidR="006F7301" w:rsidRPr="001303FD">
        <w:rPr>
          <w:rFonts w:cs="Times New Roman"/>
          <w:lang w:val="en-US"/>
        </w:rPr>
        <w:t>cycling and public transport is recognized (Rixey, 2013)</w:t>
      </w:r>
      <w:r w:rsidR="00360C8F" w:rsidRPr="001303FD">
        <w:rPr>
          <w:rFonts w:cs="Times New Roman"/>
          <w:lang w:val="en-US"/>
        </w:rPr>
        <w:t>, which can</w:t>
      </w:r>
      <w:r w:rsidR="006F7301" w:rsidRPr="001303FD">
        <w:rPr>
          <w:rFonts w:cs="Times New Roman"/>
          <w:lang w:val="en-US"/>
        </w:rPr>
        <w:t xml:space="preserve"> be </w:t>
      </w:r>
      <w:r w:rsidR="00A35375">
        <w:rPr>
          <w:rFonts w:cs="Times New Roman"/>
          <w:lang w:val="en-US"/>
        </w:rPr>
        <w:t>due to</w:t>
      </w:r>
      <w:r w:rsidR="006F7301" w:rsidRPr="001303FD">
        <w:rPr>
          <w:rFonts w:cs="Times New Roman"/>
          <w:lang w:val="en-US"/>
        </w:rPr>
        <w:t xml:space="preserve"> modal integration </w:t>
      </w:r>
      <w:r w:rsidR="00E30679" w:rsidRPr="001303FD">
        <w:rPr>
          <w:rFonts w:cs="Times New Roman"/>
          <w:lang w:val="en-US"/>
        </w:rPr>
        <w:t>(</w:t>
      </w:r>
      <w:r w:rsidR="00E30679" w:rsidRPr="00A35375">
        <w:rPr>
          <w:rFonts w:cs="Times New Roman"/>
          <w:lang w:val="en-US"/>
        </w:rPr>
        <w:t>Fishman</w:t>
      </w:r>
      <w:r w:rsidR="00E30679" w:rsidRPr="001303FD">
        <w:rPr>
          <w:rFonts w:cs="Times New Roman"/>
          <w:lang w:val="en-US"/>
        </w:rPr>
        <w:t xml:space="preserve"> et al., 2013).</w:t>
      </w:r>
      <w:r w:rsidR="00C35933" w:rsidRPr="001303FD">
        <w:rPr>
          <w:rFonts w:cs="Times New Roman"/>
          <w:lang w:val="en-US"/>
        </w:rPr>
        <w:t xml:space="preserve"> </w:t>
      </w:r>
    </w:p>
    <w:p w14:paraId="2F30DF52" w14:textId="77777777" w:rsidR="00D20C70" w:rsidRPr="001303FD" w:rsidRDefault="00D20C70" w:rsidP="006F7301">
      <w:pPr>
        <w:jc w:val="both"/>
        <w:rPr>
          <w:rFonts w:cs="Times New Roman"/>
          <w:lang w:val="en-US"/>
        </w:rPr>
      </w:pPr>
    </w:p>
    <w:p w14:paraId="288B57CB" w14:textId="28671B4D" w:rsidR="00D20C70" w:rsidRPr="003C3227" w:rsidRDefault="006F7301" w:rsidP="00D20C70">
      <w:pPr>
        <w:jc w:val="both"/>
        <w:rPr>
          <w:rFonts w:cs="Times New Roman"/>
          <w:color w:val="FF0000"/>
          <w:lang w:val="en-US"/>
        </w:rPr>
      </w:pPr>
      <w:r w:rsidRPr="003C3227">
        <w:rPr>
          <w:rFonts w:cs="Times New Roman"/>
          <w:color w:val="FF0000"/>
          <w:lang w:val="en-US"/>
        </w:rPr>
        <w:t xml:space="preserve">Modal integration focuses on the </w:t>
      </w:r>
      <w:r w:rsidRPr="003C3227">
        <w:rPr>
          <w:rFonts w:cs="Times New Roman"/>
          <w:noProof/>
          <w:color w:val="FF0000"/>
          <w:lang w:val="en-US"/>
        </w:rPr>
        <w:t>seamless</w:t>
      </w:r>
      <w:r w:rsidRPr="003C3227">
        <w:rPr>
          <w:rFonts w:cs="Times New Roman"/>
          <w:color w:val="FF0000"/>
          <w:lang w:val="en-US"/>
        </w:rPr>
        <w:t xml:space="preserve"> connection between cycling and public transit </w:t>
      </w:r>
      <w:r w:rsidR="00F571B9" w:rsidRPr="003C3227">
        <w:rPr>
          <w:rFonts w:cs="Times New Roman"/>
          <w:color w:val="FF0000"/>
          <w:lang w:val="en-US"/>
        </w:rPr>
        <w:t xml:space="preserve">and expands the catchment area of public transit (Shelat et al., 2018) </w:t>
      </w:r>
      <w:r w:rsidRPr="003C3227">
        <w:rPr>
          <w:rFonts w:cs="Times New Roman"/>
          <w:color w:val="FF0000"/>
          <w:lang w:val="en-US"/>
        </w:rPr>
        <w:t xml:space="preserve">to encourage </w:t>
      </w:r>
      <w:r w:rsidRPr="003C3227">
        <w:rPr>
          <w:rFonts w:cs="Times New Roman"/>
          <w:noProof/>
          <w:color w:val="FF0000"/>
          <w:lang w:val="en-US"/>
        </w:rPr>
        <w:t>travelers</w:t>
      </w:r>
      <w:r w:rsidRPr="003C3227">
        <w:rPr>
          <w:rFonts w:cs="Times New Roman"/>
          <w:color w:val="FF0000"/>
          <w:lang w:val="en-US"/>
        </w:rPr>
        <w:t xml:space="preserve"> to adopt both modes for their trips</w:t>
      </w:r>
      <w:r w:rsidR="00C35933" w:rsidRPr="003C3227">
        <w:rPr>
          <w:rFonts w:cs="Times New Roman"/>
          <w:color w:val="FF0000"/>
          <w:lang w:val="en-US"/>
        </w:rPr>
        <w:t>.</w:t>
      </w:r>
      <w:r w:rsidR="003C2633" w:rsidRPr="003C3227">
        <w:rPr>
          <w:rFonts w:cs="Times New Roman"/>
          <w:color w:val="FF0000"/>
          <w:lang w:val="en-US"/>
        </w:rPr>
        <w:t xml:space="preserve"> </w:t>
      </w:r>
      <w:r w:rsidRPr="003C3227">
        <w:rPr>
          <w:rFonts w:cs="Times New Roman"/>
          <w:color w:val="FF0000"/>
          <w:lang w:val="en-US"/>
        </w:rPr>
        <w:t>Krizek &amp; Stonebraker (2011)</w:t>
      </w:r>
      <w:r w:rsidR="0026787F" w:rsidRPr="003C3227">
        <w:rPr>
          <w:rFonts w:cs="Times New Roman"/>
          <w:color w:val="FF0000"/>
          <w:lang w:val="en-US"/>
        </w:rPr>
        <w:t xml:space="preserve"> recognized</w:t>
      </w:r>
      <w:r w:rsidRPr="003C3227">
        <w:rPr>
          <w:rFonts w:cs="Times New Roman"/>
          <w:color w:val="FF0000"/>
          <w:lang w:val="en-US"/>
        </w:rPr>
        <w:t xml:space="preserve"> four common types of modal integration strategies, including </w:t>
      </w:r>
      <w:r w:rsidRPr="003C3227">
        <w:rPr>
          <w:rFonts w:cs="Times New Roman"/>
          <w:noProof/>
          <w:color w:val="FF0000"/>
          <w:lang w:val="en-US"/>
        </w:rPr>
        <w:t>bicycle-</w:t>
      </w:r>
      <w:r w:rsidRPr="003C3227">
        <w:rPr>
          <w:rFonts w:cs="Times New Roman"/>
          <w:color w:val="FF0000"/>
          <w:lang w:val="en-US"/>
        </w:rPr>
        <w:t xml:space="preserve">on-transit (bringing </w:t>
      </w:r>
      <w:r w:rsidR="005E5C5F" w:rsidRPr="003C3227">
        <w:rPr>
          <w:rFonts w:cs="Times New Roman"/>
          <w:color w:val="FF0000"/>
          <w:lang w:val="en-US"/>
        </w:rPr>
        <w:t>s</w:t>
      </w:r>
      <w:r w:rsidR="005E5C5F" w:rsidRPr="003C3227">
        <w:rPr>
          <w:rFonts w:cs="Times New Roman"/>
          <w:noProof/>
          <w:color w:val="FF0000"/>
          <w:lang w:val="en-US"/>
        </w:rPr>
        <w:t>hared bicycles</w:t>
      </w:r>
      <w:r w:rsidRPr="003C3227">
        <w:rPr>
          <w:rFonts w:cs="Times New Roman"/>
          <w:color w:val="FF0000"/>
          <w:lang w:val="en-US"/>
        </w:rPr>
        <w:t xml:space="preserve"> on a train/bus), bicycle-to-transit (using an owner’s bicycle to cycle to and park at the access transit station), two-bicycle (using an owner’s bicycle to cycle to and park at the access transit station and another owner’s bicycle to leave from the egress transit station), and shared-bicycle (using shared bicycles located close to transit stations, origins, and destinations). </w:t>
      </w:r>
      <w:r w:rsidR="005E5C5F" w:rsidRPr="003C3227">
        <w:rPr>
          <w:rFonts w:cs="Times New Roman"/>
          <w:color w:val="FF0000"/>
          <w:lang w:val="en-US"/>
        </w:rPr>
        <w:t xml:space="preserve">Among these four types of integration, the bike-on-transit and the shared-bicycle strategies </w:t>
      </w:r>
      <w:r w:rsidRPr="003C3227">
        <w:rPr>
          <w:rFonts w:cs="Times New Roman"/>
          <w:color w:val="FF0000"/>
          <w:lang w:val="en-US"/>
        </w:rPr>
        <w:t xml:space="preserve">can directly correlate with </w:t>
      </w:r>
      <w:r w:rsidR="00EE76B2">
        <w:rPr>
          <w:rFonts w:cs="Times New Roman"/>
          <w:color w:val="FF0000"/>
          <w:lang w:val="en-US"/>
        </w:rPr>
        <w:t>bicycle-sharing</w:t>
      </w:r>
      <w:r w:rsidR="00C00641" w:rsidRPr="003C3227">
        <w:rPr>
          <w:rFonts w:cs="Times New Roman"/>
          <w:color w:val="FF0000"/>
          <w:lang w:val="en-US"/>
        </w:rPr>
        <w:t xml:space="preserve"> service</w:t>
      </w:r>
      <w:r w:rsidRPr="003C3227">
        <w:rPr>
          <w:rFonts w:cs="Times New Roman"/>
          <w:color w:val="FF0000"/>
          <w:lang w:val="en-US"/>
        </w:rPr>
        <w:t xml:space="preserve"> </w:t>
      </w:r>
      <w:r w:rsidR="003764AD" w:rsidRPr="003C3227">
        <w:rPr>
          <w:rFonts w:cs="Times New Roman"/>
          <w:color w:val="FF0000"/>
          <w:lang w:val="en-US"/>
        </w:rPr>
        <w:t>planning</w:t>
      </w:r>
      <w:r w:rsidRPr="003C3227">
        <w:rPr>
          <w:rFonts w:cs="Times New Roman"/>
          <w:color w:val="FF0000"/>
          <w:lang w:val="en-US"/>
        </w:rPr>
        <w:t xml:space="preserve"> </w:t>
      </w:r>
      <w:r w:rsidR="005E5C5F" w:rsidRPr="003C3227">
        <w:rPr>
          <w:rFonts w:cs="Times New Roman"/>
          <w:color w:val="FF0000"/>
          <w:lang w:val="en-US"/>
        </w:rPr>
        <w:lastRenderedPageBreak/>
        <w:t xml:space="preserve">because they </w:t>
      </w:r>
      <w:r w:rsidR="00E2009F">
        <w:rPr>
          <w:rFonts w:cs="Times New Roman"/>
          <w:color w:val="FF0000"/>
          <w:lang w:val="en-US"/>
        </w:rPr>
        <w:t xml:space="preserve">(can) </w:t>
      </w:r>
      <w:r w:rsidR="005E5C5F" w:rsidRPr="003C3227">
        <w:rPr>
          <w:rFonts w:cs="Times New Roman"/>
          <w:color w:val="FF0000"/>
          <w:lang w:val="en-US"/>
        </w:rPr>
        <w:t>involve shared bicycles</w:t>
      </w:r>
      <w:r w:rsidR="00C3012D">
        <w:rPr>
          <w:rFonts w:cs="Times New Roman"/>
          <w:color w:val="FF0000"/>
          <w:lang w:val="en-US"/>
        </w:rPr>
        <w:t>.</w:t>
      </w:r>
      <w:r w:rsidR="005E5C5F" w:rsidRPr="003C3227">
        <w:rPr>
          <w:rFonts w:cs="Times New Roman"/>
          <w:color w:val="FF0000"/>
          <w:lang w:val="en-US"/>
        </w:rPr>
        <w:t xml:space="preserve"> </w:t>
      </w:r>
      <w:r w:rsidR="00C3012D">
        <w:rPr>
          <w:rFonts w:cs="Times New Roman"/>
          <w:color w:val="FF0000"/>
          <w:lang w:val="en-US"/>
        </w:rPr>
        <w:t>However,</w:t>
      </w:r>
      <w:r w:rsidRPr="003C3227">
        <w:rPr>
          <w:rFonts w:cs="Times New Roman"/>
          <w:color w:val="FF0000"/>
          <w:lang w:val="en-US"/>
        </w:rPr>
        <w:t xml:space="preserve"> no existing </w:t>
      </w:r>
      <w:r w:rsidR="00C00641" w:rsidRPr="003C3227">
        <w:rPr>
          <w:rFonts w:cs="Times New Roman"/>
          <w:color w:val="FF0000"/>
          <w:lang w:val="en-US"/>
        </w:rPr>
        <w:t>BSPP</w:t>
      </w:r>
      <w:r w:rsidRPr="003C3227">
        <w:rPr>
          <w:rFonts w:cs="Times New Roman"/>
          <w:color w:val="FF0000"/>
          <w:lang w:val="en-US"/>
        </w:rPr>
        <w:t xml:space="preserve">s </w:t>
      </w:r>
      <w:r w:rsidR="007B5093">
        <w:rPr>
          <w:rFonts w:cs="Times New Roman"/>
          <w:color w:val="FF0000"/>
          <w:lang w:val="en-US"/>
        </w:rPr>
        <w:t>have been focused on</w:t>
      </w:r>
      <w:r w:rsidRPr="003C3227">
        <w:rPr>
          <w:rFonts w:cs="Times New Roman"/>
          <w:color w:val="FF0000"/>
          <w:lang w:val="en-US"/>
        </w:rPr>
        <w:t xml:space="preserve"> </w:t>
      </w:r>
      <w:r w:rsidR="009F47F6">
        <w:rPr>
          <w:rFonts w:cs="Times New Roman"/>
          <w:color w:val="FF0000"/>
          <w:lang w:val="en-US"/>
        </w:rPr>
        <w:t>these</w:t>
      </w:r>
      <w:r w:rsidR="009F47F6" w:rsidRPr="003C3227">
        <w:rPr>
          <w:rFonts w:cs="Times New Roman"/>
          <w:color w:val="FF0000"/>
          <w:lang w:val="en-US"/>
        </w:rPr>
        <w:t xml:space="preserve"> </w:t>
      </w:r>
      <w:r w:rsidRPr="009F47F6">
        <w:rPr>
          <w:rFonts w:cs="Times New Roman"/>
          <w:color w:val="FF0000"/>
          <w:lang w:val="en-US"/>
        </w:rPr>
        <w:t>direction</w:t>
      </w:r>
      <w:r w:rsidR="009F47F6" w:rsidRPr="009F47F6">
        <w:rPr>
          <w:rFonts w:cs="Times New Roman"/>
          <w:color w:val="FF0000"/>
          <w:lang w:val="en-US"/>
        </w:rPr>
        <w:t>s</w:t>
      </w:r>
      <w:r w:rsidRPr="003C3227">
        <w:rPr>
          <w:rFonts w:cs="Times New Roman"/>
          <w:color w:val="FF0000"/>
          <w:lang w:val="en-US"/>
        </w:rPr>
        <w:t>.</w:t>
      </w:r>
      <w:r w:rsidR="00F5167B" w:rsidRPr="003C3227">
        <w:rPr>
          <w:rFonts w:cs="Times New Roman"/>
          <w:color w:val="FF0000"/>
          <w:lang w:val="en-US"/>
        </w:rPr>
        <w:t xml:space="preserve"> </w:t>
      </w:r>
      <w:r w:rsidR="00D20C70" w:rsidRPr="003C3227">
        <w:rPr>
          <w:rFonts w:cs="Times New Roman"/>
          <w:color w:val="FF0000"/>
          <w:lang w:val="en-US"/>
        </w:rPr>
        <w:t xml:space="preserve">The bicycle-on-transit strategy can increase </w:t>
      </w:r>
      <w:r w:rsidR="001A0363">
        <w:rPr>
          <w:rFonts w:cs="Times New Roman"/>
          <w:color w:val="FF0000"/>
          <w:lang w:val="en-US"/>
        </w:rPr>
        <w:t xml:space="preserve">the </w:t>
      </w:r>
      <w:r w:rsidR="00D20C70" w:rsidRPr="003C3227">
        <w:rPr>
          <w:rFonts w:cs="Times New Roman"/>
          <w:color w:val="FF0000"/>
          <w:lang w:val="en-US"/>
        </w:rPr>
        <w:t xml:space="preserve">in-vehicle congestion </w:t>
      </w:r>
      <w:r w:rsidR="001A0363">
        <w:rPr>
          <w:rFonts w:cs="Times New Roman"/>
          <w:color w:val="FF0000"/>
          <w:lang w:val="en-US"/>
        </w:rPr>
        <w:t>of</w:t>
      </w:r>
      <w:r w:rsidR="00D20C70" w:rsidRPr="003C3227">
        <w:rPr>
          <w:rFonts w:cs="Times New Roman"/>
          <w:color w:val="FF0000"/>
          <w:lang w:val="en-US"/>
        </w:rPr>
        <w:t xml:space="preserve"> a congested transit system and hence the maximum number of bikes allowed onboard should be </w:t>
      </w:r>
      <w:r w:rsidR="003764AD" w:rsidRPr="003C3227">
        <w:rPr>
          <w:rFonts w:cs="Times New Roman"/>
          <w:color w:val="FF0000"/>
          <w:lang w:val="en-US"/>
        </w:rPr>
        <w:t>plann</w:t>
      </w:r>
      <w:r w:rsidR="00D20C70" w:rsidRPr="003C3227">
        <w:rPr>
          <w:rFonts w:cs="Times New Roman"/>
          <w:color w:val="FF0000"/>
          <w:lang w:val="en-US"/>
        </w:rPr>
        <w:t xml:space="preserve">ed in such </w:t>
      </w:r>
      <w:r w:rsidR="00113453" w:rsidRPr="003C3227">
        <w:rPr>
          <w:rFonts w:cs="Times New Roman"/>
          <w:color w:val="FF0000"/>
          <w:lang w:val="en-US"/>
        </w:rPr>
        <w:t xml:space="preserve">a </w:t>
      </w:r>
      <w:r w:rsidR="00D20C70" w:rsidRPr="003C3227">
        <w:rPr>
          <w:rFonts w:cs="Times New Roman"/>
          <w:color w:val="FF0000"/>
          <w:lang w:val="en-US"/>
        </w:rPr>
        <w:t xml:space="preserve">system. Moreover, bikes take up more space than passengers. The fare for cyclists with bikes onboard should, therefore, be higher in congested transit systems. </w:t>
      </w:r>
      <w:r w:rsidR="006672F0">
        <w:rPr>
          <w:rFonts w:cs="Times New Roman"/>
          <w:color w:val="FF0000"/>
          <w:lang w:val="en-US"/>
        </w:rPr>
        <w:t>With</w:t>
      </w:r>
      <w:r w:rsidR="006672F0" w:rsidRPr="00C2456A">
        <w:rPr>
          <w:rFonts w:cs="Times New Roman"/>
          <w:color w:val="FF0000"/>
          <w:lang w:val="en-US"/>
        </w:rPr>
        <w:t xml:space="preserve"> the bicycle-on-transit strategy, u</w:t>
      </w:r>
      <w:r w:rsidR="006672F0" w:rsidRPr="003C3227">
        <w:rPr>
          <w:rFonts w:cs="Times New Roman"/>
          <w:color w:val="FF0000"/>
          <w:lang w:val="en-US"/>
        </w:rPr>
        <w:t xml:space="preserve">nused shared bicycles can be transported by transit vehicles and thus fewer repositioning vehicles are required to be deployed. New operational tactics should be </w:t>
      </w:r>
      <w:r w:rsidR="006672F0">
        <w:rPr>
          <w:rFonts w:cs="Times New Roman"/>
          <w:color w:val="FF0000"/>
          <w:lang w:val="en-US"/>
        </w:rPr>
        <w:t>developed</w:t>
      </w:r>
      <w:r w:rsidR="006672F0" w:rsidRPr="003C3227">
        <w:rPr>
          <w:rFonts w:cs="Times New Roman"/>
          <w:color w:val="FF0000"/>
          <w:lang w:val="en-US"/>
        </w:rPr>
        <w:t xml:space="preserve"> (e.g., timetabling repositioning operations to fit the schedule of public transit) and compared with existing practice to examine their efficiency.</w:t>
      </w:r>
      <w:r w:rsidR="006672F0">
        <w:rPr>
          <w:rFonts w:cs="Times New Roman"/>
          <w:color w:val="FF0000"/>
          <w:lang w:val="en-US"/>
        </w:rPr>
        <w:t xml:space="preserve"> </w:t>
      </w:r>
      <w:r w:rsidR="00D20C70" w:rsidRPr="003C3227">
        <w:rPr>
          <w:rFonts w:cs="Times New Roman"/>
          <w:color w:val="FF0000"/>
          <w:lang w:val="en-US"/>
        </w:rPr>
        <w:t xml:space="preserve">The shared bicycle strategy requires </w:t>
      </w:r>
      <w:r w:rsidR="00D20C70" w:rsidRPr="00CA3D22">
        <w:rPr>
          <w:rFonts w:cs="Times New Roman"/>
          <w:color w:val="FF0000"/>
          <w:lang w:val="en-US"/>
        </w:rPr>
        <w:t>bicycle availability</w:t>
      </w:r>
      <w:r w:rsidR="00D20C70" w:rsidRPr="003C3227">
        <w:rPr>
          <w:rFonts w:cs="Times New Roman"/>
          <w:color w:val="FF0000"/>
          <w:lang w:val="en-US"/>
        </w:rPr>
        <w:t xml:space="preserve"> at both access and egress locations, which can induce strategic (e.g., station location and initial inventory design), tactical (e.g., </w:t>
      </w:r>
      <w:r w:rsidR="0010739B" w:rsidRPr="003C3227">
        <w:rPr>
          <w:rFonts w:cs="Times New Roman"/>
          <w:color w:val="FF0000"/>
          <w:lang w:val="en-US"/>
        </w:rPr>
        <w:t xml:space="preserve">static </w:t>
      </w:r>
      <w:r w:rsidR="00D20C70" w:rsidRPr="003C3227">
        <w:rPr>
          <w:rFonts w:cs="Times New Roman"/>
          <w:color w:val="FF0000"/>
          <w:lang w:val="en-US"/>
        </w:rPr>
        <w:t xml:space="preserve">relocation </w:t>
      </w:r>
      <w:r w:rsidR="0010739B" w:rsidRPr="003C3227">
        <w:rPr>
          <w:rFonts w:cs="Times New Roman"/>
          <w:color w:val="FF0000"/>
          <w:lang w:val="en-US"/>
        </w:rPr>
        <w:t>and</w:t>
      </w:r>
      <w:r w:rsidR="00D20C70" w:rsidRPr="003C3227">
        <w:rPr>
          <w:rFonts w:cs="Times New Roman"/>
          <w:color w:val="FF0000"/>
          <w:lang w:val="en-US"/>
        </w:rPr>
        <w:t xml:space="preserve"> pricing strategies), and operational problems (e.g., inventory management problems). Moreover, given that the parking spaces close to transit stations can be limited, implementing pricing strategies for regulating the bicycle parking activities around </w:t>
      </w:r>
      <w:r w:rsidR="00C46A3C">
        <w:rPr>
          <w:rFonts w:cs="Times New Roman"/>
          <w:color w:val="FF0000"/>
          <w:lang w:val="en-US"/>
        </w:rPr>
        <w:t>transit</w:t>
      </w:r>
      <w:r w:rsidR="00C46A3C" w:rsidRPr="003C3227">
        <w:rPr>
          <w:rFonts w:cs="Times New Roman"/>
          <w:color w:val="FF0000"/>
          <w:lang w:val="en-US"/>
        </w:rPr>
        <w:t xml:space="preserve"> </w:t>
      </w:r>
      <w:r w:rsidR="00D20C70" w:rsidRPr="003C3227">
        <w:rPr>
          <w:rFonts w:cs="Times New Roman"/>
          <w:color w:val="FF0000"/>
          <w:lang w:val="en-US"/>
        </w:rPr>
        <w:t xml:space="preserve">stations can be a viable solution (Molin &amp; Maat, 2015). </w:t>
      </w:r>
      <w:r w:rsidR="00E121C1">
        <w:rPr>
          <w:rFonts w:cs="Times New Roman"/>
          <w:color w:val="FF0000"/>
          <w:lang w:val="en-US"/>
        </w:rPr>
        <w:t>Yet, t</w:t>
      </w:r>
      <w:r w:rsidR="00D20C70" w:rsidRPr="00CA3D22">
        <w:rPr>
          <w:rFonts w:cs="Times New Roman"/>
          <w:color w:val="FF0000"/>
          <w:lang w:val="en-US"/>
        </w:rPr>
        <w:t>h</w:t>
      </w:r>
      <w:r w:rsidR="00E121C1">
        <w:rPr>
          <w:rFonts w:cs="Times New Roman"/>
          <w:color w:val="FF0000"/>
          <w:lang w:val="en-US"/>
        </w:rPr>
        <w:t>is</w:t>
      </w:r>
      <w:r w:rsidR="00D20C70" w:rsidRPr="00CA3D22">
        <w:rPr>
          <w:rFonts w:cs="Times New Roman"/>
          <w:color w:val="FF0000"/>
          <w:lang w:val="en-US"/>
        </w:rPr>
        <w:t xml:space="preserve"> pricing problem </w:t>
      </w:r>
      <w:r w:rsidR="00E121C1">
        <w:rPr>
          <w:rFonts w:cs="Times New Roman"/>
          <w:color w:val="FF0000"/>
          <w:lang w:val="en-US"/>
        </w:rPr>
        <w:t xml:space="preserve">has not been formulated as a T-BSPP for theoretical analysis. </w:t>
      </w:r>
      <w:r w:rsidR="00CA3D22">
        <w:rPr>
          <w:rFonts w:cs="Times New Roman"/>
          <w:color w:val="FF0000"/>
          <w:lang w:val="en-US"/>
        </w:rPr>
        <w:t>Furthermore,</w:t>
      </w:r>
      <w:r w:rsidR="003F2ADA">
        <w:rPr>
          <w:rFonts w:cs="Times New Roman"/>
          <w:color w:val="FF0000"/>
          <w:lang w:val="en-US"/>
        </w:rPr>
        <w:t xml:space="preserve"> to promote bike-and-ride, optimal discounts should be given, which has not been examined.</w:t>
      </w:r>
    </w:p>
    <w:p w14:paraId="6F3D68CD" w14:textId="77777777" w:rsidR="00D20C70" w:rsidRPr="001303FD" w:rsidRDefault="00D20C70" w:rsidP="00D20C70">
      <w:pPr>
        <w:jc w:val="both"/>
        <w:rPr>
          <w:rFonts w:cs="Times New Roman"/>
          <w:lang w:val="en-US"/>
        </w:rPr>
      </w:pPr>
    </w:p>
    <w:p w14:paraId="2B9A91EB" w14:textId="4416C9E9" w:rsidR="006F7301" w:rsidRPr="001303FD" w:rsidRDefault="00355B61" w:rsidP="0016493D">
      <w:pPr>
        <w:jc w:val="both"/>
        <w:rPr>
          <w:lang w:val="en-US"/>
        </w:rPr>
      </w:pPr>
      <w:r>
        <w:rPr>
          <w:rFonts w:cs="Times New Roman"/>
          <w:lang w:val="en-US"/>
        </w:rPr>
        <w:t xml:space="preserve">While modal integration implies that </w:t>
      </w:r>
      <w:r w:rsidR="00E32643">
        <w:rPr>
          <w:rFonts w:cs="Times New Roman"/>
          <w:lang w:val="en-US"/>
        </w:rPr>
        <w:t>cycling can be complementary to public</w:t>
      </w:r>
      <w:r w:rsidR="00E32643" w:rsidRPr="00E32643">
        <w:rPr>
          <w:rFonts w:cs="Times New Roman"/>
          <w:lang w:val="en-US"/>
        </w:rPr>
        <w:t xml:space="preserve"> </w:t>
      </w:r>
      <w:r w:rsidR="00E32643">
        <w:rPr>
          <w:rFonts w:cs="Times New Roman"/>
          <w:lang w:val="en-US"/>
        </w:rPr>
        <w:t xml:space="preserve">transit, </w:t>
      </w:r>
      <w:r>
        <w:rPr>
          <w:rFonts w:cs="Times New Roman"/>
          <w:lang w:val="en-US"/>
        </w:rPr>
        <w:t>cycling</w:t>
      </w:r>
      <w:r w:rsidR="00E32643">
        <w:rPr>
          <w:rFonts w:cs="Times New Roman"/>
          <w:lang w:val="en-US"/>
        </w:rPr>
        <w:t xml:space="preserve"> can substitute public transit</w:t>
      </w:r>
      <w:r w:rsidR="00807355">
        <w:rPr>
          <w:rFonts w:cs="Times New Roman"/>
          <w:lang w:val="en-US"/>
        </w:rPr>
        <w:t>, meaning that</w:t>
      </w:r>
      <w:r w:rsidR="00E32643">
        <w:rPr>
          <w:rFonts w:cs="Times New Roman"/>
          <w:lang w:val="en-US"/>
        </w:rPr>
        <w:t xml:space="preserve"> </w:t>
      </w:r>
      <w:r w:rsidR="00807355">
        <w:rPr>
          <w:rFonts w:cs="Times New Roman"/>
          <w:lang w:val="en-US"/>
        </w:rPr>
        <w:t xml:space="preserve">a transit </w:t>
      </w:r>
      <w:r w:rsidR="00E32643" w:rsidRPr="001303FD">
        <w:rPr>
          <w:rFonts w:cs="Times New Roman"/>
          <w:lang w:val="en-US"/>
        </w:rPr>
        <w:t xml:space="preserve">trip </w:t>
      </w:r>
      <w:r w:rsidR="00E32643" w:rsidRPr="001303FD">
        <w:rPr>
          <w:rFonts w:cs="Times New Roman"/>
          <w:noProof/>
          <w:lang w:val="en-US"/>
        </w:rPr>
        <w:t>can be</w:t>
      </w:r>
      <w:r w:rsidR="00E32643" w:rsidRPr="001303FD">
        <w:rPr>
          <w:rFonts w:cs="Times New Roman"/>
          <w:lang w:val="en-US"/>
        </w:rPr>
        <w:t xml:space="preserve"> </w:t>
      </w:r>
      <w:r w:rsidR="00807355">
        <w:rPr>
          <w:rFonts w:cs="Times New Roman"/>
          <w:lang w:val="en-US"/>
        </w:rPr>
        <w:t>replaced with a</w:t>
      </w:r>
      <w:r w:rsidR="00E32643" w:rsidRPr="001303FD">
        <w:rPr>
          <w:rFonts w:cs="Times New Roman"/>
          <w:lang w:val="en-US"/>
        </w:rPr>
        <w:t xml:space="preserve"> cycling</w:t>
      </w:r>
      <w:r w:rsidR="00807355">
        <w:rPr>
          <w:rFonts w:cs="Times New Roman"/>
          <w:lang w:val="en-US"/>
        </w:rPr>
        <w:t xml:space="preserve"> trip</w:t>
      </w:r>
      <w:r w:rsidR="00E32643">
        <w:rPr>
          <w:rFonts w:cs="Times New Roman"/>
          <w:lang w:val="en-US"/>
        </w:rPr>
        <w:t>. This type of m</w:t>
      </w:r>
      <w:r w:rsidR="00E32643" w:rsidRPr="001303FD">
        <w:rPr>
          <w:rFonts w:cs="Times New Roman"/>
          <w:lang w:val="en-US"/>
        </w:rPr>
        <w:t xml:space="preserve">odal substitution implies competition between </w:t>
      </w:r>
      <w:r w:rsidR="00E32643" w:rsidRPr="001303FD">
        <w:rPr>
          <w:rFonts w:cs="Times New Roman"/>
          <w:noProof/>
          <w:lang w:val="en-US"/>
        </w:rPr>
        <w:t>cycling</w:t>
      </w:r>
      <w:r w:rsidR="00E32643" w:rsidRPr="001303FD">
        <w:rPr>
          <w:rFonts w:cs="Times New Roman"/>
          <w:lang w:val="en-US"/>
        </w:rPr>
        <w:t xml:space="preserve"> and public transit in </w:t>
      </w:r>
      <w:r w:rsidR="00E32643" w:rsidRPr="001303FD">
        <w:rPr>
          <w:lang w:val="en-US"/>
        </w:rPr>
        <w:t xml:space="preserve">a multi-modal </w:t>
      </w:r>
      <w:r w:rsidR="00DB108D">
        <w:rPr>
          <w:lang w:val="en-US"/>
        </w:rPr>
        <w:t xml:space="preserve">transport </w:t>
      </w:r>
      <w:r w:rsidR="00E32643" w:rsidRPr="001303FD">
        <w:rPr>
          <w:lang w:val="en-US"/>
        </w:rPr>
        <w:t>network.</w:t>
      </w:r>
      <w:r w:rsidR="00E32643">
        <w:rPr>
          <w:lang w:val="en-US"/>
        </w:rPr>
        <w:t xml:space="preserve"> </w:t>
      </w:r>
      <w:r w:rsidR="00F5167B" w:rsidRPr="001303FD">
        <w:rPr>
          <w:rFonts w:cs="Times New Roman"/>
          <w:lang w:val="en-US"/>
        </w:rPr>
        <w:t xml:space="preserve">Empirical </w:t>
      </w:r>
      <w:r w:rsidR="00D7148A">
        <w:rPr>
          <w:rFonts w:cs="Times New Roman"/>
          <w:lang w:val="en-US"/>
        </w:rPr>
        <w:t>studies</w:t>
      </w:r>
      <w:r w:rsidR="00D7148A" w:rsidRPr="001303FD">
        <w:rPr>
          <w:rFonts w:cs="Times New Roman"/>
          <w:lang w:val="en-US"/>
        </w:rPr>
        <w:t xml:space="preserve"> </w:t>
      </w:r>
      <w:r w:rsidR="00F5167B" w:rsidRPr="001303FD">
        <w:rPr>
          <w:rFonts w:cs="Times New Roman"/>
          <w:lang w:val="en-US"/>
        </w:rPr>
        <w:t xml:space="preserve">show that cycling can substitute public transit, especially the bus mode, </w:t>
      </w:r>
      <w:r w:rsidR="00F5167B" w:rsidRPr="00337655">
        <w:rPr>
          <w:rFonts w:cs="Times New Roman"/>
          <w:lang w:val="en-US"/>
        </w:rPr>
        <w:t xml:space="preserve">with the introduction of </w:t>
      </w:r>
      <w:r w:rsidR="00CE00A0" w:rsidRPr="00337655">
        <w:rPr>
          <w:rFonts w:cs="Times New Roman"/>
          <w:lang w:val="en-US"/>
        </w:rPr>
        <w:t>BSSs</w:t>
      </w:r>
      <w:r w:rsidR="00F5167B" w:rsidRPr="001303FD">
        <w:rPr>
          <w:rFonts w:cs="Times New Roman"/>
          <w:lang w:val="en-US"/>
        </w:rPr>
        <w:t xml:space="preserve"> (e.g., Shaheen et al., 2013; </w:t>
      </w:r>
      <w:r w:rsidR="00D35EA0" w:rsidRPr="001303FD">
        <w:rPr>
          <w:rFonts w:cs="Times New Roman"/>
          <w:lang w:val="en-US"/>
        </w:rPr>
        <w:t>Fishman et al., 2014</w:t>
      </w:r>
      <w:r w:rsidR="00D35EA0">
        <w:rPr>
          <w:rFonts w:cs="Times New Roman"/>
          <w:lang w:val="en-US"/>
        </w:rPr>
        <w:t xml:space="preserve">; </w:t>
      </w:r>
      <w:r w:rsidR="00F5167B" w:rsidRPr="001303FD">
        <w:rPr>
          <w:rFonts w:cs="Times New Roman"/>
          <w:lang w:val="en-US"/>
        </w:rPr>
        <w:t xml:space="preserve">Campbell &amp; Brakewood, 2017). </w:t>
      </w:r>
      <w:r w:rsidR="00D20C70" w:rsidRPr="001303FD">
        <w:rPr>
          <w:lang w:val="en-US"/>
        </w:rPr>
        <w:t xml:space="preserve">To the best of our knowledge, </w:t>
      </w:r>
      <w:r w:rsidR="00887E47">
        <w:rPr>
          <w:lang w:val="en-US"/>
        </w:rPr>
        <w:t xml:space="preserve">only </w:t>
      </w:r>
      <w:r w:rsidR="00D20C70" w:rsidRPr="001303FD">
        <w:rPr>
          <w:lang w:val="en-US"/>
        </w:rPr>
        <w:t xml:space="preserve">Li et al. (2015) </w:t>
      </w:r>
      <w:r w:rsidR="00887E47" w:rsidRPr="001303FD">
        <w:rPr>
          <w:lang w:val="en-US"/>
        </w:rPr>
        <w:t>demonstrate</w:t>
      </w:r>
      <w:r w:rsidR="00887E47">
        <w:rPr>
          <w:lang w:val="en-US"/>
        </w:rPr>
        <w:t>d</w:t>
      </w:r>
      <w:r w:rsidR="00887E47" w:rsidRPr="001303FD">
        <w:rPr>
          <w:lang w:val="en-US"/>
        </w:rPr>
        <w:t xml:space="preserve"> </w:t>
      </w:r>
      <w:r w:rsidR="00D20C70" w:rsidRPr="001303FD">
        <w:rPr>
          <w:lang w:val="en-US"/>
        </w:rPr>
        <w:t xml:space="preserve">the substitution of public transit by cycling </w:t>
      </w:r>
      <w:r w:rsidR="00D20C70" w:rsidRPr="00DD1CE6">
        <w:rPr>
          <w:lang w:val="en-US"/>
        </w:rPr>
        <w:t xml:space="preserve">in </w:t>
      </w:r>
      <w:r w:rsidR="00D7148A" w:rsidRPr="00992BC1">
        <w:rPr>
          <w:lang w:val="en-US"/>
        </w:rPr>
        <w:t>examining</w:t>
      </w:r>
      <w:r w:rsidR="00D7148A" w:rsidRPr="00DD1CE6">
        <w:rPr>
          <w:lang w:val="en-US"/>
        </w:rPr>
        <w:t xml:space="preserve"> </w:t>
      </w:r>
      <w:r w:rsidR="00D20C70" w:rsidRPr="00DD1CE6">
        <w:rPr>
          <w:lang w:val="en-US"/>
        </w:rPr>
        <w:t xml:space="preserve">the </w:t>
      </w:r>
      <w:r w:rsidR="00D7148A" w:rsidRPr="00992BC1">
        <w:rPr>
          <w:lang w:val="en-US"/>
        </w:rPr>
        <w:t>rental price</w:t>
      </w:r>
      <w:r w:rsidR="00D7148A" w:rsidRPr="00DD1CE6">
        <w:rPr>
          <w:lang w:val="en-US"/>
        </w:rPr>
        <w:t xml:space="preserve"> </w:t>
      </w:r>
      <w:r w:rsidR="00D20C70" w:rsidRPr="00DD1CE6">
        <w:rPr>
          <w:lang w:val="en-US"/>
        </w:rPr>
        <w:t>decision</w:t>
      </w:r>
      <w:r w:rsidR="00D20C70" w:rsidRPr="00CB73C3">
        <w:rPr>
          <w:lang w:val="en-US"/>
        </w:rPr>
        <w:t xml:space="preserve"> </w:t>
      </w:r>
      <w:r w:rsidR="00D7148A" w:rsidRPr="00992BC1">
        <w:rPr>
          <w:lang w:val="en-US"/>
        </w:rPr>
        <w:t>of</w:t>
      </w:r>
      <w:r w:rsidR="00D7148A" w:rsidRPr="00DD1CE6">
        <w:rPr>
          <w:lang w:val="en-US"/>
        </w:rPr>
        <w:t xml:space="preserve"> </w:t>
      </w:r>
      <w:r w:rsidR="00D7148A" w:rsidRPr="00992BC1">
        <w:rPr>
          <w:lang w:val="en-US"/>
        </w:rPr>
        <w:t>a</w:t>
      </w:r>
      <w:r w:rsidR="00D7148A" w:rsidRPr="00DD1CE6">
        <w:rPr>
          <w:lang w:val="en-US"/>
        </w:rPr>
        <w:t xml:space="preserve"> </w:t>
      </w:r>
      <w:r w:rsidR="00EE76B2" w:rsidRPr="00DD1CE6">
        <w:rPr>
          <w:lang w:val="en-US"/>
        </w:rPr>
        <w:t>bicycle-sharing</w:t>
      </w:r>
      <w:r w:rsidR="00C00641" w:rsidRPr="00AE1D76">
        <w:rPr>
          <w:lang w:val="en-US"/>
        </w:rPr>
        <w:t xml:space="preserve"> service</w:t>
      </w:r>
      <w:r w:rsidR="00D20C70" w:rsidRPr="001303FD">
        <w:rPr>
          <w:lang w:val="en-US"/>
        </w:rPr>
        <w:t xml:space="preserve"> in a </w:t>
      </w:r>
      <w:r w:rsidR="00D20C70" w:rsidRPr="001303FD">
        <w:rPr>
          <w:noProof/>
          <w:lang w:val="en-US"/>
        </w:rPr>
        <w:t>multi-modal network</w:t>
      </w:r>
      <w:r w:rsidR="00D20C70" w:rsidRPr="001303FD">
        <w:rPr>
          <w:lang w:val="en-US"/>
        </w:rPr>
        <w:t xml:space="preserve"> with four modes (i.e., auto, bus, combined bus and bicycle, and bicycle)</w:t>
      </w:r>
      <w:r w:rsidR="00AB30EE">
        <w:rPr>
          <w:lang w:val="en-US"/>
        </w:rPr>
        <w:t>.</w:t>
      </w:r>
      <w:r w:rsidR="00D20C70" w:rsidRPr="001303FD">
        <w:rPr>
          <w:lang w:val="en-US"/>
        </w:rPr>
        <w:t xml:space="preserve"> </w:t>
      </w:r>
      <w:r w:rsidR="00AB30EE">
        <w:rPr>
          <w:lang w:val="en-US"/>
        </w:rPr>
        <w:t>However,</w:t>
      </w:r>
      <w:r w:rsidR="00D20C70" w:rsidRPr="001303FD">
        <w:rPr>
          <w:lang w:val="en-US"/>
        </w:rPr>
        <w:t xml:space="preserve"> the combined mode can only be used in a bus-first-bicycle-second manner</w:t>
      </w:r>
      <w:r w:rsidR="00AB30EE">
        <w:rPr>
          <w:lang w:val="en-US"/>
        </w:rPr>
        <w:t xml:space="preserve"> and</w:t>
      </w:r>
      <w:r w:rsidR="00D20C70" w:rsidRPr="001303FD">
        <w:rPr>
          <w:lang w:val="en-US"/>
        </w:rPr>
        <w:t xml:space="preserve"> </w:t>
      </w:r>
      <w:r w:rsidR="00AB30EE">
        <w:rPr>
          <w:lang w:val="en-US"/>
        </w:rPr>
        <w:t>t</w:t>
      </w:r>
      <w:r w:rsidR="008C6FF5">
        <w:rPr>
          <w:lang w:val="en-US"/>
        </w:rPr>
        <w:t xml:space="preserve">heir model is only a multimodal equilibrium model that </w:t>
      </w:r>
      <w:r w:rsidR="00DB108D">
        <w:rPr>
          <w:lang w:val="en-US"/>
        </w:rPr>
        <w:t>is</w:t>
      </w:r>
      <w:r w:rsidR="008C6FF5">
        <w:rPr>
          <w:lang w:val="en-US"/>
        </w:rPr>
        <w:t xml:space="preserve"> used for </w:t>
      </w:r>
      <w:r w:rsidR="00AB30EE">
        <w:rPr>
          <w:lang w:val="en-US"/>
        </w:rPr>
        <w:t xml:space="preserve">the </w:t>
      </w:r>
      <w:r w:rsidR="008C6FF5">
        <w:rPr>
          <w:lang w:val="en-US"/>
        </w:rPr>
        <w:t>sensitivity analysis of design decisions. A</w:t>
      </w:r>
      <w:r w:rsidR="005A2D8F">
        <w:rPr>
          <w:lang w:val="en-US"/>
        </w:rPr>
        <w:t xml:space="preserve"> multi-modal transport network design model that captures cycling as a competing mode has not been found</w:t>
      </w:r>
      <w:r w:rsidR="00AB30EE">
        <w:rPr>
          <w:lang w:val="en-US"/>
        </w:rPr>
        <w:t xml:space="preserve"> in the literature yet</w:t>
      </w:r>
      <w:r w:rsidR="005A2D8F">
        <w:rPr>
          <w:lang w:val="en-US"/>
        </w:rPr>
        <w:t>.</w:t>
      </w:r>
      <w:r w:rsidR="009A6FF4">
        <w:rPr>
          <w:lang w:val="en-US"/>
        </w:rPr>
        <w:t xml:space="preserve"> </w:t>
      </w:r>
      <w:r w:rsidR="00F255B3">
        <w:rPr>
          <w:lang w:val="en-US"/>
        </w:rPr>
        <w:t>A f</w:t>
      </w:r>
      <w:r w:rsidR="009A6FF4">
        <w:rPr>
          <w:lang w:val="en-US"/>
        </w:rPr>
        <w:t xml:space="preserve">uture direction can be developing this </w:t>
      </w:r>
      <w:r w:rsidR="00DB108D">
        <w:rPr>
          <w:lang w:val="en-US"/>
        </w:rPr>
        <w:t xml:space="preserve">design </w:t>
      </w:r>
      <w:r w:rsidR="009A6FF4">
        <w:rPr>
          <w:lang w:val="en-US"/>
        </w:rPr>
        <w:t>model.</w:t>
      </w:r>
      <w:r w:rsidR="005A2D8F">
        <w:rPr>
          <w:lang w:val="en-US"/>
        </w:rPr>
        <w:t xml:space="preserve"> </w:t>
      </w:r>
      <w:r w:rsidR="00F90980" w:rsidRPr="001303FD">
        <w:rPr>
          <w:lang w:val="en-US"/>
        </w:rPr>
        <w:t xml:space="preserve">Furthermore, </w:t>
      </w:r>
      <w:r w:rsidR="00B24B75" w:rsidRPr="001303FD">
        <w:rPr>
          <w:lang w:val="en-US"/>
        </w:rPr>
        <w:t xml:space="preserve">with </w:t>
      </w:r>
      <w:r w:rsidR="00F90980" w:rsidRPr="001303FD">
        <w:rPr>
          <w:lang w:val="en-US"/>
        </w:rPr>
        <w:t xml:space="preserve">the </w:t>
      </w:r>
      <w:r w:rsidR="00B24B75" w:rsidRPr="001303FD">
        <w:rPr>
          <w:lang w:val="en-US"/>
        </w:rPr>
        <w:t>introduction of other new</w:t>
      </w:r>
      <w:r w:rsidR="00F90980" w:rsidRPr="001303FD">
        <w:rPr>
          <w:lang w:val="en-US"/>
        </w:rPr>
        <w:t xml:space="preserve"> shared light vehicles (e.g., e-</w:t>
      </w:r>
      <w:r w:rsidR="00B24B75" w:rsidRPr="001303FD">
        <w:rPr>
          <w:lang w:val="en-US"/>
        </w:rPr>
        <w:t>scooter</w:t>
      </w:r>
      <w:r w:rsidR="00452FF6">
        <w:rPr>
          <w:lang w:val="en-US"/>
        </w:rPr>
        <w:t>s</w:t>
      </w:r>
      <w:r w:rsidR="00B24B75" w:rsidRPr="001303FD">
        <w:rPr>
          <w:lang w:val="en-US"/>
        </w:rPr>
        <w:t xml:space="preserve"> </w:t>
      </w:r>
      <w:r w:rsidR="002B472F">
        <w:rPr>
          <w:lang w:val="en-US"/>
        </w:rPr>
        <w:t>and</w:t>
      </w:r>
      <w:r w:rsidR="002B472F" w:rsidRPr="001303FD">
        <w:rPr>
          <w:lang w:val="en-US"/>
        </w:rPr>
        <w:t xml:space="preserve"> </w:t>
      </w:r>
      <w:r w:rsidR="00B24B75" w:rsidRPr="001303FD">
        <w:rPr>
          <w:lang w:val="en-US"/>
        </w:rPr>
        <w:t>e-motorcycle</w:t>
      </w:r>
      <w:r w:rsidR="00452FF6">
        <w:rPr>
          <w:lang w:val="en-US"/>
        </w:rPr>
        <w:t>s</w:t>
      </w:r>
      <w:r w:rsidR="00B24B75" w:rsidRPr="001303FD">
        <w:rPr>
          <w:lang w:val="en-US"/>
        </w:rPr>
        <w:t xml:space="preserve">), the competition between bicycles and these modes is another future possible trend. </w:t>
      </w:r>
      <w:r w:rsidR="00D20C70" w:rsidRPr="001303FD">
        <w:rPr>
          <w:lang w:val="en-US"/>
        </w:rPr>
        <w:t xml:space="preserve">This opens rooms for studying new </w:t>
      </w:r>
      <w:r w:rsidR="003764AD">
        <w:rPr>
          <w:lang w:val="en-US"/>
        </w:rPr>
        <w:t>planning</w:t>
      </w:r>
      <w:r w:rsidR="00853A97" w:rsidRPr="001303FD">
        <w:rPr>
          <w:lang w:val="en-US"/>
        </w:rPr>
        <w:t xml:space="preserve"> </w:t>
      </w:r>
      <w:r w:rsidR="00D20C70" w:rsidRPr="001303FD">
        <w:rPr>
          <w:lang w:val="en-US"/>
        </w:rPr>
        <w:t xml:space="preserve">problems that </w:t>
      </w:r>
      <w:r w:rsidR="003B4EA4">
        <w:rPr>
          <w:lang w:val="en-US"/>
        </w:rPr>
        <w:t>consider this competition</w:t>
      </w:r>
      <w:r w:rsidR="003B4EA4" w:rsidRPr="001303FD">
        <w:rPr>
          <w:lang w:val="en-US"/>
        </w:rPr>
        <w:t xml:space="preserve"> </w:t>
      </w:r>
      <w:r w:rsidR="00B0000F">
        <w:rPr>
          <w:lang w:val="en-US"/>
        </w:rPr>
        <w:t>in</w:t>
      </w:r>
      <w:r w:rsidR="00D20C70" w:rsidRPr="001303FD">
        <w:rPr>
          <w:lang w:val="en-US"/>
        </w:rPr>
        <w:t xml:space="preserve"> </w:t>
      </w:r>
      <w:r w:rsidR="00853A97">
        <w:rPr>
          <w:lang w:val="en-US"/>
        </w:rPr>
        <w:t xml:space="preserve">a </w:t>
      </w:r>
      <w:r w:rsidR="00D20C70" w:rsidRPr="001303FD">
        <w:rPr>
          <w:lang w:val="en-US"/>
        </w:rPr>
        <w:t>multi-modal network.</w:t>
      </w:r>
    </w:p>
    <w:p w14:paraId="4B9832A0" w14:textId="44AB1459" w:rsidR="000D1BDE" w:rsidRPr="001303FD" w:rsidRDefault="000D1BDE" w:rsidP="002F1DB2">
      <w:pPr>
        <w:rPr>
          <w:lang w:val="en-US"/>
        </w:rPr>
      </w:pPr>
    </w:p>
    <w:p w14:paraId="76AC2D58" w14:textId="2537582C" w:rsidR="00AF25CF" w:rsidRPr="001303FD" w:rsidRDefault="0006550C" w:rsidP="00D60CDC">
      <w:pPr>
        <w:pStyle w:val="ListParagraph"/>
        <w:numPr>
          <w:ilvl w:val="0"/>
          <w:numId w:val="1"/>
        </w:numPr>
        <w:ind w:leftChars="0"/>
        <w:outlineLvl w:val="0"/>
        <w:rPr>
          <w:b/>
          <w:lang w:val="en-US"/>
        </w:rPr>
      </w:pPr>
      <w:r w:rsidRPr="001303FD">
        <w:rPr>
          <w:b/>
          <w:lang w:val="en-US"/>
        </w:rPr>
        <w:t xml:space="preserve">Future </w:t>
      </w:r>
      <w:bookmarkEnd w:id="4"/>
      <w:r w:rsidR="001E5F37">
        <w:rPr>
          <w:b/>
          <w:lang w:val="en-US"/>
        </w:rPr>
        <w:t>research directions</w:t>
      </w:r>
    </w:p>
    <w:p w14:paraId="5D04A8B1" w14:textId="77777777" w:rsidR="0066771D" w:rsidRPr="001303FD" w:rsidRDefault="0066771D" w:rsidP="0066771D">
      <w:pPr>
        <w:jc w:val="both"/>
        <w:rPr>
          <w:lang w:val="en-US"/>
        </w:rPr>
      </w:pPr>
    </w:p>
    <w:p w14:paraId="599C520D" w14:textId="209E91F0" w:rsidR="0066771D" w:rsidRPr="001303FD" w:rsidRDefault="0066771D" w:rsidP="005451BB">
      <w:pPr>
        <w:jc w:val="both"/>
        <w:rPr>
          <w:rFonts w:cs="Times New Roman"/>
          <w:lang w:val="en-US"/>
        </w:rPr>
      </w:pPr>
      <w:r w:rsidRPr="001303FD">
        <w:rPr>
          <w:rFonts w:cs="Times New Roman"/>
          <w:lang w:val="en-US"/>
        </w:rPr>
        <w:t>This section outlines the gaps</w:t>
      </w:r>
      <w:r w:rsidR="00AE3C5A">
        <w:rPr>
          <w:rFonts w:cs="Times New Roman"/>
          <w:lang w:val="en-US"/>
        </w:rPr>
        <w:t xml:space="preserve"> for future research directions</w:t>
      </w:r>
      <w:r w:rsidRPr="001303FD">
        <w:rPr>
          <w:rFonts w:cs="Times New Roman"/>
          <w:lang w:val="en-US"/>
        </w:rPr>
        <w:t xml:space="preserve"> </w:t>
      </w:r>
      <w:r w:rsidR="000051E0">
        <w:rPr>
          <w:rFonts w:cs="Times New Roman"/>
          <w:lang w:val="en-US"/>
        </w:rPr>
        <w:t xml:space="preserve">for each of the problem categories stated in Section </w:t>
      </w:r>
      <w:r w:rsidR="00222C73">
        <w:rPr>
          <w:rFonts w:cs="Times New Roman"/>
          <w:lang w:val="en-US"/>
        </w:rPr>
        <w:fldChar w:fldCharType="begin"/>
      </w:r>
      <w:r w:rsidR="00222C73">
        <w:rPr>
          <w:rFonts w:cs="Times New Roman"/>
          <w:lang w:val="en-US"/>
        </w:rPr>
        <w:instrText xml:space="preserve"> REF _Ref36113072 \r \h </w:instrText>
      </w:r>
      <w:r w:rsidR="00222C73">
        <w:rPr>
          <w:rFonts w:cs="Times New Roman"/>
          <w:lang w:val="en-US"/>
        </w:rPr>
      </w:r>
      <w:r w:rsidR="00222C73">
        <w:rPr>
          <w:rFonts w:cs="Times New Roman"/>
          <w:lang w:val="en-US"/>
        </w:rPr>
        <w:fldChar w:fldCharType="separate"/>
      </w:r>
      <w:r w:rsidR="00222C73">
        <w:rPr>
          <w:rFonts w:cs="Times New Roman"/>
          <w:lang w:val="en-US"/>
        </w:rPr>
        <w:t>2</w:t>
      </w:r>
      <w:r w:rsidR="00222C73">
        <w:rPr>
          <w:rFonts w:cs="Times New Roman"/>
          <w:lang w:val="en-US"/>
        </w:rPr>
        <w:fldChar w:fldCharType="end"/>
      </w:r>
      <w:r w:rsidR="000051E0">
        <w:rPr>
          <w:rFonts w:cs="Times New Roman"/>
          <w:lang w:val="en-US"/>
        </w:rPr>
        <w:t xml:space="preserve"> </w:t>
      </w:r>
      <w:r w:rsidRPr="001303FD">
        <w:rPr>
          <w:rFonts w:cs="Times New Roman"/>
          <w:lang w:val="en-US"/>
        </w:rPr>
        <w:t xml:space="preserve">and discusses the upcoming challenges and opportunities </w:t>
      </w:r>
      <w:r w:rsidR="00346DF0">
        <w:rPr>
          <w:rFonts w:cs="Times New Roman"/>
          <w:lang w:val="en-US"/>
        </w:rPr>
        <w:t>of</w:t>
      </w:r>
      <w:r w:rsidR="00346DF0" w:rsidRPr="00193CB9">
        <w:rPr>
          <w:rFonts w:cs="Times New Roman"/>
          <w:lang w:val="en-US"/>
        </w:rPr>
        <w:t xml:space="preserve"> the rese</w:t>
      </w:r>
      <w:r w:rsidR="00346DF0" w:rsidRPr="00346DF0">
        <w:rPr>
          <w:rFonts w:cs="Times New Roman"/>
          <w:lang w:val="en-US"/>
        </w:rPr>
        <w:t xml:space="preserve">arch of </w:t>
      </w:r>
      <w:r w:rsidR="00C00641" w:rsidRPr="00346DF0">
        <w:rPr>
          <w:rFonts w:cs="Times New Roman"/>
          <w:noProof/>
          <w:lang w:val="en-US"/>
        </w:rPr>
        <w:t>BSPP</w:t>
      </w:r>
      <w:r w:rsidR="00AE3C5A" w:rsidRPr="00346DF0">
        <w:rPr>
          <w:rFonts w:cs="Times New Roman"/>
          <w:noProof/>
          <w:lang w:val="en-US"/>
        </w:rPr>
        <w:t>s</w:t>
      </w:r>
      <w:r w:rsidR="00EE530B" w:rsidRPr="00346DF0">
        <w:rPr>
          <w:rFonts w:cs="Times New Roman"/>
          <w:lang w:val="en-US"/>
        </w:rPr>
        <w:t>.</w:t>
      </w:r>
    </w:p>
    <w:p w14:paraId="6C37AE52" w14:textId="0875B34F" w:rsidR="005451BB" w:rsidRPr="001303FD" w:rsidRDefault="005451BB" w:rsidP="00C91789">
      <w:pPr>
        <w:jc w:val="both"/>
        <w:rPr>
          <w:rFonts w:cs="Times New Roman"/>
          <w:lang w:val="en-US"/>
        </w:rPr>
      </w:pPr>
    </w:p>
    <w:p w14:paraId="266C9D64" w14:textId="1E03716C" w:rsidR="001C6279" w:rsidRPr="001303FD" w:rsidRDefault="00795F3D" w:rsidP="00D60CDC">
      <w:pPr>
        <w:pStyle w:val="Heading2"/>
      </w:pPr>
      <w:r>
        <w:t>S</w:t>
      </w:r>
      <w:r w:rsidR="001C6279" w:rsidRPr="001303FD">
        <w:t xml:space="preserve">trategic </w:t>
      </w:r>
      <w:r w:rsidR="00C00641">
        <w:t>bicycle</w:t>
      </w:r>
      <w:r w:rsidR="00633454">
        <w:t>-</w:t>
      </w:r>
      <w:r w:rsidR="00C00641">
        <w:t>sharing service planning problems</w:t>
      </w:r>
      <w:r w:rsidR="001C6279" w:rsidRPr="001303FD">
        <w:t xml:space="preserve"> (S-</w:t>
      </w:r>
      <w:r w:rsidR="00C00641">
        <w:t>BSPP</w:t>
      </w:r>
      <w:r w:rsidR="001C6279" w:rsidRPr="001303FD">
        <w:t>s)</w:t>
      </w:r>
    </w:p>
    <w:p w14:paraId="5DF4B994" w14:textId="77777777" w:rsidR="00E0044E" w:rsidRPr="001303FD" w:rsidRDefault="00E0044E" w:rsidP="00E0044E">
      <w:pPr>
        <w:rPr>
          <w:lang w:val="en-US"/>
        </w:rPr>
      </w:pPr>
    </w:p>
    <w:p w14:paraId="228376C6" w14:textId="4DB0D3E7" w:rsidR="00C91789" w:rsidRPr="001303FD" w:rsidRDefault="00C91789" w:rsidP="00562F4B">
      <w:pPr>
        <w:pStyle w:val="Heading3"/>
      </w:pPr>
      <w:bookmarkStart w:id="16" w:name="_Ref19885168"/>
      <w:r w:rsidRPr="001303FD">
        <w:lastRenderedPageBreak/>
        <w:t>New diversity</w:t>
      </w:r>
      <w:bookmarkEnd w:id="16"/>
    </w:p>
    <w:p w14:paraId="0D9DFA3B" w14:textId="77777777" w:rsidR="00E81DFF" w:rsidRPr="00E81DFF" w:rsidRDefault="00E81DFF" w:rsidP="00E81DFF">
      <w:pPr>
        <w:pStyle w:val="Subtitle"/>
        <w:widowControl w:val="0"/>
        <w:spacing w:after="0" w:line="240" w:lineRule="auto"/>
        <w:ind w:left="720"/>
        <w:jc w:val="both"/>
        <w:outlineLvl w:val="9"/>
        <w:rPr>
          <w:rFonts w:ascii="Times New Roman" w:hAnsi="Times New Roman" w:cs="Times New Roman"/>
          <w:i w:val="0"/>
          <w:sz w:val="22"/>
          <w:lang w:eastAsia="zh-HK"/>
        </w:rPr>
      </w:pPr>
    </w:p>
    <w:p w14:paraId="148E7938" w14:textId="11672A3B" w:rsidR="00E0044E" w:rsidRPr="001303FD" w:rsidRDefault="00E0044E" w:rsidP="00D60CDC">
      <w:pPr>
        <w:pStyle w:val="Subtitle"/>
        <w:widowControl w:val="0"/>
        <w:numPr>
          <w:ilvl w:val="0"/>
          <w:numId w:val="3"/>
        </w:numPr>
        <w:spacing w:after="0" w:line="240" w:lineRule="auto"/>
        <w:jc w:val="both"/>
        <w:outlineLvl w:val="9"/>
        <w:rPr>
          <w:rFonts w:ascii="Times New Roman" w:hAnsi="Times New Roman" w:cs="Times New Roman"/>
          <w:i w:val="0"/>
          <w:sz w:val="22"/>
          <w:lang w:eastAsia="zh-HK"/>
        </w:rPr>
      </w:pPr>
      <w:r w:rsidRPr="001303FD">
        <w:rPr>
          <w:rFonts w:ascii="Times New Roman" w:hAnsi="Times New Roman" w:cs="Times New Roman"/>
          <w:sz w:val="22"/>
          <w:lang w:eastAsia="zh-HK"/>
        </w:rPr>
        <w:t xml:space="preserve">Expansion of </w:t>
      </w:r>
      <w:r w:rsidR="00DE1CC4">
        <w:rPr>
          <w:rFonts w:ascii="Times New Roman" w:hAnsi="Times New Roman" w:cs="Times New Roman"/>
          <w:sz w:val="22"/>
          <w:lang w:eastAsia="zh-HK"/>
        </w:rPr>
        <w:t xml:space="preserve">existing </w:t>
      </w:r>
      <w:r w:rsidR="00FD2C75">
        <w:rPr>
          <w:rFonts w:ascii="Times New Roman" w:hAnsi="Times New Roman" w:cs="Times New Roman"/>
          <w:sz w:val="22"/>
          <w:lang w:eastAsia="zh-HK"/>
        </w:rPr>
        <w:t>bikeway networks</w:t>
      </w:r>
    </w:p>
    <w:p w14:paraId="28705B61" w14:textId="2AE65FFB" w:rsidR="00C91789" w:rsidRPr="001303FD" w:rsidRDefault="008270A4" w:rsidP="00E0044E">
      <w:pPr>
        <w:pStyle w:val="Subtitle"/>
        <w:widowControl w:val="0"/>
        <w:spacing w:after="0" w:line="240" w:lineRule="auto"/>
        <w:ind w:left="720"/>
        <w:jc w:val="both"/>
        <w:outlineLvl w:val="9"/>
        <w:rPr>
          <w:rFonts w:ascii="Times New Roman" w:hAnsi="Times New Roman" w:cs="Times New Roman"/>
          <w:i w:val="0"/>
          <w:sz w:val="22"/>
          <w:lang w:eastAsia="zh-HK"/>
        </w:rPr>
      </w:pPr>
      <w:r>
        <w:rPr>
          <w:rFonts w:ascii="Times New Roman" w:hAnsi="Times New Roman" w:cs="Times New Roman"/>
          <w:i w:val="0"/>
          <w:noProof/>
          <w:sz w:val="22"/>
        </w:rPr>
        <w:t xml:space="preserve">As mentioned in Section </w:t>
      </w:r>
      <w:r w:rsidR="00222C73">
        <w:rPr>
          <w:rFonts w:ascii="Times New Roman" w:hAnsi="Times New Roman" w:cs="Times New Roman"/>
          <w:i w:val="0"/>
          <w:noProof/>
          <w:sz w:val="22"/>
        </w:rPr>
        <w:fldChar w:fldCharType="begin"/>
      </w:r>
      <w:r w:rsidR="00222C73">
        <w:rPr>
          <w:rFonts w:ascii="Times New Roman" w:hAnsi="Times New Roman" w:cs="Times New Roman"/>
          <w:i w:val="0"/>
          <w:noProof/>
          <w:sz w:val="22"/>
        </w:rPr>
        <w:instrText xml:space="preserve"> REF _Ref29908916 \r \h </w:instrText>
      </w:r>
      <w:r w:rsidR="00222C73">
        <w:rPr>
          <w:rFonts w:ascii="Times New Roman" w:hAnsi="Times New Roman" w:cs="Times New Roman"/>
          <w:i w:val="0"/>
          <w:noProof/>
          <w:sz w:val="22"/>
        </w:rPr>
      </w:r>
      <w:r w:rsidR="00222C73">
        <w:rPr>
          <w:rFonts w:ascii="Times New Roman" w:hAnsi="Times New Roman" w:cs="Times New Roman"/>
          <w:i w:val="0"/>
          <w:noProof/>
          <w:sz w:val="22"/>
        </w:rPr>
        <w:fldChar w:fldCharType="separate"/>
      </w:r>
      <w:r w:rsidR="00222C73">
        <w:rPr>
          <w:rFonts w:ascii="Times New Roman" w:hAnsi="Times New Roman" w:cs="Times New Roman"/>
          <w:i w:val="0"/>
          <w:noProof/>
          <w:sz w:val="22"/>
        </w:rPr>
        <w:t>2.1.1</w:t>
      </w:r>
      <w:r w:rsidR="00222C73">
        <w:rPr>
          <w:rFonts w:ascii="Times New Roman" w:hAnsi="Times New Roman" w:cs="Times New Roman"/>
          <w:i w:val="0"/>
          <w:noProof/>
          <w:sz w:val="22"/>
        </w:rPr>
        <w:fldChar w:fldCharType="end"/>
      </w:r>
      <w:r>
        <w:rPr>
          <w:rFonts w:ascii="Times New Roman" w:hAnsi="Times New Roman" w:cs="Times New Roman"/>
          <w:i w:val="0"/>
          <w:noProof/>
          <w:sz w:val="22"/>
        </w:rPr>
        <w:t>, m</w:t>
      </w:r>
      <w:r w:rsidR="007A76A1" w:rsidRPr="001303FD">
        <w:rPr>
          <w:rFonts w:ascii="Times New Roman" w:hAnsi="Times New Roman" w:cs="Times New Roman"/>
          <w:i w:val="0"/>
          <w:noProof/>
          <w:sz w:val="22"/>
        </w:rPr>
        <w:t xml:space="preserve">ost </w:t>
      </w:r>
      <w:r w:rsidR="009B270C" w:rsidRPr="001303FD">
        <w:rPr>
          <w:rFonts w:ascii="Times New Roman" w:hAnsi="Times New Roman" w:cs="Times New Roman"/>
          <w:i w:val="0"/>
          <w:noProof/>
          <w:sz w:val="22"/>
        </w:rPr>
        <w:t xml:space="preserve">bikeway </w:t>
      </w:r>
      <w:r w:rsidR="00FD2C75">
        <w:rPr>
          <w:rFonts w:ascii="Times New Roman" w:hAnsi="Times New Roman" w:cs="Times New Roman"/>
          <w:i w:val="0"/>
          <w:noProof/>
          <w:sz w:val="22"/>
        </w:rPr>
        <w:t xml:space="preserve">network </w:t>
      </w:r>
      <w:r w:rsidR="009B270C" w:rsidRPr="001303FD">
        <w:rPr>
          <w:rFonts w:ascii="Times New Roman" w:hAnsi="Times New Roman" w:cs="Times New Roman"/>
          <w:i w:val="0"/>
          <w:noProof/>
          <w:sz w:val="22"/>
        </w:rPr>
        <w:t xml:space="preserve">design </w:t>
      </w:r>
      <w:r w:rsidR="007A76A1" w:rsidRPr="001303FD">
        <w:rPr>
          <w:rFonts w:ascii="Times New Roman" w:hAnsi="Times New Roman" w:cs="Times New Roman"/>
          <w:i w:val="0"/>
          <w:noProof/>
          <w:sz w:val="22"/>
        </w:rPr>
        <w:t>models focus on</w:t>
      </w:r>
      <w:r w:rsidR="000E25F0">
        <w:rPr>
          <w:rFonts w:ascii="Times New Roman" w:hAnsi="Times New Roman" w:cs="Times New Roman"/>
          <w:i w:val="0"/>
          <w:noProof/>
          <w:sz w:val="22"/>
        </w:rPr>
        <w:t xml:space="preserve"> designing</w:t>
      </w:r>
      <w:r w:rsidR="007A76A1" w:rsidRPr="001303FD">
        <w:rPr>
          <w:rFonts w:ascii="Times New Roman" w:hAnsi="Times New Roman" w:cs="Times New Roman"/>
          <w:i w:val="0"/>
          <w:noProof/>
          <w:sz w:val="22"/>
        </w:rPr>
        <w:t xml:space="preserve"> new bikeway network</w:t>
      </w:r>
      <w:r w:rsidR="000E25F0">
        <w:rPr>
          <w:rFonts w:ascii="Times New Roman" w:hAnsi="Times New Roman" w:cs="Times New Roman"/>
          <w:i w:val="0"/>
          <w:noProof/>
          <w:sz w:val="22"/>
        </w:rPr>
        <w:t>s</w:t>
      </w:r>
      <w:r w:rsidR="007A76A1" w:rsidRPr="001303FD">
        <w:rPr>
          <w:rFonts w:ascii="Times New Roman" w:hAnsi="Times New Roman" w:cs="Times New Roman"/>
          <w:i w:val="0"/>
          <w:noProof/>
          <w:sz w:val="22"/>
        </w:rPr>
        <w:t xml:space="preserve"> for segregated or shared bikeways but not on the improvement of existing bikeway networks. In fact, </w:t>
      </w:r>
      <w:r w:rsidR="007A76A1" w:rsidRPr="001303FD">
        <w:rPr>
          <w:rFonts w:ascii="Times New Roman" w:hAnsi="Times New Roman" w:cs="Times New Roman"/>
          <w:i w:val="0"/>
          <w:sz w:val="22"/>
          <w:lang w:eastAsia="zh-HK"/>
        </w:rPr>
        <w:t xml:space="preserve">after launching a </w:t>
      </w:r>
      <w:r w:rsidR="009D162E" w:rsidRPr="001303FD">
        <w:rPr>
          <w:rFonts w:ascii="Times New Roman" w:hAnsi="Times New Roman" w:cs="Times New Roman"/>
          <w:i w:val="0"/>
          <w:sz w:val="22"/>
          <w:lang w:eastAsia="zh-HK"/>
        </w:rPr>
        <w:t>bicycle</w:t>
      </w:r>
      <w:r w:rsidR="009D162E">
        <w:rPr>
          <w:rFonts w:ascii="Times New Roman" w:hAnsi="Times New Roman" w:cs="Times New Roman"/>
          <w:i w:val="0"/>
          <w:sz w:val="22"/>
          <w:lang w:eastAsia="zh-HK"/>
        </w:rPr>
        <w:t>-</w:t>
      </w:r>
      <w:r w:rsidR="007A76A1" w:rsidRPr="001303FD">
        <w:rPr>
          <w:rFonts w:ascii="Times New Roman" w:hAnsi="Times New Roman" w:cs="Times New Roman"/>
          <w:i w:val="0"/>
          <w:sz w:val="22"/>
          <w:lang w:eastAsia="zh-HK"/>
        </w:rPr>
        <w:t xml:space="preserve">sharing program or providing new cycling infrastructures, there is often an increase in cycling demand in the </w:t>
      </w:r>
      <w:r w:rsidR="00655B47" w:rsidRPr="001303FD">
        <w:rPr>
          <w:rFonts w:ascii="Times New Roman" w:hAnsi="Times New Roman" w:cs="Times New Roman"/>
          <w:i w:val="0"/>
          <w:sz w:val="22"/>
          <w:lang w:eastAsia="zh-HK"/>
        </w:rPr>
        <w:t xml:space="preserve">bikeway </w:t>
      </w:r>
      <w:r w:rsidR="007A76A1" w:rsidRPr="001303FD">
        <w:rPr>
          <w:rFonts w:ascii="Times New Roman" w:hAnsi="Times New Roman" w:cs="Times New Roman"/>
          <w:i w:val="0"/>
          <w:sz w:val="22"/>
          <w:lang w:eastAsia="zh-HK"/>
        </w:rPr>
        <w:t xml:space="preserve">network, which </w:t>
      </w:r>
      <w:r w:rsidR="007A76A1" w:rsidRPr="001303FD">
        <w:rPr>
          <w:rFonts w:ascii="Times New Roman" w:hAnsi="Times New Roman" w:cs="Times New Roman"/>
          <w:i w:val="0"/>
          <w:noProof/>
          <w:sz w:val="22"/>
          <w:lang w:eastAsia="zh-HK"/>
        </w:rPr>
        <w:t>leads to</w:t>
      </w:r>
      <w:r w:rsidR="007A76A1" w:rsidRPr="001303FD">
        <w:rPr>
          <w:rFonts w:ascii="Times New Roman" w:hAnsi="Times New Roman" w:cs="Times New Roman"/>
          <w:i w:val="0"/>
          <w:sz w:val="22"/>
          <w:lang w:eastAsia="zh-HK"/>
        </w:rPr>
        <w:t xml:space="preserve"> an increase in the usage of existing cycling infrastructures</w:t>
      </w:r>
      <w:r w:rsidR="006B4F15" w:rsidRPr="001303FD">
        <w:rPr>
          <w:rFonts w:ascii="Times New Roman" w:hAnsi="Times New Roman" w:cs="Times New Roman"/>
          <w:i w:val="0"/>
          <w:sz w:val="22"/>
          <w:lang w:eastAsia="zh-HK"/>
        </w:rPr>
        <w:t>, and therefore requires</w:t>
      </w:r>
      <w:r w:rsidR="005F1640" w:rsidRPr="001303FD">
        <w:rPr>
          <w:rFonts w:ascii="Times New Roman" w:hAnsi="Times New Roman" w:cs="Times New Roman"/>
          <w:i w:val="0"/>
          <w:sz w:val="22"/>
          <w:lang w:eastAsia="zh-HK"/>
        </w:rPr>
        <w:t xml:space="preserve"> the expansion of the bikeway network to increase the level of service.</w:t>
      </w:r>
      <w:r w:rsidR="007A76A1" w:rsidRPr="001303FD">
        <w:rPr>
          <w:rFonts w:ascii="Times New Roman" w:hAnsi="Times New Roman" w:cs="Times New Roman"/>
          <w:i w:val="0"/>
          <w:sz w:val="22"/>
          <w:lang w:eastAsia="zh-HK"/>
        </w:rPr>
        <w:t xml:space="preserve"> </w:t>
      </w:r>
      <w:r w:rsidR="005F1640" w:rsidRPr="001303FD">
        <w:rPr>
          <w:rFonts w:ascii="Times New Roman" w:hAnsi="Times New Roman" w:cs="Times New Roman" w:hint="eastAsia"/>
          <w:i w:val="0"/>
          <w:sz w:val="22"/>
        </w:rPr>
        <w:t>T</w:t>
      </w:r>
      <w:r w:rsidR="005F1640" w:rsidRPr="001303FD">
        <w:rPr>
          <w:rFonts w:ascii="Times New Roman" w:hAnsi="Times New Roman" w:cs="Times New Roman"/>
          <w:i w:val="0"/>
          <w:sz w:val="22"/>
          <w:lang w:eastAsia="zh-HK"/>
        </w:rPr>
        <w:t>his</w:t>
      </w:r>
      <w:r w:rsidR="009B270C" w:rsidRPr="001303FD">
        <w:rPr>
          <w:rFonts w:ascii="Times New Roman" w:hAnsi="Times New Roman" w:cs="Times New Roman"/>
          <w:i w:val="0"/>
          <w:sz w:val="22"/>
          <w:lang w:eastAsia="zh-HK"/>
        </w:rPr>
        <w:t xml:space="preserve"> </w:t>
      </w:r>
      <w:r w:rsidR="00C91789" w:rsidRPr="001303FD">
        <w:rPr>
          <w:rFonts w:ascii="Times New Roman" w:hAnsi="Times New Roman" w:cs="Times New Roman"/>
          <w:i w:val="0"/>
          <w:sz w:val="22"/>
          <w:lang w:eastAsia="zh-HK"/>
        </w:rPr>
        <w:t>expansion can be constructing new bikeways, while the responses of the different types of cyclists to the new network changes and the critical attributes to route and station choice should be captured in the design.</w:t>
      </w:r>
    </w:p>
    <w:p w14:paraId="5581F67B" w14:textId="222AE190" w:rsidR="00E0044E" w:rsidRPr="001303FD" w:rsidRDefault="00C91789" w:rsidP="00D60CDC">
      <w:pPr>
        <w:pStyle w:val="ListParagraph"/>
        <w:numPr>
          <w:ilvl w:val="0"/>
          <w:numId w:val="3"/>
        </w:numPr>
        <w:ind w:leftChars="0"/>
        <w:jc w:val="both"/>
        <w:rPr>
          <w:rFonts w:cs="Times New Roman"/>
          <w:lang w:val="en-US" w:eastAsia="zh-HK"/>
        </w:rPr>
      </w:pPr>
      <w:r w:rsidRPr="001303FD">
        <w:rPr>
          <w:rFonts w:cs="Times New Roman"/>
          <w:i/>
          <w:lang w:val="en-US" w:eastAsia="zh-HK"/>
        </w:rPr>
        <w:t xml:space="preserve">Time-dependent or multi-phase </w:t>
      </w:r>
      <w:r w:rsidR="00C92539">
        <w:rPr>
          <w:rFonts w:cs="Times New Roman"/>
          <w:i/>
          <w:lang w:val="en-US" w:eastAsia="zh-HK"/>
        </w:rPr>
        <w:t>bikeway network</w:t>
      </w:r>
      <w:r w:rsidRPr="001303FD">
        <w:rPr>
          <w:rFonts w:cs="Times New Roman"/>
          <w:i/>
          <w:lang w:val="en-US" w:eastAsia="zh-HK"/>
        </w:rPr>
        <w:t xml:space="preserve"> design</w:t>
      </w:r>
    </w:p>
    <w:p w14:paraId="796E5CB8" w14:textId="0E086B83" w:rsidR="00C91789" w:rsidRPr="001303FD" w:rsidRDefault="00C91789" w:rsidP="00E0044E">
      <w:pPr>
        <w:pStyle w:val="ListParagraph"/>
        <w:ind w:leftChars="0" w:left="720"/>
        <w:jc w:val="both"/>
        <w:rPr>
          <w:rFonts w:cs="Times New Roman"/>
          <w:lang w:val="en-US" w:eastAsia="zh-HK"/>
        </w:rPr>
      </w:pPr>
      <w:r w:rsidRPr="001303FD">
        <w:rPr>
          <w:rFonts w:cs="Times New Roman"/>
          <w:lang w:val="en-US" w:eastAsia="zh-HK"/>
        </w:rPr>
        <w:t xml:space="preserve">This is a natural extension of the network expansion problem, which has also been adopted for street capacity expansion (e.g., O’Brien &amp; Szeto, 2007) and transport network improvement (e.g., Szeto &amp; Lo, 2008). Subject to the budgetary constraint and the practical considerations, very few </w:t>
      </w:r>
      <w:r w:rsidR="00BD0DB6">
        <w:rPr>
          <w:rFonts w:cs="Times New Roman"/>
          <w:lang w:val="en-US" w:eastAsia="zh-HK"/>
        </w:rPr>
        <w:t xml:space="preserve">bikeway networks </w:t>
      </w:r>
      <w:r w:rsidRPr="001303FD">
        <w:rPr>
          <w:rFonts w:cs="Times New Roman"/>
          <w:lang w:val="en-US" w:eastAsia="zh-HK"/>
        </w:rPr>
        <w:t xml:space="preserve">would have a </w:t>
      </w:r>
      <w:r w:rsidRPr="001303FD">
        <w:rPr>
          <w:rFonts w:cs="Times New Roman"/>
          <w:noProof/>
          <w:lang w:val="en-US" w:eastAsia="zh-HK"/>
        </w:rPr>
        <w:t>large number</w:t>
      </w:r>
      <w:r w:rsidRPr="001303FD">
        <w:rPr>
          <w:rFonts w:cs="Times New Roman"/>
          <w:lang w:val="en-US" w:eastAsia="zh-HK"/>
        </w:rPr>
        <w:t xml:space="preserve"> of </w:t>
      </w:r>
      <w:r w:rsidR="00080060">
        <w:rPr>
          <w:rFonts w:cs="Times New Roman"/>
          <w:lang w:val="en-US" w:eastAsia="zh-HK"/>
        </w:rPr>
        <w:t>bikeways</w:t>
      </w:r>
      <w:r w:rsidRPr="001303FD">
        <w:rPr>
          <w:rFonts w:cs="Times New Roman"/>
          <w:lang w:val="en-US" w:eastAsia="zh-HK"/>
        </w:rPr>
        <w:t xml:space="preserve"> at the initial stage. Instead, a bike</w:t>
      </w:r>
      <w:r w:rsidR="00BB1DBF">
        <w:rPr>
          <w:rFonts w:cs="Times New Roman"/>
          <w:lang w:val="en-US" w:eastAsia="zh-HK"/>
        </w:rPr>
        <w:t>way</w:t>
      </w:r>
      <w:r w:rsidRPr="001303FD">
        <w:rPr>
          <w:rFonts w:cs="Times New Roman"/>
          <w:lang w:val="en-US" w:eastAsia="zh-HK"/>
        </w:rPr>
        <w:t xml:space="preserve"> network is generally expanded over the given planning horizon phase by phase to capture the demand and </w:t>
      </w:r>
      <w:r w:rsidR="009D162E" w:rsidRPr="001303FD">
        <w:rPr>
          <w:rFonts w:cs="Times New Roman"/>
          <w:lang w:val="en-US" w:eastAsia="zh-HK"/>
        </w:rPr>
        <w:t>land</w:t>
      </w:r>
      <w:r w:rsidR="009D162E">
        <w:rPr>
          <w:rFonts w:cs="Times New Roman"/>
          <w:lang w:val="en-US" w:eastAsia="zh-HK"/>
        </w:rPr>
        <w:t>-</w:t>
      </w:r>
      <w:r w:rsidRPr="001303FD">
        <w:rPr>
          <w:rFonts w:cs="Times New Roman"/>
          <w:lang w:val="en-US" w:eastAsia="zh-HK"/>
        </w:rPr>
        <w:t xml:space="preserve">use changes. The design </w:t>
      </w:r>
      <w:r w:rsidRPr="001303FD">
        <w:rPr>
          <w:rFonts w:cs="Times New Roman"/>
          <w:noProof/>
          <w:lang w:val="en-US" w:eastAsia="zh-HK"/>
        </w:rPr>
        <w:t>problem</w:t>
      </w:r>
      <w:r w:rsidRPr="001303FD">
        <w:rPr>
          <w:rFonts w:cs="Times New Roman"/>
          <w:lang w:val="en-US" w:eastAsia="zh-HK"/>
        </w:rPr>
        <w:t xml:space="preserve"> is</w:t>
      </w:r>
      <w:r w:rsidRPr="001303FD">
        <w:rPr>
          <w:rFonts w:cs="Times New Roman"/>
          <w:noProof/>
          <w:lang w:val="en-US" w:eastAsia="zh-HK"/>
        </w:rPr>
        <w:t>, therefore,</w:t>
      </w:r>
      <w:r w:rsidRPr="001303FD">
        <w:rPr>
          <w:rFonts w:cs="Times New Roman"/>
          <w:lang w:val="en-US" w:eastAsia="zh-HK"/>
        </w:rPr>
        <w:t xml:space="preserve"> to determine the </w:t>
      </w:r>
      <w:r w:rsidRPr="00DD1CE6">
        <w:rPr>
          <w:rFonts w:cs="Times New Roman"/>
          <w:lang w:val="en-US" w:eastAsia="zh-HK"/>
        </w:rPr>
        <w:t>sequence</w:t>
      </w:r>
      <w:r w:rsidRPr="001303FD">
        <w:rPr>
          <w:rFonts w:cs="Times New Roman"/>
          <w:lang w:val="en-US" w:eastAsia="zh-HK"/>
        </w:rPr>
        <w:t xml:space="preserve"> of </w:t>
      </w:r>
      <w:r w:rsidR="00080060">
        <w:rPr>
          <w:rFonts w:cs="Times New Roman"/>
          <w:lang w:val="en-US" w:eastAsia="zh-HK"/>
        </w:rPr>
        <w:t>construction of new bikeways</w:t>
      </w:r>
      <w:r w:rsidRPr="001303FD">
        <w:rPr>
          <w:rFonts w:cs="Times New Roman"/>
          <w:lang w:val="en-US" w:eastAsia="zh-HK"/>
        </w:rPr>
        <w:t xml:space="preserve"> to optimize the design objectives within the planning horizon.</w:t>
      </w:r>
    </w:p>
    <w:p w14:paraId="573DF583" w14:textId="77777777" w:rsidR="00E0044E" w:rsidRPr="001303FD" w:rsidRDefault="00C91789" w:rsidP="00D60CDC">
      <w:pPr>
        <w:pStyle w:val="ListParagraph"/>
        <w:numPr>
          <w:ilvl w:val="0"/>
          <w:numId w:val="3"/>
        </w:numPr>
        <w:ind w:leftChars="0"/>
        <w:jc w:val="both"/>
        <w:rPr>
          <w:rFonts w:cs="Times New Roman"/>
          <w:lang w:val="en-US" w:eastAsia="zh-HK"/>
        </w:rPr>
      </w:pPr>
      <w:r w:rsidRPr="001303FD">
        <w:rPr>
          <w:rFonts w:cs="Times New Roman"/>
          <w:i/>
          <w:lang w:val="en-US" w:eastAsia="zh-HK"/>
        </w:rPr>
        <w:t>New cycling infrastructure designs</w:t>
      </w:r>
    </w:p>
    <w:p w14:paraId="19E7FFCC" w14:textId="7133DE8B" w:rsidR="00C91789" w:rsidRPr="001303FD" w:rsidRDefault="00270A47" w:rsidP="00E0044E">
      <w:pPr>
        <w:pStyle w:val="ListParagraph"/>
        <w:ind w:leftChars="0" w:left="720"/>
        <w:jc w:val="both"/>
        <w:rPr>
          <w:rFonts w:cs="Times New Roman"/>
          <w:lang w:val="en-US" w:eastAsia="zh-HK"/>
        </w:rPr>
      </w:pPr>
      <w:r w:rsidRPr="001303FD">
        <w:rPr>
          <w:rFonts w:cs="Times New Roman"/>
          <w:lang w:val="en-US" w:eastAsia="zh-HK"/>
        </w:rPr>
        <w:t xml:space="preserve">As highlighted in Section </w:t>
      </w:r>
      <w:r w:rsidR="00222C73">
        <w:rPr>
          <w:rFonts w:cs="Times New Roman"/>
          <w:lang w:val="en-US" w:eastAsia="zh-HK"/>
        </w:rPr>
        <w:fldChar w:fldCharType="begin"/>
      </w:r>
      <w:r w:rsidR="00222C73">
        <w:rPr>
          <w:rFonts w:cs="Times New Roman"/>
          <w:lang w:val="en-US" w:eastAsia="zh-HK"/>
        </w:rPr>
        <w:instrText xml:space="preserve"> REF _Ref29908916 \r \h </w:instrText>
      </w:r>
      <w:r w:rsidR="00222C73">
        <w:rPr>
          <w:rFonts w:cs="Times New Roman"/>
          <w:lang w:val="en-US" w:eastAsia="zh-HK"/>
        </w:rPr>
      </w:r>
      <w:r w:rsidR="00222C73">
        <w:rPr>
          <w:rFonts w:cs="Times New Roman"/>
          <w:lang w:val="en-US" w:eastAsia="zh-HK"/>
        </w:rPr>
        <w:fldChar w:fldCharType="separate"/>
      </w:r>
      <w:r w:rsidR="00222C73">
        <w:rPr>
          <w:rFonts w:cs="Times New Roman"/>
          <w:lang w:val="en-US" w:eastAsia="zh-HK"/>
        </w:rPr>
        <w:t>2.1.1</w:t>
      </w:r>
      <w:r w:rsidR="00222C73">
        <w:rPr>
          <w:rFonts w:cs="Times New Roman"/>
          <w:lang w:val="en-US" w:eastAsia="zh-HK"/>
        </w:rPr>
        <w:fldChar w:fldCharType="end"/>
      </w:r>
      <w:r w:rsidRPr="001303FD">
        <w:rPr>
          <w:rFonts w:cs="Times New Roman"/>
          <w:lang w:val="en-US" w:eastAsia="zh-HK"/>
        </w:rPr>
        <w:t xml:space="preserve">, </w:t>
      </w:r>
      <w:r w:rsidR="008114F6" w:rsidRPr="001303FD">
        <w:rPr>
          <w:lang w:val="en-US"/>
        </w:rPr>
        <w:t>new types of cycling infrastructures</w:t>
      </w:r>
      <w:r w:rsidRPr="001303FD">
        <w:rPr>
          <w:lang w:val="en-US"/>
        </w:rPr>
        <w:t xml:space="preserve"> </w:t>
      </w:r>
      <w:r w:rsidR="00E32DC3">
        <w:rPr>
          <w:lang w:val="en-US"/>
        </w:rPr>
        <w:t xml:space="preserve">(e.g., </w:t>
      </w:r>
      <w:r w:rsidR="00E32DC3" w:rsidRPr="001303FD">
        <w:rPr>
          <w:rFonts w:cs="Times New Roman"/>
          <w:noProof/>
          <w:lang w:val="en-US"/>
        </w:rPr>
        <w:t>cycling superhighways, park connect</w:t>
      </w:r>
      <w:r w:rsidR="00E32DC3">
        <w:rPr>
          <w:rFonts w:cs="Times New Roman"/>
          <w:noProof/>
          <w:lang w:val="en-US"/>
        </w:rPr>
        <w:t>o</w:t>
      </w:r>
      <w:r w:rsidR="00E32DC3" w:rsidRPr="001303FD">
        <w:rPr>
          <w:rFonts w:cs="Times New Roman"/>
          <w:noProof/>
          <w:lang w:val="en-US"/>
        </w:rPr>
        <w:t>rs, and inter-district cycling routes</w:t>
      </w:r>
      <w:r w:rsidR="00E32DC3">
        <w:rPr>
          <w:rFonts w:cs="Times New Roman"/>
          <w:noProof/>
          <w:lang w:val="en-US"/>
        </w:rPr>
        <w:t>)</w:t>
      </w:r>
      <w:r w:rsidR="00E32DC3" w:rsidRPr="001303FD">
        <w:rPr>
          <w:lang w:val="en-US"/>
        </w:rPr>
        <w:t xml:space="preserve"> </w:t>
      </w:r>
      <w:r w:rsidR="008114F6" w:rsidRPr="001303FD">
        <w:rPr>
          <w:lang w:val="en-US"/>
        </w:rPr>
        <w:t xml:space="preserve">have been </w:t>
      </w:r>
      <w:r w:rsidR="006E51F5" w:rsidRPr="001303FD">
        <w:rPr>
          <w:lang w:val="en-US"/>
        </w:rPr>
        <w:t xml:space="preserve">recently </w:t>
      </w:r>
      <w:r w:rsidR="008114F6" w:rsidRPr="001303FD">
        <w:rPr>
          <w:lang w:val="en-US"/>
        </w:rPr>
        <w:t>introduced worldwide</w:t>
      </w:r>
      <w:r w:rsidRPr="001303FD">
        <w:rPr>
          <w:lang w:val="en-US"/>
        </w:rPr>
        <w:t xml:space="preserve"> to improve the safety and connectivity of the bikeway network</w:t>
      </w:r>
      <w:r w:rsidR="008114F6" w:rsidRPr="001303FD">
        <w:rPr>
          <w:lang w:val="en-US"/>
        </w:rPr>
        <w:t xml:space="preserve">. </w:t>
      </w:r>
      <w:r w:rsidR="00C91789" w:rsidRPr="001303FD">
        <w:rPr>
          <w:rFonts w:cs="Times New Roman"/>
          <w:lang w:val="en-US" w:eastAsia="zh-HK"/>
        </w:rPr>
        <w:t>The alignments of these new infrastructures should deserve a specific treatment. The design problems should also consider the cyclists’ route choice behaviors when these new infrastructures are added into existing bikeway networks because the usage of the new and existing infrastructures are expected to be different.</w:t>
      </w:r>
    </w:p>
    <w:p w14:paraId="2080B54A" w14:textId="0596F2AD" w:rsidR="00E0044E" w:rsidRPr="001303FD" w:rsidRDefault="00C91789" w:rsidP="00D60CDC">
      <w:pPr>
        <w:pStyle w:val="ListParagraph"/>
        <w:numPr>
          <w:ilvl w:val="0"/>
          <w:numId w:val="3"/>
        </w:numPr>
        <w:ind w:leftChars="0"/>
        <w:jc w:val="both"/>
        <w:rPr>
          <w:rFonts w:eastAsia="PMingLiU" w:cs="Times New Roman"/>
          <w:iCs/>
          <w:kern w:val="0"/>
          <w:szCs w:val="24"/>
          <w:lang w:val="en-US" w:eastAsia="zh-HK"/>
        </w:rPr>
      </w:pPr>
      <w:r w:rsidRPr="001303FD">
        <w:rPr>
          <w:rFonts w:cs="Times New Roman"/>
          <w:i/>
          <w:lang w:val="en-US" w:eastAsia="zh-HK"/>
        </w:rPr>
        <w:t xml:space="preserve">Optimal </w:t>
      </w:r>
      <w:r w:rsidR="00BF7C20" w:rsidRPr="001303FD">
        <w:rPr>
          <w:rFonts w:cs="Times New Roman"/>
          <w:i/>
          <w:lang w:val="en-US" w:eastAsia="zh-HK"/>
        </w:rPr>
        <w:t xml:space="preserve">multi-type </w:t>
      </w:r>
      <w:r w:rsidRPr="001303FD">
        <w:rPr>
          <w:rFonts w:cs="Times New Roman"/>
          <w:i/>
          <w:lang w:val="en-US" w:eastAsia="zh-HK"/>
        </w:rPr>
        <w:t>bikeway</w:t>
      </w:r>
      <w:r w:rsidR="0009446B">
        <w:rPr>
          <w:rFonts w:cs="Times New Roman"/>
          <w:i/>
          <w:lang w:val="en-US" w:eastAsia="zh-HK"/>
        </w:rPr>
        <w:t xml:space="preserve"> network</w:t>
      </w:r>
      <w:r w:rsidRPr="001303FD">
        <w:rPr>
          <w:rFonts w:cs="Times New Roman"/>
          <w:i/>
          <w:lang w:val="en-US" w:eastAsia="zh-HK"/>
        </w:rPr>
        <w:t xml:space="preserve"> </w:t>
      </w:r>
      <w:r w:rsidRPr="00DD1CE6">
        <w:rPr>
          <w:rFonts w:cs="Times New Roman"/>
          <w:i/>
          <w:lang w:val="en-US" w:eastAsia="zh-HK"/>
        </w:rPr>
        <w:t>layout</w:t>
      </w:r>
      <w:r w:rsidRPr="001303FD">
        <w:rPr>
          <w:rFonts w:cs="Times New Roman"/>
          <w:i/>
          <w:lang w:val="en-US" w:eastAsia="zh-HK"/>
        </w:rPr>
        <w:t xml:space="preserve"> considering the trade-off between cyclists’ safety and impacts to road traffic conditions</w:t>
      </w:r>
    </w:p>
    <w:p w14:paraId="744CFFCF" w14:textId="52CA1414" w:rsidR="00C91789" w:rsidRPr="001303FD" w:rsidRDefault="00256214" w:rsidP="00E0044E">
      <w:pPr>
        <w:pStyle w:val="ListParagraph"/>
        <w:ind w:leftChars="0" w:left="720"/>
        <w:jc w:val="both"/>
        <w:rPr>
          <w:rFonts w:eastAsia="PMingLiU" w:cs="Times New Roman"/>
          <w:iCs/>
          <w:kern w:val="0"/>
          <w:szCs w:val="24"/>
          <w:lang w:val="en-US" w:eastAsia="zh-HK"/>
        </w:rPr>
      </w:pPr>
      <w:r>
        <w:rPr>
          <w:rFonts w:eastAsia="PMingLiU" w:cs="Times New Roman"/>
          <w:iCs/>
          <w:kern w:val="0"/>
          <w:lang w:val="en-US" w:eastAsia="zh-HK"/>
        </w:rPr>
        <w:t xml:space="preserve">Following the discussion in Section </w:t>
      </w:r>
      <w:r w:rsidR="00222C73">
        <w:rPr>
          <w:rFonts w:eastAsia="PMingLiU" w:cs="Times New Roman"/>
          <w:iCs/>
          <w:kern w:val="0"/>
          <w:lang w:val="en-US" w:eastAsia="zh-HK"/>
        </w:rPr>
        <w:fldChar w:fldCharType="begin"/>
      </w:r>
      <w:r w:rsidR="00222C73">
        <w:rPr>
          <w:rFonts w:eastAsia="PMingLiU" w:cs="Times New Roman"/>
          <w:iCs/>
          <w:kern w:val="0"/>
          <w:lang w:val="en-US" w:eastAsia="zh-HK"/>
        </w:rPr>
        <w:instrText xml:space="preserve"> REF _Ref29908916 \r \h </w:instrText>
      </w:r>
      <w:r w:rsidR="00222C73">
        <w:rPr>
          <w:rFonts w:eastAsia="PMingLiU" w:cs="Times New Roman"/>
          <w:iCs/>
          <w:kern w:val="0"/>
          <w:lang w:val="en-US" w:eastAsia="zh-HK"/>
        </w:rPr>
      </w:r>
      <w:r w:rsidR="00222C73">
        <w:rPr>
          <w:rFonts w:eastAsia="PMingLiU" w:cs="Times New Roman"/>
          <w:iCs/>
          <w:kern w:val="0"/>
          <w:lang w:val="en-US" w:eastAsia="zh-HK"/>
        </w:rPr>
        <w:fldChar w:fldCharType="separate"/>
      </w:r>
      <w:r w:rsidR="00222C73">
        <w:rPr>
          <w:rFonts w:eastAsia="PMingLiU" w:cs="Times New Roman"/>
          <w:iCs/>
          <w:kern w:val="0"/>
          <w:lang w:val="en-US" w:eastAsia="zh-HK"/>
        </w:rPr>
        <w:t>2.1.1</w:t>
      </w:r>
      <w:r w:rsidR="00222C73">
        <w:rPr>
          <w:rFonts w:eastAsia="PMingLiU" w:cs="Times New Roman"/>
          <w:iCs/>
          <w:kern w:val="0"/>
          <w:lang w:val="en-US" w:eastAsia="zh-HK"/>
        </w:rPr>
        <w:fldChar w:fldCharType="end"/>
      </w:r>
      <w:r>
        <w:rPr>
          <w:rFonts w:eastAsia="PMingLiU" w:cs="Times New Roman"/>
          <w:iCs/>
          <w:kern w:val="0"/>
          <w:lang w:val="en-US" w:eastAsia="zh-HK"/>
        </w:rPr>
        <w:t>, i</w:t>
      </w:r>
      <w:r w:rsidR="00D04D5E" w:rsidRPr="00B3279D">
        <w:rPr>
          <w:rFonts w:eastAsia="PMingLiU" w:cs="Times New Roman"/>
          <w:iCs/>
          <w:kern w:val="0"/>
          <w:lang w:val="en-US" w:eastAsia="zh-HK"/>
        </w:rPr>
        <w:t xml:space="preserve">n addition to </w:t>
      </w:r>
      <w:r w:rsidR="00D04D5E" w:rsidRPr="00B3279D">
        <w:rPr>
          <w:rFonts w:cs="Times New Roman"/>
          <w:noProof/>
          <w:lang w:val="en-US"/>
        </w:rPr>
        <w:t xml:space="preserve">construction </w:t>
      </w:r>
      <w:r w:rsidR="00F152D8" w:rsidRPr="009E47CA">
        <w:rPr>
          <w:rFonts w:cs="Times New Roman"/>
          <w:noProof/>
          <w:lang w:val="en-US"/>
        </w:rPr>
        <w:t>costs,</w:t>
      </w:r>
      <w:r w:rsidR="00D04D5E" w:rsidRPr="00256214">
        <w:rPr>
          <w:rFonts w:cs="Times New Roman"/>
          <w:noProof/>
          <w:lang w:val="en-US"/>
        </w:rPr>
        <w:t xml:space="preserve"> m</w:t>
      </w:r>
      <w:r w:rsidR="00D04D5E" w:rsidRPr="001303FD">
        <w:rPr>
          <w:rFonts w:cs="Times New Roman"/>
          <w:noProof/>
          <w:lang w:val="en-US"/>
        </w:rPr>
        <w:t>aintenance cost</w:t>
      </w:r>
      <w:r w:rsidR="00F152D8" w:rsidRPr="001303FD">
        <w:rPr>
          <w:rFonts w:cs="Times New Roman"/>
          <w:noProof/>
          <w:lang w:val="en-US"/>
        </w:rPr>
        <w:t>s</w:t>
      </w:r>
      <w:r w:rsidR="00D04D5E" w:rsidRPr="001303FD">
        <w:rPr>
          <w:rFonts w:cs="Times New Roman"/>
          <w:noProof/>
          <w:lang w:val="en-US"/>
        </w:rPr>
        <w:t>, and road widths</w:t>
      </w:r>
      <w:r w:rsidR="00D04D5E" w:rsidRPr="001303FD">
        <w:rPr>
          <w:rFonts w:eastAsia="PMingLiU" w:cs="Times New Roman"/>
          <w:iCs/>
          <w:kern w:val="0"/>
          <w:lang w:val="en-US" w:eastAsia="zh-HK"/>
        </w:rPr>
        <w:t>, t</w:t>
      </w:r>
      <w:r w:rsidR="006C3B49" w:rsidRPr="001303FD">
        <w:rPr>
          <w:rFonts w:eastAsia="PMingLiU" w:cs="Times New Roman"/>
          <w:iCs/>
          <w:kern w:val="0"/>
          <w:lang w:val="en-US" w:eastAsia="zh-HK"/>
        </w:rPr>
        <w:t>he cycling risks of different types of bikeways (e.g., on-street and separated bicycle facilities) are different</w:t>
      </w:r>
      <w:r w:rsidR="009E1FD3" w:rsidRPr="001303FD">
        <w:rPr>
          <w:rFonts w:eastAsia="PMingLiU" w:cs="Times New Roman"/>
          <w:iCs/>
          <w:kern w:val="0"/>
          <w:lang w:val="en-US" w:eastAsia="zh-HK"/>
        </w:rPr>
        <w:t xml:space="preserve"> </w:t>
      </w:r>
      <w:r w:rsidR="006C3B49" w:rsidRPr="001303FD">
        <w:rPr>
          <w:rFonts w:eastAsia="PMingLiU" w:cs="Times New Roman"/>
          <w:iCs/>
          <w:kern w:val="0"/>
          <w:lang w:val="en-US" w:eastAsia="zh-HK"/>
        </w:rPr>
        <w:t xml:space="preserve">while </w:t>
      </w:r>
      <w:r w:rsidR="003E1F46">
        <w:rPr>
          <w:rFonts w:eastAsia="PMingLiU" w:cs="Times New Roman"/>
          <w:iCs/>
          <w:kern w:val="0"/>
          <w:lang w:val="en-US" w:eastAsia="zh-HK"/>
        </w:rPr>
        <w:t xml:space="preserve">cyclists have </w:t>
      </w:r>
      <w:r w:rsidR="006C3B49" w:rsidRPr="001303FD">
        <w:rPr>
          <w:rFonts w:eastAsia="PMingLiU" w:cs="Times New Roman"/>
          <w:iCs/>
          <w:kern w:val="0"/>
          <w:lang w:val="en-US" w:eastAsia="zh-HK"/>
        </w:rPr>
        <w:t xml:space="preserve">a hierarchy of </w:t>
      </w:r>
      <w:r w:rsidR="006C3B49" w:rsidRPr="00DD1CE6">
        <w:rPr>
          <w:rFonts w:eastAsia="PMingLiU" w:cs="Times New Roman"/>
          <w:iCs/>
          <w:kern w:val="0"/>
          <w:lang w:val="en-US" w:eastAsia="zh-HK"/>
        </w:rPr>
        <w:t>preference</w:t>
      </w:r>
      <w:r w:rsidR="00D3245C" w:rsidRPr="00DD1CE6">
        <w:rPr>
          <w:rFonts w:eastAsia="PMingLiU" w:cs="Times New Roman"/>
          <w:iCs/>
          <w:kern w:val="0"/>
          <w:lang w:val="en-US" w:eastAsia="zh-HK"/>
        </w:rPr>
        <w:t>s</w:t>
      </w:r>
      <w:r w:rsidR="006C3B49" w:rsidRPr="001303FD">
        <w:rPr>
          <w:rFonts w:eastAsia="PMingLiU" w:cs="Times New Roman"/>
          <w:iCs/>
          <w:kern w:val="0"/>
          <w:lang w:val="en-US" w:eastAsia="zh-HK"/>
        </w:rPr>
        <w:t xml:space="preserve"> among all bike facilities, favoring separate paths and/or lanes over cycling in roadways with motorized traffic (Buehler &amp; Dill, 2016). </w:t>
      </w:r>
      <w:r w:rsidR="00FA11C5">
        <w:rPr>
          <w:rFonts w:eastAsia="PMingLiU" w:cs="Times New Roman"/>
          <w:iCs/>
          <w:kern w:val="0"/>
          <w:lang w:val="en-US" w:eastAsia="zh-HK"/>
        </w:rPr>
        <w:t>On one hand</w:t>
      </w:r>
      <w:r w:rsidR="006C3B49" w:rsidRPr="001303FD">
        <w:rPr>
          <w:rFonts w:eastAsia="PMingLiU" w:cs="Times New Roman"/>
          <w:iCs/>
          <w:kern w:val="0"/>
          <w:lang w:val="en-US" w:eastAsia="zh-HK"/>
        </w:rPr>
        <w:t xml:space="preserve">, the use of </w:t>
      </w:r>
      <w:r w:rsidR="0081418B">
        <w:rPr>
          <w:rFonts w:eastAsia="PMingLiU" w:cs="Times New Roman"/>
          <w:iCs/>
          <w:kern w:val="0"/>
          <w:lang w:val="en-US" w:eastAsia="zh-HK"/>
        </w:rPr>
        <w:t>bikeways</w:t>
      </w:r>
      <w:r w:rsidR="006C3B49" w:rsidRPr="00DD1CE6">
        <w:rPr>
          <w:rFonts w:eastAsia="PMingLiU" w:cs="Times New Roman"/>
          <w:iCs/>
          <w:kern w:val="0"/>
          <w:lang w:val="en-US" w:eastAsia="zh-HK"/>
        </w:rPr>
        <w:t xml:space="preserve"> ca</w:t>
      </w:r>
      <w:r w:rsidR="006C3B49" w:rsidRPr="001303FD">
        <w:rPr>
          <w:rFonts w:eastAsia="PMingLiU" w:cs="Times New Roman"/>
          <w:iCs/>
          <w:kern w:val="0"/>
          <w:lang w:val="en-US" w:eastAsia="zh-HK"/>
        </w:rPr>
        <w:t xml:space="preserve">n increase if the cyclists’ perception of safety is improved (Kang &amp; Fricker, 2013). </w:t>
      </w:r>
      <w:r w:rsidR="001146C3">
        <w:rPr>
          <w:rFonts w:cs="Times New Roman"/>
          <w:lang w:val="en-US"/>
        </w:rPr>
        <w:t>On the other hand</w:t>
      </w:r>
      <w:r w:rsidR="00074464" w:rsidRPr="001303FD">
        <w:rPr>
          <w:rFonts w:cs="Times New Roman"/>
          <w:lang w:val="en-US"/>
        </w:rPr>
        <w:t xml:space="preserve">, </w:t>
      </w:r>
      <w:r w:rsidR="006C3B49" w:rsidRPr="001303FD">
        <w:rPr>
          <w:rFonts w:eastAsia="PMingLiU" w:cs="Times New Roman"/>
          <w:iCs/>
          <w:noProof/>
          <w:kern w:val="0"/>
          <w:lang w:val="en-US" w:eastAsia="zh-HK"/>
        </w:rPr>
        <w:t>safer</w:t>
      </w:r>
      <w:r w:rsidR="006C3B49" w:rsidRPr="001303FD">
        <w:rPr>
          <w:rFonts w:eastAsia="PMingLiU" w:cs="Times New Roman"/>
          <w:iCs/>
          <w:kern w:val="0"/>
          <w:lang w:val="en-US" w:eastAsia="zh-HK"/>
        </w:rPr>
        <w:t xml:space="preserve"> bikeways </w:t>
      </w:r>
      <w:r w:rsidR="00924C7B">
        <w:rPr>
          <w:rFonts w:eastAsia="PMingLiU" w:cs="Times New Roman"/>
          <w:iCs/>
          <w:kern w:val="0"/>
          <w:lang w:val="en-US" w:eastAsia="zh-HK"/>
        </w:rPr>
        <w:t>are</w:t>
      </w:r>
      <w:r w:rsidR="00924C7B" w:rsidRPr="001303FD">
        <w:rPr>
          <w:rFonts w:eastAsia="PMingLiU" w:cs="Times New Roman"/>
          <w:iCs/>
          <w:kern w:val="0"/>
          <w:lang w:val="en-US" w:eastAsia="zh-HK"/>
        </w:rPr>
        <w:t xml:space="preserve"> </w:t>
      </w:r>
      <w:r w:rsidR="006C3B49" w:rsidRPr="001303FD">
        <w:rPr>
          <w:rFonts w:eastAsia="PMingLiU" w:cs="Times New Roman"/>
          <w:iCs/>
          <w:kern w:val="0"/>
          <w:lang w:val="en-US" w:eastAsia="zh-HK"/>
        </w:rPr>
        <w:t>often costlier and occupy more roadway space, which adversely affect</w:t>
      </w:r>
      <w:r w:rsidR="006521F9" w:rsidRPr="001303FD">
        <w:rPr>
          <w:rFonts w:eastAsia="PMingLiU" w:cs="Times New Roman"/>
          <w:iCs/>
          <w:kern w:val="0"/>
          <w:lang w:val="en-US" w:eastAsia="zh-HK"/>
        </w:rPr>
        <w:t>s</w:t>
      </w:r>
      <w:r w:rsidR="006C3B49" w:rsidRPr="001303FD">
        <w:rPr>
          <w:rFonts w:eastAsia="PMingLiU" w:cs="Times New Roman"/>
          <w:iCs/>
          <w:kern w:val="0"/>
          <w:lang w:val="en-US" w:eastAsia="zh-HK"/>
        </w:rPr>
        <w:t xml:space="preserve"> drivers by decreasing available driving space for traffic and on-road parking spaces. </w:t>
      </w:r>
      <w:r w:rsidR="00074464" w:rsidRPr="001303FD">
        <w:rPr>
          <w:rFonts w:eastAsia="PMingLiU" w:cs="Times New Roman"/>
          <w:iCs/>
          <w:kern w:val="0"/>
          <w:lang w:val="en-US" w:eastAsia="zh-HK"/>
        </w:rPr>
        <w:t xml:space="preserve">In other words, </w:t>
      </w:r>
      <w:r w:rsidR="00074464" w:rsidRPr="001303FD">
        <w:rPr>
          <w:rFonts w:cs="Times New Roman"/>
          <w:lang w:val="en-US"/>
        </w:rPr>
        <w:t xml:space="preserve">the more the bikeways, the higher the travel time of vehicle users. </w:t>
      </w:r>
      <w:r w:rsidR="00376D20" w:rsidRPr="001303FD">
        <w:rPr>
          <w:rFonts w:cs="Times New Roman"/>
          <w:lang w:val="en-US"/>
        </w:rPr>
        <w:t>Though</w:t>
      </w:r>
      <w:r w:rsidR="006521F9" w:rsidRPr="001303FD">
        <w:rPr>
          <w:rFonts w:cs="Times New Roman"/>
          <w:lang w:val="en-US"/>
        </w:rPr>
        <w:t xml:space="preserve"> </w:t>
      </w:r>
      <w:r w:rsidR="00376D20" w:rsidRPr="001303FD">
        <w:rPr>
          <w:rFonts w:cs="Times New Roman"/>
          <w:lang w:val="en-US"/>
        </w:rPr>
        <w:t xml:space="preserve">the </w:t>
      </w:r>
      <w:r w:rsidR="00376D20" w:rsidRPr="001303FD">
        <w:rPr>
          <w:rFonts w:cs="Times New Roman"/>
          <w:noProof/>
          <w:lang w:val="en-US"/>
        </w:rPr>
        <w:t>existing</w:t>
      </w:r>
      <w:r w:rsidR="006521F9" w:rsidRPr="001303FD">
        <w:rPr>
          <w:rFonts w:cs="Times New Roman"/>
          <w:noProof/>
          <w:lang w:val="en-US"/>
        </w:rPr>
        <w:t xml:space="preserve"> studies </w:t>
      </w:r>
      <w:r w:rsidR="00376D20" w:rsidRPr="001303FD">
        <w:rPr>
          <w:rFonts w:cs="Times New Roman"/>
          <w:noProof/>
          <w:lang w:val="en-US"/>
        </w:rPr>
        <w:t>in planning a</w:t>
      </w:r>
      <w:r w:rsidR="00355064">
        <w:rPr>
          <w:rFonts w:cs="Times New Roman"/>
          <w:noProof/>
          <w:lang w:val="en-US"/>
        </w:rPr>
        <w:t>n</w:t>
      </w:r>
      <w:r w:rsidR="00376D20" w:rsidRPr="001303FD">
        <w:rPr>
          <w:rFonts w:cs="Times New Roman"/>
          <w:noProof/>
          <w:lang w:val="en-US"/>
        </w:rPr>
        <w:t xml:space="preserve"> urban bikeway network always include the adverse impacts to the vehicular traffic (which can be in terms of the reduction in road width, road capacity, or on-road parking space) (e.g., </w:t>
      </w:r>
      <w:r w:rsidR="00376D20" w:rsidRPr="001303FD">
        <w:rPr>
          <w:rFonts w:cs="Times New Roman"/>
          <w:noProof/>
          <w:lang w:val="en-US"/>
        </w:rPr>
        <w:lastRenderedPageBreak/>
        <w:t xml:space="preserve">Lin &amp; </w:t>
      </w:r>
      <w:r w:rsidR="00376D20" w:rsidRPr="001303FD">
        <w:rPr>
          <w:rFonts w:cs="Times New Roman" w:hint="eastAsia"/>
          <w:noProof/>
          <w:lang w:val="en-US"/>
        </w:rPr>
        <w:t>Y</w:t>
      </w:r>
      <w:r w:rsidR="00376D20" w:rsidRPr="001303FD">
        <w:rPr>
          <w:rFonts w:cs="Times New Roman"/>
          <w:noProof/>
          <w:lang w:val="en-US"/>
        </w:rPr>
        <w:t>u, 2013; Mesbah et al., 2012; Sohn, 2011)</w:t>
      </w:r>
      <w:r w:rsidR="006521F9" w:rsidRPr="001303FD">
        <w:rPr>
          <w:rFonts w:cs="Times New Roman"/>
          <w:noProof/>
          <w:lang w:val="en-US"/>
        </w:rPr>
        <w:t>,</w:t>
      </w:r>
      <w:r w:rsidR="00376D20" w:rsidRPr="001303FD">
        <w:rPr>
          <w:rFonts w:cs="Times New Roman"/>
          <w:noProof/>
          <w:lang w:val="en-US"/>
        </w:rPr>
        <w:t xml:space="preserve"> none of these studies </w:t>
      </w:r>
      <w:r w:rsidR="00924C7B">
        <w:rPr>
          <w:rFonts w:cs="Times New Roman"/>
          <w:noProof/>
          <w:lang w:val="en-US"/>
        </w:rPr>
        <w:t xml:space="preserve">have </w:t>
      </w:r>
      <w:r w:rsidR="00C63041">
        <w:rPr>
          <w:rFonts w:cs="Times New Roman"/>
          <w:noProof/>
          <w:lang w:val="en-US"/>
        </w:rPr>
        <w:t>examined</w:t>
      </w:r>
      <w:r w:rsidR="00C63041" w:rsidRPr="001303FD">
        <w:rPr>
          <w:rFonts w:cs="Times New Roman"/>
          <w:noProof/>
          <w:lang w:val="en-US"/>
        </w:rPr>
        <w:t xml:space="preserve"> </w:t>
      </w:r>
      <w:r w:rsidR="00376D20" w:rsidRPr="001303FD">
        <w:rPr>
          <w:rFonts w:cs="Times New Roman"/>
          <w:noProof/>
          <w:lang w:val="en-US"/>
        </w:rPr>
        <w:t xml:space="preserve">about </w:t>
      </w:r>
      <w:r w:rsidR="00376D20" w:rsidRPr="001303FD">
        <w:rPr>
          <w:rFonts w:eastAsia="PMingLiU" w:cs="Times New Roman"/>
          <w:bCs/>
          <w:kern w:val="0"/>
          <w:szCs w:val="32"/>
          <w:lang w:val="en-US" w:eastAsia="zh-HK"/>
        </w:rPr>
        <w:t xml:space="preserve">the actual impacts of </w:t>
      </w:r>
      <w:r w:rsidR="00376D20" w:rsidRPr="001303FD">
        <w:rPr>
          <w:rFonts w:eastAsia="PMingLiU" w:cs="Times New Roman"/>
          <w:bCs/>
          <w:i/>
          <w:kern w:val="0"/>
          <w:szCs w:val="32"/>
          <w:lang w:val="en-US" w:eastAsia="zh-HK"/>
        </w:rPr>
        <w:t>different</w:t>
      </w:r>
      <w:r w:rsidR="00376D20" w:rsidRPr="001303FD">
        <w:rPr>
          <w:rFonts w:eastAsia="PMingLiU" w:cs="Times New Roman"/>
          <w:bCs/>
          <w:kern w:val="0"/>
          <w:szCs w:val="32"/>
          <w:lang w:val="en-US" w:eastAsia="zh-HK"/>
        </w:rPr>
        <w:t xml:space="preserve"> bikeway types (which have different roadway capacity reductions) on the vehicle flow pattern. </w:t>
      </w:r>
      <w:r w:rsidR="00AF226B" w:rsidRPr="001303FD">
        <w:rPr>
          <w:rFonts w:cs="Times New Roman"/>
          <w:noProof/>
          <w:lang w:val="en-US"/>
        </w:rPr>
        <w:t>Moreover, the cyclists’ safety due to the difference in bikeway types is seldom considered although the level of safety varies among different bikeway types</w:t>
      </w:r>
      <w:r w:rsidR="0062698D">
        <w:rPr>
          <w:rFonts w:cs="Times New Roman"/>
          <w:noProof/>
          <w:lang w:val="en-US"/>
        </w:rPr>
        <w:t xml:space="preserve"> </w:t>
      </w:r>
      <w:r w:rsidR="00AF226B" w:rsidRPr="001303FD">
        <w:rPr>
          <w:rFonts w:cs="Times New Roman"/>
          <w:noProof/>
          <w:lang w:val="en-US"/>
        </w:rPr>
        <w:t>(</w:t>
      </w:r>
      <w:r w:rsidR="001B0E21" w:rsidRPr="001303FD">
        <w:rPr>
          <w:rFonts w:cs="Times New Roman"/>
          <w:noProof/>
          <w:lang w:val="en-US"/>
        </w:rPr>
        <w:t>Gell</w:t>
      </w:r>
      <w:r w:rsidR="001B0E21">
        <w:rPr>
          <w:rFonts w:cs="Times New Roman"/>
          <w:noProof/>
          <w:lang w:val="en-US"/>
        </w:rPr>
        <w:t>e</w:t>
      </w:r>
      <w:r w:rsidR="001B0E21" w:rsidRPr="001303FD">
        <w:rPr>
          <w:rFonts w:cs="Times New Roman"/>
          <w:noProof/>
          <w:lang w:val="en-US"/>
        </w:rPr>
        <w:t>r</w:t>
      </w:r>
      <w:r w:rsidR="001B0E21">
        <w:rPr>
          <w:rFonts w:cs="Times New Roman"/>
          <w:noProof/>
          <w:lang w:val="en-US"/>
        </w:rPr>
        <w:t>, 2006</w:t>
      </w:r>
      <w:r w:rsidR="00AF226B" w:rsidRPr="001303FD">
        <w:rPr>
          <w:rFonts w:cs="Times New Roman"/>
          <w:noProof/>
          <w:lang w:val="en-US"/>
        </w:rPr>
        <w:t>)</w:t>
      </w:r>
      <w:r w:rsidR="00914B61">
        <w:rPr>
          <w:rFonts w:cs="Times New Roman"/>
          <w:noProof/>
          <w:lang w:val="en-US"/>
        </w:rPr>
        <w:t xml:space="preserve"> and affects the usage </w:t>
      </w:r>
      <w:r w:rsidR="00540E0D">
        <w:rPr>
          <w:rFonts w:cs="Times New Roman"/>
          <w:noProof/>
          <w:lang w:val="en-US"/>
        </w:rPr>
        <w:t>volume on</w:t>
      </w:r>
      <w:r w:rsidR="00914B61">
        <w:rPr>
          <w:rFonts w:cs="Times New Roman"/>
          <w:noProof/>
          <w:lang w:val="en-US"/>
        </w:rPr>
        <w:t xml:space="preserve"> bikeways</w:t>
      </w:r>
      <w:r w:rsidR="00AF226B" w:rsidRPr="001303FD">
        <w:rPr>
          <w:rFonts w:cs="Times New Roman"/>
          <w:noProof/>
          <w:lang w:val="en-US"/>
        </w:rPr>
        <w:t xml:space="preserve">. </w:t>
      </w:r>
      <w:r w:rsidR="006C3B49" w:rsidRPr="001303FD">
        <w:rPr>
          <w:rFonts w:eastAsia="PMingLiU" w:cs="Times New Roman"/>
          <w:iCs/>
          <w:kern w:val="0"/>
          <w:lang w:val="en-US" w:eastAsia="zh-HK"/>
        </w:rPr>
        <w:t xml:space="preserve">This leaves a research question: how </w:t>
      </w:r>
      <w:r w:rsidR="002B1232">
        <w:rPr>
          <w:rFonts w:eastAsia="PMingLiU" w:cs="Times New Roman"/>
          <w:iCs/>
          <w:kern w:val="0"/>
          <w:lang w:val="en-US" w:eastAsia="zh-HK"/>
        </w:rPr>
        <w:t>should the planner</w:t>
      </w:r>
      <w:r w:rsidR="006C3B49" w:rsidRPr="001303FD">
        <w:rPr>
          <w:rFonts w:eastAsia="PMingLiU" w:cs="Times New Roman"/>
          <w:iCs/>
          <w:kern w:val="0"/>
          <w:lang w:val="en-US" w:eastAsia="zh-HK"/>
        </w:rPr>
        <w:t xml:space="preserve"> consider the trade-off between cyclists’ safety and the impacts </w:t>
      </w:r>
      <w:r w:rsidR="00CF3ED1">
        <w:rPr>
          <w:rFonts w:eastAsia="PMingLiU" w:cs="Times New Roman"/>
          <w:iCs/>
          <w:kern w:val="0"/>
          <w:lang w:val="en-US" w:eastAsia="zh-HK"/>
        </w:rPr>
        <w:t>on</w:t>
      </w:r>
      <w:r w:rsidR="00CF3ED1" w:rsidRPr="001303FD">
        <w:rPr>
          <w:rFonts w:eastAsia="PMingLiU" w:cs="Times New Roman"/>
          <w:iCs/>
          <w:kern w:val="0"/>
          <w:lang w:val="en-US" w:eastAsia="zh-HK"/>
        </w:rPr>
        <w:t xml:space="preserve"> </w:t>
      </w:r>
      <w:r w:rsidR="006C3B49" w:rsidRPr="001303FD">
        <w:rPr>
          <w:rFonts w:eastAsia="PMingLiU" w:cs="Times New Roman"/>
          <w:iCs/>
          <w:kern w:val="0"/>
          <w:lang w:val="en-US" w:eastAsia="zh-HK"/>
        </w:rPr>
        <w:t xml:space="preserve">vehicle traffic conditions when determining the optimal bikeway </w:t>
      </w:r>
      <w:r w:rsidR="0009446B">
        <w:rPr>
          <w:rFonts w:eastAsia="PMingLiU" w:cs="Times New Roman"/>
          <w:iCs/>
          <w:kern w:val="0"/>
          <w:lang w:val="en-US" w:eastAsia="zh-HK"/>
        </w:rPr>
        <w:t xml:space="preserve">network </w:t>
      </w:r>
      <w:r w:rsidR="006C3B49" w:rsidRPr="001303FD">
        <w:rPr>
          <w:rFonts w:eastAsia="PMingLiU" w:cs="Times New Roman"/>
          <w:iCs/>
          <w:kern w:val="0"/>
          <w:lang w:val="en-US" w:eastAsia="zh-HK"/>
        </w:rPr>
        <w:t>layout with multiple bikeway types</w:t>
      </w:r>
      <w:r w:rsidR="00A00D47">
        <w:rPr>
          <w:rFonts w:eastAsia="PMingLiU" w:cs="Times New Roman"/>
          <w:iCs/>
          <w:kern w:val="0"/>
          <w:lang w:val="en-US" w:eastAsia="zh-HK"/>
        </w:rPr>
        <w:t>?</w:t>
      </w:r>
      <w:r w:rsidR="006C3B49" w:rsidRPr="001303FD">
        <w:rPr>
          <w:rFonts w:eastAsia="PMingLiU" w:cs="Times New Roman"/>
          <w:iCs/>
          <w:kern w:val="0"/>
          <w:lang w:val="en-US" w:eastAsia="zh-HK"/>
        </w:rPr>
        <w:t xml:space="preserve"> To address this question, cyclists’ </w:t>
      </w:r>
      <w:r w:rsidR="006C3B49" w:rsidRPr="00DD1CE6">
        <w:rPr>
          <w:rFonts w:eastAsia="PMingLiU" w:cs="Times New Roman"/>
          <w:iCs/>
          <w:kern w:val="0"/>
          <w:lang w:val="en-US" w:eastAsia="zh-HK"/>
        </w:rPr>
        <w:t>safety</w:t>
      </w:r>
      <w:r w:rsidR="006C3B49" w:rsidRPr="001303FD">
        <w:rPr>
          <w:rFonts w:eastAsia="PMingLiU" w:cs="Times New Roman"/>
          <w:iCs/>
          <w:kern w:val="0"/>
          <w:lang w:val="en-US" w:eastAsia="zh-HK"/>
        </w:rPr>
        <w:t xml:space="preserve"> and the impacts to the road traffic conditions can</w:t>
      </w:r>
      <w:r w:rsidR="00762D03">
        <w:rPr>
          <w:rFonts w:eastAsia="PMingLiU" w:cs="Times New Roman"/>
          <w:iCs/>
          <w:kern w:val="0"/>
          <w:lang w:val="en-US" w:eastAsia="zh-HK"/>
        </w:rPr>
        <w:t xml:space="preserve"> either explicitly</w:t>
      </w:r>
      <w:r w:rsidR="006C3B49" w:rsidRPr="001303FD">
        <w:rPr>
          <w:rFonts w:eastAsia="PMingLiU" w:cs="Times New Roman"/>
          <w:iCs/>
          <w:kern w:val="0"/>
          <w:lang w:val="en-US" w:eastAsia="zh-HK"/>
        </w:rPr>
        <w:t xml:space="preserve"> </w:t>
      </w:r>
      <w:r w:rsidR="002E6D22">
        <w:rPr>
          <w:rFonts w:eastAsia="PMingLiU" w:cs="Times New Roman"/>
          <w:iCs/>
          <w:kern w:val="0"/>
          <w:lang w:val="en-US" w:eastAsia="zh-HK"/>
        </w:rPr>
        <w:t>be modeled</w:t>
      </w:r>
      <w:r w:rsidR="00762D03">
        <w:rPr>
          <w:rFonts w:eastAsia="PMingLiU" w:cs="Times New Roman"/>
          <w:iCs/>
          <w:kern w:val="0"/>
          <w:lang w:val="en-US" w:eastAsia="zh-HK"/>
        </w:rPr>
        <w:t xml:space="preserve"> in</w:t>
      </w:r>
      <w:r w:rsidR="00762D03" w:rsidRPr="001303FD">
        <w:rPr>
          <w:rFonts w:eastAsia="PMingLiU" w:cs="Times New Roman"/>
          <w:iCs/>
          <w:kern w:val="0"/>
          <w:lang w:val="en-US" w:eastAsia="zh-HK"/>
        </w:rPr>
        <w:t xml:space="preserve"> </w:t>
      </w:r>
      <w:r w:rsidR="006C3B49" w:rsidRPr="001303FD">
        <w:rPr>
          <w:rFonts w:eastAsia="PMingLiU" w:cs="Times New Roman"/>
          <w:iCs/>
          <w:kern w:val="0"/>
          <w:lang w:val="en-US" w:eastAsia="zh-HK"/>
        </w:rPr>
        <w:t xml:space="preserve">the </w:t>
      </w:r>
      <w:r w:rsidR="006C3B49" w:rsidRPr="00DD1CE6">
        <w:rPr>
          <w:rFonts w:eastAsia="PMingLiU" w:cs="Times New Roman"/>
          <w:iCs/>
          <w:kern w:val="0"/>
          <w:lang w:val="en-US" w:eastAsia="zh-HK"/>
        </w:rPr>
        <w:t>constraints</w:t>
      </w:r>
      <w:r w:rsidR="006C3B49" w:rsidRPr="001303FD">
        <w:rPr>
          <w:rFonts w:eastAsia="PMingLiU" w:cs="Times New Roman"/>
          <w:iCs/>
          <w:kern w:val="0"/>
          <w:lang w:val="en-US" w:eastAsia="zh-HK"/>
        </w:rPr>
        <w:t xml:space="preserve"> in the bikeway design problem or </w:t>
      </w:r>
      <w:r w:rsidR="00762D03">
        <w:rPr>
          <w:rFonts w:eastAsia="PMingLiU" w:cs="Times New Roman"/>
          <w:iCs/>
          <w:kern w:val="0"/>
          <w:lang w:val="en-US" w:eastAsia="zh-HK"/>
        </w:rPr>
        <w:t xml:space="preserve">implicitly </w:t>
      </w:r>
      <w:r w:rsidR="002E6D22">
        <w:rPr>
          <w:rFonts w:eastAsia="PMingLiU" w:cs="Times New Roman"/>
          <w:iCs/>
          <w:kern w:val="0"/>
          <w:lang w:val="en-US" w:eastAsia="zh-HK"/>
        </w:rPr>
        <w:t xml:space="preserve">captured </w:t>
      </w:r>
      <w:r w:rsidR="006C3B49" w:rsidRPr="001303FD">
        <w:rPr>
          <w:rFonts w:eastAsia="PMingLiU" w:cs="Times New Roman"/>
          <w:iCs/>
          <w:kern w:val="0"/>
          <w:lang w:val="en-US" w:eastAsia="zh-HK"/>
        </w:rPr>
        <w:t>in an overall service level measurement.</w:t>
      </w:r>
    </w:p>
    <w:p w14:paraId="53A01887" w14:textId="77777777" w:rsidR="00E0044E" w:rsidRPr="001303FD" w:rsidRDefault="00C91789" w:rsidP="00D60CDC">
      <w:pPr>
        <w:pStyle w:val="ListParagraph"/>
        <w:numPr>
          <w:ilvl w:val="0"/>
          <w:numId w:val="3"/>
        </w:numPr>
        <w:ind w:leftChars="0"/>
        <w:jc w:val="both"/>
        <w:rPr>
          <w:rFonts w:eastAsia="PMingLiU" w:cs="Times New Roman"/>
          <w:iCs/>
          <w:kern w:val="0"/>
          <w:szCs w:val="24"/>
          <w:lang w:val="en-US" w:eastAsia="zh-HK"/>
        </w:rPr>
      </w:pPr>
      <w:r w:rsidRPr="001303FD">
        <w:rPr>
          <w:rFonts w:cs="Times New Roman"/>
          <w:i/>
          <w:lang w:val="en-US" w:eastAsia="zh-HK"/>
        </w:rPr>
        <w:t>Station design with multiple bicycle types</w:t>
      </w:r>
    </w:p>
    <w:p w14:paraId="48FEAC13" w14:textId="7401A053" w:rsidR="00C91789" w:rsidRPr="001303FD" w:rsidRDefault="00270A47" w:rsidP="00E0044E">
      <w:pPr>
        <w:pStyle w:val="ListParagraph"/>
        <w:ind w:leftChars="0" w:left="720"/>
        <w:jc w:val="both"/>
        <w:rPr>
          <w:rFonts w:eastAsia="PMingLiU" w:cs="Times New Roman"/>
          <w:iCs/>
          <w:kern w:val="0"/>
          <w:szCs w:val="24"/>
          <w:lang w:val="en-US" w:eastAsia="zh-HK"/>
        </w:rPr>
      </w:pPr>
      <w:r w:rsidRPr="00C40021">
        <w:rPr>
          <w:rFonts w:cs="Times New Roman"/>
          <w:lang w:val="en-US" w:eastAsia="zh-HK"/>
        </w:rPr>
        <w:t xml:space="preserve">Section </w:t>
      </w:r>
      <w:r w:rsidR="00222C73">
        <w:rPr>
          <w:rFonts w:cs="Times New Roman"/>
          <w:lang w:val="en-US" w:eastAsia="zh-HK"/>
        </w:rPr>
        <w:fldChar w:fldCharType="begin"/>
      </w:r>
      <w:r w:rsidR="00222C73">
        <w:rPr>
          <w:rFonts w:cs="Times New Roman"/>
          <w:lang w:val="en-US" w:eastAsia="zh-HK"/>
        </w:rPr>
        <w:instrText xml:space="preserve"> REF _Ref29908918 \r \h </w:instrText>
      </w:r>
      <w:r w:rsidR="00222C73">
        <w:rPr>
          <w:rFonts w:cs="Times New Roman"/>
          <w:lang w:val="en-US" w:eastAsia="zh-HK"/>
        </w:rPr>
      </w:r>
      <w:r w:rsidR="00222C73">
        <w:rPr>
          <w:rFonts w:cs="Times New Roman"/>
          <w:lang w:val="en-US" w:eastAsia="zh-HK"/>
        </w:rPr>
        <w:fldChar w:fldCharType="separate"/>
      </w:r>
      <w:r w:rsidR="00222C73">
        <w:rPr>
          <w:rFonts w:cs="Times New Roman"/>
          <w:lang w:val="en-US" w:eastAsia="zh-HK"/>
        </w:rPr>
        <w:t>2.1.2</w:t>
      </w:r>
      <w:r w:rsidR="00222C73">
        <w:rPr>
          <w:rFonts w:cs="Times New Roman"/>
          <w:lang w:val="en-US" w:eastAsia="zh-HK"/>
        </w:rPr>
        <w:fldChar w:fldCharType="end"/>
      </w:r>
      <w:r w:rsidRPr="00C40021">
        <w:rPr>
          <w:rFonts w:cs="Times New Roman"/>
          <w:lang w:val="en-US" w:eastAsia="zh-HK"/>
        </w:rPr>
        <w:t xml:space="preserve"> shortlists</w:t>
      </w:r>
      <w:r w:rsidRPr="001303FD">
        <w:rPr>
          <w:rFonts w:cs="Times New Roman"/>
          <w:lang w:val="en-US" w:eastAsia="zh-HK"/>
        </w:rPr>
        <w:t xml:space="preserve"> </w:t>
      </w:r>
      <w:r w:rsidR="000178F9">
        <w:rPr>
          <w:rFonts w:cs="Times New Roman"/>
          <w:lang w:val="en-US" w:eastAsia="zh-HK"/>
        </w:rPr>
        <w:t>various</w:t>
      </w:r>
      <w:r w:rsidR="000178F9" w:rsidRPr="001303FD">
        <w:rPr>
          <w:rFonts w:cs="Times New Roman"/>
          <w:lang w:val="en-US" w:eastAsia="zh-HK"/>
        </w:rPr>
        <w:t xml:space="preserve"> </w:t>
      </w:r>
      <w:r w:rsidRPr="001303FD">
        <w:rPr>
          <w:rFonts w:cs="Times New Roman"/>
          <w:lang w:val="en-US" w:eastAsia="zh-HK"/>
        </w:rPr>
        <w:t xml:space="preserve">new types of bicycles that serve for </w:t>
      </w:r>
      <w:r w:rsidR="000178F9">
        <w:rPr>
          <w:rFonts w:cs="Times New Roman"/>
          <w:lang w:val="en-US" w:eastAsia="zh-HK"/>
        </w:rPr>
        <w:t>different</w:t>
      </w:r>
      <w:r w:rsidR="000178F9" w:rsidRPr="001303FD">
        <w:rPr>
          <w:rFonts w:cs="Times New Roman"/>
          <w:lang w:val="en-US" w:eastAsia="zh-HK"/>
        </w:rPr>
        <w:t xml:space="preserve"> </w:t>
      </w:r>
      <w:r w:rsidRPr="001303FD">
        <w:rPr>
          <w:rFonts w:cs="Times New Roman"/>
          <w:lang w:val="en-US" w:eastAsia="zh-HK"/>
        </w:rPr>
        <w:t xml:space="preserve">trip purposes. </w:t>
      </w:r>
      <w:r w:rsidR="009D162E" w:rsidRPr="001303FD">
        <w:rPr>
          <w:lang w:val="en-US"/>
        </w:rPr>
        <w:t>Two</w:t>
      </w:r>
      <w:r w:rsidR="009D162E">
        <w:rPr>
          <w:lang w:val="en-US"/>
        </w:rPr>
        <w:t>-</w:t>
      </w:r>
      <w:r w:rsidRPr="001303FD">
        <w:rPr>
          <w:lang w:val="en-US"/>
        </w:rPr>
        <w:t>seat bikes (t</w:t>
      </w:r>
      <w:r w:rsidR="00F152D8" w:rsidRPr="001303FD">
        <w:rPr>
          <w:lang w:val="en-US"/>
        </w:rPr>
        <w:t>andems</w:t>
      </w:r>
      <w:r w:rsidRPr="001303FD">
        <w:rPr>
          <w:lang w:val="en-US"/>
        </w:rPr>
        <w:t>)</w:t>
      </w:r>
      <w:r w:rsidR="00F152D8" w:rsidRPr="001303FD">
        <w:rPr>
          <w:lang w:val="en-US"/>
        </w:rPr>
        <w:t xml:space="preserve"> let two cyclists of different abilities cycle together without anyone being left behind. Cargo bicycles provide enough capacities </w:t>
      </w:r>
      <w:r w:rsidR="00F152D8" w:rsidRPr="001303FD">
        <w:rPr>
          <w:noProof/>
          <w:lang w:val="en-US"/>
        </w:rPr>
        <w:t>in</w:t>
      </w:r>
      <w:r w:rsidR="00F152D8" w:rsidRPr="001303FD">
        <w:rPr>
          <w:lang w:val="en-US"/>
        </w:rPr>
        <w:t xml:space="preserve"> </w:t>
      </w:r>
      <w:r w:rsidR="00F152D8" w:rsidRPr="001303FD">
        <w:rPr>
          <w:noProof/>
          <w:lang w:val="en-US"/>
        </w:rPr>
        <w:t>the front</w:t>
      </w:r>
      <w:r w:rsidR="001B1BDB">
        <w:rPr>
          <w:noProof/>
          <w:lang w:val="en-US"/>
        </w:rPr>
        <w:t xml:space="preserve"> part</w:t>
      </w:r>
      <w:r w:rsidR="00F152D8" w:rsidRPr="001303FD">
        <w:rPr>
          <w:lang w:val="en-US"/>
        </w:rPr>
        <w:t xml:space="preserve"> of the bicycles for transporting heavier goods safely. E-bicycles become the most competitive new bicycle type as they provide higher speed with less human effort compared with </w:t>
      </w:r>
      <w:r w:rsidR="00F152D8" w:rsidRPr="001303FD">
        <w:rPr>
          <w:noProof/>
          <w:lang w:val="en-US"/>
        </w:rPr>
        <w:t>manpower</w:t>
      </w:r>
      <w:r w:rsidR="00F152D8" w:rsidRPr="001303FD">
        <w:rPr>
          <w:lang w:val="en-US"/>
        </w:rPr>
        <w:t xml:space="preserve"> bicycles. They remove some barriers (e.g., terrain) of cycling via </w:t>
      </w:r>
      <w:r w:rsidR="00F152D8" w:rsidRPr="001303FD">
        <w:rPr>
          <w:noProof/>
          <w:lang w:val="en-US"/>
        </w:rPr>
        <w:t>manpower</w:t>
      </w:r>
      <w:r w:rsidR="00F152D8" w:rsidRPr="001303FD">
        <w:rPr>
          <w:lang w:val="en-US"/>
        </w:rPr>
        <w:t xml:space="preserve"> bicycles and increase cyclists’ mobility (Langford et al., 2013). They increase bicycle usage and generate fewer emissions than cars (Fyhri &amp; Fearnley, 2015; Cherry et al., 2009; Fishman &amp; Cherry, 2016). However, regarding the setup cost, a pedal shared e-bicycle is more expensive than </w:t>
      </w:r>
      <w:r w:rsidR="00262AE6">
        <w:rPr>
          <w:lang w:val="en-US"/>
        </w:rPr>
        <w:t>a</w:t>
      </w:r>
      <w:r w:rsidR="00262AE6" w:rsidRPr="001303FD">
        <w:rPr>
          <w:lang w:val="en-US"/>
        </w:rPr>
        <w:t xml:space="preserve"> </w:t>
      </w:r>
      <w:r w:rsidR="00F152D8" w:rsidRPr="001303FD">
        <w:rPr>
          <w:lang w:val="en-US"/>
        </w:rPr>
        <w:t xml:space="preserve">same-quality non-electric bicycle (Ji et al., 2014). Battery charging banks may also be required for the continuous operation of a BSS as e-bicycles require charging from time to time, implying another setup cost. The hybridization of e-bicycles with pedal bicycles in BSSs will also soon become an inevitable trend worldwide to capture the benefits from both e-bicycles and pedal bicycles. </w:t>
      </w:r>
      <w:r w:rsidR="00490F3C" w:rsidRPr="001303FD">
        <w:rPr>
          <w:lang w:val="en-US"/>
        </w:rPr>
        <w:t xml:space="preserve">Regarding these new bicycle types, </w:t>
      </w:r>
      <w:r w:rsidR="00490F3C" w:rsidRPr="001303FD">
        <w:rPr>
          <w:rFonts w:cs="Times New Roman"/>
          <w:lang w:val="en-US" w:eastAsia="zh-HK"/>
        </w:rPr>
        <w:t>a</w:t>
      </w:r>
      <w:r w:rsidR="00156510" w:rsidRPr="001303FD">
        <w:rPr>
          <w:rFonts w:cs="Times New Roman"/>
          <w:lang w:val="en-US" w:eastAsia="zh-HK"/>
        </w:rPr>
        <w:t xml:space="preserve"> possible novel </w:t>
      </w:r>
      <w:r w:rsidR="00C40021">
        <w:rPr>
          <w:rFonts w:cs="Times New Roman"/>
          <w:lang w:val="en-US" w:eastAsia="zh-HK"/>
        </w:rPr>
        <w:t>S-BSPP</w:t>
      </w:r>
      <w:r w:rsidR="00156510" w:rsidRPr="001303FD">
        <w:rPr>
          <w:rFonts w:cs="Times New Roman"/>
          <w:lang w:val="en-US" w:eastAsia="zh-HK"/>
        </w:rPr>
        <w:t xml:space="preserve"> is to determine the number of bicycle docks for each bicycle type at each station, given that these new bicycle types may require different types of bicycle docks (that have different setup costs and occupied spaces).</w:t>
      </w:r>
    </w:p>
    <w:p w14:paraId="4F92F61D" w14:textId="4E94B0CB" w:rsidR="00E0044E" w:rsidRPr="001303FD" w:rsidRDefault="00C91789" w:rsidP="00D60CDC">
      <w:pPr>
        <w:pStyle w:val="ListParagraph"/>
        <w:numPr>
          <w:ilvl w:val="0"/>
          <w:numId w:val="3"/>
        </w:numPr>
        <w:ind w:leftChars="0"/>
        <w:jc w:val="both"/>
        <w:rPr>
          <w:rFonts w:eastAsia="PMingLiU" w:cs="Times New Roman"/>
          <w:iCs/>
          <w:kern w:val="0"/>
          <w:szCs w:val="24"/>
          <w:lang w:val="en-US" w:eastAsia="zh-HK"/>
        </w:rPr>
      </w:pPr>
      <w:r w:rsidRPr="001303FD">
        <w:rPr>
          <w:rFonts w:cs="Times New Roman"/>
          <w:i/>
          <w:lang w:val="en-US" w:eastAsia="zh-HK"/>
        </w:rPr>
        <w:t xml:space="preserve">New economic </w:t>
      </w:r>
      <w:r w:rsidR="001D16D8" w:rsidRPr="001303FD">
        <w:rPr>
          <w:rFonts w:cs="Times New Roman"/>
          <w:i/>
          <w:lang w:val="en-US" w:eastAsia="zh-HK"/>
        </w:rPr>
        <w:t>measures</w:t>
      </w:r>
    </w:p>
    <w:p w14:paraId="6D1C22C0" w14:textId="327BA1F1" w:rsidR="00C91789" w:rsidRPr="001303FD" w:rsidRDefault="00CE68D4" w:rsidP="00E0044E">
      <w:pPr>
        <w:pStyle w:val="ListParagraph"/>
        <w:ind w:leftChars="0" w:left="720"/>
        <w:jc w:val="both"/>
        <w:rPr>
          <w:rFonts w:eastAsia="PMingLiU" w:cs="Times New Roman"/>
          <w:iCs/>
          <w:kern w:val="0"/>
          <w:szCs w:val="24"/>
          <w:lang w:val="en-US" w:eastAsia="zh-HK"/>
        </w:rPr>
      </w:pPr>
      <w:r w:rsidRPr="001303FD">
        <w:rPr>
          <w:lang w:val="en-US"/>
        </w:rPr>
        <w:t xml:space="preserve">The </w:t>
      </w:r>
      <w:r w:rsidRPr="00225717">
        <w:rPr>
          <w:lang w:val="en-US"/>
        </w:rPr>
        <w:t>predominant</w:t>
      </w:r>
      <w:r w:rsidRPr="001303FD">
        <w:rPr>
          <w:lang w:val="en-US"/>
        </w:rPr>
        <w:t xml:space="preserve"> economic components introduced in the reviewed models are mainly the setup costs (e.g., the investment costs for bikeways, bicycle stations, and bicycles)</w:t>
      </w:r>
      <w:r w:rsidR="00636B2E" w:rsidRPr="001303FD">
        <w:rPr>
          <w:lang w:val="en-US"/>
        </w:rPr>
        <w:t>, while s</w:t>
      </w:r>
      <w:r w:rsidRPr="001303FD">
        <w:rPr>
          <w:lang w:val="en-US"/>
        </w:rPr>
        <w:t xml:space="preserve">ome additional economic components include the revenue of BSSs with pricing schemes and the government subsidy (Frade &amp; Ribeiro, 2015). </w:t>
      </w:r>
      <w:r w:rsidR="00225717" w:rsidRPr="00C40021">
        <w:rPr>
          <w:lang w:val="en-US"/>
        </w:rPr>
        <w:t>T</w:t>
      </w:r>
      <w:r w:rsidRPr="00C40021">
        <w:rPr>
          <w:lang w:val="en-US"/>
        </w:rPr>
        <w:t>hese</w:t>
      </w:r>
      <w:r w:rsidR="0076340A">
        <w:rPr>
          <w:lang w:val="en-US"/>
        </w:rPr>
        <w:t xml:space="preserve"> </w:t>
      </w:r>
      <w:r w:rsidRPr="00C40021">
        <w:rPr>
          <w:lang w:val="en-US"/>
        </w:rPr>
        <w:t>economic components</w:t>
      </w:r>
      <w:r w:rsidRPr="001303FD">
        <w:rPr>
          <w:lang w:val="en-US"/>
        </w:rPr>
        <w:t xml:space="preserve"> </w:t>
      </w:r>
      <w:r w:rsidR="0076340A">
        <w:rPr>
          <w:lang w:val="en-US"/>
        </w:rPr>
        <w:t xml:space="preserve">may be sufficient for </w:t>
      </w:r>
      <w:r w:rsidR="0076340A" w:rsidRPr="001303FD">
        <w:rPr>
          <w:lang w:val="en-US"/>
        </w:rPr>
        <w:t>bike</w:t>
      </w:r>
      <w:r w:rsidR="0076340A">
        <w:rPr>
          <w:lang w:val="en-US"/>
        </w:rPr>
        <w:t>-</w:t>
      </w:r>
      <w:r w:rsidR="0076340A" w:rsidRPr="001303FD">
        <w:rPr>
          <w:lang w:val="en-US"/>
        </w:rPr>
        <w:t>sharing</w:t>
      </w:r>
      <w:r w:rsidR="0076340A">
        <w:rPr>
          <w:lang w:val="en-US"/>
        </w:rPr>
        <w:t xml:space="preserve"> </w:t>
      </w:r>
      <w:r w:rsidR="00636B2E" w:rsidRPr="001303FD">
        <w:rPr>
          <w:lang w:val="en-US"/>
        </w:rPr>
        <w:t>operator</w:t>
      </w:r>
      <w:r w:rsidR="001A3261" w:rsidRPr="001303FD">
        <w:rPr>
          <w:lang w:val="en-US"/>
        </w:rPr>
        <w:t>s</w:t>
      </w:r>
      <w:r w:rsidR="00636B2E" w:rsidRPr="001303FD">
        <w:rPr>
          <w:lang w:val="en-US"/>
        </w:rPr>
        <w:t xml:space="preserve"> </w:t>
      </w:r>
      <w:r w:rsidRPr="001303FD">
        <w:rPr>
          <w:lang w:val="en-US"/>
        </w:rPr>
        <w:t xml:space="preserve">but </w:t>
      </w:r>
      <w:r w:rsidR="001A3261" w:rsidRPr="001303FD">
        <w:rPr>
          <w:lang w:val="en-US"/>
        </w:rPr>
        <w:t xml:space="preserve">are far from sufficient </w:t>
      </w:r>
      <w:r w:rsidRPr="001303FD">
        <w:rPr>
          <w:lang w:val="en-US"/>
        </w:rPr>
        <w:t>for the local government</w:t>
      </w:r>
      <w:r w:rsidR="001A3261" w:rsidRPr="001303FD">
        <w:rPr>
          <w:lang w:val="en-US"/>
        </w:rPr>
        <w:t>s</w:t>
      </w:r>
      <w:r w:rsidRPr="001303FD">
        <w:rPr>
          <w:lang w:val="en-US"/>
        </w:rPr>
        <w:t xml:space="preserve"> </w:t>
      </w:r>
      <w:r w:rsidR="001A3261" w:rsidRPr="001303FD">
        <w:rPr>
          <w:lang w:val="en-US"/>
        </w:rPr>
        <w:t>(</w:t>
      </w:r>
      <w:r w:rsidRPr="001303FD">
        <w:rPr>
          <w:lang w:val="en-US"/>
        </w:rPr>
        <w:t xml:space="preserve">which aim to develop </w:t>
      </w:r>
      <w:r w:rsidR="00EE76B2">
        <w:rPr>
          <w:lang w:val="en-US"/>
        </w:rPr>
        <w:t>bicycle-sharing</w:t>
      </w:r>
      <w:r w:rsidR="00C00641">
        <w:rPr>
          <w:lang w:val="en-US"/>
        </w:rPr>
        <w:t xml:space="preserve"> service</w:t>
      </w:r>
      <w:r w:rsidRPr="001303FD">
        <w:rPr>
          <w:lang w:val="en-US"/>
        </w:rPr>
        <w:t>s</w:t>
      </w:r>
      <w:r w:rsidR="001A3261" w:rsidRPr="001303FD">
        <w:rPr>
          <w:lang w:val="en-US"/>
        </w:rPr>
        <w:t>)</w:t>
      </w:r>
      <w:r w:rsidRPr="001303FD">
        <w:rPr>
          <w:lang w:val="en-US"/>
        </w:rPr>
        <w:t xml:space="preserve"> to evaluate the economic viability of the</w:t>
      </w:r>
      <w:r w:rsidR="00225717">
        <w:rPr>
          <w:lang w:val="en-US"/>
        </w:rPr>
        <w:t xml:space="preserve">ir </w:t>
      </w:r>
      <w:r w:rsidR="00EE76B2">
        <w:rPr>
          <w:lang w:val="en-US"/>
        </w:rPr>
        <w:t>bicycle-sharing</w:t>
      </w:r>
      <w:r w:rsidR="00C00641">
        <w:rPr>
          <w:lang w:val="en-US"/>
        </w:rPr>
        <w:t xml:space="preserve"> service</w:t>
      </w:r>
      <w:r w:rsidR="009474E7">
        <w:rPr>
          <w:lang w:val="en-US"/>
        </w:rPr>
        <w:t>s</w:t>
      </w:r>
      <w:r w:rsidRPr="001303FD">
        <w:rPr>
          <w:lang w:val="en-US"/>
        </w:rPr>
        <w:t xml:space="preserve"> as </w:t>
      </w:r>
      <w:r w:rsidR="00BD4924">
        <w:rPr>
          <w:lang w:val="en-US"/>
        </w:rPr>
        <w:t>t</w:t>
      </w:r>
      <w:r w:rsidR="00BD4924" w:rsidRPr="00941201">
        <w:rPr>
          <w:lang w:val="en-US"/>
        </w:rPr>
        <w:t>hese</w:t>
      </w:r>
      <w:r w:rsidR="00BD4924">
        <w:rPr>
          <w:lang w:val="en-US"/>
        </w:rPr>
        <w:t xml:space="preserve"> </w:t>
      </w:r>
      <w:r w:rsidR="00BD4924" w:rsidRPr="00941201">
        <w:rPr>
          <w:lang w:val="en-US"/>
        </w:rPr>
        <w:t>components</w:t>
      </w:r>
      <w:r w:rsidR="00BD4924" w:rsidRPr="001303FD" w:rsidDel="00BD4924">
        <w:rPr>
          <w:lang w:val="en-US"/>
        </w:rPr>
        <w:t xml:space="preserve"> </w:t>
      </w:r>
      <w:r w:rsidRPr="001303FD">
        <w:rPr>
          <w:lang w:val="en-US"/>
        </w:rPr>
        <w:t>ignore the indirect costs (e.g., health cost</w:t>
      </w:r>
      <w:r w:rsidR="002B472F">
        <w:rPr>
          <w:lang w:val="en-US"/>
        </w:rPr>
        <w:t xml:space="preserve"> and</w:t>
      </w:r>
      <w:r w:rsidRPr="001303FD">
        <w:rPr>
          <w:lang w:val="en-US"/>
        </w:rPr>
        <w:t xml:space="preserve"> pollution cost) related to </w:t>
      </w:r>
      <w:r w:rsidR="00EE76B2">
        <w:rPr>
          <w:lang w:val="en-US"/>
        </w:rPr>
        <w:t>bicycle-sharing</w:t>
      </w:r>
      <w:r w:rsidR="00C00641">
        <w:rPr>
          <w:lang w:val="en-US"/>
        </w:rPr>
        <w:t xml:space="preserve"> service</w:t>
      </w:r>
      <w:r w:rsidR="002752FD">
        <w:rPr>
          <w:lang w:val="en-US"/>
        </w:rPr>
        <w:t>s</w:t>
      </w:r>
      <w:r w:rsidRPr="001303FD">
        <w:rPr>
          <w:lang w:val="en-US"/>
        </w:rPr>
        <w:t>.</w:t>
      </w:r>
      <w:r w:rsidR="00D97923" w:rsidRPr="001303FD">
        <w:rPr>
          <w:lang w:val="en-US"/>
        </w:rPr>
        <w:t xml:space="preserve"> </w:t>
      </w:r>
      <w:r w:rsidR="001A3261" w:rsidRPr="001303FD">
        <w:rPr>
          <w:lang w:val="en-US"/>
        </w:rPr>
        <w:t xml:space="preserve">In fact, </w:t>
      </w:r>
      <w:r w:rsidR="001A3261" w:rsidRPr="00D13696">
        <w:rPr>
          <w:lang w:val="en-US"/>
        </w:rPr>
        <w:t>a</w:t>
      </w:r>
      <w:r w:rsidR="00D97923" w:rsidRPr="00D13696">
        <w:rPr>
          <w:lang w:val="en-US"/>
        </w:rPr>
        <w:t xml:space="preserve"> long list of cy</w:t>
      </w:r>
      <w:r w:rsidR="00D97923" w:rsidRPr="001303FD">
        <w:rPr>
          <w:lang w:val="en-US"/>
        </w:rPr>
        <w:t xml:space="preserve">cling and </w:t>
      </w:r>
      <w:r w:rsidR="00CF3ED1" w:rsidRPr="001303FD">
        <w:rPr>
          <w:lang w:val="en-US"/>
        </w:rPr>
        <w:t>bike</w:t>
      </w:r>
      <w:r w:rsidR="00CF3ED1">
        <w:rPr>
          <w:lang w:val="en-US"/>
        </w:rPr>
        <w:t>-</w:t>
      </w:r>
      <w:r w:rsidR="00D97923" w:rsidRPr="001303FD">
        <w:rPr>
          <w:lang w:val="en-US"/>
        </w:rPr>
        <w:t xml:space="preserve">sharing benefits has been identified in the recent </w:t>
      </w:r>
      <w:r w:rsidR="001A3261" w:rsidRPr="001303FD">
        <w:rPr>
          <w:lang w:val="en-US"/>
        </w:rPr>
        <w:t xml:space="preserve">literature and </w:t>
      </w:r>
      <w:r w:rsidR="00D13696">
        <w:rPr>
          <w:lang w:val="en-US"/>
        </w:rPr>
        <w:t xml:space="preserve">these benefits </w:t>
      </w:r>
      <w:r w:rsidR="00D97923" w:rsidRPr="001303FD">
        <w:rPr>
          <w:lang w:val="en-US"/>
        </w:rPr>
        <w:t xml:space="preserve">can be classified according to the three major beneficiaries, namely the individuals, the </w:t>
      </w:r>
      <w:r w:rsidR="00CF3ED1" w:rsidRPr="001303FD">
        <w:rPr>
          <w:lang w:val="en-US"/>
        </w:rPr>
        <w:t>bike</w:t>
      </w:r>
      <w:r w:rsidR="00CF3ED1">
        <w:rPr>
          <w:lang w:val="en-US"/>
        </w:rPr>
        <w:t>-</w:t>
      </w:r>
      <w:r w:rsidR="00D97923" w:rsidRPr="001303FD">
        <w:rPr>
          <w:lang w:val="en-US"/>
        </w:rPr>
        <w:t>sharing operators</w:t>
      </w:r>
      <w:r w:rsidR="00D13696">
        <w:rPr>
          <w:lang w:val="en-US"/>
        </w:rPr>
        <w:t>, and</w:t>
      </w:r>
      <w:r w:rsidR="00D13696" w:rsidRPr="00D13696">
        <w:rPr>
          <w:lang w:val="en-US"/>
        </w:rPr>
        <w:t xml:space="preserve"> </w:t>
      </w:r>
      <w:r w:rsidR="00D13696" w:rsidRPr="001303FD">
        <w:rPr>
          <w:lang w:val="en-US"/>
        </w:rPr>
        <w:t>the society</w:t>
      </w:r>
      <w:r w:rsidR="00D97923" w:rsidRPr="001303FD">
        <w:rPr>
          <w:lang w:val="en-US"/>
        </w:rPr>
        <w:t xml:space="preserve">. </w:t>
      </w:r>
      <w:r w:rsidR="00225717">
        <w:rPr>
          <w:lang w:val="en-US"/>
        </w:rPr>
        <w:t>T</w:t>
      </w:r>
      <w:r w:rsidR="00D97923" w:rsidRPr="001303FD">
        <w:rPr>
          <w:lang w:val="en-US"/>
        </w:rPr>
        <w:t xml:space="preserve">he individuals’ benefits include cost savings, convenience, safety, improved health, and the saved journey time of travelers by bicycle instead of car (see the studies of Krizec, 2007; Jensen et al., 2010; Woodcock et al., 2014; Ricci, 2015; Bullock et al., 2017). Operators’ benefits are the operating </w:t>
      </w:r>
      <w:r w:rsidR="00D97923" w:rsidRPr="001303FD">
        <w:rPr>
          <w:lang w:val="en-US"/>
        </w:rPr>
        <w:lastRenderedPageBreak/>
        <w:t xml:space="preserve">revenues from advertising sales, gifts’ sales, grants, sponsorships, membership fees, and usage fees, while these profits can be impacted by station locations, membership retention, discounts, and new revenue sources (Shaheen et al., 2014). Societal benefits include business sales, public health benefits, time savings, productivity benefits, improved public transport efficiency, livability, pollution reduction, and the wider economic benefits (WEBs) such as enhanced labor force participation and productivity gains (see the studies of Krizec, 2007; Bullock et al., 2017). </w:t>
      </w:r>
      <w:r w:rsidR="001A3261" w:rsidRPr="0062036F">
        <w:rPr>
          <w:lang w:val="en-US"/>
        </w:rPr>
        <w:t>M</w:t>
      </w:r>
      <w:r w:rsidR="00D97923" w:rsidRPr="0062036F">
        <w:rPr>
          <w:lang w:val="en-US"/>
        </w:rPr>
        <w:t xml:space="preserve">ost </w:t>
      </w:r>
      <w:r w:rsidR="00D97923" w:rsidRPr="001303FD">
        <w:rPr>
          <w:lang w:val="en-US"/>
        </w:rPr>
        <w:t xml:space="preserve">of them (e.g., improved transport efficiency, health benefits, benefits to </w:t>
      </w:r>
      <w:r w:rsidR="001B1BDB">
        <w:rPr>
          <w:lang w:val="en-US"/>
        </w:rPr>
        <w:t xml:space="preserve">the </w:t>
      </w:r>
      <w:r w:rsidR="00D97923" w:rsidRPr="001303FD">
        <w:rPr>
          <w:lang w:val="en-US"/>
        </w:rPr>
        <w:t xml:space="preserve">local community, and time savings) can be </w:t>
      </w:r>
      <w:r w:rsidR="00CF51DF" w:rsidRPr="001303FD">
        <w:rPr>
          <w:lang w:val="en-US"/>
        </w:rPr>
        <w:t xml:space="preserve">included in </w:t>
      </w:r>
      <w:r w:rsidR="00E3417F">
        <w:rPr>
          <w:lang w:val="en-US"/>
        </w:rPr>
        <w:t>S-BSPPs</w:t>
      </w:r>
      <w:r w:rsidR="00D97923" w:rsidRPr="001303FD">
        <w:rPr>
          <w:lang w:val="en-US"/>
        </w:rPr>
        <w:t xml:space="preserve"> to assess their current </w:t>
      </w:r>
      <w:r w:rsidR="00951995" w:rsidRPr="001303FD">
        <w:rPr>
          <w:lang w:val="en-US"/>
        </w:rPr>
        <w:t xml:space="preserve">and potential economic benefits. </w:t>
      </w:r>
      <w:r w:rsidR="001A3261" w:rsidRPr="001303FD">
        <w:rPr>
          <w:lang w:val="en-US"/>
        </w:rPr>
        <w:t xml:space="preserve">Aiming at developing an </w:t>
      </w:r>
      <w:r w:rsidR="001A3261" w:rsidRPr="001303FD">
        <w:rPr>
          <w:noProof/>
          <w:lang w:val="en-US"/>
        </w:rPr>
        <w:t>economically</w:t>
      </w:r>
      <w:r w:rsidR="001A3261" w:rsidRPr="001303FD">
        <w:rPr>
          <w:lang w:val="en-US"/>
        </w:rPr>
        <w:t xml:space="preserve"> viable and sustainable mode in </w:t>
      </w:r>
      <w:r w:rsidR="001A3261" w:rsidRPr="001303FD">
        <w:rPr>
          <w:noProof/>
          <w:lang w:val="en-US"/>
        </w:rPr>
        <w:t>the long</w:t>
      </w:r>
      <w:r w:rsidR="001A3261" w:rsidRPr="001303FD">
        <w:rPr>
          <w:lang w:val="en-US"/>
        </w:rPr>
        <w:t xml:space="preserve"> run, o</w:t>
      </w:r>
      <w:r w:rsidR="00020C09" w:rsidRPr="001303FD">
        <w:rPr>
          <w:lang w:val="en-US"/>
        </w:rPr>
        <w:t xml:space="preserve">ther sources of revenues (e.g., advertisement) and expenditures (e.g., depreciation cost) from different stakeholders can be included in </w:t>
      </w:r>
      <w:r w:rsidR="0010744D">
        <w:rPr>
          <w:lang w:val="en-US"/>
        </w:rPr>
        <w:t>S-BSPPs</w:t>
      </w:r>
      <w:r w:rsidR="00020C09" w:rsidRPr="001303FD">
        <w:rPr>
          <w:lang w:val="en-US"/>
        </w:rPr>
        <w:t xml:space="preserve"> in future studies</w:t>
      </w:r>
      <w:r w:rsidR="00020C09" w:rsidRPr="001303FD">
        <w:rPr>
          <w:noProof/>
          <w:lang w:val="en-US"/>
        </w:rPr>
        <w:t>.</w:t>
      </w:r>
    </w:p>
    <w:p w14:paraId="456AC640" w14:textId="19F16748" w:rsidR="00E0044E" w:rsidRPr="001303FD" w:rsidRDefault="00C91789" w:rsidP="00D60CDC">
      <w:pPr>
        <w:pStyle w:val="ListParagraph"/>
        <w:numPr>
          <w:ilvl w:val="0"/>
          <w:numId w:val="3"/>
        </w:numPr>
        <w:ind w:leftChars="0"/>
        <w:jc w:val="both"/>
        <w:rPr>
          <w:rFonts w:eastAsia="PMingLiU" w:cs="Times New Roman"/>
          <w:iCs/>
          <w:kern w:val="0"/>
          <w:szCs w:val="24"/>
          <w:lang w:val="en-US" w:eastAsia="zh-HK"/>
        </w:rPr>
      </w:pPr>
      <w:r w:rsidRPr="001303FD">
        <w:rPr>
          <w:i/>
          <w:lang w:val="en-US"/>
        </w:rPr>
        <w:t xml:space="preserve">A complete framework for evaluating the economic viability of </w:t>
      </w:r>
      <w:r w:rsidR="00EE76B2">
        <w:rPr>
          <w:i/>
          <w:lang w:val="en-US"/>
        </w:rPr>
        <w:t>bicycle-sharing</w:t>
      </w:r>
      <w:r w:rsidR="00C00641">
        <w:rPr>
          <w:i/>
          <w:lang w:val="en-US"/>
        </w:rPr>
        <w:t xml:space="preserve"> service</w:t>
      </w:r>
      <w:r w:rsidRPr="001303FD">
        <w:rPr>
          <w:i/>
          <w:lang w:val="en-US"/>
        </w:rPr>
        <w:t>s</w:t>
      </w:r>
    </w:p>
    <w:p w14:paraId="6B6E1563" w14:textId="17452CDE" w:rsidR="00C91789" w:rsidRPr="001303FD" w:rsidRDefault="001D16D8" w:rsidP="00E0044E">
      <w:pPr>
        <w:pStyle w:val="ListParagraph"/>
        <w:ind w:leftChars="0" w:left="720"/>
        <w:jc w:val="both"/>
        <w:rPr>
          <w:rFonts w:eastAsia="PMingLiU" w:cs="Times New Roman"/>
          <w:iCs/>
          <w:kern w:val="0"/>
          <w:szCs w:val="24"/>
          <w:lang w:val="en-US" w:eastAsia="zh-HK"/>
        </w:rPr>
      </w:pPr>
      <w:r w:rsidRPr="001303FD">
        <w:rPr>
          <w:lang w:val="en-US"/>
        </w:rPr>
        <w:t xml:space="preserve">It is another extension related to the new economic measures. </w:t>
      </w:r>
      <w:r w:rsidR="00F003CD" w:rsidRPr="001303FD">
        <w:rPr>
          <w:lang w:val="en-US"/>
        </w:rPr>
        <w:t xml:space="preserve">The existing </w:t>
      </w:r>
      <w:r w:rsidR="005708EA">
        <w:rPr>
          <w:lang w:val="en-US"/>
        </w:rPr>
        <w:t>S-</w:t>
      </w:r>
      <w:r w:rsidR="00C00641">
        <w:rPr>
          <w:lang w:val="en-US"/>
        </w:rPr>
        <w:t>BSPP</w:t>
      </w:r>
      <w:r w:rsidR="00F003CD" w:rsidRPr="001303FD">
        <w:rPr>
          <w:lang w:val="en-US"/>
        </w:rPr>
        <w:t xml:space="preserve">s are modeled under an implicit assumption that </w:t>
      </w:r>
      <w:r w:rsidR="0010744D">
        <w:rPr>
          <w:lang w:val="en-US"/>
        </w:rPr>
        <w:t xml:space="preserve">a </w:t>
      </w:r>
      <w:r w:rsidR="008C097C" w:rsidRPr="001303FD">
        <w:rPr>
          <w:lang w:val="en-US"/>
        </w:rPr>
        <w:t xml:space="preserve">new </w:t>
      </w:r>
      <w:r w:rsidR="00EE76B2">
        <w:rPr>
          <w:lang w:val="en-US"/>
        </w:rPr>
        <w:t>bicycle-sharing</w:t>
      </w:r>
      <w:r w:rsidR="00C00641">
        <w:rPr>
          <w:lang w:val="en-US"/>
        </w:rPr>
        <w:t xml:space="preserve"> service</w:t>
      </w:r>
      <w:r w:rsidR="00F003CD" w:rsidRPr="001303FD">
        <w:rPr>
          <w:lang w:val="en-US"/>
        </w:rPr>
        <w:t xml:space="preserve"> must benefit society. </w:t>
      </w:r>
      <w:r w:rsidR="001C56CB" w:rsidRPr="001303FD">
        <w:rPr>
          <w:lang w:val="en-US"/>
        </w:rPr>
        <w:t xml:space="preserve">However, </w:t>
      </w:r>
      <w:r w:rsidR="002F4837" w:rsidRPr="001303FD">
        <w:rPr>
          <w:lang w:val="en-US"/>
        </w:rPr>
        <w:t xml:space="preserve">none of the studies can </w:t>
      </w:r>
      <w:r w:rsidR="004425F2" w:rsidRPr="001303FD">
        <w:rPr>
          <w:lang w:val="en-US"/>
        </w:rPr>
        <w:t xml:space="preserve">answer </w:t>
      </w:r>
      <w:r w:rsidR="00E9420A">
        <w:rPr>
          <w:lang w:val="en-US"/>
        </w:rPr>
        <w:t>the following questions:</w:t>
      </w:r>
      <w:r w:rsidR="00E9420A" w:rsidRPr="001303FD">
        <w:rPr>
          <w:lang w:val="en-US"/>
        </w:rPr>
        <w:t xml:space="preserve"> </w:t>
      </w:r>
      <w:r w:rsidR="00C65D14">
        <w:rPr>
          <w:lang w:val="en-US"/>
        </w:rPr>
        <w:t>W</w:t>
      </w:r>
      <w:r w:rsidR="002F4837" w:rsidRPr="007E030B">
        <w:rPr>
          <w:lang w:val="en-US"/>
        </w:rPr>
        <w:t>hen</w:t>
      </w:r>
      <w:r w:rsidR="002F4837" w:rsidRPr="001303FD">
        <w:rPr>
          <w:lang w:val="en-US"/>
        </w:rPr>
        <w:t xml:space="preserve"> </w:t>
      </w:r>
      <w:r w:rsidR="00E9420A">
        <w:rPr>
          <w:lang w:val="en-US"/>
        </w:rPr>
        <w:t xml:space="preserve">can </w:t>
      </w:r>
      <w:r w:rsidR="0010744D">
        <w:rPr>
          <w:lang w:val="en-US"/>
        </w:rPr>
        <w:t>this</w:t>
      </w:r>
      <w:r w:rsidR="0010744D" w:rsidRPr="001303FD">
        <w:rPr>
          <w:lang w:val="en-US"/>
        </w:rPr>
        <w:t xml:space="preserve"> </w:t>
      </w:r>
      <w:r w:rsidR="0010744D">
        <w:rPr>
          <w:lang w:val="en-US"/>
        </w:rPr>
        <w:t>service</w:t>
      </w:r>
      <w:r w:rsidR="0010744D" w:rsidRPr="001303FD">
        <w:rPr>
          <w:lang w:val="en-US"/>
        </w:rPr>
        <w:t xml:space="preserve"> </w:t>
      </w:r>
      <w:r w:rsidR="002F4837" w:rsidRPr="001303FD">
        <w:rPr>
          <w:lang w:val="en-US"/>
        </w:rPr>
        <w:t>provide economic benefits to the investor</w:t>
      </w:r>
      <w:r w:rsidR="00E9420A">
        <w:rPr>
          <w:lang w:val="en-US"/>
        </w:rPr>
        <w:t>? How much is the total benefit?</w:t>
      </w:r>
      <w:r w:rsidR="002F4837" w:rsidRPr="001303FD">
        <w:rPr>
          <w:lang w:val="en-US"/>
        </w:rPr>
        <w:t xml:space="preserve"> </w:t>
      </w:r>
      <w:r w:rsidR="00E9420A">
        <w:rPr>
          <w:lang w:val="en-US"/>
        </w:rPr>
        <w:t>Is</w:t>
      </w:r>
      <w:r w:rsidR="002F4837" w:rsidRPr="001303FD">
        <w:rPr>
          <w:lang w:val="en-US"/>
        </w:rPr>
        <w:t xml:space="preserve"> the </w:t>
      </w:r>
      <w:r w:rsidR="00EE76B2">
        <w:rPr>
          <w:lang w:val="en-US"/>
        </w:rPr>
        <w:t>bicycle-sharing</w:t>
      </w:r>
      <w:r w:rsidR="00C00641">
        <w:rPr>
          <w:lang w:val="en-US"/>
        </w:rPr>
        <w:t xml:space="preserve"> service</w:t>
      </w:r>
      <w:r w:rsidR="002F4837" w:rsidRPr="001303FD">
        <w:rPr>
          <w:lang w:val="en-US"/>
        </w:rPr>
        <w:t xml:space="preserve"> an economically viable and sustainable option in the long run</w:t>
      </w:r>
      <w:r w:rsidR="00E9420A">
        <w:rPr>
          <w:lang w:val="en-US"/>
        </w:rPr>
        <w:t>?</w:t>
      </w:r>
      <w:r w:rsidR="002F4837" w:rsidRPr="001303FD">
        <w:rPr>
          <w:lang w:val="en-US"/>
        </w:rPr>
        <w:t xml:space="preserve"> </w:t>
      </w:r>
      <w:r w:rsidR="000370CE">
        <w:rPr>
          <w:lang w:val="en-US"/>
        </w:rPr>
        <w:t xml:space="preserve">To address these questions, a complete economic viability evaluation framework for </w:t>
      </w:r>
      <w:r w:rsidR="00EE76B2">
        <w:rPr>
          <w:lang w:val="en-US"/>
        </w:rPr>
        <w:t>bicycle-sharing</w:t>
      </w:r>
      <w:r w:rsidR="00C00641">
        <w:rPr>
          <w:lang w:val="en-US"/>
        </w:rPr>
        <w:t xml:space="preserve"> service</w:t>
      </w:r>
      <w:r w:rsidR="000370CE">
        <w:rPr>
          <w:lang w:val="en-US"/>
        </w:rPr>
        <w:t>s should be proposed in the future.</w:t>
      </w:r>
      <w:r w:rsidR="00F003CD" w:rsidRPr="001303FD">
        <w:rPr>
          <w:lang w:val="en-US"/>
        </w:rPr>
        <w:t xml:space="preserve"> </w:t>
      </w:r>
    </w:p>
    <w:p w14:paraId="793757B2" w14:textId="77777777" w:rsidR="00C91789" w:rsidRPr="001303FD" w:rsidRDefault="00C91789" w:rsidP="00C91789">
      <w:pPr>
        <w:pStyle w:val="ListParagraph"/>
        <w:ind w:leftChars="0" w:left="720"/>
        <w:jc w:val="both"/>
        <w:rPr>
          <w:rFonts w:eastAsia="PMingLiU" w:cs="Times New Roman"/>
          <w:iCs/>
          <w:kern w:val="0"/>
          <w:szCs w:val="24"/>
          <w:lang w:val="en-US" w:eastAsia="zh-HK"/>
        </w:rPr>
      </w:pPr>
    </w:p>
    <w:p w14:paraId="5B2C34AF" w14:textId="77777777" w:rsidR="00C91789" w:rsidRPr="001303FD" w:rsidRDefault="00C91789" w:rsidP="00562F4B">
      <w:pPr>
        <w:pStyle w:val="Heading3"/>
        <w:rPr>
          <w:rFonts w:eastAsia="PMingLiU"/>
        </w:rPr>
      </w:pPr>
      <w:r w:rsidRPr="001303FD">
        <w:rPr>
          <w:rFonts w:eastAsia="PMingLiU"/>
        </w:rPr>
        <w:t>Realism</w:t>
      </w:r>
    </w:p>
    <w:p w14:paraId="49EE0281" w14:textId="77777777" w:rsidR="00C91789" w:rsidRPr="001303FD" w:rsidRDefault="00C91789" w:rsidP="00C91789">
      <w:pPr>
        <w:rPr>
          <w:lang w:val="en-US"/>
        </w:rPr>
      </w:pPr>
    </w:p>
    <w:p w14:paraId="1B06C7C1" w14:textId="77777777" w:rsidR="00E0044E" w:rsidRPr="001303FD" w:rsidRDefault="00C91789" w:rsidP="00D60CDC">
      <w:pPr>
        <w:pStyle w:val="ListParagraph"/>
        <w:numPr>
          <w:ilvl w:val="0"/>
          <w:numId w:val="2"/>
        </w:numPr>
        <w:ind w:leftChars="0"/>
        <w:jc w:val="both"/>
        <w:rPr>
          <w:rFonts w:cs="Times New Roman"/>
          <w:lang w:val="en-US" w:eastAsia="zh-HK"/>
        </w:rPr>
      </w:pPr>
      <w:r w:rsidRPr="001303FD">
        <w:rPr>
          <w:rFonts w:cs="Times New Roman"/>
          <w:i/>
          <w:lang w:val="en-US" w:eastAsia="zh-HK"/>
        </w:rPr>
        <w:t>Capturing multiple attributes for cyclists’ route choice</w:t>
      </w:r>
    </w:p>
    <w:p w14:paraId="4AE2DC0A" w14:textId="08CC4514" w:rsidR="00C91789" w:rsidRPr="001303FD" w:rsidRDefault="00A217DD" w:rsidP="00E0044E">
      <w:pPr>
        <w:pStyle w:val="ListParagraph"/>
        <w:ind w:leftChars="0" w:left="720"/>
        <w:jc w:val="both"/>
        <w:rPr>
          <w:rFonts w:cs="Times New Roman"/>
          <w:lang w:val="en-US" w:eastAsia="zh-HK"/>
        </w:rPr>
      </w:pPr>
      <w:r w:rsidRPr="001303FD">
        <w:rPr>
          <w:rFonts w:cs="Times New Roman"/>
          <w:noProof/>
          <w:lang w:val="en-US"/>
        </w:rPr>
        <w:t xml:space="preserve">Section </w:t>
      </w:r>
      <w:r w:rsidR="00222C73">
        <w:rPr>
          <w:rFonts w:cs="Times New Roman"/>
          <w:noProof/>
          <w:lang w:val="en-US"/>
        </w:rPr>
        <w:fldChar w:fldCharType="begin"/>
      </w:r>
      <w:r w:rsidR="00222C73">
        <w:rPr>
          <w:rFonts w:cs="Times New Roman"/>
          <w:noProof/>
          <w:lang w:val="en-US"/>
        </w:rPr>
        <w:instrText xml:space="preserve"> REF _Ref29908916 \r \h </w:instrText>
      </w:r>
      <w:r w:rsidR="00222C73">
        <w:rPr>
          <w:rFonts w:cs="Times New Roman"/>
          <w:noProof/>
          <w:lang w:val="en-US"/>
        </w:rPr>
      </w:r>
      <w:r w:rsidR="00222C73">
        <w:rPr>
          <w:rFonts w:cs="Times New Roman"/>
          <w:noProof/>
          <w:lang w:val="en-US"/>
        </w:rPr>
        <w:fldChar w:fldCharType="separate"/>
      </w:r>
      <w:r w:rsidR="00222C73">
        <w:rPr>
          <w:rFonts w:cs="Times New Roman"/>
          <w:noProof/>
          <w:lang w:val="en-US"/>
        </w:rPr>
        <w:t>2.1.1</w:t>
      </w:r>
      <w:r w:rsidR="00222C73">
        <w:rPr>
          <w:rFonts w:cs="Times New Roman"/>
          <w:noProof/>
          <w:lang w:val="en-US"/>
        </w:rPr>
        <w:fldChar w:fldCharType="end"/>
      </w:r>
      <w:r w:rsidRPr="001303FD">
        <w:rPr>
          <w:rFonts w:cs="Times New Roman"/>
          <w:noProof/>
          <w:lang w:val="en-US"/>
        </w:rPr>
        <w:t xml:space="preserve"> </w:t>
      </w:r>
      <w:r w:rsidR="001B428C" w:rsidRPr="001303FD">
        <w:rPr>
          <w:rFonts w:cs="Times New Roman"/>
          <w:noProof/>
          <w:lang w:val="en-US"/>
        </w:rPr>
        <w:t>reveals</w:t>
      </w:r>
      <w:r w:rsidRPr="001303FD">
        <w:rPr>
          <w:rFonts w:cs="Times New Roman"/>
          <w:noProof/>
          <w:lang w:val="en-US"/>
        </w:rPr>
        <w:t xml:space="preserve"> that m</w:t>
      </w:r>
      <w:r w:rsidR="003224DF" w:rsidRPr="001303FD">
        <w:rPr>
          <w:rFonts w:cs="Times New Roman"/>
          <w:noProof/>
          <w:lang w:val="en-US"/>
        </w:rPr>
        <w:t xml:space="preserve">ost </w:t>
      </w:r>
      <w:r w:rsidR="00A2628D" w:rsidRPr="001303FD">
        <w:rPr>
          <w:rFonts w:cs="Times New Roman"/>
          <w:noProof/>
          <w:lang w:val="en-US"/>
        </w:rPr>
        <w:t xml:space="preserve">bikeway network design </w:t>
      </w:r>
      <w:r w:rsidR="003224DF" w:rsidRPr="001303FD">
        <w:rPr>
          <w:rFonts w:cs="Times New Roman"/>
          <w:noProof/>
          <w:lang w:val="en-US"/>
        </w:rPr>
        <w:t xml:space="preserve">models </w:t>
      </w:r>
      <w:r w:rsidR="001B428C" w:rsidRPr="001303FD">
        <w:rPr>
          <w:rFonts w:cs="Times New Roman"/>
          <w:noProof/>
          <w:lang w:val="en-US"/>
        </w:rPr>
        <w:t>ignore</w:t>
      </w:r>
      <w:r w:rsidR="003224DF" w:rsidRPr="001303FD">
        <w:rPr>
          <w:rFonts w:cs="Times New Roman"/>
          <w:noProof/>
          <w:lang w:val="en-US"/>
        </w:rPr>
        <w:t xml:space="preserve"> </w:t>
      </w:r>
      <w:r w:rsidR="001B428C" w:rsidRPr="001303FD">
        <w:rPr>
          <w:rFonts w:cs="Times New Roman"/>
          <w:noProof/>
          <w:lang w:val="en-US"/>
        </w:rPr>
        <w:t xml:space="preserve">that </w:t>
      </w:r>
      <w:r w:rsidR="001B428C" w:rsidRPr="001303FD">
        <w:rPr>
          <w:rFonts w:cs="Times New Roman"/>
          <w:lang w:val="en-US" w:eastAsia="zh-HK"/>
        </w:rPr>
        <w:t>cyclists’ route choice is influenced by multiple attributes (which can be deterministic or perceptual)</w:t>
      </w:r>
      <w:r w:rsidR="00C91789" w:rsidRPr="001303FD">
        <w:rPr>
          <w:rFonts w:cs="Times New Roman"/>
          <w:lang w:val="en-US" w:eastAsia="zh-HK"/>
        </w:rPr>
        <w:t xml:space="preserve">. Developing utility functions or formulating multi-objective problems to capture selected attributes are potential ways to incorporate these attributes into the route choice </w:t>
      </w:r>
      <w:r w:rsidR="00C91789" w:rsidRPr="001303FD">
        <w:rPr>
          <w:rFonts w:cs="Times New Roman"/>
          <w:noProof/>
          <w:lang w:val="en-US" w:eastAsia="zh-HK"/>
        </w:rPr>
        <w:t>behavior</w:t>
      </w:r>
      <w:r w:rsidR="00C91789" w:rsidRPr="001303FD">
        <w:rPr>
          <w:rFonts w:cs="Times New Roman"/>
          <w:lang w:val="en-US" w:eastAsia="zh-HK"/>
        </w:rPr>
        <w:t xml:space="preserve"> model of </w:t>
      </w:r>
      <w:r w:rsidR="00705205" w:rsidRPr="001303FD">
        <w:rPr>
          <w:rFonts w:cs="Times New Roman"/>
          <w:noProof/>
          <w:lang w:val="en-US"/>
        </w:rPr>
        <w:t>bikeway network design</w:t>
      </w:r>
      <w:r w:rsidR="00C91789" w:rsidRPr="001303FD">
        <w:rPr>
          <w:rFonts w:cs="Times New Roman"/>
          <w:lang w:val="en-US" w:eastAsia="zh-HK"/>
        </w:rPr>
        <w:t xml:space="preserve"> model</w:t>
      </w:r>
      <w:r w:rsidR="00960CA0">
        <w:rPr>
          <w:rFonts w:cs="Times New Roman"/>
          <w:lang w:val="en-US" w:eastAsia="zh-HK"/>
        </w:rPr>
        <w:t>s</w:t>
      </w:r>
      <w:r w:rsidR="00C91789" w:rsidRPr="001303FD">
        <w:rPr>
          <w:rFonts w:cs="Times New Roman"/>
          <w:lang w:val="en-US" w:eastAsia="zh-HK"/>
        </w:rPr>
        <w:t>. Examples include the utility functions of cyclist route</w:t>
      </w:r>
      <w:r w:rsidR="00ED573E">
        <w:rPr>
          <w:rFonts w:cs="Times New Roman"/>
          <w:lang w:val="en-US" w:eastAsia="zh-HK"/>
        </w:rPr>
        <w:t>s</w:t>
      </w:r>
      <w:r w:rsidR="00C91789" w:rsidRPr="001303FD">
        <w:rPr>
          <w:rFonts w:cs="Times New Roman"/>
          <w:lang w:val="en-US" w:eastAsia="zh-HK"/>
        </w:rPr>
        <w:t xml:space="preserve"> derived from GPS data (e.g., Menghini et al., 2010; Hood et al., 2011; Broach et al., 2012) and the bi-objective bicycle route choice model that optimizes travel time and route suitability (e.g., Ehrgott et al., 2012). They have not yet been captured in </w:t>
      </w:r>
      <w:r w:rsidR="00705205" w:rsidRPr="001303FD">
        <w:rPr>
          <w:rFonts w:cs="Times New Roman"/>
          <w:noProof/>
          <w:lang w:val="en-US"/>
        </w:rPr>
        <w:t>bikeway network design</w:t>
      </w:r>
      <w:r w:rsidR="00C91789" w:rsidRPr="001303FD">
        <w:rPr>
          <w:rFonts w:cs="Times New Roman"/>
          <w:lang w:val="en-US" w:eastAsia="zh-HK"/>
        </w:rPr>
        <w:t xml:space="preserve"> models and should be considered in future studies.</w:t>
      </w:r>
    </w:p>
    <w:p w14:paraId="747C1926" w14:textId="77777777" w:rsidR="00193C64" w:rsidRPr="001303FD" w:rsidRDefault="00193C64" w:rsidP="00193C64">
      <w:pPr>
        <w:pStyle w:val="ListParagraph"/>
        <w:numPr>
          <w:ilvl w:val="0"/>
          <w:numId w:val="2"/>
        </w:numPr>
        <w:ind w:leftChars="0"/>
        <w:jc w:val="both"/>
        <w:rPr>
          <w:rFonts w:cs="Times New Roman"/>
          <w:lang w:val="en-US" w:eastAsia="zh-HK"/>
        </w:rPr>
      </w:pPr>
      <w:r w:rsidRPr="001303FD">
        <w:rPr>
          <w:rFonts w:cs="Times New Roman"/>
          <w:i/>
          <w:lang w:val="en-US" w:eastAsia="zh-HK"/>
        </w:rPr>
        <w:t>Adoption of different user equilibrium models</w:t>
      </w:r>
    </w:p>
    <w:p w14:paraId="57DDB972" w14:textId="1847D36B" w:rsidR="00193C64" w:rsidRPr="001303FD" w:rsidRDefault="007B1F1B" w:rsidP="00193C64">
      <w:pPr>
        <w:pStyle w:val="ListParagraph"/>
        <w:ind w:leftChars="0" w:left="720"/>
        <w:jc w:val="both"/>
        <w:rPr>
          <w:rFonts w:cs="Times New Roman"/>
          <w:lang w:val="en-US" w:eastAsia="zh-HK"/>
        </w:rPr>
      </w:pPr>
      <w:r w:rsidRPr="00B3279D">
        <w:rPr>
          <w:rFonts w:cs="Times New Roman"/>
          <w:lang w:val="en-US" w:eastAsia="zh-HK"/>
        </w:rPr>
        <w:t>Following the</w:t>
      </w:r>
      <w:r w:rsidRPr="009E47CA">
        <w:rPr>
          <w:rFonts w:cs="Times New Roman"/>
          <w:lang w:val="en-US" w:eastAsia="zh-HK"/>
        </w:rPr>
        <w:t xml:space="preserve"> d</w:t>
      </w:r>
      <w:r>
        <w:rPr>
          <w:rFonts w:cs="Times New Roman"/>
          <w:lang w:val="en-US" w:eastAsia="zh-HK"/>
        </w:rPr>
        <w:t xml:space="preserve">iscussion </w:t>
      </w:r>
      <w:r w:rsidR="00011186">
        <w:rPr>
          <w:rFonts w:cs="Times New Roman"/>
          <w:lang w:val="en-US" w:eastAsia="zh-HK"/>
        </w:rPr>
        <w:t>about</w:t>
      </w:r>
      <w:r>
        <w:rPr>
          <w:rFonts w:cs="Times New Roman"/>
          <w:lang w:val="en-US" w:eastAsia="zh-HK"/>
        </w:rPr>
        <w:t xml:space="preserve"> route choice models in Section </w:t>
      </w:r>
      <w:r w:rsidR="00222C73">
        <w:rPr>
          <w:rFonts w:cs="Times New Roman"/>
          <w:lang w:val="en-US" w:eastAsia="zh-HK"/>
        </w:rPr>
        <w:fldChar w:fldCharType="begin"/>
      </w:r>
      <w:r w:rsidR="00222C73">
        <w:rPr>
          <w:rFonts w:cs="Times New Roman"/>
          <w:lang w:val="en-US" w:eastAsia="zh-HK"/>
        </w:rPr>
        <w:instrText xml:space="preserve"> REF _Ref29908916 \r \h </w:instrText>
      </w:r>
      <w:r w:rsidR="00222C73">
        <w:rPr>
          <w:rFonts w:cs="Times New Roman"/>
          <w:lang w:val="en-US" w:eastAsia="zh-HK"/>
        </w:rPr>
      </w:r>
      <w:r w:rsidR="00222C73">
        <w:rPr>
          <w:rFonts w:cs="Times New Roman"/>
          <w:lang w:val="en-US" w:eastAsia="zh-HK"/>
        </w:rPr>
        <w:fldChar w:fldCharType="separate"/>
      </w:r>
      <w:r w:rsidR="00222C73">
        <w:rPr>
          <w:rFonts w:cs="Times New Roman"/>
          <w:lang w:val="en-US" w:eastAsia="zh-HK"/>
        </w:rPr>
        <w:t>2.1.1</w:t>
      </w:r>
      <w:r w:rsidR="00222C73">
        <w:rPr>
          <w:rFonts w:cs="Times New Roman"/>
          <w:lang w:val="en-US" w:eastAsia="zh-HK"/>
        </w:rPr>
        <w:fldChar w:fldCharType="end"/>
      </w:r>
      <w:r>
        <w:rPr>
          <w:rFonts w:cs="Times New Roman"/>
          <w:lang w:val="en-US" w:eastAsia="zh-HK"/>
        </w:rPr>
        <w:t>, t</w:t>
      </w:r>
      <w:r w:rsidR="00193C64" w:rsidRPr="004F18C2">
        <w:rPr>
          <w:rFonts w:cs="Times New Roman"/>
          <w:lang w:val="en-US" w:eastAsia="zh-HK"/>
        </w:rPr>
        <w:t xml:space="preserve">he existing </w:t>
      </w:r>
      <w:r w:rsidR="00193C64" w:rsidRPr="008A36D2">
        <w:rPr>
          <w:rFonts w:cs="Times New Roman"/>
          <w:lang w:val="en-US" w:eastAsia="zh-HK"/>
        </w:rPr>
        <w:t>bikeway network</w:t>
      </w:r>
      <w:r w:rsidR="00193C64" w:rsidRPr="00B04AAB">
        <w:rPr>
          <w:rFonts w:cs="Times New Roman"/>
          <w:lang w:val="en-US" w:eastAsia="zh-HK"/>
        </w:rPr>
        <w:t xml:space="preserve"> de</w:t>
      </w:r>
      <w:r w:rsidR="00193C64" w:rsidRPr="001303FD">
        <w:rPr>
          <w:rFonts w:cs="Times New Roman"/>
          <w:lang w:val="en-US" w:eastAsia="zh-HK"/>
        </w:rPr>
        <w:t xml:space="preserve">sign models formulate the cyclists’ route choice problem as a shortest path problem (e.g., Sohn, 2011) or </w:t>
      </w:r>
      <w:r w:rsidR="00193C64">
        <w:rPr>
          <w:rFonts w:cs="Times New Roman"/>
          <w:lang w:val="en-US" w:eastAsia="zh-HK"/>
        </w:rPr>
        <w:t xml:space="preserve">a </w:t>
      </w:r>
      <w:r w:rsidR="00193C64" w:rsidRPr="001303FD">
        <w:rPr>
          <w:rFonts w:cs="Times New Roman"/>
          <w:lang w:val="en-US" w:eastAsia="zh-HK"/>
        </w:rPr>
        <w:t xml:space="preserve">deterministic user equilibrium (UE) problem (e.g., Mesbah et al., 2012). However, other equilibrium concepts, such as stochastic UE (SUE) and bounded rationality UE (BRUE) (e.g., Mahmassani &amp; Chang, 1987), can be applied to </w:t>
      </w:r>
      <w:r w:rsidR="00193C64" w:rsidRPr="008A36D2">
        <w:rPr>
          <w:rFonts w:cs="Times New Roman"/>
          <w:lang w:val="en-US" w:eastAsia="zh-HK"/>
        </w:rPr>
        <w:t>bikeway network</w:t>
      </w:r>
      <w:r w:rsidR="00193C64" w:rsidRPr="00B04AAB">
        <w:rPr>
          <w:rFonts w:cs="Times New Roman"/>
          <w:lang w:val="en-US" w:eastAsia="zh-HK"/>
        </w:rPr>
        <w:t xml:space="preserve"> de</w:t>
      </w:r>
      <w:r w:rsidR="00193C64" w:rsidRPr="001303FD">
        <w:rPr>
          <w:rFonts w:cs="Times New Roman"/>
          <w:lang w:val="en-US" w:eastAsia="zh-HK"/>
        </w:rPr>
        <w:t xml:space="preserve">sign </w:t>
      </w:r>
      <w:r w:rsidR="00193C64">
        <w:rPr>
          <w:rFonts w:cs="Times New Roman"/>
          <w:lang w:val="en-US" w:eastAsia="zh-HK"/>
        </w:rPr>
        <w:t>problems</w:t>
      </w:r>
      <w:r w:rsidR="00193C64" w:rsidRPr="001303FD">
        <w:rPr>
          <w:rFonts w:cs="Times New Roman"/>
          <w:lang w:val="en-US" w:eastAsia="zh-HK"/>
        </w:rPr>
        <w:t xml:space="preserve"> in the future to capture </w:t>
      </w:r>
      <w:r w:rsidR="00193C64">
        <w:rPr>
          <w:rFonts w:cs="Times New Roman"/>
          <w:lang w:val="en-US" w:eastAsia="zh-HK"/>
        </w:rPr>
        <w:t xml:space="preserve">the </w:t>
      </w:r>
      <w:r w:rsidR="00193C64" w:rsidRPr="001303FD">
        <w:rPr>
          <w:rFonts w:cs="Times New Roman"/>
          <w:lang w:val="en-US" w:eastAsia="zh-HK"/>
        </w:rPr>
        <w:t xml:space="preserve">more realistic </w:t>
      </w:r>
      <w:r w:rsidR="00193C64" w:rsidRPr="001303FD">
        <w:rPr>
          <w:rFonts w:cs="Times New Roman"/>
          <w:noProof/>
          <w:lang w:val="en-US" w:eastAsia="zh-HK"/>
        </w:rPr>
        <w:t>behavior</w:t>
      </w:r>
      <w:r w:rsidR="00193C64" w:rsidRPr="001303FD">
        <w:rPr>
          <w:rFonts w:cs="Times New Roman"/>
          <w:lang w:val="en-US" w:eastAsia="zh-HK"/>
        </w:rPr>
        <w:t xml:space="preserve"> of users. SUE assumes that </w:t>
      </w:r>
      <w:r w:rsidR="00193C64" w:rsidRPr="001303FD">
        <w:rPr>
          <w:rFonts w:cs="Times New Roman"/>
          <w:noProof/>
          <w:lang w:val="en-US" w:eastAsia="zh-HK"/>
        </w:rPr>
        <w:t>a traveler</w:t>
      </w:r>
      <w:r w:rsidR="00193C64" w:rsidRPr="001303FD">
        <w:rPr>
          <w:rFonts w:cs="Times New Roman"/>
          <w:lang w:val="en-US" w:eastAsia="zh-HK"/>
        </w:rPr>
        <w:t xml:space="preserve"> chooses the path with the minimum </w:t>
      </w:r>
      <w:r w:rsidR="00193C64" w:rsidRPr="001303FD">
        <w:rPr>
          <w:rFonts w:cs="Times New Roman"/>
          <w:i/>
          <w:lang w:val="en-US" w:eastAsia="zh-HK"/>
        </w:rPr>
        <w:t>perceived</w:t>
      </w:r>
      <w:r w:rsidR="00193C64" w:rsidRPr="001303FD">
        <w:rPr>
          <w:rFonts w:cs="Times New Roman"/>
          <w:lang w:val="en-US" w:eastAsia="zh-HK"/>
        </w:rPr>
        <w:t xml:space="preserve"> path utility. BRUE assumes that a </w:t>
      </w:r>
      <w:r w:rsidR="00193C64" w:rsidRPr="001303FD">
        <w:rPr>
          <w:rFonts w:cs="Times New Roman"/>
          <w:noProof/>
          <w:lang w:val="en-US" w:eastAsia="zh-HK"/>
        </w:rPr>
        <w:t>traveler</w:t>
      </w:r>
      <w:r w:rsidR="00193C64" w:rsidRPr="001303FD">
        <w:rPr>
          <w:rFonts w:cs="Times New Roman"/>
          <w:lang w:val="en-US" w:eastAsia="zh-HK"/>
        </w:rPr>
        <w:t xml:space="preserve"> </w:t>
      </w:r>
      <w:r w:rsidR="00193C64" w:rsidRPr="001303FD">
        <w:rPr>
          <w:rFonts w:cs="Times New Roman"/>
          <w:noProof/>
          <w:lang w:val="en-US" w:eastAsia="zh-HK"/>
        </w:rPr>
        <w:t>considers</w:t>
      </w:r>
      <w:r w:rsidR="00193C64" w:rsidRPr="001303FD">
        <w:rPr>
          <w:rFonts w:cs="Times New Roman"/>
          <w:lang w:val="en-US" w:eastAsia="zh-HK"/>
        </w:rPr>
        <w:t xml:space="preserve"> routes to be equally attractive </w:t>
      </w:r>
      <w:r w:rsidR="00193C64" w:rsidRPr="001303FD">
        <w:rPr>
          <w:rFonts w:cs="Times New Roman"/>
          <w:lang w:val="en-US" w:eastAsia="zh-HK"/>
        </w:rPr>
        <w:lastRenderedPageBreak/>
        <w:t>when the travel costs of these routes are within an ‘indifference band’ of the shortest path cost.</w:t>
      </w:r>
    </w:p>
    <w:p w14:paraId="4A16177D" w14:textId="77777777" w:rsidR="00BF7C20" w:rsidRPr="001303FD" w:rsidRDefault="00634D68" w:rsidP="00D60CDC">
      <w:pPr>
        <w:pStyle w:val="ListParagraph"/>
        <w:numPr>
          <w:ilvl w:val="0"/>
          <w:numId w:val="2"/>
        </w:numPr>
        <w:ind w:leftChars="0"/>
        <w:jc w:val="both"/>
        <w:rPr>
          <w:rFonts w:cs="Times New Roman"/>
          <w:lang w:val="en-US" w:eastAsia="zh-HK"/>
        </w:rPr>
      </w:pPr>
      <w:r w:rsidRPr="001303FD">
        <w:rPr>
          <w:rFonts w:cs="Times New Roman"/>
          <w:i/>
          <w:lang w:val="en-US" w:eastAsia="zh-HK"/>
        </w:rPr>
        <w:t>Capturing multiple classes of cyclists</w:t>
      </w:r>
      <w:r w:rsidRPr="001303FD">
        <w:rPr>
          <w:rFonts w:cs="Times New Roman"/>
          <w:lang w:val="en-US" w:eastAsia="zh-HK"/>
        </w:rPr>
        <w:t xml:space="preserve"> </w:t>
      </w:r>
    </w:p>
    <w:p w14:paraId="23F4E23A" w14:textId="34E39D8A" w:rsidR="00634D68" w:rsidRPr="001303FD" w:rsidRDefault="008A027C" w:rsidP="00BF7C20">
      <w:pPr>
        <w:pStyle w:val="ListParagraph"/>
        <w:ind w:leftChars="0" w:left="720"/>
        <w:jc w:val="both"/>
        <w:rPr>
          <w:rFonts w:cs="Times New Roman"/>
          <w:lang w:val="en-US" w:eastAsia="zh-HK"/>
        </w:rPr>
      </w:pPr>
      <w:r>
        <w:rPr>
          <w:rFonts w:cs="Times New Roman"/>
          <w:lang w:val="en-US" w:eastAsia="zh-HK"/>
        </w:rPr>
        <w:t xml:space="preserve">Section </w:t>
      </w:r>
      <w:r w:rsidR="00222C73">
        <w:rPr>
          <w:rFonts w:cs="Times New Roman"/>
          <w:lang w:val="en-US" w:eastAsia="zh-HK"/>
        </w:rPr>
        <w:fldChar w:fldCharType="begin"/>
      </w:r>
      <w:r w:rsidR="00222C73">
        <w:rPr>
          <w:rFonts w:cs="Times New Roman"/>
          <w:lang w:val="en-US" w:eastAsia="zh-HK"/>
        </w:rPr>
        <w:instrText xml:space="preserve"> REF _Ref29908916 \r \h </w:instrText>
      </w:r>
      <w:r w:rsidR="00222C73">
        <w:rPr>
          <w:rFonts w:cs="Times New Roman"/>
          <w:lang w:val="en-US" w:eastAsia="zh-HK"/>
        </w:rPr>
      </w:r>
      <w:r w:rsidR="00222C73">
        <w:rPr>
          <w:rFonts w:cs="Times New Roman"/>
          <w:lang w:val="en-US" w:eastAsia="zh-HK"/>
        </w:rPr>
        <w:fldChar w:fldCharType="separate"/>
      </w:r>
      <w:r w:rsidR="00222C73">
        <w:rPr>
          <w:rFonts w:cs="Times New Roman"/>
          <w:lang w:val="en-US" w:eastAsia="zh-HK"/>
        </w:rPr>
        <w:t>2.1.1</w:t>
      </w:r>
      <w:r w:rsidR="00222C73">
        <w:rPr>
          <w:rFonts w:cs="Times New Roman"/>
          <w:lang w:val="en-US" w:eastAsia="zh-HK"/>
        </w:rPr>
        <w:fldChar w:fldCharType="end"/>
      </w:r>
      <w:r>
        <w:rPr>
          <w:rFonts w:cs="Times New Roman"/>
          <w:lang w:val="en-US" w:eastAsia="zh-HK"/>
        </w:rPr>
        <w:t xml:space="preserve"> highlights that a</w:t>
      </w:r>
      <w:r w:rsidR="00EF6F51" w:rsidRPr="001303FD">
        <w:rPr>
          <w:rFonts w:cs="Times New Roman"/>
          <w:lang w:val="en-US" w:eastAsia="zh-HK"/>
        </w:rPr>
        <w:t xml:space="preserve">ll existing bikeway network design studies assume that the cyclists are homogeneous </w:t>
      </w:r>
      <w:r w:rsidR="00812F50" w:rsidRPr="001303FD">
        <w:rPr>
          <w:rFonts w:cs="Times New Roman"/>
          <w:lang w:val="en-US" w:eastAsia="zh-HK"/>
        </w:rPr>
        <w:t>and</w:t>
      </w:r>
      <w:r w:rsidR="00EF6F51" w:rsidRPr="001303FD">
        <w:rPr>
          <w:rFonts w:cs="Times New Roman"/>
          <w:lang w:val="en-US" w:eastAsia="zh-HK"/>
        </w:rPr>
        <w:t xml:space="preserve"> have identical route choice behavior</w:t>
      </w:r>
      <w:r w:rsidR="00924302" w:rsidRPr="001303FD">
        <w:rPr>
          <w:rFonts w:cs="Times New Roman"/>
          <w:lang w:val="en-US" w:eastAsia="zh-HK"/>
        </w:rPr>
        <w:t>.</w:t>
      </w:r>
      <w:r w:rsidR="00EF6F51" w:rsidRPr="001303FD">
        <w:rPr>
          <w:rFonts w:cs="Times New Roman"/>
          <w:lang w:val="en-US" w:eastAsia="zh-HK"/>
        </w:rPr>
        <w:t xml:space="preserve"> </w:t>
      </w:r>
      <w:r w:rsidR="00924302" w:rsidRPr="001303FD">
        <w:rPr>
          <w:rFonts w:cs="Times New Roman"/>
          <w:lang w:val="en-US" w:eastAsia="zh-HK"/>
        </w:rPr>
        <w:t>This strong assumption</w:t>
      </w:r>
      <w:r w:rsidR="00EF6F51" w:rsidRPr="001303FD">
        <w:rPr>
          <w:rFonts w:cs="Times New Roman"/>
          <w:lang w:val="en-US" w:eastAsia="zh-HK"/>
        </w:rPr>
        <w:t xml:space="preserve"> cannot coincide with the findings that d</w:t>
      </w:r>
      <w:r w:rsidR="00634D68" w:rsidRPr="001303FD">
        <w:rPr>
          <w:rFonts w:cs="Times New Roman"/>
          <w:lang w:val="en-US" w:eastAsia="zh-HK"/>
        </w:rPr>
        <w:t>ifferent types of cyclists have their corresponding perceptions of the physical environment (</w:t>
      </w:r>
      <w:r w:rsidR="00CB2E01">
        <w:rPr>
          <w:rFonts w:cs="Times New Roman"/>
          <w:lang w:val="en-US" w:eastAsia="zh-HK"/>
        </w:rPr>
        <w:t xml:space="preserve">e.g., </w:t>
      </w:r>
      <w:r w:rsidR="00634D68" w:rsidRPr="001303FD">
        <w:rPr>
          <w:rFonts w:cs="Times New Roman"/>
          <w:lang w:val="en-US" w:eastAsia="zh-HK"/>
        </w:rPr>
        <w:t xml:space="preserve">Geller, 2006; Dill &amp; McNeil, 2013). </w:t>
      </w:r>
      <w:r w:rsidR="009945C9">
        <w:rPr>
          <w:rFonts w:cs="Times New Roman"/>
          <w:lang w:val="en-US" w:eastAsia="zh-HK"/>
        </w:rPr>
        <w:t>Although</w:t>
      </w:r>
      <w:r w:rsidR="009945C9" w:rsidRPr="001303FD">
        <w:rPr>
          <w:rFonts w:cs="Times New Roman"/>
          <w:lang w:val="en-US" w:eastAsia="zh-HK"/>
        </w:rPr>
        <w:t xml:space="preserve"> </w:t>
      </w:r>
      <w:r w:rsidR="00634D68" w:rsidRPr="001303FD">
        <w:rPr>
          <w:rFonts w:cs="Times New Roman"/>
          <w:lang w:val="en-US" w:eastAsia="zh-HK"/>
        </w:rPr>
        <w:t xml:space="preserve">the deviations in perceptions may create differences in route choice </w:t>
      </w:r>
      <w:r w:rsidR="00634D68" w:rsidRPr="001303FD">
        <w:rPr>
          <w:rFonts w:cs="Times New Roman"/>
          <w:noProof/>
          <w:lang w:val="en-US" w:eastAsia="zh-HK"/>
        </w:rPr>
        <w:t xml:space="preserve">behavior (e.g., inexperienced cyclists only </w:t>
      </w:r>
      <w:r w:rsidR="00ED573E">
        <w:rPr>
          <w:rFonts w:cs="Times New Roman"/>
          <w:noProof/>
          <w:lang w:val="en-US" w:eastAsia="zh-HK"/>
        </w:rPr>
        <w:t>cycle</w:t>
      </w:r>
      <w:r w:rsidR="00634D68" w:rsidRPr="001303FD">
        <w:rPr>
          <w:rFonts w:cs="Times New Roman"/>
          <w:noProof/>
          <w:lang w:val="en-US" w:eastAsia="zh-HK"/>
        </w:rPr>
        <w:t xml:space="preserve"> on bike paths)</w:t>
      </w:r>
      <w:r w:rsidR="00634D68" w:rsidRPr="001303FD">
        <w:rPr>
          <w:rFonts w:cs="Times New Roman"/>
          <w:lang w:val="en-US" w:eastAsia="zh-HK"/>
        </w:rPr>
        <w:t xml:space="preserve">, multiple types of cyclists have not been considered in </w:t>
      </w:r>
      <w:r w:rsidR="009945C9">
        <w:rPr>
          <w:rFonts w:cs="Times New Roman"/>
          <w:lang w:val="en-US" w:eastAsia="zh-HK"/>
        </w:rPr>
        <w:t xml:space="preserve">the </w:t>
      </w:r>
      <w:r w:rsidR="00634D68" w:rsidRPr="001303FD">
        <w:rPr>
          <w:rFonts w:cs="Times New Roman"/>
          <w:lang w:val="en-US" w:eastAsia="zh-HK"/>
        </w:rPr>
        <w:t xml:space="preserve">existing studies. Therefore, capturing these types of cyclists in </w:t>
      </w:r>
      <w:r w:rsidR="00692798" w:rsidRPr="001303FD">
        <w:rPr>
          <w:rFonts w:cs="Times New Roman"/>
          <w:lang w:val="en-US" w:eastAsia="zh-HK"/>
        </w:rPr>
        <w:t>bikeway network design</w:t>
      </w:r>
      <w:r w:rsidR="00692798" w:rsidRPr="001303FD" w:rsidDel="00692798">
        <w:rPr>
          <w:rFonts w:cs="Times New Roman"/>
          <w:lang w:val="en-US" w:eastAsia="zh-HK"/>
        </w:rPr>
        <w:t xml:space="preserve"> </w:t>
      </w:r>
      <w:r w:rsidR="00692798">
        <w:rPr>
          <w:rFonts w:cs="Times New Roman"/>
          <w:lang w:val="en-US" w:eastAsia="zh-HK"/>
        </w:rPr>
        <w:t>problems</w:t>
      </w:r>
      <w:r w:rsidR="00634D68" w:rsidRPr="001303FD">
        <w:rPr>
          <w:rFonts w:cs="Times New Roman"/>
          <w:lang w:val="en-US" w:eastAsia="zh-HK"/>
        </w:rPr>
        <w:t xml:space="preserve"> should be a good</w:t>
      </w:r>
      <w:r w:rsidR="00DE7D85">
        <w:rPr>
          <w:rFonts w:cs="Times New Roman"/>
          <w:lang w:val="en-US" w:eastAsia="zh-HK"/>
        </w:rPr>
        <w:t xml:space="preserve"> and important</w:t>
      </w:r>
      <w:r w:rsidR="00634D68" w:rsidRPr="001303FD">
        <w:rPr>
          <w:rFonts w:cs="Times New Roman"/>
          <w:lang w:val="en-US" w:eastAsia="zh-HK"/>
        </w:rPr>
        <w:t xml:space="preserve"> research direction.</w:t>
      </w:r>
    </w:p>
    <w:p w14:paraId="4059508B" w14:textId="77777777" w:rsidR="00A05479" w:rsidRPr="001303FD" w:rsidRDefault="00C91789" w:rsidP="00A05479">
      <w:pPr>
        <w:pStyle w:val="Subtitle"/>
        <w:widowControl w:val="0"/>
        <w:numPr>
          <w:ilvl w:val="0"/>
          <w:numId w:val="2"/>
        </w:numPr>
        <w:spacing w:after="0" w:line="240" w:lineRule="auto"/>
        <w:jc w:val="both"/>
        <w:outlineLvl w:val="9"/>
        <w:rPr>
          <w:rFonts w:ascii="Times New Roman" w:hAnsi="Times New Roman" w:cs="Times New Roman"/>
          <w:i w:val="0"/>
          <w:sz w:val="22"/>
          <w:lang w:eastAsia="zh-HK"/>
        </w:rPr>
      </w:pPr>
      <w:r w:rsidRPr="001303FD">
        <w:rPr>
          <w:rFonts w:ascii="Times New Roman" w:hAnsi="Times New Roman" w:cs="Times New Roman"/>
          <w:sz w:val="22"/>
          <w:lang w:eastAsia="zh-HK"/>
        </w:rPr>
        <w:t>Modeling demand uncertainty and elasticity</w:t>
      </w:r>
      <w:r w:rsidRPr="001303FD">
        <w:rPr>
          <w:rFonts w:ascii="Times New Roman" w:hAnsi="Times New Roman" w:cs="Times New Roman"/>
          <w:i w:val="0"/>
          <w:sz w:val="22"/>
          <w:lang w:eastAsia="zh-HK"/>
        </w:rPr>
        <w:t xml:space="preserve"> </w:t>
      </w:r>
    </w:p>
    <w:p w14:paraId="216374DA" w14:textId="2FC1AE77" w:rsidR="00C91789" w:rsidRPr="001303FD" w:rsidRDefault="00597D97" w:rsidP="00A05479">
      <w:pPr>
        <w:pStyle w:val="Subtitle"/>
        <w:widowControl w:val="0"/>
        <w:spacing w:after="0" w:line="240" w:lineRule="auto"/>
        <w:ind w:left="720"/>
        <w:jc w:val="both"/>
        <w:outlineLvl w:val="9"/>
        <w:rPr>
          <w:rFonts w:ascii="Times New Roman" w:hAnsi="Times New Roman" w:cs="Times New Roman"/>
          <w:i w:val="0"/>
          <w:sz w:val="22"/>
          <w:lang w:eastAsia="zh-HK"/>
        </w:rPr>
      </w:pPr>
      <w:r w:rsidRPr="001303FD">
        <w:rPr>
          <w:rFonts w:ascii="Times New Roman" w:hAnsi="Times New Roman" w:cs="Times New Roman"/>
          <w:i w:val="0"/>
          <w:sz w:val="22"/>
          <w:lang w:eastAsia="zh-HK"/>
        </w:rPr>
        <w:t xml:space="preserve">Section </w:t>
      </w:r>
      <w:r w:rsidR="00222C73">
        <w:rPr>
          <w:rFonts w:ascii="Times New Roman" w:hAnsi="Times New Roman" w:cs="Times New Roman"/>
          <w:i w:val="0"/>
          <w:sz w:val="22"/>
          <w:lang w:eastAsia="zh-HK"/>
        </w:rPr>
        <w:fldChar w:fldCharType="begin"/>
      </w:r>
      <w:r w:rsidR="00222C73">
        <w:rPr>
          <w:rFonts w:ascii="Times New Roman" w:hAnsi="Times New Roman" w:cs="Times New Roman"/>
          <w:i w:val="0"/>
          <w:sz w:val="22"/>
          <w:lang w:eastAsia="zh-HK"/>
        </w:rPr>
        <w:instrText xml:space="preserve"> REF _Ref31385949 \r \h </w:instrText>
      </w:r>
      <w:r w:rsidR="00222C73">
        <w:rPr>
          <w:rFonts w:ascii="Times New Roman" w:hAnsi="Times New Roman" w:cs="Times New Roman"/>
          <w:i w:val="0"/>
          <w:sz w:val="22"/>
          <w:lang w:eastAsia="zh-HK"/>
        </w:rPr>
      </w:r>
      <w:r w:rsidR="00222C73">
        <w:rPr>
          <w:rFonts w:ascii="Times New Roman" w:hAnsi="Times New Roman" w:cs="Times New Roman"/>
          <w:i w:val="0"/>
          <w:sz w:val="22"/>
          <w:lang w:eastAsia="zh-HK"/>
        </w:rPr>
        <w:fldChar w:fldCharType="separate"/>
      </w:r>
      <w:r w:rsidR="00222C73">
        <w:rPr>
          <w:rFonts w:ascii="Times New Roman" w:hAnsi="Times New Roman" w:cs="Times New Roman"/>
          <w:i w:val="0"/>
          <w:sz w:val="22"/>
          <w:lang w:eastAsia="zh-HK"/>
        </w:rPr>
        <w:t>2.1</w:t>
      </w:r>
      <w:r w:rsidR="00222C73">
        <w:rPr>
          <w:rFonts w:ascii="Times New Roman" w:hAnsi="Times New Roman" w:cs="Times New Roman"/>
          <w:i w:val="0"/>
          <w:sz w:val="22"/>
          <w:lang w:eastAsia="zh-HK"/>
        </w:rPr>
        <w:fldChar w:fldCharType="end"/>
      </w:r>
      <w:r w:rsidRPr="001303FD">
        <w:rPr>
          <w:rFonts w:ascii="Times New Roman" w:hAnsi="Times New Roman" w:cs="Times New Roman"/>
          <w:i w:val="0"/>
          <w:sz w:val="22"/>
          <w:lang w:eastAsia="zh-HK"/>
        </w:rPr>
        <w:t xml:space="preserve"> points out that d</w:t>
      </w:r>
      <w:r w:rsidR="00C91789" w:rsidRPr="001303FD">
        <w:rPr>
          <w:rFonts w:ascii="Times New Roman" w:hAnsi="Times New Roman" w:cs="Times New Roman"/>
          <w:i w:val="0"/>
          <w:sz w:val="22"/>
          <w:lang w:eastAsia="zh-HK"/>
        </w:rPr>
        <w:t xml:space="preserve">eterministic and fixed demand has been generally adopted in existing strategic </w:t>
      </w:r>
      <w:r w:rsidR="00DA304F">
        <w:rPr>
          <w:rFonts w:ascii="Times New Roman" w:hAnsi="Times New Roman" w:cs="Times New Roman"/>
          <w:i w:val="0"/>
          <w:sz w:val="22"/>
          <w:lang w:eastAsia="zh-HK"/>
        </w:rPr>
        <w:t>bike-sharing service planning</w:t>
      </w:r>
      <w:r w:rsidR="00DA304F" w:rsidRPr="001303FD">
        <w:rPr>
          <w:rFonts w:ascii="Times New Roman" w:hAnsi="Times New Roman" w:cs="Times New Roman"/>
          <w:i w:val="0"/>
          <w:sz w:val="22"/>
          <w:lang w:eastAsia="zh-HK"/>
        </w:rPr>
        <w:t xml:space="preserve"> </w:t>
      </w:r>
      <w:r w:rsidR="00C91789" w:rsidRPr="001303FD">
        <w:rPr>
          <w:rFonts w:ascii="Times New Roman" w:hAnsi="Times New Roman" w:cs="Times New Roman"/>
          <w:i w:val="0"/>
          <w:sz w:val="22"/>
          <w:lang w:eastAsia="zh-HK"/>
        </w:rPr>
        <w:t xml:space="preserve">models. To demonstrate the robustness of the design, stochastic or robust demand scenarios should be considered in future studies. Furthermore, given that cycling infrastructure is a key motivator for cycling demand, the demand elasticity with respect to the provision of cycling infrastructures (e.g., </w:t>
      </w:r>
      <w:r w:rsidR="00C91789" w:rsidRPr="001303FD">
        <w:rPr>
          <w:rFonts w:ascii="Times New Roman" w:hAnsi="Times New Roman" w:cs="Times New Roman"/>
          <w:i w:val="0"/>
          <w:noProof/>
          <w:sz w:val="22"/>
          <w:lang w:eastAsia="zh-HK"/>
        </w:rPr>
        <w:t>the density</w:t>
      </w:r>
      <w:r w:rsidR="00C91789" w:rsidRPr="001303FD">
        <w:rPr>
          <w:rFonts w:ascii="Times New Roman" w:hAnsi="Times New Roman" w:cs="Times New Roman"/>
          <w:i w:val="0"/>
          <w:sz w:val="22"/>
          <w:lang w:eastAsia="zh-HK"/>
        </w:rPr>
        <w:t xml:space="preserve"> of bikeway</w:t>
      </w:r>
      <w:r w:rsidR="0038585A">
        <w:rPr>
          <w:rFonts w:ascii="Times New Roman" w:hAnsi="Times New Roman" w:cs="Times New Roman"/>
          <w:i w:val="0"/>
          <w:sz w:val="22"/>
          <w:lang w:eastAsia="zh-HK"/>
        </w:rPr>
        <w:t>s</w:t>
      </w:r>
      <w:r w:rsidR="00C91789" w:rsidRPr="001303FD">
        <w:rPr>
          <w:rFonts w:ascii="Times New Roman" w:hAnsi="Times New Roman" w:cs="Times New Roman"/>
          <w:i w:val="0"/>
          <w:sz w:val="22"/>
          <w:lang w:eastAsia="zh-HK"/>
        </w:rPr>
        <w:t xml:space="preserve"> </w:t>
      </w:r>
      <w:r w:rsidR="002B472F">
        <w:rPr>
          <w:rFonts w:ascii="Times New Roman" w:hAnsi="Times New Roman" w:cs="Times New Roman"/>
          <w:i w:val="0"/>
          <w:sz w:val="22"/>
          <w:lang w:eastAsia="zh-HK"/>
        </w:rPr>
        <w:t>and</w:t>
      </w:r>
      <w:r w:rsidR="002B472F" w:rsidRPr="001303FD">
        <w:rPr>
          <w:rFonts w:ascii="Times New Roman" w:hAnsi="Times New Roman" w:cs="Times New Roman"/>
          <w:i w:val="0"/>
          <w:sz w:val="22"/>
          <w:lang w:eastAsia="zh-HK"/>
        </w:rPr>
        <w:t xml:space="preserve"> </w:t>
      </w:r>
      <w:r w:rsidR="00C91789" w:rsidRPr="001303FD">
        <w:rPr>
          <w:rFonts w:ascii="Times New Roman" w:hAnsi="Times New Roman" w:cs="Times New Roman"/>
          <w:i w:val="0"/>
          <w:sz w:val="22"/>
          <w:lang w:eastAsia="zh-HK"/>
        </w:rPr>
        <w:t xml:space="preserve">bicycle station </w:t>
      </w:r>
      <w:r w:rsidR="008014A1">
        <w:rPr>
          <w:rFonts w:ascii="Times New Roman" w:hAnsi="Times New Roman" w:cs="Times New Roman"/>
          <w:i w:val="0"/>
          <w:sz w:val="22"/>
          <w:lang w:eastAsia="zh-HK"/>
        </w:rPr>
        <w:t>capacity</w:t>
      </w:r>
      <w:r w:rsidR="00C91789" w:rsidRPr="001303FD">
        <w:rPr>
          <w:rFonts w:ascii="Times New Roman" w:hAnsi="Times New Roman" w:cs="Times New Roman"/>
          <w:i w:val="0"/>
          <w:sz w:val="22"/>
          <w:lang w:eastAsia="zh-HK"/>
        </w:rPr>
        <w:t>) should be taken into account in future studies</w:t>
      </w:r>
      <w:r w:rsidR="008333DD" w:rsidRPr="001303FD">
        <w:rPr>
          <w:rFonts w:ascii="Times New Roman" w:hAnsi="Times New Roman" w:cs="Times New Roman"/>
          <w:i w:val="0"/>
          <w:sz w:val="22"/>
          <w:lang w:eastAsia="zh-HK"/>
        </w:rPr>
        <w:t>.</w:t>
      </w:r>
    </w:p>
    <w:p w14:paraId="7F86885D" w14:textId="77777777" w:rsidR="00C91789" w:rsidRPr="001303FD" w:rsidRDefault="00C91789" w:rsidP="00C91789">
      <w:pPr>
        <w:rPr>
          <w:lang w:val="en-US" w:eastAsia="zh-HK"/>
        </w:rPr>
      </w:pPr>
    </w:p>
    <w:p w14:paraId="672A4853" w14:textId="77777777" w:rsidR="00C91789" w:rsidRPr="001303FD" w:rsidRDefault="00C91789" w:rsidP="00562F4B">
      <w:pPr>
        <w:pStyle w:val="Heading3"/>
        <w:rPr>
          <w:rFonts w:eastAsia="PMingLiU"/>
        </w:rPr>
      </w:pPr>
      <w:bookmarkStart w:id="17" w:name="_Ref29906421"/>
      <w:r w:rsidRPr="001303FD">
        <w:rPr>
          <w:rFonts w:eastAsia="PMingLiU"/>
        </w:rPr>
        <w:t>Integrality</w:t>
      </w:r>
      <w:bookmarkEnd w:id="17"/>
    </w:p>
    <w:p w14:paraId="5C2591C2" w14:textId="77777777" w:rsidR="00C91789" w:rsidRPr="001303FD" w:rsidRDefault="00C91789" w:rsidP="00C91789">
      <w:pPr>
        <w:rPr>
          <w:lang w:val="en-US"/>
        </w:rPr>
      </w:pPr>
    </w:p>
    <w:p w14:paraId="340A95DC" w14:textId="77777777" w:rsidR="00CD64AF" w:rsidRPr="001303FD" w:rsidRDefault="00CD64AF" w:rsidP="00D60CDC">
      <w:pPr>
        <w:pStyle w:val="ListParagraph"/>
        <w:numPr>
          <w:ilvl w:val="0"/>
          <w:numId w:val="4"/>
        </w:numPr>
        <w:ind w:leftChars="0"/>
        <w:jc w:val="both"/>
        <w:rPr>
          <w:rFonts w:eastAsia="PMingLiU" w:cs="Times New Roman"/>
          <w:bCs/>
          <w:kern w:val="0"/>
          <w:szCs w:val="32"/>
          <w:lang w:val="en-US" w:eastAsia="zh-HK"/>
        </w:rPr>
      </w:pPr>
      <w:r w:rsidRPr="001303FD">
        <w:rPr>
          <w:rFonts w:eastAsia="PMingLiU" w:cs="Times New Roman"/>
          <w:bCs/>
          <w:i/>
          <w:kern w:val="0"/>
          <w:szCs w:val="32"/>
          <w:lang w:val="en-US" w:eastAsia="zh-HK"/>
        </w:rPr>
        <w:t>S</w:t>
      </w:r>
      <w:r w:rsidR="00C91789" w:rsidRPr="001303FD">
        <w:rPr>
          <w:rFonts w:eastAsia="PMingLiU" w:cs="Times New Roman"/>
          <w:bCs/>
          <w:i/>
          <w:kern w:val="0"/>
          <w:szCs w:val="32"/>
          <w:lang w:val="en-US" w:eastAsia="zh-HK"/>
        </w:rPr>
        <w:t>trategic bikeway design with vehicle flow reassignment</w:t>
      </w:r>
    </w:p>
    <w:p w14:paraId="2855B81D" w14:textId="0E63699C" w:rsidR="00C91789" w:rsidRPr="001303FD" w:rsidRDefault="00AC4DB4" w:rsidP="00CD64AF">
      <w:pPr>
        <w:pStyle w:val="ListParagraph"/>
        <w:ind w:leftChars="0" w:left="720"/>
        <w:jc w:val="both"/>
        <w:rPr>
          <w:rFonts w:eastAsia="PMingLiU" w:cs="Times New Roman"/>
          <w:bCs/>
          <w:kern w:val="0"/>
          <w:szCs w:val="32"/>
          <w:lang w:val="en-US" w:eastAsia="zh-HK"/>
        </w:rPr>
      </w:pPr>
      <w:r>
        <w:rPr>
          <w:rFonts w:eastAsia="PMingLiU" w:cs="Times New Roman"/>
          <w:bCs/>
          <w:kern w:val="0"/>
          <w:szCs w:val="32"/>
          <w:lang w:val="en-US" w:eastAsia="zh-HK"/>
        </w:rPr>
        <w:t xml:space="preserve">Following the discussion in Section </w:t>
      </w:r>
      <w:r w:rsidR="00222C73">
        <w:rPr>
          <w:rFonts w:eastAsia="PMingLiU" w:cs="Times New Roman"/>
          <w:bCs/>
          <w:kern w:val="0"/>
          <w:szCs w:val="32"/>
          <w:lang w:val="en-US" w:eastAsia="zh-HK"/>
        </w:rPr>
        <w:fldChar w:fldCharType="begin"/>
      </w:r>
      <w:r w:rsidR="00222C73">
        <w:rPr>
          <w:rFonts w:eastAsia="PMingLiU" w:cs="Times New Roman"/>
          <w:bCs/>
          <w:kern w:val="0"/>
          <w:szCs w:val="32"/>
          <w:lang w:val="en-US" w:eastAsia="zh-HK"/>
        </w:rPr>
        <w:instrText xml:space="preserve"> REF _Ref29908916 \r \h </w:instrText>
      </w:r>
      <w:r w:rsidR="00222C73">
        <w:rPr>
          <w:rFonts w:eastAsia="PMingLiU" w:cs="Times New Roman"/>
          <w:bCs/>
          <w:kern w:val="0"/>
          <w:szCs w:val="32"/>
          <w:lang w:val="en-US" w:eastAsia="zh-HK"/>
        </w:rPr>
      </w:r>
      <w:r w:rsidR="00222C73">
        <w:rPr>
          <w:rFonts w:eastAsia="PMingLiU" w:cs="Times New Roman"/>
          <w:bCs/>
          <w:kern w:val="0"/>
          <w:szCs w:val="32"/>
          <w:lang w:val="en-US" w:eastAsia="zh-HK"/>
        </w:rPr>
        <w:fldChar w:fldCharType="separate"/>
      </w:r>
      <w:r w:rsidR="00222C73">
        <w:rPr>
          <w:rFonts w:eastAsia="PMingLiU" w:cs="Times New Roman"/>
          <w:bCs/>
          <w:kern w:val="0"/>
          <w:szCs w:val="32"/>
          <w:lang w:val="en-US" w:eastAsia="zh-HK"/>
        </w:rPr>
        <w:t>2.1.1</w:t>
      </w:r>
      <w:r w:rsidR="00222C73">
        <w:rPr>
          <w:rFonts w:eastAsia="PMingLiU" w:cs="Times New Roman"/>
          <w:bCs/>
          <w:kern w:val="0"/>
          <w:szCs w:val="32"/>
          <w:lang w:val="en-US" w:eastAsia="zh-HK"/>
        </w:rPr>
        <w:fldChar w:fldCharType="end"/>
      </w:r>
      <w:r>
        <w:rPr>
          <w:rFonts w:eastAsia="PMingLiU" w:cs="Times New Roman"/>
          <w:bCs/>
          <w:kern w:val="0"/>
          <w:szCs w:val="32"/>
          <w:lang w:val="en-US" w:eastAsia="zh-HK"/>
        </w:rPr>
        <w:t>, t</w:t>
      </w:r>
      <w:r w:rsidR="00C91789" w:rsidRPr="001303FD">
        <w:rPr>
          <w:rFonts w:eastAsia="PMingLiU" w:cs="Times New Roman"/>
          <w:bCs/>
          <w:kern w:val="0"/>
          <w:szCs w:val="32"/>
          <w:lang w:val="en-US" w:eastAsia="zh-HK"/>
        </w:rPr>
        <w:t xml:space="preserve">he width proportion of a bikeway to a roadway is the main issue in combined bikeway and roadway design. </w:t>
      </w:r>
      <w:r w:rsidR="001E0791">
        <w:rPr>
          <w:rFonts w:eastAsia="PMingLiU" w:cs="Times New Roman"/>
          <w:bCs/>
          <w:kern w:val="0"/>
          <w:szCs w:val="32"/>
          <w:lang w:val="en-US" w:eastAsia="zh-HK"/>
        </w:rPr>
        <w:t>The width proportion determines road</w:t>
      </w:r>
      <w:r w:rsidR="00983726">
        <w:rPr>
          <w:rFonts w:eastAsia="PMingLiU" w:cs="Times New Roman"/>
          <w:bCs/>
          <w:kern w:val="0"/>
          <w:szCs w:val="32"/>
          <w:lang w:val="en-US" w:eastAsia="zh-HK"/>
        </w:rPr>
        <w:t>way</w:t>
      </w:r>
      <w:r w:rsidR="001E0791">
        <w:rPr>
          <w:rFonts w:eastAsia="PMingLiU" w:cs="Times New Roman"/>
          <w:bCs/>
          <w:kern w:val="0"/>
          <w:szCs w:val="32"/>
          <w:lang w:val="en-US" w:eastAsia="zh-HK"/>
        </w:rPr>
        <w:t xml:space="preserve"> capacity reduction and the level of cycling risk. Specifically</w:t>
      </w:r>
      <w:r w:rsidR="00C91789" w:rsidRPr="001303FD">
        <w:rPr>
          <w:rFonts w:eastAsia="PMingLiU" w:cs="Times New Roman"/>
          <w:bCs/>
          <w:kern w:val="0"/>
          <w:szCs w:val="32"/>
          <w:lang w:val="en-US" w:eastAsia="zh-HK"/>
        </w:rPr>
        <w:t xml:space="preserve">, a narrow bikeway </w:t>
      </w:r>
      <w:r w:rsidR="006F75EC">
        <w:rPr>
          <w:rFonts w:eastAsia="PMingLiU" w:cs="Times New Roman"/>
          <w:bCs/>
          <w:kern w:val="0"/>
          <w:szCs w:val="32"/>
          <w:lang w:val="en-US" w:eastAsia="zh-HK"/>
        </w:rPr>
        <w:t xml:space="preserve">results in </w:t>
      </w:r>
      <w:r w:rsidR="00C464A7">
        <w:rPr>
          <w:rFonts w:eastAsia="PMingLiU" w:cs="Times New Roman"/>
          <w:bCs/>
          <w:kern w:val="0"/>
          <w:szCs w:val="32"/>
          <w:lang w:val="en-US" w:eastAsia="zh-HK"/>
        </w:rPr>
        <w:t xml:space="preserve">a </w:t>
      </w:r>
      <w:r w:rsidR="006F75EC">
        <w:rPr>
          <w:rFonts w:eastAsia="PMingLiU" w:cs="Times New Roman"/>
          <w:bCs/>
          <w:kern w:val="0"/>
          <w:szCs w:val="32"/>
          <w:lang w:val="en-US" w:eastAsia="zh-HK"/>
        </w:rPr>
        <w:t>high</w:t>
      </w:r>
      <w:r w:rsidR="006F75EC" w:rsidRPr="001303FD">
        <w:rPr>
          <w:rFonts w:eastAsia="PMingLiU" w:cs="Times New Roman"/>
          <w:bCs/>
          <w:kern w:val="0"/>
          <w:szCs w:val="32"/>
          <w:lang w:val="en-US" w:eastAsia="zh-HK"/>
        </w:rPr>
        <w:t xml:space="preserve"> </w:t>
      </w:r>
      <w:r w:rsidR="00C91789" w:rsidRPr="001303FD">
        <w:rPr>
          <w:rFonts w:eastAsia="PMingLiU" w:cs="Times New Roman"/>
          <w:bCs/>
          <w:kern w:val="0"/>
          <w:szCs w:val="32"/>
          <w:lang w:val="en-US" w:eastAsia="zh-HK"/>
        </w:rPr>
        <w:t xml:space="preserve">cycling risk while a narrow roadway </w:t>
      </w:r>
      <w:r w:rsidR="00C91789" w:rsidRPr="001303FD">
        <w:rPr>
          <w:rFonts w:eastAsia="PMingLiU" w:cs="Times New Roman"/>
          <w:bCs/>
          <w:noProof/>
          <w:kern w:val="0"/>
          <w:szCs w:val="32"/>
          <w:lang w:val="en-US" w:eastAsia="zh-HK"/>
        </w:rPr>
        <w:t>results</w:t>
      </w:r>
      <w:r w:rsidR="00C91789" w:rsidRPr="001303FD">
        <w:rPr>
          <w:rFonts w:eastAsia="PMingLiU" w:cs="Times New Roman"/>
          <w:bCs/>
          <w:kern w:val="0"/>
          <w:szCs w:val="32"/>
          <w:lang w:val="en-US" w:eastAsia="zh-HK"/>
        </w:rPr>
        <w:t xml:space="preserve"> in low road capacity and thus high vehicle travel time. However, none of the existing studies have considered </w:t>
      </w:r>
      <w:r w:rsidR="00C63041">
        <w:rPr>
          <w:rFonts w:eastAsia="PMingLiU" w:cs="Times New Roman"/>
          <w:bCs/>
          <w:kern w:val="0"/>
          <w:szCs w:val="32"/>
          <w:lang w:val="en-US" w:eastAsia="zh-HK"/>
        </w:rPr>
        <w:t xml:space="preserve">the </w:t>
      </w:r>
      <w:r w:rsidR="00C91789" w:rsidRPr="001303FD">
        <w:rPr>
          <w:rFonts w:eastAsia="PMingLiU" w:cs="Times New Roman"/>
          <w:bCs/>
          <w:kern w:val="0"/>
          <w:szCs w:val="32"/>
          <w:lang w:val="en-US" w:eastAsia="zh-HK"/>
        </w:rPr>
        <w:t>width proportion in their design</w:t>
      </w:r>
      <w:r w:rsidR="00DE59E4">
        <w:rPr>
          <w:rFonts w:eastAsia="PMingLiU" w:cs="Times New Roman"/>
          <w:bCs/>
          <w:kern w:val="0"/>
          <w:szCs w:val="32"/>
          <w:lang w:val="en-US" w:eastAsia="zh-HK"/>
        </w:rPr>
        <w:t>.</w:t>
      </w:r>
      <w:r w:rsidR="00C91789" w:rsidRPr="001303FD">
        <w:rPr>
          <w:rFonts w:eastAsia="PMingLiU" w:cs="Times New Roman"/>
          <w:bCs/>
          <w:kern w:val="0"/>
          <w:szCs w:val="32"/>
          <w:lang w:val="en-US" w:eastAsia="zh-HK"/>
        </w:rPr>
        <w:t xml:space="preserve"> Sohn (2011) and Mesbah et al. (2012) fixed the degree of roadway capacity reduction to determine the optimal bikeway layout in an existing roadway network, while Lin &amp; Yu (2013) ignored the reassignment of vehicle flows due to the introduction of bikeways and introduced three levels of roadway capacity reduction based on three bikeway types. A new design problem is to determine the optimal bikeway layout with the simultaneous consideration of multiple levels of roadway capacity reduction and the reassignment of vehicle flows.</w:t>
      </w:r>
    </w:p>
    <w:p w14:paraId="1C4D3D21" w14:textId="3E0FFF88" w:rsidR="00CD64AF" w:rsidRPr="001303FD" w:rsidRDefault="00CD64AF" w:rsidP="00D60CDC">
      <w:pPr>
        <w:pStyle w:val="ListParagraph"/>
        <w:numPr>
          <w:ilvl w:val="0"/>
          <w:numId w:val="4"/>
        </w:numPr>
        <w:ind w:leftChars="0"/>
        <w:jc w:val="both"/>
        <w:rPr>
          <w:rFonts w:eastAsia="PMingLiU" w:cs="Times New Roman"/>
          <w:bCs/>
          <w:kern w:val="0"/>
          <w:szCs w:val="32"/>
          <w:lang w:val="en-US" w:eastAsia="zh-HK"/>
        </w:rPr>
      </w:pPr>
      <w:r w:rsidRPr="001303FD">
        <w:rPr>
          <w:rFonts w:eastAsia="PMingLiU" w:cs="Times New Roman"/>
          <w:bCs/>
          <w:i/>
          <w:noProof/>
          <w:kern w:val="0"/>
          <w:szCs w:val="32"/>
          <w:lang w:val="en-US" w:eastAsia="zh-HK"/>
        </w:rPr>
        <w:t>Simultaneous</w:t>
      </w:r>
      <w:r w:rsidR="00C91789" w:rsidRPr="001303FD">
        <w:rPr>
          <w:rFonts w:eastAsia="PMingLiU" w:cs="Times New Roman"/>
          <w:bCs/>
          <w:i/>
          <w:kern w:val="0"/>
          <w:szCs w:val="32"/>
          <w:lang w:val="en-US" w:eastAsia="zh-HK"/>
        </w:rPr>
        <w:t xml:space="preserve"> station location design for cycling and public transit under </w:t>
      </w:r>
      <w:r w:rsidR="003440E4" w:rsidRPr="001303FD">
        <w:rPr>
          <w:rFonts w:eastAsia="PMingLiU" w:cs="Times New Roman"/>
          <w:bCs/>
          <w:i/>
          <w:kern w:val="0"/>
          <w:szCs w:val="32"/>
          <w:lang w:val="en-US" w:eastAsia="zh-HK"/>
        </w:rPr>
        <w:t>bike-transit integration</w:t>
      </w:r>
    </w:p>
    <w:p w14:paraId="7B84F4F1" w14:textId="7FB759C6" w:rsidR="00C91789" w:rsidRDefault="004D3310" w:rsidP="00CD64AF">
      <w:pPr>
        <w:pStyle w:val="ListParagraph"/>
        <w:ind w:leftChars="0" w:left="720"/>
        <w:jc w:val="both"/>
        <w:rPr>
          <w:rFonts w:eastAsia="PMingLiU" w:cs="Times New Roman"/>
          <w:bCs/>
          <w:kern w:val="0"/>
          <w:szCs w:val="32"/>
          <w:lang w:val="en-US" w:eastAsia="zh-HK"/>
        </w:rPr>
      </w:pPr>
      <w:r>
        <w:rPr>
          <w:rFonts w:eastAsia="PMingLiU" w:cs="Times New Roman"/>
          <w:bCs/>
          <w:kern w:val="0"/>
          <w:szCs w:val="32"/>
          <w:lang w:val="en-US" w:eastAsia="zh-HK"/>
        </w:rPr>
        <w:t xml:space="preserve">As stated in Section </w:t>
      </w:r>
      <w:r w:rsidR="006113AA">
        <w:rPr>
          <w:rFonts w:eastAsia="PMingLiU" w:cs="Times New Roman"/>
          <w:bCs/>
          <w:kern w:val="0"/>
          <w:szCs w:val="32"/>
          <w:lang w:val="en-US" w:eastAsia="zh-HK"/>
        </w:rPr>
        <w:fldChar w:fldCharType="begin"/>
      </w:r>
      <w:r w:rsidR="006113AA">
        <w:rPr>
          <w:rFonts w:eastAsia="PMingLiU" w:cs="Times New Roman"/>
          <w:bCs/>
          <w:kern w:val="0"/>
          <w:szCs w:val="32"/>
          <w:lang w:val="en-US" w:eastAsia="zh-HK"/>
        </w:rPr>
        <w:instrText xml:space="preserve"> REF _Ref31385958 \r \h </w:instrText>
      </w:r>
      <w:r w:rsidR="006113AA">
        <w:rPr>
          <w:rFonts w:eastAsia="PMingLiU" w:cs="Times New Roman"/>
          <w:bCs/>
          <w:kern w:val="0"/>
          <w:szCs w:val="32"/>
          <w:lang w:val="en-US" w:eastAsia="zh-HK"/>
        </w:rPr>
      </w:r>
      <w:r w:rsidR="006113AA">
        <w:rPr>
          <w:rFonts w:eastAsia="PMingLiU" w:cs="Times New Roman"/>
          <w:bCs/>
          <w:kern w:val="0"/>
          <w:szCs w:val="32"/>
          <w:lang w:val="en-US" w:eastAsia="zh-HK"/>
        </w:rPr>
        <w:fldChar w:fldCharType="separate"/>
      </w:r>
      <w:r w:rsidR="002E4939">
        <w:rPr>
          <w:rFonts w:eastAsia="PMingLiU" w:cs="Times New Roman"/>
          <w:bCs/>
          <w:kern w:val="0"/>
          <w:szCs w:val="32"/>
          <w:lang w:val="en-US" w:eastAsia="zh-HK"/>
        </w:rPr>
        <w:t>2.5</w:t>
      </w:r>
      <w:r w:rsidR="006113AA">
        <w:rPr>
          <w:rFonts w:eastAsia="PMingLiU" w:cs="Times New Roman"/>
          <w:bCs/>
          <w:kern w:val="0"/>
          <w:szCs w:val="32"/>
          <w:lang w:val="en-US" w:eastAsia="zh-HK"/>
        </w:rPr>
        <w:fldChar w:fldCharType="end"/>
      </w:r>
      <w:r>
        <w:rPr>
          <w:rFonts w:eastAsia="PMingLiU" w:cs="Times New Roman"/>
          <w:bCs/>
          <w:kern w:val="0"/>
          <w:szCs w:val="32"/>
          <w:lang w:val="en-US" w:eastAsia="zh-HK"/>
        </w:rPr>
        <w:t>, t</w:t>
      </w:r>
      <w:r w:rsidR="00C91789" w:rsidRPr="001303FD">
        <w:rPr>
          <w:rFonts w:eastAsia="PMingLiU" w:cs="Times New Roman"/>
          <w:bCs/>
          <w:kern w:val="0"/>
          <w:szCs w:val="32"/>
          <w:lang w:val="en-US" w:eastAsia="zh-HK"/>
        </w:rPr>
        <w:t xml:space="preserve">he synergy of public transit and cycling has been </w:t>
      </w:r>
      <w:r w:rsidR="009C5FCC" w:rsidRPr="001303FD">
        <w:rPr>
          <w:rFonts w:eastAsia="PMingLiU" w:cs="Times New Roman"/>
          <w:bCs/>
          <w:kern w:val="0"/>
          <w:szCs w:val="32"/>
          <w:lang w:val="en-US" w:eastAsia="zh-HK"/>
        </w:rPr>
        <w:t>recognized</w:t>
      </w:r>
      <w:r w:rsidR="004C4CDA">
        <w:rPr>
          <w:rFonts w:eastAsia="PMingLiU" w:cs="Times New Roman"/>
          <w:bCs/>
          <w:kern w:val="0"/>
          <w:szCs w:val="32"/>
          <w:lang w:val="en-US" w:eastAsia="zh-HK"/>
        </w:rPr>
        <w:t>;</w:t>
      </w:r>
      <w:r w:rsidR="009C5FCC" w:rsidRPr="001303FD">
        <w:rPr>
          <w:rFonts w:eastAsia="PMingLiU" w:cs="Times New Roman"/>
          <w:bCs/>
          <w:kern w:val="0"/>
          <w:szCs w:val="32"/>
          <w:lang w:val="en-US" w:eastAsia="zh-HK"/>
        </w:rPr>
        <w:t xml:space="preserve"> </w:t>
      </w:r>
      <w:r w:rsidR="009C5FCC" w:rsidRPr="001303FD">
        <w:rPr>
          <w:rFonts w:cs="Times New Roman"/>
          <w:lang w:val="en-US"/>
        </w:rPr>
        <w:t xml:space="preserve">cycling usage </w:t>
      </w:r>
      <w:r w:rsidR="009C5FCC" w:rsidRPr="001303FD">
        <w:rPr>
          <w:rFonts w:cs="Times New Roman"/>
          <w:noProof/>
          <w:lang w:val="en-US"/>
        </w:rPr>
        <w:t>is</w:t>
      </w:r>
      <w:r w:rsidR="009C5FCC" w:rsidRPr="001303FD">
        <w:rPr>
          <w:rFonts w:cs="Times New Roman"/>
          <w:lang w:val="en-US"/>
        </w:rPr>
        <w:t xml:space="preserve"> strongly correlated with public transit (Rixey, 2013)</w:t>
      </w:r>
      <w:r w:rsidR="00B90426" w:rsidRPr="001303FD">
        <w:rPr>
          <w:rFonts w:eastAsia="PMingLiU" w:cs="Times New Roman"/>
          <w:bCs/>
          <w:noProof/>
          <w:kern w:val="0"/>
          <w:szCs w:val="32"/>
          <w:lang w:val="en-US" w:eastAsia="zh-HK"/>
        </w:rPr>
        <w:t xml:space="preserve">. However, </w:t>
      </w:r>
      <w:r w:rsidR="00C91789" w:rsidRPr="001303FD">
        <w:rPr>
          <w:rFonts w:eastAsia="PMingLiU" w:cs="Times New Roman"/>
          <w:bCs/>
          <w:kern w:val="0"/>
          <w:szCs w:val="32"/>
          <w:lang w:val="en-US" w:eastAsia="zh-HK"/>
        </w:rPr>
        <w:t>no methodology has been proposed to optimize the</w:t>
      </w:r>
      <w:r w:rsidR="00C91789" w:rsidRPr="001303FD">
        <w:t xml:space="preserve"> </w:t>
      </w:r>
      <w:r w:rsidR="00C91789" w:rsidRPr="001303FD">
        <w:rPr>
          <w:rFonts w:eastAsia="PMingLiU" w:cs="Times New Roman"/>
          <w:bCs/>
          <w:kern w:val="0"/>
          <w:szCs w:val="32"/>
          <w:lang w:val="en-US" w:eastAsia="zh-HK"/>
        </w:rPr>
        <w:t xml:space="preserve">benefits from this synergy such as </w:t>
      </w:r>
      <w:r w:rsidR="00C70F0D">
        <w:rPr>
          <w:rFonts w:eastAsia="PMingLiU" w:cs="Times New Roman"/>
          <w:bCs/>
          <w:kern w:val="0"/>
          <w:szCs w:val="32"/>
          <w:lang w:val="en-US" w:eastAsia="zh-HK"/>
        </w:rPr>
        <w:t xml:space="preserve">to </w:t>
      </w:r>
      <w:r w:rsidR="00C91789" w:rsidRPr="001303FD">
        <w:rPr>
          <w:rFonts w:eastAsia="PMingLiU" w:cs="Times New Roman"/>
          <w:bCs/>
          <w:kern w:val="0"/>
          <w:szCs w:val="32"/>
          <w:lang w:val="en-US" w:eastAsia="zh-HK"/>
        </w:rPr>
        <w:t>maximiz</w:t>
      </w:r>
      <w:r w:rsidR="00C70F0D">
        <w:rPr>
          <w:rFonts w:eastAsia="PMingLiU" w:cs="Times New Roman"/>
          <w:bCs/>
          <w:kern w:val="0"/>
          <w:szCs w:val="32"/>
          <w:lang w:val="en-US" w:eastAsia="zh-HK"/>
        </w:rPr>
        <w:t>e</w:t>
      </w:r>
      <w:r w:rsidR="00C91789" w:rsidRPr="001303FD">
        <w:rPr>
          <w:rFonts w:eastAsia="PMingLiU" w:cs="Times New Roman"/>
          <w:bCs/>
          <w:kern w:val="0"/>
          <w:szCs w:val="32"/>
          <w:lang w:val="en-US" w:eastAsia="zh-HK"/>
        </w:rPr>
        <w:t xml:space="preserve"> the transit demand coverage. The model proposed by Chow &amp; Sayarshad (2014) only determined the capacity and inventory level at each bike station assuming that no transit network design was taken place simultaneously. Therefore, </w:t>
      </w:r>
      <w:r w:rsidR="00C91789" w:rsidRPr="001303FD">
        <w:rPr>
          <w:rFonts w:eastAsia="PMingLiU" w:cs="Times New Roman"/>
          <w:bCs/>
          <w:noProof/>
          <w:kern w:val="0"/>
          <w:szCs w:val="32"/>
          <w:lang w:val="en-US" w:eastAsia="zh-HK"/>
        </w:rPr>
        <w:t>some further</w:t>
      </w:r>
      <w:r w:rsidR="00C91789" w:rsidRPr="001303FD">
        <w:rPr>
          <w:rFonts w:eastAsia="PMingLiU" w:cs="Times New Roman"/>
          <w:bCs/>
          <w:kern w:val="0"/>
          <w:szCs w:val="32"/>
          <w:lang w:val="en-US" w:eastAsia="zh-HK"/>
        </w:rPr>
        <w:t xml:space="preserve"> extensions for optimizing the benefits from this synergy can be made by combining the design of </w:t>
      </w:r>
      <w:r w:rsidR="005A300A">
        <w:rPr>
          <w:rFonts w:eastAsia="PMingLiU" w:cs="Times New Roman"/>
          <w:bCs/>
          <w:kern w:val="0"/>
          <w:szCs w:val="32"/>
          <w:lang w:val="en-US" w:eastAsia="zh-HK"/>
        </w:rPr>
        <w:t xml:space="preserve">bicycle </w:t>
      </w:r>
      <w:r w:rsidR="00C91789" w:rsidRPr="001303FD">
        <w:rPr>
          <w:rFonts w:eastAsia="PMingLiU" w:cs="Times New Roman"/>
          <w:bCs/>
          <w:kern w:val="0"/>
          <w:szCs w:val="32"/>
          <w:lang w:val="en-US" w:eastAsia="zh-HK"/>
        </w:rPr>
        <w:lastRenderedPageBreak/>
        <w:t xml:space="preserve">station locations </w:t>
      </w:r>
      <w:r w:rsidR="00C91789" w:rsidRPr="001303FD">
        <w:rPr>
          <w:rFonts w:eastAsia="PMingLiU" w:cs="Times New Roman"/>
          <w:bCs/>
          <w:noProof/>
          <w:kern w:val="0"/>
          <w:szCs w:val="32"/>
          <w:lang w:val="en-US" w:eastAsia="zh-HK"/>
        </w:rPr>
        <w:t xml:space="preserve">with </w:t>
      </w:r>
      <w:r w:rsidR="002A69F2">
        <w:rPr>
          <w:rFonts w:eastAsia="PMingLiU" w:cs="Times New Roman"/>
          <w:bCs/>
          <w:noProof/>
          <w:kern w:val="0"/>
          <w:szCs w:val="32"/>
          <w:lang w:val="en-US" w:eastAsia="zh-HK"/>
        </w:rPr>
        <w:t>the station locations</w:t>
      </w:r>
      <w:r w:rsidR="002A69F2" w:rsidRPr="001303FD">
        <w:rPr>
          <w:rFonts w:eastAsia="PMingLiU" w:cs="Times New Roman"/>
          <w:bCs/>
          <w:noProof/>
          <w:kern w:val="0"/>
          <w:szCs w:val="32"/>
          <w:lang w:val="en-US" w:eastAsia="zh-HK"/>
        </w:rPr>
        <w:t xml:space="preserve"> </w:t>
      </w:r>
      <w:r w:rsidR="00C91789" w:rsidRPr="001303FD">
        <w:rPr>
          <w:rFonts w:eastAsia="PMingLiU" w:cs="Times New Roman"/>
          <w:bCs/>
          <w:noProof/>
          <w:kern w:val="0"/>
          <w:szCs w:val="32"/>
          <w:lang w:val="en-US" w:eastAsia="zh-HK"/>
        </w:rPr>
        <w:t>of</w:t>
      </w:r>
      <w:r w:rsidR="00C91789" w:rsidRPr="001303FD">
        <w:rPr>
          <w:rFonts w:eastAsia="PMingLiU" w:cs="Times New Roman"/>
          <w:bCs/>
          <w:kern w:val="0"/>
          <w:szCs w:val="32"/>
          <w:lang w:val="en-US" w:eastAsia="zh-HK"/>
        </w:rPr>
        <w:t xml:space="preserve"> </w:t>
      </w:r>
      <w:r w:rsidR="003923D6">
        <w:rPr>
          <w:rFonts w:eastAsia="PMingLiU" w:cs="Times New Roman"/>
          <w:bCs/>
          <w:kern w:val="0"/>
          <w:szCs w:val="32"/>
          <w:lang w:val="en-US" w:eastAsia="zh-HK"/>
        </w:rPr>
        <w:t xml:space="preserve">the </w:t>
      </w:r>
      <w:r w:rsidR="00C91789" w:rsidRPr="001303FD">
        <w:rPr>
          <w:rFonts w:eastAsia="PMingLiU" w:cs="Times New Roman"/>
          <w:bCs/>
          <w:kern w:val="0"/>
          <w:szCs w:val="32"/>
          <w:lang w:val="en-US" w:eastAsia="zh-HK"/>
        </w:rPr>
        <w:t xml:space="preserve">bus or other public transport modes. </w:t>
      </w:r>
      <w:r w:rsidR="00387E38">
        <w:rPr>
          <w:rFonts w:eastAsia="PMingLiU" w:cs="Times New Roman"/>
          <w:bCs/>
          <w:kern w:val="0"/>
          <w:szCs w:val="32"/>
          <w:lang w:val="en-US" w:eastAsia="zh-HK"/>
        </w:rPr>
        <w:t>D</w:t>
      </w:r>
      <w:r w:rsidR="00C91789" w:rsidRPr="001303FD">
        <w:rPr>
          <w:rFonts w:eastAsia="PMingLiU" w:cs="Times New Roman"/>
          <w:bCs/>
          <w:kern w:val="0"/>
          <w:szCs w:val="32"/>
          <w:lang w:val="en-US" w:eastAsia="zh-HK"/>
        </w:rPr>
        <w:t xml:space="preserve">ifferent from the rail mode in which the change in alignment is impossible, the </w:t>
      </w:r>
      <w:r w:rsidR="001B2204">
        <w:rPr>
          <w:rFonts w:eastAsia="PMingLiU" w:cs="Times New Roman"/>
          <w:bCs/>
          <w:kern w:val="0"/>
          <w:szCs w:val="32"/>
          <w:lang w:val="en-US" w:eastAsia="zh-HK"/>
        </w:rPr>
        <w:t xml:space="preserve">station </w:t>
      </w:r>
      <w:r w:rsidR="00C91789" w:rsidRPr="001303FD">
        <w:rPr>
          <w:rFonts w:eastAsia="PMingLiU" w:cs="Times New Roman"/>
          <w:bCs/>
          <w:kern w:val="0"/>
          <w:szCs w:val="32"/>
          <w:lang w:val="en-US" w:eastAsia="zh-HK"/>
        </w:rPr>
        <w:t>locations of other</w:t>
      </w:r>
      <w:r w:rsidR="00D0758F">
        <w:rPr>
          <w:rFonts w:eastAsia="PMingLiU" w:cs="Times New Roman"/>
          <w:bCs/>
          <w:kern w:val="0"/>
          <w:szCs w:val="32"/>
          <w:lang w:val="en-US" w:eastAsia="zh-HK"/>
        </w:rPr>
        <w:t xml:space="preserve"> public transit</w:t>
      </w:r>
      <w:r w:rsidR="00C91789" w:rsidRPr="001303FD">
        <w:rPr>
          <w:rFonts w:eastAsia="PMingLiU" w:cs="Times New Roman"/>
          <w:bCs/>
          <w:kern w:val="0"/>
          <w:szCs w:val="32"/>
          <w:lang w:val="en-US" w:eastAsia="zh-HK"/>
        </w:rPr>
        <w:t xml:space="preserve"> modes (e.g., bus) in the existing network can be reset </w:t>
      </w:r>
      <w:r w:rsidR="003923D6">
        <w:rPr>
          <w:rFonts w:eastAsia="PMingLiU" w:cs="Times New Roman"/>
          <w:bCs/>
          <w:kern w:val="0"/>
          <w:szCs w:val="32"/>
          <w:lang w:val="en-US" w:eastAsia="zh-HK"/>
        </w:rPr>
        <w:t>at</w:t>
      </w:r>
      <w:r w:rsidR="003923D6" w:rsidRPr="001303FD">
        <w:rPr>
          <w:rFonts w:eastAsia="PMingLiU" w:cs="Times New Roman"/>
          <w:bCs/>
          <w:kern w:val="0"/>
          <w:szCs w:val="32"/>
          <w:lang w:val="en-US" w:eastAsia="zh-HK"/>
        </w:rPr>
        <w:t xml:space="preserve"> </w:t>
      </w:r>
      <w:r w:rsidR="00C91789" w:rsidRPr="001303FD">
        <w:rPr>
          <w:rFonts w:eastAsia="PMingLiU" w:cs="Times New Roman"/>
          <w:bCs/>
          <w:kern w:val="0"/>
          <w:szCs w:val="32"/>
          <w:lang w:val="en-US" w:eastAsia="zh-HK"/>
        </w:rPr>
        <w:t>a low cost. For new areas, transit stations can be designed with bike stations together</w:t>
      </w:r>
      <w:r w:rsidR="007F52BB">
        <w:rPr>
          <w:rFonts w:eastAsia="PMingLiU" w:cs="Times New Roman"/>
          <w:bCs/>
          <w:kern w:val="0"/>
          <w:szCs w:val="32"/>
          <w:lang w:val="en-US" w:eastAsia="zh-HK"/>
        </w:rPr>
        <w:t xml:space="preserve"> to improve the connectivity between public transit and </w:t>
      </w:r>
      <w:r w:rsidR="000821A2">
        <w:rPr>
          <w:rFonts w:eastAsia="PMingLiU" w:cs="Times New Roman"/>
          <w:bCs/>
          <w:kern w:val="0"/>
          <w:szCs w:val="32"/>
          <w:lang w:val="en-US" w:eastAsia="zh-HK"/>
        </w:rPr>
        <w:t>cycling</w:t>
      </w:r>
      <w:r w:rsidR="00C91789" w:rsidRPr="001303FD">
        <w:rPr>
          <w:rFonts w:eastAsia="PMingLiU" w:cs="Times New Roman"/>
          <w:bCs/>
          <w:kern w:val="0"/>
          <w:szCs w:val="32"/>
          <w:lang w:val="en-US" w:eastAsia="zh-HK"/>
        </w:rPr>
        <w:t xml:space="preserve">. By relying on cycling to solve the first/last mile problem in both existing and new areas, transit stations can be </w:t>
      </w:r>
      <w:r w:rsidR="00C91789" w:rsidRPr="00387E38">
        <w:rPr>
          <w:rFonts w:eastAsia="PMingLiU" w:cs="Times New Roman"/>
          <w:bCs/>
          <w:kern w:val="0"/>
          <w:szCs w:val="32"/>
          <w:lang w:val="en-US" w:eastAsia="zh-HK"/>
        </w:rPr>
        <w:t>more</w:t>
      </w:r>
      <w:r w:rsidR="00C91789" w:rsidRPr="001303FD">
        <w:rPr>
          <w:rFonts w:eastAsia="PMingLiU" w:cs="Times New Roman"/>
          <w:bCs/>
          <w:kern w:val="0"/>
          <w:szCs w:val="32"/>
          <w:lang w:val="en-US" w:eastAsia="zh-HK"/>
        </w:rPr>
        <w:t xml:space="preserve"> dispersed and the catchment area of the transit service can be larger if bicycle </w:t>
      </w:r>
      <w:r w:rsidR="00D0758F">
        <w:rPr>
          <w:rFonts w:eastAsia="PMingLiU" w:cs="Times New Roman"/>
          <w:bCs/>
          <w:kern w:val="0"/>
          <w:szCs w:val="32"/>
          <w:lang w:val="en-US" w:eastAsia="zh-HK"/>
        </w:rPr>
        <w:t>stations</w:t>
      </w:r>
      <w:r w:rsidR="00C91789" w:rsidRPr="001303FD">
        <w:rPr>
          <w:rFonts w:eastAsia="PMingLiU" w:cs="Times New Roman"/>
          <w:bCs/>
          <w:kern w:val="0"/>
          <w:szCs w:val="32"/>
          <w:lang w:val="en-US" w:eastAsia="zh-HK"/>
        </w:rPr>
        <w:t xml:space="preserve"> are </w:t>
      </w:r>
      <w:r w:rsidR="00387E38">
        <w:rPr>
          <w:rFonts w:eastAsia="PMingLiU" w:cs="Times New Roman"/>
          <w:bCs/>
          <w:kern w:val="0"/>
          <w:szCs w:val="32"/>
          <w:lang w:val="en-US" w:eastAsia="zh-HK"/>
        </w:rPr>
        <w:t xml:space="preserve">designed to be </w:t>
      </w:r>
      <w:r w:rsidR="00C91789" w:rsidRPr="001303FD">
        <w:rPr>
          <w:rFonts w:eastAsia="PMingLiU" w:cs="Times New Roman"/>
          <w:bCs/>
          <w:kern w:val="0"/>
          <w:szCs w:val="32"/>
          <w:lang w:val="en-US" w:eastAsia="zh-HK"/>
        </w:rPr>
        <w:t xml:space="preserve">proximate to these </w:t>
      </w:r>
      <w:r w:rsidR="00D0758F">
        <w:rPr>
          <w:rFonts w:eastAsia="PMingLiU" w:cs="Times New Roman"/>
          <w:bCs/>
          <w:kern w:val="0"/>
          <w:szCs w:val="32"/>
          <w:lang w:val="en-US" w:eastAsia="zh-HK"/>
        </w:rPr>
        <w:t xml:space="preserve">transit </w:t>
      </w:r>
      <w:r w:rsidR="00C91789" w:rsidRPr="001303FD">
        <w:rPr>
          <w:rFonts w:eastAsia="PMingLiU" w:cs="Times New Roman"/>
          <w:bCs/>
          <w:kern w:val="0"/>
          <w:szCs w:val="32"/>
          <w:lang w:val="en-US" w:eastAsia="zh-HK"/>
        </w:rPr>
        <w:t>stations.</w:t>
      </w:r>
    </w:p>
    <w:p w14:paraId="77FF79EE" w14:textId="74565633" w:rsidR="005A34C9" w:rsidRPr="002A446F" w:rsidRDefault="005A34C9" w:rsidP="002A446F">
      <w:pPr>
        <w:pStyle w:val="ListParagraph"/>
        <w:numPr>
          <w:ilvl w:val="0"/>
          <w:numId w:val="4"/>
        </w:numPr>
        <w:ind w:leftChars="0"/>
        <w:jc w:val="both"/>
        <w:rPr>
          <w:rFonts w:eastAsia="PMingLiU" w:cs="Times New Roman"/>
          <w:bCs/>
          <w:i/>
          <w:kern w:val="0"/>
          <w:szCs w:val="32"/>
          <w:lang w:val="en-US" w:eastAsia="zh-HK"/>
        </w:rPr>
      </w:pPr>
      <w:r w:rsidRPr="002A446F">
        <w:rPr>
          <w:rFonts w:eastAsia="PMingLiU" w:cs="Times New Roman"/>
          <w:bCs/>
          <w:i/>
          <w:kern w:val="0"/>
          <w:szCs w:val="32"/>
          <w:lang w:val="en-US" w:eastAsia="zh-HK"/>
        </w:rPr>
        <w:t>Design of capacity of bike stations with the consideration of existing transit stations</w:t>
      </w:r>
    </w:p>
    <w:p w14:paraId="36B5BB89" w14:textId="5C88101E" w:rsidR="00C91789" w:rsidRPr="00E277D5" w:rsidRDefault="00C70263" w:rsidP="00C91789">
      <w:pPr>
        <w:pStyle w:val="ListParagraph"/>
        <w:ind w:leftChars="0" w:left="720"/>
        <w:jc w:val="both"/>
        <w:rPr>
          <w:lang w:val="en-US"/>
        </w:rPr>
      </w:pPr>
      <w:r>
        <w:rPr>
          <w:rFonts w:eastAsia="PMingLiU" w:cs="Times New Roman"/>
          <w:bCs/>
          <w:kern w:val="0"/>
          <w:szCs w:val="32"/>
          <w:lang w:val="en-US" w:eastAsia="zh-HK"/>
        </w:rPr>
        <w:t>T</w:t>
      </w:r>
      <w:r w:rsidRPr="00C70263">
        <w:rPr>
          <w:rFonts w:eastAsia="PMingLiU" w:cs="Times New Roman"/>
          <w:bCs/>
          <w:kern w:val="0"/>
          <w:szCs w:val="32"/>
          <w:lang w:val="en-US" w:eastAsia="zh-HK"/>
        </w:rPr>
        <w:t xml:space="preserve">o optimize the benefits from </w:t>
      </w:r>
      <w:r>
        <w:rPr>
          <w:rFonts w:eastAsia="PMingLiU" w:cs="Times New Roman"/>
          <w:bCs/>
          <w:kern w:val="0"/>
          <w:szCs w:val="32"/>
          <w:lang w:val="en-US" w:eastAsia="zh-HK"/>
        </w:rPr>
        <w:t>the</w:t>
      </w:r>
      <w:r w:rsidRPr="00C70263">
        <w:rPr>
          <w:rFonts w:eastAsia="PMingLiU" w:cs="Times New Roman"/>
          <w:bCs/>
          <w:kern w:val="0"/>
          <w:szCs w:val="32"/>
          <w:lang w:val="en-US" w:eastAsia="zh-HK"/>
        </w:rPr>
        <w:t xml:space="preserve"> synergy </w:t>
      </w:r>
      <w:r>
        <w:rPr>
          <w:rFonts w:eastAsia="PMingLiU" w:cs="Times New Roman"/>
          <w:bCs/>
          <w:kern w:val="0"/>
          <w:szCs w:val="32"/>
          <w:lang w:val="en-US" w:eastAsia="zh-HK"/>
        </w:rPr>
        <w:t xml:space="preserve">of </w:t>
      </w:r>
      <w:r w:rsidRPr="001303FD">
        <w:rPr>
          <w:rFonts w:eastAsia="PMingLiU" w:cs="Times New Roman"/>
          <w:bCs/>
          <w:kern w:val="0"/>
          <w:szCs w:val="32"/>
          <w:lang w:val="en-US" w:eastAsia="zh-HK"/>
        </w:rPr>
        <w:t>public transit and cycling</w:t>
      </w:r>
      <w:r>
        <w:rPr>
          <w:rFonts w:eastAsia="PMingLiU" w:cs="Times New Roman"/>
          <w:bCs/>
          <w:kern w:val="0"/>
          <w:szCs w:val="32"/>
          <w:lang w:val="en-US" w:eastAsia="zh-HK"/>
        </w:rPr>
        <w:t>,</w:t>
      </w:r>
      <w:r w:rsidR="004D3310" w:rsidRPr="002A446F">
        <w:rPr>
          <w:rFonts w:eastAsia="PMingLiU" w:cs="Times New Roman"/>
          <w:bCs/>
          <w:kern w:val="0"/>
          <w:szCs w:val="32"/>
          <w:lang w:val="en-US" w:eastAsia="zh-HK"/>
        </w:rPr>
        <w:t xml:space="preserve"> another</w:t>
      </w:r>
      <w:r w:rsidR="00387E38" w:rsidRPr="002A446F">
        <w:rPr>
          <w:lang w:val="en-US"/>
        </w:rPr>
        <w:t xml:space="preserve"> potential strategic design problem is to consider existing transit </w:t>
      </w:r>
      <w:r w:rsidR="00451071">
        <w:rPr>
          <w:lang w:val="en-US"/>
        </w:rPr>
        <w:t>stations</w:t>
      </w:r>
      <w:r w:rsidR="00451071" w:rsidRPr="002A446F">
        <w:rPr>
          <w:lang w:val="en-US"/>
        </w:rPr>
        <w:t xml:space="preserve"> </w:t>
      </w:r>
      <w:r w:rsidR="00387E38" w:rsidRPr="002A446F">
        <w:rPr>
          <w:lang w:val="en-US"/>
        </w:rPr>
        <w:t xml:space="preserve">(for bike-transit travel) and determine the allocation of parking spaces </w:t>
      </w:r>
      <w:r w:rsidR="00F2456E">
        <w:rPr>
          <w:lang w:val="en-US"/>
        </w:rPr>
        <w:t xml:space="preserve">at each bike station </w:t>
      </w:r>
      <w:r w:rsidR="00387E38" w:rsidRPr="002A446F">
        <w:rPr>
          <w:lang w:val="en-US"/>
        </w:rPr>
        <w:t xml:space="preserve">proximate to </w:t>
      </w:r>
      <w:r w:rsidR="00F2456E">
        <w:rPr>
          <w:lang w:val="en-US"/>
        </w:rPr>
        <w:t xml:space="preserve">every existing </w:t>
      </w:r>
      <w:r w:rsidR="00387E38" w:rsidRPr="002A446F">
        <w:rPr>
          <w:lang w:val="en-US"/>
        </w:rPr>
        <w:t xml:space="preserve">transit station, such that the travelers can access </w:t>
      </w:r>
      <w:r w:rsidR="003023F3" w:rsidRPr="003D3DC8">
        <w:rPr>
          <w:lang w:val="en-US"/>
        </w:rPr>
        <w:t xml:space="preserve">to </w:t>
      </w:r>
      <w:r w:rsidR="00F2456E" w:rsidRPr="003D3DC8">
        <w:rPr>
          <w:lang w:val="en-US"/>
        </w:rPr>
        <w:t>public</w:t>
      </w:r>
      <w:r w:rsidR="00387E38" w:rsidRPr="003D3DC8">
        <w:rPr>
          <w:lang w:val="en-US"/>
        </w:rPr>
        <w:t xml:space="preserve"> transit </w:t>
      </w:r>
      <w:r w:rsidR="00451071">
        <w:rPr>
          <w:lang w:val="en-US"/>
        </w:rPr>
        <w:t>stations</w:t>
      </w:r>
      <w:r w:rsidR="00451071" w:rsidRPr="003023F3">
        <w:rPr>
          <w:lang w:val="en-US"/>
        </w:rPr>
        <w:t xml:space="preserve"> </w:t>
      </w:r>
      <w:r w:rsidR="00387E38" w:rsidRPr="002A446F">
        <w:rPr>
          <w:lang w:val="en-US"/>
        </w:rPr>
        <w:t xml:space="preserve">by </w:t>
      </w:r>
      <w:r w:rsidR="00A215F6">
        <w:rPr>
          <w:lang w:val="en-US"/>
        </w:rPr>
        <w:t>public bike</w:t>
      </w:r>
      <w:r w:rsidR="00F2456E" w:rsidRPr="002A446F">
        <w:rPr>
          <w:lang w:val="en-US"/>
        </w:rPr>
        <w:t xml:space="preserve"> </w:t>
      </w:r>
      <w:r w:rsidR="00387E38" w:rsidRPr="002A446F">
        <w:rPr>
          <w:lang w:val="en-US"/>
        </w:rPr>
        <w:t>in the most convenient way</w:t>
      </w:r>
      <w:r w:rsidR="00387E38" w:rsidRPr="00E277D5">
        <w:rPr>
          <w:lang w:val="en-US"/>
        </w:rPr>
        <w:t>.</w:t>
      </w:r>
    </w:p>
    <w:p w14:paraId="3914796D" w14:textId="77777777" w:rsidR="00EA70C8" w:rsidRPr="001303FD" w:rsidRDefault="00EA70C8" w:rsidP="00C91789">
      <w:pPr>
        <w:pStyle w:val="ListParagraph"/>
        <w:ind w:leftChars="0" w:left="720"/>
        <w:jc w:val="both"/>
        <w:rPr>
          <w:rFonts w:eastAsia="PMingLiU" w:cs="Times New Roman"/>
          <w:bCs/>
          <w:kern w:val="0"/>
          <w:szCs w:val="32"/>
          <w:lang w:val="en-US" w:eastAsia="zh-HK"/>
        </w:rPr>
      </w:pPr>
    </w:p>
    <w:p w14:paraId="74E84584" w14:textId="77777777" w:rsidR="00C91789" w:rsidRPr="001303FD" w:rsidRDefault="00C91789" w:rsidP="00562F4B">
      <w:pPr>
        <w:pStyle w:val="Heading3"/>
        <w:rPr>
          <w:rFonts w:eastAsia="PMingLiU"/>
        </w:rPr>
      </w:pPr>
      <w:bookmarkStart w:id="18" w:name="_Ref497995371"/>
      <w:r w:rsidRPr="001303FD">
        <w:rPr>
          <w:rFonts w:eastAsia="PMingLiU"/>
        </w:rPr>
        <w:t>Technology</w:t>
      </w:r>
      <w:bookmarkEnd w:id="18"/>
    </w:p>
    <w:p w14:paraId="0DBFD57D" w14:textId="77777777" w:rsidR="00C91789" w:rsidRPr="001303FD" w:rsidRDefault="00C91789" w:rsidP="00C91789">
      <w:pPr>
        <w:rPr>
          <w:lang w:val="en-US"/>
        </w:rPr>
      </w:pPr>
    </w:p>
    <w:p w14:paraId="2CE1C416" w14:textId="24A224AD" w:rsidR="00CD64AF" w:rsidRPr="001303FD" w:rsidRDefault="00CD64AF" w:rsidP="00CD64AF">
      <w:pPr>
        <w:pStyle w:val="ListParagraph"/>
        <w:numPr>
          <w:ilvl w:val="0"/>
          <w:numId w:val="16"/>
        </w:numPr>
        <w:ind w:leftChars="0"/>
        <w:jc w:val="both"/>
        <w:rPr>
          <w:rFonts w:eastAsia="PMingLiU" w:cs="Times New Roman"/>
          <w:bCs/>
          <w:i/>
          <w:kern w:val="0"/>
          <w:szCs w:val="32"/>
          <w:lang w:val="en-US" w:eastAsia="zh-HK"/>
        </w:rPr>
      </w:pPr>
      <w:r w:rsidRPr="001303FD">
        <w:rPr>
          <w:rFonts w:eastAsia="PMingLiU" w:cs="Times New Roman"/>
          <w:bCs/>
          <w:i/>
          <w:kern w:val="0"/>
          <w:szCs w:val="32"/>
          <w:lang w:val="en-US" w:eastAsia="zh-HK"/>
        </w:rPr>
        <w:t>S</w:t>
      </w:r>
      <w:r w:rsidR="00C91789" w:rsidRPr="001303FD">
        <w:rPr>
          <w:rFonts w:eastAsia="PMingLiU" w:cs="Times New Roman"/>
          <w:bCs/>
          <w:i/>
          <w:kern w:val="0"/>
          <w:szCs w:val="32"/>
          <w:lang w:val="en-US" w:eastAsia="zh-HK"/>
        </w:rPr>
        <w:t>trategic location design</w:t>
      </w:r>
      <w:r w:rsidRPr="001303FD">
        <w:rPr>
          <w:rFonts w:eastAsia="PMingLiU" w:cs="Times New Roman"/>
          <w:bCs/>
          <w:i/>
          <w:kern w:val="0"/>
          <w:szCs w:val="32"/>
          <w:lang w:val="en-US" w:eastAsia="zh-HK"/>
        </w:rPr>
        <w:t xml:space="preserve"> for </w:t>
      </w:r>
      <w:r w:rsidR="00EA669F">
        <w:rPr>
          <w:rFonts w:eastAsia="PMingLiU" w:cs="Times New Roman"/>
          <w:bCs/>
          <w:i/>
          <w:kern w:val="0"/>
          <w:szCs w:val="32"/>
          <w:lang w:val="en-US" w:eastAsia="zh-HK"/>
        </w:rPr>
        <w:t>mobile bicycle</w:t>
      </w:r>
      <w:r w:rsidR="00EA669F" w:rsidRPr="001303FD">
        <w:rPr>
          <w:rFonts w:eastAsia="PMingLiU" w:cs="Times New Roman"/>
          <w:bCs/>
          <w:i/>
          <w:kern w:val="0"/>
          <w:szCs w:val="32"/>
          <w:lang w:val="en-US" w:eastAsia="zh-HK"/>
        </w:rPr>
        <w:t xml:space="preserve"> </w:t>
      </w:r>
      <w:r w:rsidRPr="001303FD">
        <w:rPr>
          <w:rFonts w:eastAsia="PMingLiU" w:cs="Times New Roman"/>
          <w:bCs/>
          <w:i/>
          <w:kern w:val="0"/>
          <w:szCs w:val="32"/>
          <w:lang w:val="en-US" w:eastAsia="zh-HK"/>
        </w:rPr>
        <w:t>stations</w:t>
      </w:r>
    </w:p>
    <w:p w14:paraId="136DCBB1" w14:textId="44EE24CD" w:rsidR="00C91789" w:rsidRPr="001303FD" w:rsidRDefault="00973B85" w:rsidP="00CD64AF">
      <w:pPr>
        <w:pStyle w:val="ListParagraph"/>
        <w:ind w:leftChars="0" w:left="720"/>
        <w:jc w:val="both"/>
        <w:rPr>
          <w:rFonts w:eastAsia="PMingLiU" w:cs="Times New Roman"/>
          <w:bCs/>
          <w:i/>
          <w:kern w:val="0"/>
          <w:szCs w:val="32"/>
          <w:lang w:val="en-US" w:eastAsia="zh-HK"/>
        </w:rPr>
      </w:pPr>
      <w:r w:rsidRPr="007B6C44">
        <w:rPr>
          <w:rFonts w:eastAsia="PMingLiU" w:cs="Times New Roman"/>
          <w:bCs/>
          <w:kern w:val="0"/>
          <w:szCs w:val="32"/>
          <w:lang w:val="en-US" w:eastAsia="zh-HK"/>
        </w:rPr>
        <w:t xml:space="preserve">Section </w:t>
      </w:r>
      <w:r w:rsidR="006113AA" w:rsidRPr="007B6C44">
        <w:rPr>
          <w:rFonts w:eastAsia="PMingLiU" w:cs="Times New Roman"/>
          <w:bCs/>
          <w:kern w:val="0"/>
          <w:szCs w:val="32"/>
          <w:lang w:val="en-US" w:eastAsia="zh-HK"/>
        </w:rPr>
        <w:fldChar w:fldCharType="begin"/>
      </w:r>
      <w:r w:rsidR="006113AA" w:rsidRPr="0058193E">
        <w:rPr>
          <w:rFonts w:eastAsia="PMingLiU" w:cs="Times New Roman"/>
          <w:bCs/>
          <w:kern w:val="0"/>
          <w:szCs w:val="32"/>
          <w:lang w:val="en-US" w:eastAsia="zh-HK"/>
        </w:rPr>
        <w:instrText xml:space="preserve"> REF _Ref29908918 \r \h </w:instrText>
      </w:r>
      <w:r w:rsidR="00F84BFE" w:rsidRPr="00EA669F">
        <w:rPr>
          <w:rFonts w:eastAsia="PMingLiU" w:cs="Times New Roman"/>
          <w:bCs/>
          <w:kern w:val="0"/>
          <w:szCs w:val="32"/>
          <w:lang w:val="en-US" w:eastAsia="zh-HK"/>
        </w:rPr>
        <w:instrText xml:space="preserve"> \* MERGEFORMAT </w:instrText>
      </w:r>
      <w:r w:rsidR="006113AA" w:rsidRPr="007B6C44">
        <w:rPr>
          <w:rFonts w:eastAsia="PMingLiU" w:cs="Times New Roman"/>
          <w:bCs/>
          <w:kern w:val="0"/>
          <w:szCs w:val="32"/>
          <w:lang w:val="en-US" w:eastAsia="zh-HK"/>
        </w:rPr>
      </w:r>
      <w:r w:rsidR="006113AA" w:rsidRPr="007B6C44">
        <w:rPr>
          <w:rFonts w:eastAsia="PMingLiU" w:cs="Times New Roman"/>
          <w:bCs/>
          <w:kern w:val="0"/>
          <w:szCs w:val="32"/>
          <w:lang w:val="en-US" w:eastAsia="zh-HK"/>
        </w:rPr>
        <w:fldChar w:fldCharType="separate"/>
      </w:r>
      <w:r w:rsidR="002E4939" w:rsidRPr="007B6C44">
        <w:rPr>
          <w:rFonts w:eastAsia="PMingLiU" w:cs="Times New Roman"/>
          <w:bCs/>
          <w:kern w:val="0"/>
          <w:szCs w:val="32"/>
          <w:lang w:val="en-US" w:eastAsia="zh-HK"/>
        </w:rPr>
        <w:t>2.1.2</w:t>
      </w:r>
      <w:r w:rsidR="006113AA" w:rsidRPr="007B6C44">
        <w:rPr>
          <w:rFonts w:eastAsia="PMingLiU" w:cs="Times New Roman"/>
          <w:bCs/>
          <w:kern w:val="0"/>
          <w:szCs w:val="32"/>
          <w:lang w:val="en-US" w:eastAsia="zh-HK"/>
        </w:rPr>
        <w:fldChar w:fldCharType="end"/>
      </w:r>
      <w:r w:rsidRPr="007B6C44">
        <w:rPr>
          <w:rFonts w:eastAsia="PMingLiU" w:cs="Times New Roman"/>
          <w:bCs/>
          <w:kern w:val="0"/>
          <w:szCs w:val="32"/>
          <w:lang w:val="en-US" w:eastAsia="zh-HK"/>
        </w:rPr>
        <w:t xml:space="preserve"> highlights</w:t>
      </w:r>
      <w:r w:rsidRPr="009C454E">
        <w:rPr>
          <w:rFonts w:eastAsia="PMingLiU" w:cs="Times New Roman"/>
          <w:bCs/>
          <w:kern w:val="0"/>
          <w:szCs w:val="32"/>
          <w:lang w:val="en-US" w:eastAsia="zh-HK"/>
        </w:rPr>
        <w:t xml:space="preserve"> the importance of mobile docks as a solution for locations </w:t>
      </w:r>
      <w:r w:rsidR="00021F1D">
        <w:rPr>
          <w:rFonts w:eastAsia="PMingLiU" w:cs="Times New Roman"/>
          <w:bCs/>
          <w:kern w:val="0"/>
          <w:szCs w:val="32"/>
          <w:lang w:val="en-US" w:eastAsia="zh-HK"/>
        </w:rPr>
        <w:t>with</w:t>
      </w:r>
      <w:r w:rsidRPr="009C454E">
        <w:rPr>
          <w:rFonts w:eastAsia="PMingLiU" w:cs="Times New Roman"/>
          <w:bCs/>
          <w:kern w:val="0"/>
          <w:szCs w:val="32"/>
          <w:lang w:val="en-US" w:eastAsia="zh-HK"/>
        </w:rPr>
        <w:t xml:space="preserve"> low daily cycling demand but </w:t>
      </w:r>
      <w:r w:rsidR="00BB6BFB" w:rsidRPr="006C117F">
        <w:rPr>
          <w:rFonts w:eastAsia="PMingLiU" w:cs="Times New Roman"/>
          <w:bCs/>
          <w:kern w:val="0"/>
          <w:szCs w:val="32"/>
          <w:lang w:val="en-US" w:eastAsia="zh-HK"/>
        </w:rPr>
        <w:t xml:space="preserve">a </w:t>
      </w:r>
      <w:r w:rsidRPr="007C0B42">
        <w:rPr>
          <w:rFonts w:eastAsia="PMingLiU" w:cs="Times New Roman"/>
          <w:bCs/>
          <w:kern w:val="0"/>
          <w:szCs w:val="32"/>
          <w:lang w:val="en-US" w:eastAsia="zh-HK"/>
        </w:rPr>
        <w:t xml:space="preserve">high utilization rate </w:t>
      </w:r>
      <w:r w:rsidR="00C91789" w:rsidRPr="007C0B42">
        <w:rPr>
          <w:rFonts w:eastAsia="PMingLiU" w:cs="Times New Roman"/>
          <w:bCs/>
          <w:kern w:val="0"/>
          <w:szCs w:val="32"/>
          <w:lang w:val="en-US" w:eastAsia="zh-HK"/>
        </w:rPr>
        <w:t xml:space="preserve">due to periodic events (e.g., train </w:t>
      </w:r>
      <w:r w:rsidR="00C91789" w:rsidRPr="007B6C44">
        <w:rPr>
          <w:rFonts w:eastAsia="PMingLiU" w:cs="Times New Roman"/>
          <w:bCs/>
          <w:kern w:val="0"/>
          <w:szCs w:val="32"/>
          <w:lang w:val="en-US" w:eastAsia="zh-HK"/>
        </w:rPr>
        <w:t>arrival</w:t>
      </w:r>
      <w:r w:rsidR="0058193E" w:rsidRPr="007B6C44">
        <w:rPr>
          <w:rFonts w:eastAsia="PMingLiU" w:cs="Times New Roman"/>
          <w:bCs/>
          <w:kern w:val="0"/>
          <w:szCs w:val="32"/>
          <w:lang w:val="en-US" w:eastAsia="zh-HK"/>
        </w:rPr>
        <w:t>s</w:t>
      </w:r>
      <w:r w:rsidR="00C91789" w:rsidRPr="007C0B42">
        <w:rPr>
          <w:rFonts w:eastAsia="PMingLiU" w:cs="Times New Roman"/>
          <w:bCs/>
          <w:kern w:val="0"/>
          <w:szCs w:val="32"/>
          <w:lang w:val="en-US" w:eastAsia="zh-HK"/>
        </w:rPr>
        <w:t xml:space="preserve">, </w:t>
      </w:r>
      <w:r w:rsidR="00C91789" w:rsidRPr="007C0B42">
        <w:rPr>
          <w:rFonts w:eastAsia="PMingLiU" w:cs="Times New Roman"/>
          <w:bCs/>
          <w:noProof/>
          <w:kern w:val="0"/>
          <w:szCs w:val="32"/>
          <w:lang w:val="en-US" w:eastAsia="zh-HK"/>
        </w:rPr>
        <w:t>sports</w:t>
      </w:r>
      <w:r w:rsidR="00C91789" w:rsidRPr="007C0B42">
        <w:rPr>
          <w:rFonts w:eastAsia="PMingLiU" w:cs="Times New Roman"/>
          <w:bCs/>
          <w:kern w:val="0"/>
          <w:szCs w:val="32"/>
          <w:lang w:val="en-US" w:eastAsia="zh-HK"/>
        </w:rPr>
        <w:t xml:space="preserve"> events, </w:t>
      </w:r>
      <w:r w:rsidR="002B472F">
        <w:rPr>
          <w:rFonts w:eastAsia="PMingLiU" w:cs="Times New Roman"/>
          <w:bCs/>
          <w:kern w:val="0"/>
          <w:szCs w:val="32"/>
          <w:lang w:val="en-US" w:eastAsia="zh-HK"/>
        </w:rPr>
        <w:t>and</w:t>
      </w:r>
      <w:r w:rsidR="002B472F" w:rsidRPr="007C0B42">
        <w:rPr>
          <w:rFonts w:eastAsia="PMingLiU" w:cs="Times New Roman"/>
          <w:bCs/>
          <w:kern w:val="0"/>
          <w:szCs w:val="32"/>
          <w:lang w:val="en-US" w:eastAsia="zh-HK"/>
        </w:rPr>
        <w:t xml:space="preserve"> </w:t>
      </w:r>
      <w:r w:rsidR="00C91789" w:rsidRPr="007C0B42">
        <w:rPr>
          <w:rFonts w:eastAsia="PMingLiU" w:cs="Times New Roman"/>
          <w:bCs/>
          <w:kern w:val="0"/>
          <w:szCs w:val="32"/>
          <w:lang w:val="en-US" w:eastAsia="zh-HK"/>
        </w:rPr>
        <w:t>concerts)</w:t>
      </w:r>
      <w:r w:rsidRPr="007C0B42">
        <w:rPr>
          <w:rFonts w:eastAsia="PMingLiU" w:cs="Times New Roman"/>
          <w:bCs/>
          <w:kern w:val="0"/>
          <w:szCs w:val="32"/>
          <w:lang w:val="en-US" w:eastAsia="zh-HK"/>
        </w:rPr>
        <w:t xml:space="preserve"> to replace setting up</w:t>
      </w:r>
      <w:r w:rsidR="00C91789" w:rsidRPr="007C0B42">
        <w:rPr>
          <w:rFonts w:eastAsia="PMingLiU" w:cs="Times New Roman"/>
          <w:bCs/>
          <w:kern w:val="0"/>
          <w:szCs w:val="32"/>
          <w:lang w:val="en-US" w:eastAsia="zh-HK"/>
        </w:rPr>
        <w:t xml:space="preserve"> large bicycle stations that </w:t>
      </w:r>
      <w:r w:rsidR="00C91789" w:rsidRPr="007C0B42">
        <w:rPr>
          <w:rFonts w:eastAsia="PMingLiU" w:cs="Times New Roman"/>
          <w:bCs/>
          <w:i/>
          <w:kern w:val="0"/>
          <w:szCs w:val="32"/>
          <w:lang w:val="en-US" w:eastAsia="zh-HK"/>
        </w:rPr>
        <w:t>permanently</w:t>
      </w:r>
      <w:r w:rsidR="00C91789" w:rsidRPr="007C0B42">
        <w:rPr>
          <w:rFonts w:eastAsia="PMingLiU" w:cs="Times New Roman"/>
          <w:bCs/>
          <w:kern w:val="0"/>
          <w:szCs w:val="32"/>
          <w:lang w:val="en-US" w:eastAsia="zh-HK"/>
        </w:rPr>
        <w:t xml:space="preserve"> occupy a </w:t>
      </w:r>
      <w:r w:rsidR="009B6F4A">
        <w:rPr>
          <w:rFonts w:eastAsia="PMingLiU" w:cs="Times New Roman"/>
          <w:bCs/>
          <w:noProof/>
          <w:kern w:val="0"/>
          <w:szCs w:val="32"/>
          <w:lang w:val="en-US" w:eastAsia="zh-HK"/>
        </w:rPr>
        <w:t>lot</w:t>
      </w:r>
      <w:r w:rsidR="0058193E" w:rsidRPr="007C0B42">
        <w:rPr>
          <w:rFonts w:eastAsia="PMingLiU" w:cs="Times New Roman"/>
          <w:bCs/>
          <w:kern w:val="0"/>
          <w:szCs w:val="32"/>
          <w:lang w:val="en-US" w:eastAsia="zh-HK"/>
        </w:rPr>
        <w:t xml:space="preserve"> </w:t>
      </w:r>
      <w:r w:rsidR="00C91789" w:rsidRPr="007C0B42">
        <w:rPr>
          <w:rFonts w:eastAsia="PMingLiU" w:cs="Times New Roman"/>
          <w:bCs/>
          <w:kern w:val="0"/>
          <w:szCs w:val="32"/>
          <w:lang w:val="en-US" w:eastAsia="zh-HK"/>
        </w:rPr>
        <w:t xml:space="preserve">of space. </w:t>
      </w:r>
      <w:r w:rsidR="006917E9">
        <w:rPr>
          <w:rFonts w:eastAsia="PMingLiU" w:cs="Times New Roman"/>
          <w:bCs/>
          <w:kern w:val="0"/>
          <w:szCs w:val="32"/>
          <w:lang w:val="en-US" w:eastAsia="zh-HK"/>
        </w:rPr>
        <w:t>M</w:t>
      </w:r>
      <w:r w:rsidR="00EE4491" w:rsidRPr="007C0B42">
        <w:rPr>
          <w:rFonts w:cs="Times New Roman"/>
          <w:lang w:val="en-US" w:eastAsia="zh-HK"/>
        </w:rPr>
        <w:t>obile</w:t>
      </w:r>
      <w:r w:rsidR="0022605B">
        <w:rPr>
          <w:rFonts w:cs="Times New Roman"/>
          <w:lang w:val="en-US" w:eastAsia="zh-HK"/>
        </w:rPr>
        <w:t xml:space="preserve"> docks </w:t>
      </w:r>
      <w:r w:rsidR="00074573" w:rsidRPr="007C0B42">
        <w:rPr>
          <w:rFonts w:eastAsia="PMingLiU" w:cs="Times New Roman"/>
          <w:bCs/>
          <w:kern w:val="0"/>
          <w:szCs w:val="32"/>
          <w:lang w:val="en-US" w:eastAsia="zh-HK"/>
        </w:rPr>
        <w:t>are often in the form of carts or vans</w:t>
      </w:r>
      <w:r w:rsidRPr="007C0B42">
        <w:rPr>
          <w:rFonts w:eastAsia="PMingLiU" w:cs="Times New Roman"/>
          <w:bCs/>
          <w:kern w:val="0"/>
          <w:szCs w:val="32"/>
          <w:lang w:val="en-US" w:eastAsia="zh-HK"/>
        </w:rPr>
        <w:t>,</w:t>
      </w:r>
      <w:r w:rsidR="00074573" w:rsidRPr="007C0B42">
        <w:rPr>
          <w:rFonts w:eastAsia="PMingLiU" w:cs="Times New Roman"/>
          <w:bCs/>
          <w:kern w:val="0"/>
          <w:szCs w:val="32"/>
          <w:lang w:val="en-US" w:eastAsia="zh-HK"/>
        </w:rPr>
        <w:t xml:space="preserve"> </w:t>
      </w:r>
      <w:r w:rsidRPr="007C0B42">
        <w:rPr>
          <w:rFonts w:eastAsia="PMingLiU" w:cs="Times New Roman"/>
          <w:bCs/>
          <w:kern w:val="0"/>
          <w:szCs w:val="32"/>
          <w:lang w:val="en-US" w:eastAsia="zh-HK"/>
        </w:rPr>
        <w:t xml:space="preserve">so </w:t>
      </w:r>
      <w:r w:rsidR="00C91789" w:rsidRPr="007C0B42">
        <w:rPr>
          <w:rFonts w:eastAsia="PMingLiU" w:cs="Times New Roman"/>
          <w:bCs/>
          <w:kern w:val="0"/>
          <w:szCs w:val="32"/>
          <w:lang w:val="en-US" w:eastAsia="zh-HK"/>
        </w:rPr>
        <w:t xml:space="preserve">returned bicycles </w:t>
      </w:r>
      <w:r w:rsidR="0058193E">
        <w:rPr>
          <w:rFonts w:eastAsia="PMingLiU" w:cs="Times New Roman"/>
          <w:bCs/>
          <w:kern w:val="0"/>
          <w:szCs w:val="32"/>
          <w:lang w:val="en-US" w:eastAsia="zh-HK"/>
        </w:rPr>
        <w:t>at</w:t>
      </w:r>
      <w:r w:rsidR="0058193E" w:rsidRPr="007C0B42">
        <w:rPr>
          <w:rFonts w:eastAsia="PMingLiU" w:cs="Times New Roman"/>
          <w:bCs/>
          <w:kern w:val="0"/>
          <w:szCs w:val="32"/>
          <w:lang w:val="en-US" w:eastAsia="zh-HK"/>
        </w:rPr>
        <w:t xml:space="preserve"> </w:t>
      </w:r>
      <w:r w:rsidR="00C91789" w:rsidRPr="007C0B42">
        <w:rPr>
          <w:rFonts w:eastAsia="PMingLiU" w:cs="Times New Roman"/>
          <w:bCs/>
          <w:kern w:val="0"/>
          <w:szCs w:val="32"/>
          <w:lang w:val="en-US" w:eastAsia="zh-HK"/>
        </w:rPr>
        <w:t xml:space="preserve">these </w:t>
      </w:r>
      <w:r w:rsidR="00DE094F">
        <w:rPr>
          <w:rFonts w:eastAsia="PMingLiU" w:cs="Times New Roman"/>
          <w:bCs/>
          <w:kern w:val="0"/>
          <w:szCs w:val="32"/>
          <w:lang w:val="en-US" w:eastAsia="zh-HK"/>
        </w:rPr>
        <w:t>docks</w:t>
      </w:r>
      <w:r w:rsidR="00DE094F" w:rsidRPr="007C0B42">
        <w:rPr>
          <w:rFonts w:eastAsia="PMingLiU" w:cs="Times New Roman"/>
          <w:bCs/>
          <w:kern w:val="0"/>
          <w:szCs w:val="32"/>
          <w:lang w:val="en-US" w:eastAsia="zh-HK"/>
        </w:rPr>
        <w:t xml:space="preserve"> </w:t>
      </w:r>
      <w:r w:rsidR="00C91789" w:rsidRPr="007C0B42">
        <w:rPr>
          <w:rFonts w:eastAsia="PMingLiU" w:cs="Times New Roman"/>
          <w:bCs/>
          <w:kern w:val="0"/>
          <w:szCs w:val="32"/>
          <w:lang w:val="en-US" w:eastAsia="zh-HK"/>
        </w:rPr>
        <w:t xml:space="preserve">can be easily relocated to other </w:t>
      </w:r>
      <w:r w:rsidR="00DE094F">
        <w:rPr>
          <w:rFonts w:eastAsia="PMingLiU" w:cs="Times New Roman"/>
          <w:bCs/>
          <w:kern w:val="0"/>
          <w:szCs w:val="32"/>
          <w:lang w:val="en-US" w:eastAsia="zh-HK"/>
        </w:rPr>
        <w:t>locations</w:t>
      </w:r>
      <w:r w:rsidR="00C91789" w:rsidRPr="007C0B42">
        <w:rPr>
          <w:rFonts w:eastAsia="PMingLiU" w:cs="Times New Roman"/>
          <w:bCs/>
          <w:kern w:val="0"/>
          <w:szCs w:val="32"/>
          <w:lang w:val="en-US" w:eastAsia="zh-HK"/>
        </w:rPr>
        <w:t>.</w:t>
      </w:r>
      <w:r w:rsidR="00DE094F">
        <w:rPr>
          <w:rFonts w:eastAsia="PMingLiU" w:cs="Times New Roman"/>
          <w:bCs/>
          <w:kern w:val="0"/>
          <w:szCs w:val="32"/>
          <w:lang w:val="en-US" w:eastAsia="zh-HK"/>
        </w:rPr>
        <w:t xml:space="preserve"> </w:t>
      </w:r>
      <w:r w:rsidR="006917E9">
        <w:rPr>
          <w:rFonts w:eastAsia="PMingLiU" w:cs="Times New Roman"/>
          <w:bCs/>
          <w:kern w:val="0"/>
          <w:szCs w:val="32"/>
          <w:lang w:val="en-US" w:eastAsia="zh-HK"/>
        </w:rPr>
        <w:t xml:space="preserve">A mobile dock can form a </w:t>
      </w:r>
      <w:r w:rsidR="00EA669F">
        <w:rPr>
          <w:rFonts w:eastAsia="PMingLiU" w:cs="Times New Roman"/>
          <w:bCs/>
          <w:kern w:val="0"/>
          <w:szCs w:val="32"/>
          <w:lang w:val="en-US" w:eastAsia="zh-HK"/>
        </w:rPr>
        <w:t>mobile bicycle</w:t>
      </w:r>
      <w:r w:rsidR="006917E9">
        <w:rPr>
          <w:rFonts w:eastAsia="PMingLiU" w:cs="Times New Roman"/>
          <w:bCs/>
          <w:kern w:val="0"/>
          <w:szCs w:val="32"/>
          <w:lang w:val="en-US" w:eastAsia="zh-HK"/>
        </w:rPr>
        <w:t xml:space="preserve"> station </w:t>
      </w:r>
      <w:r w:rsidR="00395FCF">
        <w:rPr>
          <w:rFonts w:eastAsia="PMingLiU" w:cs="Times New Roman"/>
          <w:bCs/>
          <w:kern w:val="0"/>
          <w:szCs w:val="32"/>
          <w:lang w:val="en-US" w:eastAsia="zh-HK"/>
        </w:rPr>
        <w:t>while</w:t>
      </w:r>
      <w:r w:rsidR="006917E9">
        <w:rPr>
          <w:rFonts w:eastAsia="PMingLiU" w:cs="Times New Roman"/>
          <w:bCs/>
          <w:kern w:val="0"/>
          <w:szCs w:val="32"/>
          <w:lang w:val="en-US" w:eastAsia="zh-HK"/>
        </w:rPr>
        <w:t xml:space="preserve"> </w:t>
      </w:r>
      <w:r w:rsidR="00DE094F">
        <w:rPr>
          <w:rFonts w:eastAsia="PMingLiU" w:cs="Times New Roman"/>
          <w:bCs/>
          <w:kern w:val="0"/>
          <w:szCs w:val="32"/>
          <w:lang w:val="en-US" w:eastAsia="zh-HK"/>
        </w:rPr>
        <w:t xml:space="preserve">a </w:t>
      </w:r>
      <w:r w:rsidR="00EA669F">
        <w:rPr>
          <w:rFonts w:eastAsia="PMingLiU" w:cs="Times New Roman"/>
          <w:bCs/>
          <w:kern w:val="0"/>
          <w:szCs w:val="32"/>
          <w:lang w:val="en-US" w:eastAsia="zh-HK"/>
        </w:rPr>
        <w:t>mobile bicycle</w:t>
      </w:r>
      <w:r w:rsidR="001F40B1">
        <w:rPr>
          <w:rFonts w:eastAsia="PMingLiU" w:cs="Times New Roman"/>
          <w:bCs/>
          <w:kern w:val="0"/>
          <w:szCs w:val="32"/>
          <w:lang w:val="en-US" w:eastAsia="zh-HK"/>
        </w:rPr>
        <w:t xml:space="preserve"> </w:t>
      </w:r>
      <w:r w:rsidR="00DE094F">
        <w:rPr>
          <w:rFonts w:eastAsia="PMingLiU" w:cs="Times New Roman"/>
          <w:bCs/>
          <w:kern w:val="0"/>
          <w:szCs w:val="32"/>
          <w:lang w:val="en-US" w:eastAsia="zh-HK"/>
        </w:rPr>
        <w:t>station</w:t>
      </w:r>
      <w:r w:rsidR="006917E9">
        <w:rPr>
          <w:rFonts w:eastAsia="PMingLiU" w:cs="Times New Roman"/>
          <w:bCs/>
          <w:kern w:val="0"/>
          <w:szCs w:val="32"/>
          <w:lang w:val="en-US" w:eastAsia="zh-HK"/>
        </w:rPr>
        <w:t xml:space="preserve"> can be formed by more than one mobile dock</w:t>
      </w:r>
      <w:r w:rsidR="00DE094F">
        <w:rPr>
          <w:rFonts w:eastAsia="PMingLiU" w:cs="Times New Roman"/>
          <w:bCs/>
          <w:kern w:val="0"/>
          <w:szCs w:val="32"/>
          <w:lang w:val="en-US" w:eastAsia="zh-HK"/>
        </w:rPr>
        <w:t>.</w:t>
      </w:r>
      <w:r w:rsidR="00C91789" w:rsidRPr="007C0B42">
        <w:rPr>
          <w:rFonts w:eastAsia="PMingLiU" w:cs="Times New Roman"/>
          <w:bCs/>
          <w:kern w:val="0"/>
          <w:szCs w:val="32"/>
          <w:lang w:val="en-US" w:eastAsia="zh-HK"/>
        </w:rPr>
        <w:t xml:space="preserve"> </w:t>
      </w:r>
      <w:r w:rsidR="001F40B1">
        <w:rPr>
          <w:rFonts w:eastAsia="PMingLiU" w:cs="Times New Roman"/>
          <w:bCs/>
          <w:kern w:val="0"/>
          <w:szCs w:val="32"/>
          <w:lang w:val="en-US" w:eastAsia="zh-HK"/>
        </w:rPr>
        <w:t xml:space="preserve">Compared with setting up fixed bike stations, </w:t>
      </w:r>
      <w:r w:rsidR="00C91789" w:rsidRPr="007C0B42">
        <w:rPr>
          <w:rFonts w:eastAsia="PMingLiU" w:cs="Times New Roman"/>
          <w:bCs/>
          <w:kern w:val="0"/>
          <w:szCs w:val="32"/>
          <w:lang w:val="en-US" w:eastAsia="zh-HK"/>
        </w:rPr>
        <w:t xml:space="preserve">setting up </w:t>
      </w:r>
      <w:r w:rsidR="00EA669F">
        <w:rPr>
          <w:rFonts w:eastAsia="PMingLiU" w:cs="Times New Roman"/>
          <w:bCs/>
          <w:kern w:val="0"/>
          <w:szCs w:val="32"/>
          <w:lang w:val="en-US" w:eastAsia="zh-HK"/>
        </w:rPr>
        <w:t>mobile bicycle</w:t>
      </w:r>
      <w:r w:rsidR="0022605B">
        <w:rPr>
          <w:rFonts w:eastAsia="PMingLiU" w:cs="Times New Roman"/>
          <w:bCs/>
          <w:kern w:val="0"/>
          <w:szCs w:val="32"/>
          <w:lang w:val="en-US" w:eastAsia="zh-HK"/>
        </w:rPr>
        <w:t xml:space="preserve"> </w:t>
      </w:r>
      <w:r w:rsidR="00C91789" w:rsidRPr="007C0B42">
        <w:rPr>
          <w:rFonts w:eastAsia="PMingLiU" w:cs="Times New Roman"/>
          <w:bCs/>
          <w:kern w:val="0"/>
          <w:szCs w:val="32"/>
          <w:lang w:val="en-US" w:eastAsia="zh-HK"/>
        </w:rPr>
        <w:t>station</w:t>
      </w:r>
      <w:r w:rsidR="001F40B1">
        <w:rPr>
          <w:rFonts w:eastAsia="PMingLiU" w:cs="Times New Roman"/>
          <w:bCs/>
          <w:kern w:val="0"/>
          <w:szCs w:val="32"/>
          <w:lang w:val="en-US" w:eastAsia="zh-HK"/>
        </w:rPr>
        <w:t>s</w:t>
      </w:r>
      <w:r w:rsidR="00C91789" w:rsidRPr="007C0B42">
        <w:rPr>
          <w:rFonts w:eastAsia="PMingLiU" w:cs="Times New Roman"/>
          <w:bCs/>
          <w:kern w:val="0"/>
          <w:szCs w:val="32"/>
          <w:lang w:val="en-US" w:eastAsia="zh-HK"/>
        </w:rPr>
        <w:t xml:space="preserve"> may be a costly option, </w:t>
      </w:r>
      <w:r w:rsidR="001F40B1">
        <w:rPr>
          <w:rFonts w:eastAsia="PMingLiU" w:cs="Times New Roman"/>
          <w:bCs/>
          <w:kern w:val="0"/>
          <w:szCs w:val="32"/>
          <w:lang w:val="en-US" w:eastAsia="zh-HK"/>
        </w:rPr>
        <w:t xml:space="preserve">but </w:t>
      </w:r>
      <w:r w:rsidR="00EA669F">
        <w:rPr>
          <w:rFonts w:eastAsia="PMingLiU" w:cs="Times New Roman"/>
          <w:bCs/>
          <w:kern w:val="0"/>
          <w:szCs w:val="32"/>
          <w:lang w:val="en-US" w:eastAsia="zh-HK"/>
        </w:rPr>
        <w:t>mobile bicycle</w:t>
      </w:r>
      <w:r w:rsidR="001F40B1" w:rsidRPr="007C0B42">
        <w:rPr>
          <w:rFonts w:eastAsia="PMingLiU" w:cs="Times New Roman"/>
          <w:bCs/>
          <w:kern w:val="0"/>
          <w:szCs w:val="32"/>
          <w:lang w:val="en-US" w:eastAsia="zh-HK"/>
        </w:rPr>
        <w:t xml:space="preserve"> </w:t>
      </w:r>
      <w:r w:rsidR="00C91789" w:rsidRPr="007C0B42">
        <w:rPr>
          <w:rFonts w:eastAsia="PMingLiU" w:cs="Times New Roman"/>
          <w:bCs/>
          <w:kern w:val="0"/>
          <w:szCs w:val="32"/>
          <w:lang w:val="en-US" w:eastAsia="zh-HK"/>
        </w:rPr>
        <w:t xml:space="preserve">stations can improve bicycle utilization in </w:t>
      </w:r>
      <w:r w:rsidR="0058193E">
        <w:rPr>
          <w:rFonts w:eastAsia="PMingLiU" w:cs="Times New Roman"/>
          <w:bCs/>
          <w:kern w:val="0"/>
          <w:szCs w:val="32"/>
          <w:lang w:val="en-US" w:eastAsia="zh-HK"/>
        </w:rPr>
        <w:t>a BSS</w:t>
      </w:r>
      <w:r w:rsidR="00C91789" w:rsidRPr="007C0B42">
        <w:rPr>
          <w:rFonts w:eastAsia="PMingLiU" w:cs="Times New Roman"/>
          <w:bCs/>
          <w:kern w:val="0"/>
          <w:szCs w:val="32"/>
          <w:lang w:val="en-US" w:eastAsia="zh-HK"/>
        </w:rPr>
        <w:t xml:space="preserve"> (by periodically redistributing </w:t>
      </w:r>
      <w:r w:rsidR="00EA669F">
        <w:rPr>
          <w:rFonts w:eastAsia="PMingLiU" w:cs="Times New Roman"/>
          <w:bCs/>
          <w:kern w:val="0"/>
          <w:szCs w:val="32"/>
          <w:lang w:val="en-US" w:eastAsia="zh-HK"/>
        </w:rPr>
        <w:t>mobile bicycle</w:t>
      </w:r>
      <w:r w:rsidR="001F40B1">
        <w:rPr>
          <w:rFonts w:eastAsia="PMingLiU" w:cs="Times New Roman"/>
          <w:bCs/>
          <w:kern w:val="0"/>
          <w:szCs w:val="32"/>
          <w:lang w:val="en-US" w:eastAsia="zh-HK"/>
        </w:rPr>
        <w:t xml:space="preserve"> stations</w:t>
      </w:r>
      <w:r w:rsidR="001F40B1" w:rsidRPr="009C454E">
        <w:rPr>
          <w:rFonts w:eastAsia="PMingLiU" w:cs="Times New Roman"/>
          <w:bCs/>
          <w:kern w:val="0"/>
          <w:szCs w:val="32"/>
          <w:lang w:val="en-US" w:eastAsia="zh-HK"/>
        </w:rPr>
        <w:t xml:space="preserve"> </w:t>
      </w:r>
      <w:r w:rsidR="00C91789" w:rsidRPr="009C454E">
        <w:rPr>
          <w:rFonts w:eastAsia="PMingLiU" w:cs="Times New Roman"/>
          <w:bCs/>
          <w:kern w:val="0"/>
          <w:szCs w:val="32"/>
          <w:lang w:val="en-US" w:eastAsia="zh-HK"/>
        </w:rPr>
        <w:t xml:space="preserve">in addition to </w:t>
      </w:r>
      <w:r w:rsidR="007C0B42">
        <w:rPr>
          <w:rFonts w:eastAsia="PMingLiU" w:cs="Times New Roman"/>
          <w:bCs/>
          <w:kern w:val="0"/>
          <w:szCs w:val="32"/>
          <w:lang w:val="en-US" w:eastAsia="zh-HK"/>
        </w:rPr>
        <w:t>shared</w:t>
      </w:r>
      <w:r w:rsidR="007C0B42" w:rsidRPr="009C454E">
        <w:rPr>
          <w:rFonts w:eastAsia="PMingLiU" w:cs="Times New Roman"/>
          <w:bCs/>
          <w:kern w:val="0"/>
          <w:szCs w:val="32"/>
          <w:lang w:val="en-US" w:eastAsia="zh-HK"/>
        </w:rPr>
        <w:t xml:space="preserve"> </w:t>
      </w:r>
      <w:r w:rsidR="00C91789" w:rsidRPr="009C454E">
        <w:rPr>
          <w:rFonts w:eastAsia="PMingLiU" w:cs="Times New Roman"/>
          <w:bCs/>
          <w:kern w:val="0"/>
          <w:szCs w:val="32"/>
          <w:lang w:val="en-US" w:eastAsia="zh-HK"/>
        </w:rPr>
        <w:t xml:space="preserve">bicycles) and reduce the risk of installing </w:t>
      </w:r>
      <w:r w:rsidR="007C0B42">
        <w:rPr>
          <w:rFonts w:eastAsia="PMingLiU" w:cs="Times New Roman"/>
          <w:bCs/>
          <w:kern w:val="0"/>
          <w:szCs w:val="32"/>
          <w:lang w:val="en-US" w:eastAsia="zh-HK"/>
        </w:rPr>
        <w:t xml:space="preserve">bike </w:t>
      </w:r>
      <w:r w:rsidR="001F40B1">
        <w:rPr>
          <w:rFonts w:eastAsia="PMingLiU" w:cs="Times New Roman"/>
          <w:bCs/>
          <w:kern w:val="0"/>
          <w:szCs w:val="32"/>
          <w:lang w:val="en-US" w:eastAsia="zh-HK"/>
        </w:rPr>
        <w:t>stations</w:t>
      </w:r>
      <w:r w:rsidR="001F40B1" w:rsidRPr="009C454E">
        <w:rPr>
          <w:rFonts w:eastAsia="PMingLiU" w:cs="Times New Roman"/>
          <w:bCs/>
          <w:kern w:val="0"/>
          <w:szCs w:val="32"/>
          <w:lang w:val="en-US" w:eastAsia="zh-HK"/>
        </w:rPr>
        <w:t xml:space="preserve"> </w:t>
      </w:r>
      <w:r w:rsidR="00B33807">
        <w:rPr>
          <w:rFonts w:eastAsia="PMingLiU" w:cs="Times New Roman"/>
          <w:bCs/>
          <w:kern w:val="0"/>
          <w:szCs w:val="32"/>
          <w:lang w:val="en-US" w:eastAsia="zh-HK"/>
        </w:rPr>
        <w:t>at</w:t>
      </w:r>
      <w:r w:rsidR="00B33807" w:rsidRPr="009C454E">
        <w:rPr>
          <w:rFonts w:eastAsia="PMingLiU" w:cs="Times New Roman"/>
          <w:bCs/>
          <w:kern w:val="0"/>
          <w:szCs w:val="32"/>
          <w:lang w:val="en-US" w:eastAsia="zh-HK"/>
        </w:rPr>
        <w:t xml:space="preserve"> </w:t>
      </w:r>
      <w:r w:rsidR="00C91789" w:rsidRPr="009C454E">
        <w:rPr>
          <w:rFonts w:eastAsia="PMingLiU" w:cs="Times New Roman"/>
          <w:bCs/>
          <w:kern w:val="0"/>
          <w:szCs w:val="32"/>
          <w:lang w:val="en-US" w:eastAsia="zh-HK"/>
        </w:rPr>
        <w:t xml:space="preserve">wrong locations (as </w:t>
      </w:r>
      <w:r w:rsidR="00EA669F">
        <w:rPr>
          <w:rFonts w:eastAsia="PMingLiU" w:cs="Times New Roman"/>
          <w:bCs/>
          <w:kern w:val="0"/>
          <w:szCs w:val="32"/>
          <w:lang w:val="en-US" w:eastAsia="zh-HK"/>
        </w:rPr>
        <w:t>mobile bicycle</w:t>
      </w:r>
      <w:r w:rsidR="007B6C44">
        <w:rPr>
          <w:rFonts w:eastAsia="PMingLiU" w:cs="Times New Roman"/>
          <w:bCs/>
          <w:kern w:val="0"/>
          <w:szCs w:val="32"/>
          <w:lang w:val="en-US" w:eastAsia="zh-HK"/>
        </w:rPr>
        <w:t xml:space="preserve"> stations</w:t>
      </w:r>
      <w:r w:rsidR="00C91789" w:rsidRPr="007B6C44">
        <w:rPr>
          <w:rFonts w:eastAsia="PMingLiU" w:cs="Times New Roman"/>
          <w:bCs/>
          <w:kern w:val="0"/>
          <w:szCs w:val="32"/>
          <w:lang w:val="en-US" w:eastAsia="zh-HK"/>
        </w:rPr>
        <w:t xml:space="preserve"> co</w:t>
      </w:r>
      <w:r w:rsidR="00C91789" w:rsidRPr="009C454E">
        <w:rPr>
          <w:rFonts w:eastAsia="PMingLiU" w:cs="Times New Roman"/>
          <w:bCs/>
          <w:kern w:val="0"/>
          <w:szCs w:val="32"/>
          <w:lang w:val="en-US" w:eastAsia="zh-HK"/>
        </w:rPr>
        <w:t xml:space="preserve">uld be easily relocated) (Shu et al., 2013). Furthermore, these </w:t>
      </w:r>
      <w:r w:rsidR="00EA669F">
        <w:rPr>
          <w:rFonts w:eastAsia="PMingLiU" w:cs="Times New Roman"/>
          <w:bCs/>
          <w:kern w:val="0"/>
          <w:szCs w:val="32"/>
          <w:lang w:val="en-US" w:eastAsia="zh-HK"/>
        </w:rPr>
        <w:t>mobile bicycle</w:t>
      </w:r>
      <w:r w:rsidR="001F40B1">
        <w:rPr>
          <w:rFonts w:eastAsia="PMingLiU" w:cs="Times New Roman"/>
          <w:bCs/>
          <w:kern w:val="0"/>
          <w:szCs w:val="32"/>
          <w:lang w:val="en-US" w:eastAsia="zh-HK"/>
        </w:rPr>
        <w:t xml:space="preserve"> </w:t>
      </w:r>
      <w:r w:rsidR="00C91789" w:rsidRPr="009C454E">
        <w:rPr>
          <w:rFonts w:eastAsia="PMingLiU" w:cs="Times New Roman"/>
          <w:bCs/>
          <w:kern w:val="0"/>
          <w:szCs w:val="32"/>
          <w:lang w:val="en-US" w:eastAsia="zh-HK"/>
        </w:rPr>
        <w:t xml:space="preserve">stations enable the operator to design </w:t>
      </w:r>
      <w:r w:rsidR="00C91789" w:rsidRPr="006C117F">
        <w:rPr>
          <w:rFonts w:eastAsia="PMingLiU" w:cs="Times New Roman"/>
          <w:bCs/>
          <w:kern w:val="0"/>
          <w:szCs w:val="32"/>
          <w:lang w:val="en-US" w:eastAsia="zh-HK"/>
        </w:rPr>
        <w:t xml:space="preserve">fixed </w:t>
      </w:r>
      <w:r w:rsidR="00EA669F" w:rsidRPr="006C117F">
        <w:rPr>
          <w:rFonts w:eastAsia="PMingLiU" w:cs="Times New Roman"/>
          <w:bCs/>
          <w:kern w:val="0"/>
          <w:szCs w:val="32"/>
          <w:lang w:val="en-US" w:eastAsia="zh-HK"/>
        </w:rPr>
        <w:t>bi</w:t>
      </w:r>
      <w:r w:rsidR="00EA669F">
        <w:rPr>
          <w:rFonts w:eastAsia="PMingLiU" w:cs="Times New Roman"/>
          <w:bCs/>
          <w:kern w:val="0"/>
          <w:szCs w:val="32"/>
          <w:lang w:val="en-US" w:eastAsia="zh-HK"/>
        </w:rPr>
        <w:t>cycl</w:t>
      </w:r>
      <w:r w:rsidR="00EA669F" w:rsidRPr="006C117F">
        <w:rPr>
          <w:rFonts w:eastAsia="PMingLiU" w:cs="Times New Roman"/>
          <w:bCs/>
          <w:kern w:val="0"/>
          <w:szCs w:val="32"/>
          <w:lang w:val="en-US" w:eastAsia="zh-HK"/>
        </w:rPr>
        <w:t xml:space="preserve">e </w:t>
      </w:r>
      <w:r w:rsidR="00C91789" w:rsidRPr="006C117F">
        <w:rPr>
          <w:rFonts w:eastAsia="PMingLiU" w:cs="Times New Roman"/>
          <w:bCs/>
          <w:kern w:val="0"/>
          <w:szCs w:val="32"/>
          <w:lang w:val="en-US" w:eastAsia="zh-HK"/>
        </w:rPr>
        <w:t xml:space="preserve">stations with smaller station capacity as </w:t>
      </w:r>
      <w:r w:rsidR="00EA669F">
        <w:rPr>
          <w:rFonts w:eastAsia="PMingLiU" w:cs="Times New Roman"/>
          <w:bCs/>
          <w:kern w:val="0"/>
          <w:szCs w:val="32"/>
          <w:lang w:val="en-US" w:eastAsia="zh-HK"/>
        </w:rPr>
        <w:t>mobile bicycle</w:t>
      </w:r>
      <w:r w:rsidR="00EC08A5">
        <w:rPr>
          <w:rFonts w:eastAsia="PMingLiU" w:cs="Times New Roman"/>
          <w:bCs/>
          <w:kern w:val="0"/>
          <w:szCs w:val="32"/>
          <w:lang w:val="en-US" w:eastAsia="zh-HK"/>
        </w:rPr>
        <w:t xml:space="preserve"> </w:t>
      </w:r>
      <w:r w:rsidR="001506CF">
        <w:rPr>
          <w:rFonts w:eastAsia="PMingLiU" w:cs="Times New Roman"/>
          <w:bCs/>
          <w:kern w:val="0"/>
          <w:szCs w:val="32"/>
          <w:lang w:val="en-US" w:eastAsia="zh-HK"/>
        </w:rPr>
        <w:t>stations</w:t>
      </w:r>
      <w:r w:rsidR="001506CF" w:rsidRPr="006C117F">
        <w:rPr>
          <w:rFonts w:eastAsia="PMingLiU" w:cs="Times New Roman"/>
          <w:bCs/>
          <w:kern w:val="0"/>
          <w:szCs w:val="32"/>
          <w:lang w:val="en-US" w:eastAsia="zh-HK"/>
        </w:rPr>
        <w:t xml:space="preserve"> </w:t>
      </w:r>
      <w:r w:rsidR="001506CF">
        <w:rPr>
          <w:rFonts w:eastAsia="PMingLiU" w:cs="Times New Roman"/>
          <w:bCs/>
          <w:kern w:val="0"/>
          <w:szCs w:val="32"/>
          <w:lang w:val="en-US" w:eastAsia="zh-HK"/>
        </w:rPr>
        <w:t xml:space="preserve">can </w:t>
      </w:r>
      <w:r w:rsidR="00C91789" w:rsidRPr="006C117F">
        <w:rPr>
          <w:rFonts w:eastAsia="PMingLiU" w:cs="Times New Roman"/>
          <w:bCs/>
          <w:kern w:val="0"/>
          <w:szCs w:val="32"/>
          <w:lang w:val="en-US" w:eastAsia="zh-HK"/>
        </w:rPr>
        <w:t xml:space="preserve">provide </w:t>
      </w:r>
      <w:r w:rsidR="001506CF">
        <w:rPr>
          <w:rFonts w:eastAsia="PMingLiU" w:cs="Times New Roman"/>
          <w:bCs/>
          <w:kern w:val="0"/>
          <w:szCs w:val="32"/>
          <w:lang w:val="en-US" w:eastAsia="zh-HK"/>
        </w:rPr>
        <w:t xml:space="preserve">additional </w:t>
      </w:r>
      <w:r w:rsidR="00C91789" w:rsidRPr="009C454E">
        <w:rPr>
          <w:rFonts w:eastAsia="PMingLiU" w:cs="Times New Roman"/>
          <w:bCs/>
          <w:kern w:val="0"/>
          <w:szCs w:val="32"/>
          <w:lang w:val="en-US" w:eastAsia="zh-HK"/>
        </w:rPr>
        <w:t xml:space="preserve">capacity </w:t>
      </w:r>
      <w:r w:rsidR="001506CF">
        <w:rPr>
          <w:rFonts w:eastAsia="PMingLiU" w:cs="Times New Roman"/>
          <w:bCs/>
          <w:kern w:val="0"/>
          <w:szCs w:val="32"/>
          <w:lang w:val="en-US" w:eastAsia="zh-HK"/>
        </w:rPr>
        <w:t>at location</w:t>
      </w:r>
      <w:r w:rsidR="00C91789" w:rsidRPr="006C117F">
        <w:rPr>
          <w:rFonts w:eastAsia="PMingLiU" w:cs="Times New Roman"/>
          <w:bCs/>
          <w:kern w:val="0"/>
          <w:szCs w:val="32"/>
          <w:lang w:val="en-US" w:eastAsia="zh-HK"/>
        </w:rPr>
        <w:t>s</w:t>
      </w:r>
      <w:r w:rsidR="00247E68">
        <w:rPr>
          <w:rFonts w:eastAsia="PMingLiU" w:cs="Times New Roman"/>
          <w:bCs/>
          <w:kern w:val="0"/>
          <w:szCs w:val="32"/>
          <w:lang w:val="en-US" w:eastAsia="zh-HK"/>
        </w:rPr>
        <w:t xml:space="preserve"> of fixed bike stations</w:t>
      </w:r>
      <w:r w:rsidR="001506CF">
        <w:rPr>
          <w:rFonts w:eastAsia="PMingLiU" w:cs="Times New Roman"/>
          <w:bCs/>
          <w:kern w:val="0"/>
          <w:szCs w:val="32"/>
          <w:lang w:val="en-US" w:eastAsia="zh-HK"/>
        </w:rPr>
        <w:t xml:space="preserve"> when necessary</w:t>
      </w:r>
      <w:r w:rsidR="00C91789" w:rsidRPr="006C117F">
        <w:rPr>
          <w:rFonts w:eastAsia="PMingLiU" w:cs="Times New Roman"/>
          <w:bCs/>
          <w:kern w:val="0"/>
          <w:szCs w:val="32"/>
          <w:lang w:val="en-US" w:eastAsia="zh-HK"/>
        </w:rPr>
        <w:t>. A lot more research on the stra</w:t>
      </w:r>
      <w:r w:rsidR="00C91789" w:rsidRPr="007C0B42">
        <w:rPr>
          <w:rFonts w:eastAsia="PMingLiU" w:cs="Times New Roman"/>
          <w:bCs/>
          <w:kern w:val="0"/>
          <w:szCs w:val="32"/>
          <w:lang w:val="en-US" w:eastAsia="zh-HK"/>
        </w:rPr>
        <w:t xml:space="preserve">tegic design problem with </w:t>
      </w:r>
      <w:r w:rsidR="00EA669F">
        <w:rPr>
          <w:rFonts w:eastAsia="PMingLiU" w:cs="Times New Roman"/>
          <w:bCs/>
          <w:kern w:val="0"/>
          <w:szCs w:val="32"/>
          <w:lang w:val="en-US" w:eastAsia="zh-HK"/>
        </w:rPr>
        <w:t>mobile bicycle</w:t>
      </w:r>
      <w:r w:rsidR="00EC08A5">
        <w:rPr>
          <w:rFonts w:eastAsia="PMingLiU" w:cs="Times New Roman"/>
          <w:bCs/>
          <w:kern w:val="0"/>
          <w:szCs w:val="32"/>
          <w:lang w:val="en-US" w:eastAsia="zh-HK"/>
        </w:rPr>
        <w:t xml:space="preserve"> </w:t>
      </w:r>
      <w:r w:rsidR="00C91789" w:rsidRPr="007C0B42">
        <w:rPr>
          <w:rFonts w:eastAsia="PMingLiU" w:cs="Times New Roman"/>
          <w:bCs/>
          <w:kern w:val="0"/>
          <w:szCs w:val="32"/>
          <w:lang w:val="en-US" w:eastAsia="zh-HK"/>
        </w:rPr>
        <w:t xml:space="preserve">stations can be done, including the strategic location design </w:t>
      </w:r>
      <w:r w:rsidR="00BB6BFB" w:rsidRPr="007C0B42">
        <w:rPr>
          <w:rFonts w:eastAsia="PMingLiU" w:cs="Times New Roman"/>
          <w:bCs/>
          <w:kern w:val="0"/>
          <w:szCs w:val="32"/>
          <w:lang w:val="en-US" w:eastAsia="zh-HK"/>
        </w:rPr>
        <w:t xml:space="preserve">problem </w:t>
      </w:r>
      <w:r w:rsidR="00C91789" w:rsidRPr="007C0B42">
        <w:rPr>
          <w:rFonts w:eastAsia="PMingLiU" w:cs="Times New Roman"/>
          <w:bCs/>
          <w:kern w:val="0"/>
          <w:szCs w:val="32"/>
          <w:lang w:val="en-US" w:eastAsia="zh-HK"/>
        </w:rPr>
        <w:t xml:space="preserve">of </w:t>
      </w:r>
      <w:r w:rsidR="00EA669F">
        <w:rPr>
          <w:rFonts w:eastAsia="PMingLiU" w:cs="Times New Roman"/>
          <w:bCs/>
          <w:kern w:val="0"/>
          <w:szCs w:val="32"/>
          <w:lang w:val="en-US" w:eastAsia="zh-HK"/>
        </w:rPr>
        <w:t>mobile bicycle</w:t>
      </w:r>
      <w:r w:rsidR="00EC08A5">
        <w:rPr>
          <w:rFonts w:eastAsia="PMingLiU" w:cs="Times New Roman"/>
          <w:bCs/>
          <w:kern w:val="0"/>
          <w:szCs w:val="32"/>
          <w:lang w:val="en-US" w:eastAsia="zh-HK"/>
        </w:rPr>
        <w:t xml:space="preserve"> </w:t>
      </w:r>
      <w:r w:rsidR="00C91789" w:rsidRPr="007C0B42">
        <w:rPr>
          <w:rFonts w:eastAsia="PMingLiU" w:cs="Times New Roman"/>
          <w:bCs/>
          <w:kern w:val="0"/>
          <w:szCs w:val="32"/>
          <w:lang w:val="en-US" w:eastAsia="zh-HK"/>
        </w:rPr>
        <w:t>stations.</w:t>
      </w:r>
    </w:p>
    <w:p w14:paraId="2F5EBA5C" w14:textId="77777777" w:rsidR="00F907A3" w:rsidRPr="001303FD" w:rsidRDefault="00CD64AF" w:rsidP="00CD64AF">
      <w:pPr>
        <w:pStyle w:val="ListParagraph"/>
        <w:numPr>
          <w:ilvl w:val="0"/>
          <w:numId w:val="16"/>
        </w:numPr>
        <w:ind w:leftChars="0"/>
        <w:jc w:val="both"/>
        <w:rPr>
          <w:rFonts w:eastAsia="PMingLiU" w:cs="Times New Roman"/>
          <w:bCs/>
          <w:kern w:val="0"/>
          <w:szCs w:val="32"/>
          <w:lang w:val="en-US" w:eastAsia="zh-HK"/>
        </w:rPr>
      </w:pPr>
      <w:r w:rsidRPr="001303FD">
        <w:rPr>
          <w:rFonts w:eastAsia="PMingLiU" w:cs="Times New Roman"/>
          <w:bCs/>
          <w:i/>
          <w:kern w:val="0"/>
          <w:szCs w:val="32"/>
          <w:lang w:val="en-US" w:eastAsia="zh-HK"/>
        </w:rPr>
        <w:t>Parking area location design</w:t>
      </w:r>
      <w:r w:rsidRPr="001303FD">
        <w:rPr>
          <w:rFonts w:eastAsia="PMingLiU" w:cs="Times New Roman"/>
          <w:bCs/>
          <w:i/>
          <w:noProof/>
          <w:kern w:val="0"/>
          <w:szCs w:val="32"/>
          <w:lang w:val="en-US" w:eastAsia="zh-HK"/>
        </w:rPr>
        <w:t xml:space="preserve"> for f</w:t>
      </w:r>
      <w:r w:rsidR="00C91789" w:rsidRPr="001303FD">
        <w:rPr>
          <w:rFonts w:eastAsia="PMingLiU" w:cs="Times New Roman"/>
          <w:bCs/>
          <w:i/>
          <w:noProof/>
          <w:kern w:val="0"/>
          <w:szCs w:val="32"/>
          <w:lang w:val="en-US" w:eastAsia="zh-HK"/>
        </w:rPr>
        <w:t>ree-floating</w:t>
      </w:r>
      <w:r w:rsidR="00C91789" w:rsidRPr="001303FD">
        <w:rPr>
          <w:rFonts w:eastAsia="PMingLiU" w:cs="Times New Roman"/>
          <w:bCs/>
          <w:i/>
          <w:kern w:val="0"/>
          <w:szCs w:val="32"/>
          <w:lang w:val="en-US" w:eastAsia="zh-HK"/>
        </w:rPr>
        <w:t xml:space="preserve"> bicycles</w:t>
      </w:r>
    </w:p>
    <w:p w14:paraId="762C1060" w14:textId="2DD30424" w:rsidR="00C91789" w:rsidRPr="001303FD" w:rsidRDefault="00122E82" w:rsidP="00F907A3">
      <w:pPr>
        <w:pStyle w:val="ListParagraph"/>
        <w:ind w:leftChars="0" w:left="720"/>
        <w:jc w:val="both"/>
        <w:rPr>
          <w:rFonts w:eastAsia="PMingLiU" w:cs="Times New Roman"/>
          <w:bCs/>
          <w:kern w:val="0"/>
          <w:szCs w:val="32"/>
          <w:lang w:val="en-US" w:eastAsia="zh-HK"/>
        </w:rPr>
      </w:pPr>
      <w:r>
        <w:rPr>
          <w:rFonts w:eastAsia="PMingLiU" w:cs="Times New Roman"/>
          <w:bCs/>
          <w:kern w:val="0"/>
          <w:szCs w:val="32"/>
          <w:lang w:val="en-US" w:eastAsia="zh-HK"/>
        </w:rPr>
        <w:t xml:space="preserve">As a new bike type listed in Section </w:t>
      </w:r>
      <w:r w:rsidR="00222C73">
        <w:rPr>
          <w:rFonts w:eastAsia="PMingLiU" w:cs="Times New Roman"/>
          <w:bCs/>
          <w:kern w:val="0"/>
          <w:szCs w:val="32"/>
          <w:lang w:val="en-US" w:eastAsia="zh-HK"/>
        </w:rPr>
        <w:fldChar w:fldCharType="begin"/>
      </w:r>
      <w:r w:rsidR="00222C73">
        <w:rPr>
          <w:rFonts w:eastAsia="PMingLiU" w:cs="Times New Roman"/>
          <w:bCs/>
          <w:kern w:val="0"/>
          <w:szCs w:val="32"/>
          <w:lang w:val="en-US" w:eastAsia="zh-HK"/>
        </w:rPr>
        <w:instrText xml:space="preserve"> REF _Ref29908918 \r \h </w:instrText>
      </w:r>
      <w:r w:rsidR="00222C73">
        <w:rPr>
          <w:rFonts w:eastAsia="PMingLiU" w:cs="Times New Roman"/>
          <w:bCs/>
          <w:kern w:val="0"/>
          <w:szCs w:val="32"/>
          <w:lang w:val="en-US" w:eastAsia="zh-HK"/>
        </w:rPr>
      </w:r>
      <w:r w:rsidR="00222C73">
        <w:rPr>
          <w:rFonts w:eastAsia="PMingLiU" w:cs="Times New Roman"/>
          <w:bCs/>
          <w:kern w:val="0"/>
          <w:szCs w:val="32"/>
          <w:lang w:val="en-US" w:eastAsia="zh-HK"/>
        </w:rPr>
        <w:fldChar w:fldCharType="separate"/>
      </w:r>
      <w:r w:rsidR="00222C73">
        <w:rPr>
          <w:rFonts w:eastAsia="PMingLiU" w:cs="Times New Roman"/>
          <w:bCs/>
          <w:kern w:val="0"/>
          <w:szCs w:val="32"/>
          <w:lang w:val="en-US" w:eastAsia="zh-HK"/>
        </w:rPr>
        <w:t>2.1.2</w:t>
      </w:r>
      <w:r w:rsidR="00222C73">
        <w:rPr>
          <w:rFonts w:eastAsia="PMingLiU" w:cs="Times New Roman"/>
          <w:bCs/>
          <w:kern w:val="0"/>
          <w:szCs w:val="32"/>
          <w:lang w:val="en-US" w:eastAsia="zh-HK"/>
        </w:rPr>
        <w:fldChar w:fldCharType="end"/>
      </w:r>
      <w:r>
        <w:rPr>
          <w:rFonts w:eastAsia="PMingLiU" w:cs="Times New Roman"/>
          <w:bCs/>
          <w:kern w:val="0"/>
          <w:szCs w:val="32"/>
          <w:lang w:val="en-US" w:eastAsia="zh-HK"/>
        </w:rPr>
        <w:t>,</w:t>
      </w:r>
      <w:r w:rsidR="00DF37A0">
        <w:rPr>
          <w:rFonts w:eastAsia="PMingLiU" w:cs="Times New Roman"/>
          <w:bCs/>
          <w:kern w:val="0"/>
          <w:szCs w:val="32"/>
          <w:lang w:val="en-US" w:eastAsia="zh-HK"/>
        </w:rPr>
        <w:t xml:space="preserve"> f</w:t>
      </w:r>
      <w:r w:rsidR="00BA7FE0" w:rsidRPr="001303FD">
        <w:rPr>
          <w:rFonts w:eastAsia="PMingLiU" w:cs="Times New Roman"/>
          <w:bCs/>
          <w:kern w:val="0"/>
          <w:szCs w:val="32"/>
          <w:lang w:val="en-US" w:eastAsia="zh-HK"/>
        </w:rPr>
        <w:t xml:space="preserve">ree-floating (or station-less) bicycles utilize GPS to track their locations and thus enable users to park </w:t>
      </w:r>
      <w:r w:rsidR="009C454E">
        <w:rPr>
          <w:rFonts w:eastAsia="PMingLiU" w:cs="Times New Roman"/>
          <w:bCs/>
          <w:kern w:val="0"/>
          <w:szCs w:val="32"/>
          <w:lang w:val="en-US" w:eastAsia="zh-HK"/>
        </w:rPr>
        <w:t xml:space="preserve">these bicycles </w:t>
      </w:r>
      <w:r w:rsidR="00A1142F" w:rsidRPr="001303FD">
        <w:rPr>
          <w:rFonts w:eastAsia="PMingLiU" w:cs="Times New Roman"/>
          <w:bCs/>
          <w:kern w:val="0"/>
          <w:szCs w:val="32"/>
          <w:lang w:val="en-US" w:eastAsia="zh-HK"/>
        </w:rPr>
        <w:t xml:space="preserve">at locations closer to their destinations without the restriction of bicycle station locations </w:t>
      </w:r>
      <w:r w:rsidR="00BA7FE0" w:rsidRPr="001303FD">
        <w:rPr>
          <w:rFonts w:eastAsia="PMingLiU" w:cs="Times New Roman"/>
          <w:bCs/>
          <w:kern w:val="0"/>
          <w:szCs w:val="32"/>
          <w:lang w:val="en-US" w:eastAsia="zh-HK"/>
        </w:rPr>
        <w:t xml:space="preserve">freely. Bicycle docks and stations are replaced </w:t>
      </w:r>
      <w:r w:rsidR="00ED0A9F">
        <w:rPr>
          <w:rFonts w:eastAsia="PMingLiU" w:cs="Times New Roman"/>
          <w:bCs/>
          <w:kern w:val="0"/>
          <w:szCs w:val="32"/>
          <w:lang w:val="en-US" w:eastAsia="zh-HK"/>
        </w:rPr>
        <w:t>with</w:t>
      </w:r>
      <w:r w:rsidR="00ED0A9F" w:rsidRPr="001303FD">
        <w:rPr>
          <w:rFonts w:eastAsia="PMingLiU" w:cs="Times New Roman"/>
          <w:bCs/>
          <w:kern w:val="0"/>
          <w:szCs w:val="32"/>
          <w:lang w:val="en-US" w:eastAsia="zh-HK"/>
        </w:rPr>
        <w:t xml:space="preserve"> </w:t>
      </w:r>
      <w:r w:rsidR="00BA7FE0" w:rsidRPr="001303FD">
        <w:rPr>
          <w:rFonts w:eastAsia="PMingLiU" w:cs="Times New Roman"/>
          <w:bCs/>
          <w:kern w:val="0"/>
          <w:szCs w:val="32"/>
          <w:lang w:val="en-US" w:eastAsia="zh-HK"/>
        </w:rPr>
        <w:t>the smart lock placed at the rear wheel of each shared bicycle</w:t>
      </w:r>
      <w:r w:rsidR="00A1142F" w:rsidRPr="001303FD">
        <w:rPr>
          <w:rFonts w:eastAsia="PMingLiU" w:cs="Times New Roman"/>
          <w:bCs/>
          <w:kern w:val="0"/>
          <w:szCs w:val="32"/>
          <w:lang w:val="en-US" w:eastAsia="zh-HK"/>
        </w:rPr>
        <w:t xml:space="preserve"> </w:t>
      </w:r>
      <w:r w:rsidR="00757075">
        <w:rPr>
          <w:rFonts w:eastAsia="PMingLiU" w:cs="Times New Roman"/>
          <w:bCs/>
          <w:kern w:val="0"/>
          <w:szCs w:val="32"/>
          <w:lang w:val="en-US" w:eastAsia="zh-HK"/>
        </w:rPr>
        <w:t>that</w:t>
      </w:r>
      <w:r w:rsidR="00757075" w:rsidRPr="001303FD">
        <w:rPr>
          <w:rFonts w:eastAsia="PMingLiU" w:cs="Times New Roman"/>
          <w:bCs/>
          <w:kern w:val="0"/>
          <w:szCs w:val="32"/>
          <w:lang w:val="en-US" w:eastAsia="zh-HK"/>
        </w:rPr>
        <w:t xml:space="preserve"> </w:t>
      </w:r>
      <w:r w:rsidR="00A1142F" w:rsidRPr="001303FD">
        <w:rPr>
          <w:rFonts w:eastAsia="PMingLiU" w:cs="Times New Roman"/>
          <w:bCs/>
          <w:kern w:val="0"/>
          <w:szCs w:val="32"/>
          <w:lang w:val="en-US" w:eastAsia="zh-HK"/>
        </w:rPr>
        <w:t>can be unlocked</w:t>
      </w:r>
      <w:r w:rsidR="00BA7FE0" w:rsidRPr="001303FD">
        <w:rPr>
          <w:rFonts w:eastAsia="PMingLiU" w:cs="Times New Roman"/>
          <w:bCs/>
          <w:kern w:val="0"/>
          <w:szCs w:val="32"/>
          <w:lang w:val="en-US" w:eastAsia="zh-HK"/>
        </w:rPr>
        <w:t xml:space="preserve"> by scanning its QR code and </w:t>
      </w:r>
      <w:r w:rsidR="00A1142F" w:rsidRPr="001303FD">
        <w:rPr>
          <w:rFonts w:eastAsia="PMingLiU" w:cs="Times New Roman"/>
          <w:bCs/>
          <w:kern w:val="0"/>
          <w:szCs w:val="32"/>
          <w:lang w:val="en-US" w:eastAsia="zh-HK"/>
        </w:rPr>
        <w:t xml:space="preserve">getting </w:t>
      </w:r>
      <w:r w:rsidR="00BA7FE0" w:rsidRPr="001303FD">
        <w:rPr>
          <w:rFonts w:eastAsia="PMingLiU" w:cs="Times New Roman"/>
          <w:bCs/>
          <w:kern w:val="0"/>
          <w:szCs w:val="32"/>
          <w:lang w:val="en-US" w:eastAsia="zh-HK"/>
        </w:rPr>
        <w:t>lock</w:t>
      </w:r>
      <w:r w:rsidR="00A1142F" w:rsidRPr="001303FD">
        <w:rPr>
          <w:rFonts w:eastAsia="PMingLiU" w:cs="Times New Roman"/>
          <w:bCs/>
          <w:kern w:val="0"/>
          <w:szCs w:val="32"/>
          <w:lang w:val="en-US" w:eastAsia="zh-HK"/>
        </w:rPr>
        <w:t>ed again</w:t>
      </w:r>
      <w:r w:rsidR="00BA7FE0" w:rsidRPr="001303FD">
        <w:rPr>
          <w:rFonts w:eastAsia="PMingLiU" w:cs="Times New Roman"/>
          <w:bCs/>
          <w:kern w:val="0"/>
          <w:szCs w:val="32"/>
          <w:lang w:val="en-US" w:eastAsia="zh-HK"/>
        </w:rPr>
        <w:t xml:space="preserve"> manually. The setup cost for a free-floating </w:t>
      </w:r>
      <w:r w:rsidR="005114CD">
        <w:rPr>
          <w:rFonts w:eastAsia="PMingLiU" w:cs="Times New Roman"/>
          <w:bCs/>
          <w:kern w:val="0"/>
          <w:szCs w:val="32"/>
          <w:lang w:val="en-US" w:eastAsia="zh-HK"/>
        </w:rPr>
        <w:t>BSS</w:t>
      </w:r>
      <w:r w:rsidR="005114CD" w:rsidRPr="001303FD">
        <w:rPr>
          <w:rFonts w:eastAsia="PMingLiU" w:cs="Times New Roman"/>
          <w:bCs/>
          <w:kern w:val="0"/>
          <w:szCs w:val="32"/>
          <w:lang w:val="en-US" w:eastAsia="zh-HK"/>
        </w:rPr>
        <w:t xml:space="preserve"> </w:t>
      </w:r>
      <w:r w:rsidR="00BA7FE0" w:rsidRPr="001303FD">
        <w:rPr>
          <w:rFonts w:eastAsia="PMingLiU" w:cs="Times New Roman"/>
          <w:bCs/>
          <w:kern w:val="0"/>
          <w:szCs w:val="32"/>
          <w:lang w:val="en-US" w:eastAsia="zh-HK"/>
        </w:rPr>
        <w:t xml:space="preserve">is lower than that for a station-based </w:t>
      </w:r>
      <w:r w:rsidR="001E2FC1">
        <w:rPr>
          <w:rFonts w:eastAsia="PMingLiU" w:cs="Times New Roman"/>
          <w:bCs/>
          <w:kern w:val="0"/>
          <w:szCs w:val="32"/>
          <w:lang w:val="en-US" w:eastAsia="zh-HK"/>
        </w:rPr>
        <w:t>counterpart</w:t>
      </w:r>
      <w:r w:rsidR="001E2FC1" w:rsidRPr="001303FD">
        <w:rPr>
          <w:rFonts w:eastAsia="PMingLiU" w:cs="Times New Roman"/>
          <w:bCs/>
          <w:kern w:val="0"/>
          <w:szCs w:val="32"/>
          <w:lang w:val="en-US" w:eastAsia="zh-HK"/>
        </w:rPr>
        <w:t xml:space="preserve"> </w:t>
      </w:r>
      <w:r w:rsidR="00BA7FE0" w:rsidRPr="001303FD">
        <w:rPr>
          <w:rFonts w:eastAsia="PMingLiU" w:cs="Times New Roman"/>
          <w:bCs/>
          <w:kern w:val="0"/>
          <w:szCs w:val="32"/>
          <w:lang w:val="en-US" w:eastAsia="zh-HK"/>
        </w:rPr>
        <w:t xml:space="preserve">as the operator only needs to define the locations for placing free-floating bicycles without installing bicycle stations’ facilities. </w:t>
      </w:r>
      <w:r w:rsidR="00C91789" w:rsidRPr="001303FD">
        <w:rPr>
          <w:rFonts w:eastAsia="PMingLiU" w:cs="Times New Roman"/>
          <w:bCs/>
          <w:kern w:val="0"/>
          <w:szCs w:val="32"/>
          <w:lang w:val="en-US" w:eastAsia="zh-HK"/>
        </w:rPr>
        <w:t xml:space="preserve">Nevertheless, designing the locations of permitted </w:t>
      </w:r>
      <w:r w:rsidR="00C91789" w:rsidRPr="001303FD">
        <w:rPr>
          <w:rFonts w:eastAsia="PMingLiU" w:cs="Times New Roman"/>
          <w:bCs/>
          <w:kern w:val="0"/>
          <w:szCs w:val="32"/>
          <w:lang w:val="en-US" w:eastAsia="zh-HK"/>
        </w:rPr>
        <w:lastRenderedPageBreak/>
        <w:t xml:space="preserve">parking areas for these bikes is still necessary as this can facilitate the repositioning operation of </w:t>
      </w:r>
      <w:r w:rsidR="00757075">
        <w:rPr>
          <w:rFonts w:eastAsia="PMingLiU" w:cs="Times New Roman"/>
          <w:bCs/>
          <w:kern w:val="0"/>
          <w:szCs w:val="32"/>
          <w:lang w:val="en-US" w:eastAsia="zh-HK"/>
        </w:rPr>
        <w:t xml:space="preserve">a </w:t>
      </w:r>
      <w:r w:rsidR="00C91789" w:rsidRPr="001303FD">
        <w:rPr>
          <w:rFonts w:eastAsia="PMingLiU" w:cs="Times New Roman"/>
          <w:bCs/>
          <w:kern w:val="0"/>
          <w:szCs w:val="32"/>
          <w:lang w:val="en-US" w:eastAsia="zh-HK"/>
        </w:rPr>
        <w:t xml:space="preserve">BSS </w:t>
      </w:r>
      <w:r w:rsidR="00836881">
        <w:rPr>
          <w:rFonts w:eastAsia="PMingLiU" w:cs="Times New Roman"/>
          <w:bCs/>
          <w:kern w:val="0"/>
          <w:szCs w:val="32"/>
          <w:lang w:val="en-US" w:eastAsia="zh-HK"/>
        </w:rPr>
        <w:t xml:space="preserve">with free-floating bikes </w:t>
      </w:r>
      <w:r w:rsidR="00C91789" w:rsidRPr="001303FD">
        <w:rPr>
          <w:rFonts w:eastAsia="PMingLiU" w:cs="Times New Roman"/>
          <w:bCs/>
          <w:kern w:val="0"/>
          <w:szCs w:val="32"/>
          <w:lang w:val="en-US" w:eastAsia="zh-HK"/>
        </w:rPr>
        <w:t>and address the issue of illegal/improper parking. Therefore, one possible research direction is to design the locations of permitted parking areas for these bikes.</w:t>
      </w:r>
    </w:p>
    <w:p w14:paraId="5D2E1772" w14:textId="6DB5534C" w:rsidR="00A3260A" w:rsidRPr="001303FD" w:rsidRDefault="00BC45AA" w:rsidP="00CD64AF">
      <w:pPr>
        <w:pStyle w:val="ListParagraph"/>
        <w:numPr>
          <w:ilvl w:val="0"/>
          <w:numId w:val="16"/>
        </w:numPr>
        <w:ind w:leftChars="0"/>
        <w:jc w:val="both"/>
        <w:rPr>
          <w:rFonts w:eastAsia="PMingLiU" w:cs="Times New Roman"/>
          <w:bCs/>
          <w:kern w:val="0"/>
          <w:szCs w:val="32"/>
          <w:lang w:val="en-US" w:eastAsia="zh-HK"/>
        </w:rPr>
      </w:pPr>
      <w:r>
        <w:rPr>
          <w:rFonts w:eastAsia="PMingLiU" w:cs="Times New Roman"/>
          <w:bCs/>
          <w:i/>
          <w:noProof/>
          <w:kern w:val="0"/>
          <w:szCs w:val="32"/>
          <w:lang w:val="en-US" w:eastAsia="zh-HK"/>
        </w:rPr>
        <w:t xml:space="preserve">Determination of </w:t>
      </w:r>
      <w:r w:rsidR="00880231">
        <w:rPr>
          <w:rFonts w:eastAsia="PMingLiU" w:cs="Times New Roman"/>
          <w:bCs/>
          <w:i/>
          <w:noProof/>
          <w:kern w:val="0"/>
          <w:szCs w:val="32"/>
          <w:lang w:val="en-US" w:eastAsia="zh-HK"/>
        </w:rPr>
        <w:t xml:space="preserve">the </w:t>
      </w:r>
      <w:r w:rsidR="003079C7">
        <w:rPr>
          <w:rFonts w:eastAsia="PMingLiU" w:cs="Times New Roman"/>
          <w:bCs/>
          <w:i/>
          <w:noProof/>
          <w:kern w:val="0"/>
          <w:szCs w:val="32"/>
          <w:lang w:val="en-US" w:eastAsia="zh-HK"/>
        </w:rPr>
        <w:t xml:space="preserve">area for the </w:t>
      </w:r>
      <w:r>
        <w:rPr>
          <w:rFonts w:eastAsia="PMingLiU" w:cs="Times New Roman"/>
          <w:bCs/>
          <w:i/>
          <w:noProof/>
          <w:kern w:val="0"/>
          <w:szCs w:val="32"/>
          <w:lang w:val="en-US" w:eastAsia="zh-HK"/>
        </w:rPr>
        <w:t xml:space="preserve">free-floating </w:t>
      </w:r>
      <w:r w:rsidR="003079C7">
        <w:rPr>
          <w:rFonts w:eastAsia="PMingLiU" w:cs="Times New Roman"/>
          <w:bCs/>
          <w:i/>
          <w:noProof/>
          <w:kern w:val="0"/>
          <w:szCs w:val="32"/>
          <w:lang w:val="en-US" w:eastAsia="zh-HK"/>
        </w:rPr>
        <w:t>system</w:t>
      </w:r>
      <w:r>
        <w:rPr>
          <w:rFonts w:eastAsia="PMingLiU" w:cs="Times New Roman"/>
          <w:bCs/>
          <w:i/>
          <w:noProof/>
          <w:kern w:val="0"/>
          <w:szCs w:val="32"/>
          <w:lang w:val="en-US" w:eastAsia="zh-HK"/>
        </w:rPr>
        <w:t xml:space="preserve"> and the proportion of free-floating bikes in a h</w:t>
      </w:r>
      <w:r w:rsidR="00A3260A" w:rsidRPr="001303FD">
        <w:rPr>
          <w:rFonts w:eastAsia="PMingLiU" w:cs="Times New Roman"/>
          <w:bCs/>
          <w:i/>
          <w:noProof/>
          <w:kern w:val="0"/>
          <w:szCs w:val="32"/>
          <w:lang w:val="en-US" w:eastAsia="zh-HK"/>
        </w:rPr>
        <w:t xml:space="preserve">ybrid </w:t>
      </w:r>
      <w:r w:rsidR="005114CD">
        <w:rPr>
          <w:rFonts w:eastAsia="PMingLiU" w:cs="Times New Roman"/>
          <w:bCs/>
          <w:i/>
          <w:noProof/>
          <w:kern w:val="0"/>
          <w:szCs w:val="32"/>
          <w:lang w:val="en-US" w:eastAsia="zh-HK"/>
        </w:rPr>
        <w:t>BSS</w:t>
      </w:r>
      <w:r w:rsidR="005114CD" w:rsidRPr="001303FD">
        <w:rPr>
          <w:rFonts w:eastAsia="PMingLiU" w:cs="Times New Roman"/>
          <w:bCs/>
          <w:i/>
          <w:noProof/>
          <w:kern w:val="0"/>
          <w:szCs w:val="32"/>
          <w:lang w:val="en-US" w:eastAsia="zh-HK"/>
        </w:rPr>
        <w:t xml:space="preserve"> </w:t>
      </w:r>
    </w:p>
    <w:p w14:paraId="137D333B" w14:textId="050EAB5B" w:rsidR="00C91789" w:rsidRPr="001303FD" w:rsidRDefault="001A33F1" w:rsidP="00A3260A">
      <w:pPr>
        <w:pStyle w:val="ListParagraph"/>
        <w:ind w:leftChars="0" w:left="720"/>
        <w:jc w:val="both"/>
        <w:rPr>
          <w:rFonts w:eastAsia="PMingLiU" w:cs="Times New Roman"/>
          <w:bCs/>
          <w:kern w:val="0"/>
          <w:szCs w:val="32"/>
          <w:lang w:val="en-US" w:eastAsia="zh-HK"/>
        </w:rPr>
      </w:pPr>
      <w:r w:rsidRPr="001303FD">
        <w:rPr>
          <w:rFonts w:eastAsia="PMingLiU" w:cs="Times New Roman"/>
          <w:bCs/>
          <w:kern w:val="0"/>
          <w:szCs w:val="32"/>
          <w:lang w:val="en-US" w:eastAsia="zh-HK"/>
        </w:rPr>
        <w:t xml:space="preserve">Section </w:t>
      </w:r>
      <w:r w:rsidR="006113AA" w:rsidRPr="009E47CA">
        <w:rPr>
          <w:rFonts w:eastAsia="PMingLiU" w:cs="Times New Roman"/>
          <w:bCs/>
          <w:kern w:val="0"/>
          <w:szCs w:val="32"/>
          <w:lang w:val="en-US" w:eastAsia="zh-HK"/>
        </w:rPr>
        <w:fldChar w:fldCharType="begin"/>
      </w:r>
      <w:r w:rsidR="006113AA" w:rsidRPr="00B3279D">
        <w:rPr>
          <w:rFonts w:eastAsia="PMingLiU" w:cs="Times New Roman"/>
          <w:bCs/>
          <w:kern w:val="0"/>
          <w:szCs w:val="32"/>
          <w:lang w:val="en-US" w:eastAsia="zh-HK"/>
        </w:rPr>
        <w:instrText xml:space="preserve"> REF _Ref29908918 \r \h </w:instrText>
      </w:r>
      <w:r w:rsidR="00657542" w:rsidRPr="004E6D4C">
        <w:rPr>
          <w:rFonts w:eastAsia="PMingLiU" w:cs="Times New Roman"/>
          <w:bCs/>
          <w:kern w:val="0"/>
          <w:szCs w:val="32"/>
          <w:lang w:val="en-US" w:eastAsia="zh-HK"/>
        </w:rPr>
        <w:instrText xml:space="preserve"> \* MERGEFORMAT </w:instrText>
      </w:r>
      <w:r w:rsidR="006113AA" w:rsidRPr="009E47CA">
        <w:rPr>
          <w:rFonts w:eastAsia="PMingLiU" w:cs="Times New Roman"/>
          <w:bCs/>
          <w:kern w:val="0"/>
          <w:szCs w:val="32"/>
          <w:lang w:val="en-US" w:eastAsia="zh-HK"/>
        </w:rPr>
      </w:r>
      <w:r w:rsidR="006113AA" w:rsidRPr="009E47CA">
        <w:rPr>
          <w:rFonts w:eastAsia="PMingLiU" w:cs="Times New Roman"/>
          <w:bCs/>
          <w:kern w:val="0"/>
          <w:szCs w:val="32"/>
          <w:lang w:val="en-US" w:eastAsia="zh-HK"/>
        </w:rPr>
        <w:fldChar w:fldCharType="separate"/>
      </w:r>
      <w:r w:rsidR="002E4939" w:rsidRPr="009E47CA">
        <w:rPr>
          <w:rFonts w:eastAsia="PMingLiU" w:cs="Times New Roman"/>
          <w:bCs/>
          <w:kern w:val="0"/>
          <w:szCs w:val="32"/>
          <w:lang w:val="en-US" w:eastAsia="zh-HK"/>
        </w:rPr>
        <w:t>2.</w:t>
      </w:r>
      <w:r w:rsidR="00B3279D" w:rsidRPr="004E6D4C">
        <w:rPr>
          <w:rFonts w:eastAsia="PMingLiU" w:cs="Times New Roman"/>
          <w:bCs/>
          <w:kern w:val="0"/>
          <w:szCs w:val="32"/>
          <w:lang w:val="en-US" w:eastAsia="zh-HK"/>
        </w:rPr>
        <w:t>1</w:t>
      </w:r>
      <w:r w:rsidR="002E4939" w:rsidRPr="009E47CA">
        <w:rPr>
          <w:rFonts w:eastAsia="PMingLiU" w:cs="Times New Roman"/>
          <w:bCs/>
          <w:kern w:val="0"/>
          <w:szCs w:val="32"/>
          <w:lang w:val="en-US" w:eastAsia="zh-HK"/>
        </w:rPr>
        <w:t>.</w:t>
      </w:r>
      <w:r w:rsidR="006113AA" w:rsidRPr="009E47CA">
        <w:rPr>
          <w:rFonts w:eastAsia="PMingLiU" w:cs="Times New Roman"/>
          <w:bCs/>
          <w:kern w:val="0"/>
          <w:szCs w:val="32"/>
          <w:lang w:val="en-US" w:eastAsia="zh-HK"/>
        </w:rPr>
        <w:fldChar w:fldCharType="end"/>
      </w:r>
      <w:r w:rsidR="00B3279D" w:rsidRPr="009E47CA">
        <w:rPr>
          <w:rFonts w:eastAsia="PMingLiU" w:cs="Times New Roman"/>
          <w:bCs/>
          <w:kern w:val="0"/>
          <w:szCs w:val="32"/>
          <w:lang w:val="en-US" w:eastAsia="zh-HK"/>
        </w:rPr>
        <w:t>2</w:t>
      </w:r>
      <w:r w:rsidRPr="001303FD">
        <w:rPr>
          <w:rFonts w:eastAsia="PMingLiU" w:cs="Times New Roman"/>
          <w:bCs/>
          <w:kern w:val="0"/>
          <w:szCs w:val="32"/>
          <w:lang w:val="en-US" w:eastAsia="zh-HK"/>
        </w:rPr>
        <w:t xml:space="preserve"> </w:t>
      </w:r>
      <w:r w:rsidR="00B3279D">
        <w:rPr>
          <w:rFonts w:eastAsia="PMingLiU" w:cs="Times New Roman"/>
          <w:bCs/>
          <w:kern w:val="0"/>
          <w:szCs w:val="32"/>
          <w:lang w:val="en-US" w:eastAsia="zh-HK"/>
        </w:rPr>
        <w:t xml:space="preserve">mentions </w:t>
      </w:r>
      <w:r w:rsidR="00DF50AE">
        <w:rPr>
          <w:rFonts w:eastAsia="PMingLiU" w:cs="Times New Roman"/>
          <w:bCs/>
          <w:kern w:val="0"/>
          <w:szCs w:val="32"/>
          <w:lang w:val="en-US" w:eastAsia="zh-HK"/>
        </w:rPr>
        <w:t xml:space="preserve">a recent research </w:t>
      </w:r>
      <w:r w:rsidR="00C82F99">
        <w:rPr>
          <w:rFonts w:eastAsia="PMingLiU" w:cs="Times New Roman"/>
          <w:bCs/>
          <w:kern w:val="0"/>
          <w:szCs w:val="32"/>
          <w:lang w:val="en-US" w:eastAsia="zh-HK"/>
        </w:rPr>
        <w:t>problem</w:t>
      </w:r>
      <w:r w:rsidR="00DF50AE">
        <w:rPr>
          <w:rFonts w:eastAsia="PMingLiU" w:cs="Times New Roman"/>
          <w:bCs/>
          <w:kern w:val="0"/>
          <w:szCs w:val="32"/>
          <w:lang w:val="en-US" w:eastAsia="zh-HK"/>
        </w:rPr>
        <w:t xml:space="preserve"> about </w:t>
      </w:r>
      <w:r w:rsidRPr="001303FD">
        <w:rPr>
          <w:rFonts w:eastAsia="PMingLiU" w:cs="Times New Roman"/>
          <w:bCs/>
          <w:kern w:val="0"/>
          <w:szCs w:val="32"/>
          <w:lang w:val="en-US" w:eastAsia="zh-HK"/>
        </w:rPr>
        <w:t xml:space="preserve">establishing </w:t>
      </w:r>
      <w:r w:rsidR="00DF50AE">
        <w:rPr>
          <w:rFonts w:eastAsia="PMingLiU" w:cs="Times New Roman"/>
          <w:bCs/>
          <w:kern w:val="0"/>
          <w:szCs w:val="32"/>
          <w:lang w:val="en-US" w:eastAsia="zh-HK"/>
        </w:rPr>
        <w:t xml:space="preserve">a hybrid </w:t>
      </w:r>
      <w:r w:rsidR="005114CD">
        <w:rPr>
          <w:rFonts w:eastAsia="PMingLiU" w:cs="Times New Roman"/>
          <w:bCs/>
          <w:kern w:val="0"/>
          <w:szCs w:val="32"/>
          <w:lang w:val="en-US" w:eastAsia="zh-HK"/>
        </w:rPr>
        <w:t>BSS</w:t>
      </w:r>
      <w:r w:rsidRPr="001303FD">
        <w:rPr>
          <w:rFonts w:eastAsia="PMingLiU" w:cs="Times New Roman"/>
          <w:bCs/>
          <w:kern w:val="0"/>
          <w:szCs w:val="32"/>
          <w:lang w:val="en-US" w:eastAsia="zh-HK"/>
        </w:rPr>
        <w:t xml:space="preserve"> with </w:t>
      </w:r>
      <w:r w:rsidR="003A7B81" w:rsidRPr="001303FD">
        <w:rPr>
          <w:rFonts w:eastAsia="PMingLiU" w:cs="Times New Roman"/>
          <w:bCs/>
          <w:kern w:val="0"/>
          <w:szCs w:val="32"/>
          <w:lang w:val="en-US" w:eastAsia="zh-HK"/>
        </w:rPr>
        <w:t>free-floating and station-based bicycles</w:t>
      </w:r>
      <w:r w:rsidR="00266305">
        <w:rPr>
          <w:rFonts w:eastAsia="PMingLiU" w:cs="Times New Roman"/>
          <w:bCs/>
          <w:kern w:val="0"/>
          <w:szCs w:val="32"/>
          <w:lang w:val="en-US" w:eastAsia="zh-HK"/>
        </w:rPr>
        <w:t xml:space="preserve"> </w:t>
      </w:r>
      <w:r w:rsidR="00266305" w:rsidRPr="001303FD">
        <w:rPr>
          <w:rFonts w:eastAsia="PMingLiU" w:cs="Times New Roman"/>
          <w:bCs/>
          <w:kern w:val="0"/>
          <w:szCs w:val="32"/>
          <w:lang w:val="en-US" w:eastAsia="zh-HK"/>
        </w:rPr>
        <w:t>as suggested by Albiński et al. (2018)</w:t>
      </w:r>
      <w:r w:rsidRPr="001303FD">
        <w:rPr>
          <w:rFonts w:eastAsia="PMingLiU" w:cs="Times New Roman"/>
          <w:bCs/>
          <w:kern w:val="0"/>
          <w:szCs w:val="32"/>
          <w:lang w:val="en-US" w:eastAsia="zh-HK"/>
        </w:rPr>
        <w:t>.</w:t>
      </w:r>
      <w:r w:rsidR="00A407EA">
        <w:rPr>
          <w:rFonts w:eastAsia="PMingLiU" w:cs="Times New Roman"/>
          <w:bCs/>
          <w:kern w:val="0"/>
          <w:szCs w:val="32"/>
          <w:lang w:val="en-US" w:eastAsia="zh-HK"/>
        </w:rPr>
        <w:t xml:space="preserve"> </w:t>
      </w:r>
      <w:r w:rsidR="00354775">
        <w:rPr>
          <w:rFonts w:eastAsia="PMingLiU" w:cs="Times New Roman"/>
          <w:bCs/>
          <w:kern w:val="0"/>
          <w:szCs w:val="32"/>
          <w:lang w:val="en-US" w:eastAsia="zh-HK"/>
        </w:rPr>
        <w:t>A</w:t>
      </w:r>
      <w:r w:rsidR="007C3C6D" w:rsidRPr="001303FD">
        <w:rPr>
          <w:rFonts w:eastAsia="PMingLiU" w:cs="Times New Roman"/>
          <w:bCs/>
          <w:kern w:val="0"/>
          <w:szCs w:val="32"/>
          <w:lang w:val="en-US" w:eastAsia="zh-HK"/>
        </w:rPr>
        <w:t xml:space="preserve"> </w:t>
      </w:r>
      <w:r w:rsidR="00617316">
        <w:rPr>
          <w:rFonts w:eastAsia="PMingLiU" w:cs="Times New Roman"/>
          <w:bCs/>
          <w:kern w:val="0"/>
          <w:szCs w:val="32"/>
          <w:lang w:val="en-US" w:eastAsia="zh-HK"/>
        </w:rPr>
        <w:t>related</w:t>
      </w:r>
      <w:r w:rsidR="00617316" w:rsidRPr="001303FD">
        <w:rPr>
          <w:rFonts w:eastAsia="PMingLiU" w:cs="Times New Roman"/>
          <w:bCs/>
          <w:kern w:val="0"/>
          <w:szCs w:val="32"/>
          <w:lang w:val="en-US" w:eastAsia="zh-HK"/>
        </w:rPr>
        <w:t xml:space="preserve"> </w:t>
      </w:r>
      <w:r w:rsidR="007C3C6D" w:rsidRPr="001303FD">
        <w:rPr>
          <w:rFonts w:eastAsia="PMingLiU" w:cs="Times New Roman"/>
          <w:bCs/>
          <w:kern w:val="0"/>
          <w:szCs w:val="32"/>
          <w:lang w:val="en-US" w:eastAsia="zh-HK"/>
        </w:rPr>
        <w:t xml:space="preserve">research </w:t>
      </w:r>
      <w:r w:rsidR="00C82F99">
        <w:rPr>
          <w:rFonts w:eastAsia="PMingLiU" w:cs="Times New Roman"/>
          <w:bCs/>
          <w:kern w:val="0"/>
          <w:szCs w:val="32"/>
          <w:lang w:val="en-US" w:eastAsia="zh-HK"/>
        </w:rPr>
        <w:t>problem</w:t>
      </w:r>
      <w:r w:rsidR="00C82F99" w:rsidRPr="007B6C44">
        <w:rPr>
          <w:rFonts w:eastAsia="PMingLiU" w:cs="Times New Roman"/>
          <w:bCs/>
          <w:kern w:val="0"/>
          <w:szCs w:val="32"/>
          <w:lang w:val="en-US" w:eastAsia="zh-HK"/>
        </w:rPr>
        <w:t xml:space="preserve"> </w:t>
      </w:r>
      <w:r w:rsidR="007C3C6D" w:rsidRPr="007B6C44">
        <w:rPr>
          <w:rFonts w:eastAsia="PMingLiU" w:cs="Times New Roman"/>
          <w:bCs/>
          <w:kern w:val="0"/>
          <w:szCs w:val="32"/>
          <w:lang w:val="en-US" w:eastAsia="zh-HK"/>
        </w:rPr>
        <w:t>is to d</w:t>
      </w:r>
      <w:r w:rsidR="00C91789" w:rsidRPr="007B6C44">
        <w:rPr>
          <w:rFonts w:eastAsia="PMingLiU" w:cs="Times New Roman"/>
          <w:bCs/>
          <w:kern w:val="0"/>
          <w:szCs w:val="32"/>
          <w:lang w:val="en-US" w:eastAsia="zh-HK"/>
        </w:rPr>
        <w:t>e</w:t>
      </w:r>
      <w:r w:rsidR="006C637E">
        <w:rPr>
          <w:rFonts w:eastAsia="PMingLiU" w:cs="Times New Roman"/>
          <w:bCs/>
          <w:kern w:val="0"/>
          <w:szCs w:val="32"/>
          <w:lang w:val="en-US" w:eastAsia="zh-HK"/>
        </w:rPr>
        <w:t xml:space="preserve">termine </w:t>
      </w:r>
      <w:r w:rsidR="00C91789" w:rsidRPr="007B6C44">
        <w:rPr>
          <w:rFonts w:eastAsia="PMingLiU" w:cs="Times New Roman"/>
          <w:bCs/>
          <w:kern w:val="0"/>
          <w:szCs w:val="32"/>
          <w:lang w:val="en-US" w:eastAsia="zh-HK"/>
        </w:rPr>
        <w:t>the</w:t>
      </w:r>
      <w:r w:rsidR="003079C7" w:rsidRPr="004E6D4C">
        <w:rPr>
          <w:rFonts w:eastAsia="PMingLiU" w:cs="Times New Roman"/>
          <w:bCs/>
          <w:kern w:val="0"/>
          <w:szCs w:val="32"/>
          <w:lang w:val="en-US" w:eastAsia="zh-HK"/>
        </w:rPr>
        <w:t xml:space="preserve"> area for</w:t>
      </w:r>
      <w:r w:rsidR="00C91789" w:rsidRPr="007B6C44">
        <w:rPr>
          <w:rFonts w:eastAsia="PMingLiU" w:cs="Times New Roman"/>
          <w:bCs/>
          <w:kern w:val="0"/>
          <w:szCs w:val="32"/>
          <w:lang w:val="en-US" w:eastAsia="zh-HK"/>
        </w:rPr>
        <w:t xml:space="preserve"> </w:t>
      </w:r>
      <w:r w:rsidR="006C637E">
        <w:rPr>
          <w:rFonts w:eastAsia="PMingLiU" w:cs="Times New Roman"/>
          <w:bCs/>
          <w:kern w:val="0"/>
          <w:szCs w:val="32"/>
          <w:lang w:val="en-US" w:eastAsia="zh-HK"/>
        </w:rPr>
        <w:t xml:space="preserve">the </w:t>
      </w:r>
      <w:r w:rsidR="00C91789" w:rsidRPr="007B6C44">
        <w:rPr>
          <w:rFonts w:eastAsia="PMingLiU" w:cs="Times New Roman"/>
          <w:bCs/>
          <w:kern w:val="0"/>
          <w:szCs w:val="32"/>
          <w:lang w:val="en-US" w:eastAsia="zh-HK"/>
        </w:rPr>
        <w:t xml:space="preserve">free-floating </w:t>
      </w:r>
      <w:r w:rsidR="003079C7" w:rsidRPr="00BE6826">
        <w:rPr>
          <w:rFonts w:eastAsia="PMingLiU" w:cs="Times New Roman"/>
          <w:bCs/>
          <w:kern w:val="0"/>
          <w:szCs w:val="32"/>
          <w:lang w:val="en-US" w:eastAsia="zh-HK"/>
        </w:rPr>
        <w:t xml:space="preserve">system </w:t>
      </w:r>
      <w:r w:rsidR="00C91789" w:rsidRPr="003079C7">
        <w:rPr>
          <w:rFonts w:eastAsia="PMingLiU" w:cs="Times New Roman"/>
          <w:bCs/>
          <w:kern w:val="0"/>
          <w:szCs w:val="32"/>
          <w:lang w:val="en-US" w:eastAsia="zh-HK"/>
        </w:rPr>
        <w:t xml:space="preserve">in a </w:t>
      </w:r>
      <w:r w:rsidR="00806D4B" w:rsidRPr="003079C7">
        <w:rPr>
          <w:rFonts w:eastAsia="PMingLiU" w:cs="Times New Roman"/>
          <w:bCs/>
          <w:kern w:val="0"/>
          <w:szCs w:val="32"/>
          <w:lang w:val="en-US" w:eastAsia="zh-HK"/>
        </w:rPr>
        <w:t xml:space="preserve">BSS </w:t>
      </w:r>
      <w:r w:rsidR="00C91789" w:rsidRPr="003079C7">
        <w:rPr>
          <w:rFonts w:eastAsia="PMingLiU" w:cs="Times New Roman"/>
          <w:bCs/>
          <w:kern w:val="0"/>
          <w:szCs w:val="32"/>
          <w:lang w:val="en-US" w:eastAsia="zh-HK"/>
        </w:rPr>
        <w:t>with</w:t>
      </w:r>
      <w:r w:rsidR="00836881" w:rsidRPr="003079C7">
        <w:rPr>
          <w:rFonts w:eastAsia="PMingLiU" w:cs="Times New Roman"/>
          <w:bCs/>
          <w:kern w:val="0"/>
          <w:szCs w:val="32"/>
          <w:lang w:val="en-US" w:eastAsia="zh-HK"/>
        </w:rPr>
        <w:t xml:space="preserve"> both</w:t>
      </w:r>
      <w:r w:rsidR="00C91789" w:rsidRPr="003079C7">
        <w:rPr>
          <w:rFonts w:eastAsia="PMingLiU" w:cs="Times New Roman"/>
          <w:bCs/>
          <w:kern w:val="0"/>
          <w:szCs w:val="32"/>
          <w:lang w:val="en-US" w:eastAsia="zh-HK"/>
        </w:rPr>
        <w:t xml:space="preserve"> free-floatin</w:t>
      </w:r>
      <w:r w:rsidR="00C91789" w:rsidRPr="001303FD">
        <w:rPr>
          <w:rFonts w:eastAsia="PMingLiU" w:cs="Times New Roman"/>
          <w:bCs/>
          <w:kern w:val="0"/>
          <w:szCs w:val="32"/>
          <w:lang w:val="en-US" w:eastAsia="zh-HK"/>
        </w:rPr>
        <w:t>g and station-based bicycles and</w:t>
      </w:r>
      <w:r w:rsidR="006C637E">
        <w:rPr>
          <w:rFonts w:eastAsia="PMingLiU" w:cs="Times New Roman"/>
          <w:bCs/>
          <w:kern w:val="0"/>
          <w:szCs w:val="32"/>
          <w:lang w:val="en-US" w:eastAsia="zh-HK"/>
        </w:rPr>
        <w:t xml:space="preserve"> also</w:t>
      </w:r>
      <w:r w:rsidR="00C91789" w:rsidRPr="001303FD">
        <w:rPr>
          <w:rFonts w:eastAsia="PMingLiU" w:cs="Times New Roman"/>
          <w:bCs/>
          <w:kern w:val="0"/>
          <w:szCs w:val="32"/>
          <w:lang w:val="en-US" w:eastAsia="zh-HK"/>
        </w:rPr>
        <w:t xml:space="preserve"> the proportions </w:t>
      </w:r>
      <w:r w:rsidR="00455767" w:rsidRPr="001303FD">
        <w:rPr>
          <w:rFonts w:eastAsia="PMingLiU" w:cs="Times New Roman"/>
          <w:bCs/>
          <w:kern w:val="0"/>
          <w:szCs w:val="32"/>
          <w:lang w:val="en-US" w:eastAsia="zh-HK"/>
        </w:rPr>
        <w:t xml:space="preserve">(and fleet sizes) </w:t>
      </w:r>
      <w:r w:rsidR="00C91789" w:rsidRPr="001303FD">
        <w:rPr>
          <w:rFonts w:eastAsia="PMingLiU" w:cs="Times New Roman"/>
          <w:bCs/>
          <w:kern w:val="0"/>
          <w:szCs w:val="32"/>
          <w:lang w:val="en-US" w:eastAsia="zh-HK"/>
        </w:rPr>
        <w:t>of free-floating and station-based bicycles</w:t>
      </w:r>
      <w:r w:rsidR="00354775" w:rsidRPr="00354775">
        <w:rPr>
          <w:rFonts w:eastAsia="PMingLiU" w:cs="Times New Roman"/>
          <w:bCs/>
          <w:kern w:val="0"/>
          <w:szCs w:val="32"/>
          <w:lang w:val="en-US" w:eastAsia="zh-HK"/>
        </w:rPr>
        <w:t xml:space="preserve"> </w:t>
      </w:r>
      <w:r w:rsidR="00354775">
        <w:rPr>
          <w:rFonts w:eastAsia="PMingLiU" w:cs="Times New Roman"/>
          <w:bCs/>
          <w:kern w:val="0"/>
          <w:szCs w:val="32"/>
          <w:lang w:val="en-US" w:eastAsia="zh-HK"/>
        </w:rPr>
        <w:t>t</w:t>
      </w:r>
      <w:r w:rsidR="00354775" w:rsidRPr="001303FD">
        <w:rPr>
          <w:rFonts w:eastAsia="PMingLiU" w:cs="Times New Roman"/>
          <w:bCs/>
          <w:kern w:val="0"/>
          <w:szCs w:val="32"/>
          <w:lang w:val="en-US" w:eastAsia="zh-HK"/>
        </w:rPr>
        <w:t xml:space="preserve">o </w:t>
      </w:r>
      <w:r w:rsidR="00354775">
        <w:rPr>
          <w:rFonts w:eastAsia="PMingLiU" w:cs="Times New Roman"/>
          <w:bCs/>
          <w:kern w:val="0"/>
          <w:szCs w:val="32"/>
          <w:lang w:val="en-US" w:eastAsia="zh-HK"/>
        </w:rPr>
        <w:t>meet</w:t>
      </w:r>
      <w:r w:rsidR="00354775" w:rsidRPr="001303FD">
        <w:rPr>
          <w:rFonts w:eastAsia="PMingLiU" w:cs="Times New Roman"/>
          <w:bCs/>
          <w:kern w:val="0"/>
          <w:szCs w:val="32"/>
          <w:lang w:val="en-US" w:eastAsia="zh-HK"/>
        </w:rPr>
        <w:t xml:space="preserve"> </w:t>
      </w:r>
      <w:r w:rsidR="00354775">
        <w:rPr>
          <w:rFonts w:eastAsia="PMingLiU" w:cs="Times New Roman"/>
          <w:bCs/>
          <w:kern w:val="0"/>
          <w:szCs w:val="32"/>
          <w:lang w:val="en-US" w:eastAsia="zh-HK"/>
        </w:rPr>
        <w:t>bike-sharing</w:t>
      </w:r>
      <w:r w:rsidR="00354775" w:rsidRPr="001303FD">
        <w:rPr>
          <w:rFonts w:eastAsia="PMingLiU" w:cs="Times New Roman"/>
          <w:bCs/>
          <w:kern w:val="0"/>
          <w:szCs w:val="32"/>
          <w:lang w:val="en-US" w:eastAsia="zh-HK"/>
        </w:rPr>
        <w:t xml:space="preserve"> demand </w:t>
      </w:r>
      <w:r w:rsidR="00354775">
        <w:rPr>
          <w:rFonts w:eastAsia="PMingLiU" w:cs="Times New Roman"/>
          <w:bCs/>
          <w:kern w:val="0"/>
          <w:szCs w:val="32"/>
          <w:lang w:val="en-US" w:eastAsia="zh-HK"/>
        </w:rPr>
        <w:t>but limit</w:t>
      </w:r>
      <w:r w:rsidR="00354775" w:rsidRPr="001303FD">
        <w:rPr>
          <w:rFonts w:eastAsia="PMingLiU" w:cs="Times New Roman"/>
          <w:bCs/>
          <w:kern w:val="0"/>
          <w:szCs w:val="32"/>
          <w:lang w:val="en-US" w:eastAsia="zh-HK"/>
        </w:rPr>
        <w:t xml:space="preserve"> the bike search and redistribution costs</w:t>
      </w:r>
      <w:r w:rsidR="00C91789" w:rsidRPr="001303FD">
        <w:rPr>
          <w:rFonts w:eastAsia="PMingLiU" w:cs="Times New Roman"/>
          <w:bCs/>
          <w:kern w:val="0"/>
          <w:szCs w:val="32"/>
          <w:lang w:val="en-US" w:eastAsia="zh-HK"/>
        </w:rPr>
        <w:t>.</w:t>
      </w:r>
      <w:r w:rsidR="00354775" w:rsidRPr="001303FD">
        <w:rPr>
          <w:lang w:val="en-US"/>
        </w:rPr>
        <w:t xml:space="preserve"> </w:t>
      </w:r>
      <w:r w:rsidR="00354775">
        <w:rPr>
          <w:lang w:val="en-US"/>
        </w:rPr>
        <w:t xml:space="preserve">Compared with shared bikes that must be returned to stations in a station-based BSS, </w:t>
      </w:r>
      <w:r w:rsidR="00354775" w:rsidRPr="001303FD">
        <w:rPr>
          <w:lang w:val="en-US"/>
        </w:rPr>
        <w:t>freely</w:t>
      </w:r>
      <w:r w:rsidR="00354775">
        <w:rPr>
          <w:lang w:val="en-US"/>
        </w:rPr>
        <w:t>-</w:t>
      </w:r>
      <w:r w:rsidR="00354775" w:rsidRPr="001303FD">
        <w:rPr>
          <w:lang w:val="en-US"/>
        </w:rPr>
        <w:t>parked</w:t>
      </w:r>
      <w:r w:rsidR="00354775">
        <w:rPr>
          <w:lang w:val="en-US"/>
        </w:rPr>
        <w:t xml:space="preserve"> free-floating</w:t>
      </w:r>
      <w:r w:rsidR="00354775" w:rsidRPr="001303FD">
        <w:rPr>
          <w:lang w:val="en-US"/>
        </w:rPr>
        <w:t xml:space="preserve"> bicycles result in a more scattered bicycle distribution. Sometimes </w:t>
      </w:r>
      <w:r w:rsidR="00354775">
        <w:rPr>
          <w:lang w:val="en-US"/>
        </w:rPr>
        <w:t>free-floating</w:t>
      </w:r>
      <w:r w:rsidR="00354775" w:rsidRPr="001303FD">
        <w:rPr>
          <w:lang w:val="en-US"/>
        </w:rPr>
        <w:t xml:space="preserve"> bicycles are returned in undesignated areas (e.g., under the water, on a tree, </w:t>
      </w:r>
      <w:r w:rsidR="00354775">
        <w:rPr>
          <w:lang w:val="en-US"/>
        </w:rPr>
        <w:t xml:space="preserve">and </w:t>
      </w:r>
      <w:r w:rsidR="00354775" w:rsidRPr="001303FD">
        <w:rPr>
          <w:lang w:val="en-US"/>
        </w:rPr>
        <w:t xml:space="preserve">piled up on streets). </w:t>
      </w:r>
      <w:r w:rsidR="00354775" w:rsidRPr="005C0209">
        <w:rPr>
          <w:lang w:val="en-US"/>
        </w:rPr>
        <w:t>More</w:t>
      </w:r>
      <w:r w:rsidR="00354775" w:rsidRPr="001303FD">
        <w:rPr>
          <w:lang w:val="en-US"/>
        </w:rPr>
        <w:t xml:space="preserve"> time for bike assistants is thus required to handle these bicycles and put them at locations that are easy to access (e.g., next to traffic lights or bus stations)</w:t>
      </w:r>
      <w:r w:rsidR="00354775">
        <w:rPr>
          <w:lang w:val="en-US"/>
        </w:rPr>
        <w:t xml:space="preserve"> and hence the </w:t>
      </w:r>
      <w:r w:rsidR="00CB13DE">
        <w:rPr>
          <w:lang w:val="en-US"/>
        </w:rPr>
        <w:t xml:space="preserve">bike </w:t>
      </w:r>
      <w:r w:rsidR="00354775">
        <w:rPr>
          <w:lang w:val="en-US"/>
        </w:rPr>
        <w:t>search cost is higher</w:t>
      </w:r>
      <w:r w:rsidR="00354775" w:rsidRPr="001303FD">
        <w:rPr>
          <w:lang w:val="en-US"/>
        </w:rPr>
        <w:t>.</w:t>
      </w:r>
      <w:r w:rsidR="00354775">
        <w:rPr>
          <w:lang w:val="en-US"/>
        </w:rPr>
        <w:t xml:space="preserve"> </w:t>
      </w:r>
      <w:r w:rsidR="003B39E2">
        <w:rPr>
          <w:lang w:val="en-US"/>
        </w:rPr>
        <w:t>Moreover, the more the free-floating bicycles, the higher the</w:t>
      </w:r>
      <w:r w:rsidR="00CB13DE">
        <w:rPr>
          <w:lang w:val="en-US"/>
        </w:rPr>
        <w:t xml:space="preserve"> bike</w:t>
      </w:r>
      <w:r w:rsidR="003B39E2">
        <w:rPr>
          <w:lang w:val="en-US"/>
        </w:rPr>
        <w:t xml:space="preserve"> search and redistribution costs. The </w:t>
      </w:r>
      <w:r w:rsidR="00CB13DE">
        <w:rPr>
          <w:lang w:val="en-US"/>
        </w:rPr>
        <w:t>proposed</w:t>
      </w:r>
      <w:r w:rsidR="003B39E2">
        <w:rPr>
          <w:lang w:val="en-US"/>
        </w:rPr>
        <w:t xml:space="preserve"> research </w:t>
      </w:r>
      <w:r w:rsidR="00C82F99">
        <w:rPr>
          <w:lang w:val="en-US"/>
        </w:rPr>
        <w:t>problem</w:t>
      </w:r>
      <w:r w:rsidR="003B39E2">
        <w:rPr>
          <w:lang w:val="en-US"/>
        </w:rPr>
        <w:t xml:space="preserve"> </w:t>
      </w:r>
      <w:r w:rsidR="00C82F99">
        <w:rPr>
          <w:lang w:val="en-US"/>
        </w:rPr>
        <w:t xml:space="preserve">considers </w:t>
      </w:r>
      <w:r w:rsidR="003B39E2">
        <w:rPr>
          <w:lang w:val="en-US"/>
        </w:rPr>
        <w:t xml:space="preserve">the issues of high </w:t>
      </w:r>
      <w:r w:rsidR="00F32FCB">
        <w:rPr>
          <w:lang w:val="en-US"/>
        </w:rPr>
        <w:t xml:space="preserve">bike </w:t>
      </w:r>
      <w:r w:rsidR="003B39E2">
        <w:rPr>
          <w:lang w:val="en-US"/>
        </w:rPr>
        <w:t xml:space="preserve">search and redistribution cost and is worth </w:t>
      </w:r>
      <w:r w:rsidR="003714C6">
        <w:rPr>
          <w:lang w:val="en-US"/>
        </w:rPr>
        <w:t>exploring</w:t>
      </w:r>
      <w:r w:rsidR="003B39E2">
        <w:rPr>
          <w:lang w:val="en-US"/>
        </w:rPr>
        <w:t>.</w:t>
      </w:r>
    </w:p>
    <w:p w14:paraId="22921599" w14:textId="53A16CB1" w:rsidR="00A3260A" w:rsidRPr="001303FD" w:rsidRDefault="00AD7C2C" w:rsidP="00CD64AF">
      <w:pPr>
        <w:pStyle w:val="ListParagraph"/>
        <w:numPr>
          <w:ilvl w:val="0"/>
          <w:numId w:val="16"/>
        </w:numPr>
        <w:ind w:leftChars="0"/>
        <w:jc w:val="both"/>
        <w:rPr>
          <w:rFonts w:eastAsia="PMingLiU" w:cs="Times New Roman"/>
          <w:bCs/>
          <w:kern w:val="0"/>
          <w:szCs w:val="32"/>
          <w:lang w:val="en-US" w:eastAsia="zh-HK"/>
        </w:rPr>
      </w:pPr>
      <w:r>
        <w:rPr>
          <w:rFonts w:eastAsia="PMingLiU" w:cs="Times New Roman"/>
          <w:bCs/>
          <w:i/>
          <w:kern w:val="0"/>
          <w:szCs w:val="32"/>
          <w:lang w:val="en-US" w:eastAsia="zh-HK"/>
        </w:rPr>
        <w:t>Determination of the l</w:t>
      </w:r>
      <w:r w:rsidR="00A3260A" w:rsidRPr="001303FD">
        <w:rPr>
          <w:rFonts w:eastAsia="PMingLiU" w:cs="Times New Roman"/>
          <w:bCs/>
          <w:i/>
          <w:kern w:val="0"/>
          <w:szCs w:val="32"/>
          <w:lang w:val="en-US" w:eastAsia="zh-HK"/>
        </w:rPr>
        <w:t>ocation</w:t>
      </w:r>
      <w:r w:rsidR="00AE3A52">
        <w:rPr>
          <w:rFonts w:eastAsia="PMingLiU" w:cs="Times New Roman"/>
          <w:bCs/>
          <w:i/>
          <w:kern w:val="0"/>
          <w:szCs w:val="32"/>
          <w:lang w:val="en-US" w:eastAsia="zh-HK"/>
        </w:rPr>
        <w:t xml:space="preserve"> </w:t>
      </w:r>
      <w:r w:rsidR="00A3260A" w:rsidRPr="001303FD">
        <w:rPr>
          <w:rFonts w:eastAsia="PMingLiU" w:cs="Times New Roman"/>
          <w:bCs/>
          <w:i/>
          <w:kern w:val="0"/>
          <w:szCs w:val="32"/>
          <w:lang w:val="en-US" w:eastAsia="zh-HK"/>
        </w:rPr>
        <w:t>of bicycle stations with</w:t>
      </w:r>
      <w:r w:rsidR="004F7FB2">
        <w:rPr>
          <w:rFonts w:eastAsia="PMingLiU" w:cs="Times New Roman"/>
          <w:bCs/>
          <w:i/>
          <w:kern w:val="0"/>
          <w:szCs w:val="32"/>
          <w:lang w:val="en-US" w:eastAsia="zh-HK"/>
        </w:rPr>
        <w:t xml:space="preserve"> (mobile)</w:t>
      </w:r>
      <w:r w:rsidR="00A3260A" w:rsidRPr="001303FD">
        <w:rPr>
          <w:rFonts w:eastAsia="PMingLiU" w:cs="Times New Roman"/>
          <w:bCs/>
          <w:i/>
          <w:kern w:val="0"/>
          <w:szCs w:val="32"/>
          <w:lang w:val="en-US" w:eastAsia="zh-HK"/>
        </w:rPr>
        <w:t xml:space="preserve"> charging </w:t>
      </w:r>
      <w:r w:rsidR="003F0391">
        <w:rPr>
          <w:rFonts w:eastAsia="PMingLiU" w:cs="Times New Roman"/>
          <w:bCs/>
          <w:i/>
          <w:kern w:val="0"/>
          <w:szCs w:val="32"/>
          <w:lang w:val="en-US" w:eastAsia="zh-HK"/>
        </w:rPr>
        <w:t>facilities</w:t>
      </w:r>
      <w:r w:rsidR="003F0391" w:rsidRPr="001303FD">
        <w:rPr>
          <w:rFonts w:eastAsia="PMingLiU" w:cs="Times New Roman"/>
          <w:bCs/>
          <w:i/>
          <w:noProof/>
          <w:kern w:val="0"/>
          <w:szCs w:val="32"/>
          <w:lang w:val="en-US" w:eastAsia="zh-HK"/>
        </w:rPr>
        <w:t xml:space="preserve"> </w:t>
      </w:r>
      <w:r w:rsidR="00A3260A" w:rsidRPr="001303FD">
        <w:rPr>
          <w:rFonts w:eastAsia="PMingLiU" w:cs="Times New Roman"/>
          <w:bCs/>
          <w:i/>
          <w:noProof/>
          <w:kern w:val="0"/>
          <w:szCs w:val="32"/>
          <w:lang w:val="en-US" w:eastAsia="zh-HK"/>
        </w:rPr>
        <w:t>for e-bikes</w:t>
      </w:r>
      <w:r w:rsidR="003079C7">
        <w:rPr>
          <w:rFonts w:eastAsia="PMingLiU" w:cs="Times New Roman"/>
          <w:bCs/>
          <w:i/>
          <w:noProof/>
          <w:kern w:val="0"/>
          <w:szCs w:val="32"/>
          <w:lang w:val="en-US" w:eastAsia="zh-HK"/>
        </w:rPr>
        <w:t xml:space="preserve"> and the number of mobile charging docks</w:t>
      </w:r>
    </w:p>
    <w:p w14:paraId="04A6D9EE" w14:textId="5D40DFEA" w:rsidR="00C91789" w:rsidRPr="001303FD" w:rsidRDefault="003F0391" w:rsidP="00A3260A">
      <w:pPr>
        <w:pStyle w:val="ListParagraph"/>
        <w:ind w:leftChars="0" w:left="720"/>
        <w:jc w:val="both"/>
        <w:rPr>
          <w:rFonts w:eastAsia="PMingLiU" w:cs="Times New Roman"/>
          <w:bCs/>
          <w:kern w:val="0"/>
          <w:szCs w:val="32"/>
          <w:lang w:val="en-US" w:eastAsia="zh-HK"/>
        </w:rPr>
      </w:pPr>
      <w:r>
        <w:rPr>
          <w:rFonts w:eastAsia="PMingLiU" w:cs="Times New Roman"/>
          <w:bCs/>
          <w:kern w:val="0"/>
          <w:szCs w:val="32"/>
          <w:lang w:val="en-US" w:eastAsia="zh-HK"/>
        </w:rPr>
        <w:t xml:space="preserve">As indicated in Section </w:t>
      </w:r>
      <w:r w:rsidR="00222C73">
        <w:rPr>
          <w:rFonts w:eastAsia="PMingLiU" w:cs="Times New Roman"/>
          <w:bCs/>
          <w:kern w:val="0"/>
          <w:szCs w:val="32"/>
          <w:lang w:val="en-US" w:eastAsia="zh-HK"/>
        </w:rPr>
        <w:fldChar w:fldCharType="begin"/>
      </w:r>
      <w:r w:rsidR="00222C73">
        <w:rPr>
          <w:rFonts w:eastAsia="PMingLiU" w:cs="Times New Roman"/>
          <w:bCs/>
          <w:kern w:val="0"/>
          <w:szCs w:val="32"/>
          <w:lang w:val="en-US" w:eastAsia="zh-HK"/>
        </w:rPr>
        <w:instrText xml:space="preserve"> REF _Ref29908918 \r \h </w:instrText>
      </w:r>
      <w:r w:rsidR="00222C73">
        <w:rPr>
          <w:rFonts w:eastAsia="PMingLiU" w:cs="Times New Roman"/>
          <w:bCs/>
          <w:kern w:val="0"/>
          <w:szCs w:val="32"/>
          <w:lang w:val="en-US" w:eastAsia="zh-HK"/>
        </w:rPr>
      </w:r>
      <w:r w:rsidR="00222C73">
        <w:rPr>
          <w:rFonts w:eastAsia="PMingLiU" w:cs="Times New Roman"/>
          <w:bCs/>
          <w:kern w:val="0"/>
          <w:szCs w:val="32"/>
          <w:lang w:val="en-US" w:eastAsia="zh-HK"/>
        </w:rPr>
        <w:fldChar w:fldCharType="separate"/>
      </w:r>
      <w:r w:rsidR="00222C73">
        <w:rPr>
          <w:rFonts w:eastAsia="PMingLiU" w:cs="Times New Roman"/>
          <w:bCs/>
          <w:kern w:val="0"/>
          <w:szCs w:val="32"/>
          <w:lang w:val="en-US" w:eastAsia="zh-HK"/>
        </w:rPr>
        <w:t>2.1.2</w:t>
      </w:r>
      <w:r w:rsidR="00222C73">
        <w:rPr>
          <w:rFonts w:eastAsia="PMingLiU" w:cs="Times New Roman"/>
          <w:bCs/>
          <w:kern w:val="0"/>
          <w:szCs w:val="32"/>
          <w:lang w:val="en-US" w:eastAsia="zh-HK"/>
        </w:rPr>
        <w:fldChar w:fldCharType="end"/>
      </w:r>
      <w:r>
        <w:rPr>
          <w:rFonts w:eastAsia="PMingLiU" w:cs="Times New Roman"/>
          <w:bCs/>
          <w:kern w:val="0"/>
          <w:szCs w:val="32"/>
          <w:lang w:val="en-US" w:eastAsia="zh-HK"/>
        </w:rPr>
        <w:t>, c</w:t>
      </w:r>
      <w:r w:rsidR="006D4B9F" w:rsidRPr="009E47CA">
        <w:rPr>
          <w:rFonts w:eastAsia="PMingLiU" w:cs="Times New Roman"/>
          <w:bCs/>
          <w:kern w:val="0"/>
          <w:szCs w:val="32"/>
          <w:lang w:val="en-US" w:eastAsia="zh-HK"/>
        </w:rPr>
        <w:t xml:space="preserve">harging </w:t>
      </w:r>
      <w:r>
        <w:rPr>
          <w:rFonts w:eastAsia="PMingLiU" w:cs="Times New Roman"/>
          <w:bCs/>
          <w:kern w:val="0"/>
          <w:szCs w:val="32"/>
          <w:lang w:val="en-US" w:eastAsia="zh-HK"/>
        </w:rPr>
        <w:t>facilities</w:t>
      </w:r>
      <w:r w:rsidRPr="001303FD">
        <w:rPr>
          <w:rFonts w:eastAsia="PMingLiU" w:cs="Times New Roman"/>
          <w:bCs/>
          <w:kern w:val="0"/>
          <w:szCs w:val="32"/>
          <w:lang w:val="en-US" w:eastAsia="zh-HK"/>
        </w:rPr>
        <w:t xml:space="preserve"> </w:t>
      </w:r>
      <w:r w:rsidR="006D4B9F" w:rsidRPr="001303FD">
        <w:rPr>
          <w:rFonts w:eastAsia="PMingLiU" w:cs="Times New Roman"/>
          <w:bCs/>
          <w:kern w:val="0"/>
          <w:szCs w:val="32"/>
          <w:lang w:val="en-US" w:eastAsia="zh-HK"/>
        </w:rPr>
        <w:t xml:space="preserve">are necessary infrastructures for </w:t>
      </w:r>
      <w:r w:rsidR="005114CD">
        <w:rPr>
          <w:rFonts w:eastAsia="PMingLiU" w:cs="Times New Roman"/>
          <w:bCs/>
          <w:kern w:val="0"/>
          <w:szCs w:val="32"/>
          <w:lang w:val="en-US" w:eastAsia="zh-HK"/>
        </w:rPr>
        <w:t>BSSs</w:t>
      </w:r>
      <w:r w:rsidR="006D4B9F" w:rsidRPr="001303FD">
        <w:rPr>
          <w:rFonts w:eastAsia="PMingLiU" w:cs="Times New Roman"/>
          <w:bCs/>
          <w:kern w:val="0"/>
          <w:szCs w:val="32"/>
          <w:lang w:val="en-US" w:eastAsia="zh-HK"/>
        </w:rPr>
        <w:t xml:space="preserve"> with e-bikes</w:t>
      </w:r>
      <w:r w:rsidR="00C91789" w:rsidRPr="001303FD">
        <w:rPr>
          <w:rFonts w:eastAsia="PMingLiU" w:cs="Times New Roman"/>
          <w:bCs/>
          <w:kern w:val="0"/>
          <w:szCs w:val="32"/>
          <w:lang w:val="en-US" w:eastAsia="zh-HK"/>
        </w:rPr>
        <w:t xml:space="preserve">. However, it is impossible to </w:t>
      </w:r>
      <w:r w:rsidR="00C91789" w:rsidRPr="001303FD">
        <w:rPr>
          <w:rFonts w:eastAsia="PMingLiU" w:cs="Times New Roman"/>
          <w:bCs/>
          <w:noProof/>
          <w:kern w:val="0"/>
          <w:szCs w:val="32"/>
          <w:lang w:val="en-US" w:eastAsia="zh-HK"/>
        </w:rPr>
        <w:t>set up</w:t>
      </w:r>
      <w:r w:rsidR="00C91789" w:rsidRPr="001303FD">
        <w:rPr>
          <w:rFonts w:eastAsia="PMingLiU" w:cs="Times New Roman"/>
          <w:bCs/>
          <w:kern w:val="0"/>
          <w:szCs w:val="32"/>
          <w:lang w:val="en-US" w:eastAsia="zh-HK"/>
        </w:rPr>
        <w:t xml:space="preserve"> charging </w:t>
      </w:r>
      <w:r>
        <w:rPr>
          <w:rFonts w:eastAsia="PMingLiU" w:cs="Times New Roman"/>
          <w:bCs/>
          <w:kern w:val="0"/>
          <w:szCs w:val="32"/>
          <w:lang w:val="en-US" w:eastAsia="zh-HK"/>
        </w:rPr>
        <w:t>facilities</w:t>
      </w:r>
      <w:r w:rsidRPr="001303FD">
        <w:rPr>
          <w:rFonts w:eastAsia="PMingLiU" w:cs="Times New Roman"/>
          <w:bCs/>
          <w:kern w:val="0"/>
          <w:szCs w:val="32"/>
          <w:lang w:val="en-US" w:eastAsia="zh-HK"/>
        </w:rPr>
        <w:t xml:space="preserve"> </w:t>
      </w:r>
      <w:r w:rsidR="00C91789" w:rsidRPr="001303FD">
        <w:rPr>
          <w:rFonts w:eastAsia="PMingLiU" w:cs="Times New Roman"/>
          <w:bCs/>
          <w:kern w:val="0"/>
          <w:szCs w:val="32"/>
          <w:lang w:val="en-US" w:eastAsia="zh-HK"/>
        </w:rPr>
        <w:t xml:space="preserve">at all bicycle stations due to a </w:t>
      </w:r>
      <w:r w:rsidR="00C91789" w:rsidRPr="001303FD">
        <w:rPr>
          <w:rFonts w:eastAsia="PMingLiU" w:cs="Times New Roman"/>
          <w:bCs/>
          <w:noProof/>
          <w:kern w:val="0"/>
          <w:szCs w:val="32"/>
          <w:lang w:val="en-US" w:eastAsia="zh-HK"/>
        </w:rPr>
        <w:t>high</w:t>
      </w:r>
      <w:r w:rsidR="00C91789" w:rsidRPr="001303FD">
        <w:rPr>
          <w:rFonts w:eastAsia="PMingLiU" w:cs="Times New Roman"/>
          <w:bCs/>
          <w:kern w:val="0"/>
          <w:szCs w:val="32"/>
          <w:lang w:val="en-US" w:eastAsia="zh-HK"/>
        </w:rPr>
        <w:t xml:space="preserve"> construction cost. Therefore, </w:t>
      </w:r>
      <w:r w:rsidR="00F97B89">
        <w:rPr>
          <w:rFonts w:eastAsia="PMingLiU" w:cs="Times New Roman"/>
          <w:bCs/>
          <w:kern w:val="0"/>
          <w:szCs w:val="32"/>
          <w:lang w:val="en-US" w:eastAsia="zh-HK"/>
        </w:rPr>
        <w:t xml:space="preserve">it is </w:t>
      </w:r>
      <w:r w:rsidR="004A06F5" w:rsidRPr="00A767C4">
        <w:rPr>
          <w:rFonts w:eastAsia="PMingLiU" w:cs="Times New Roman"/>
          <w:bCs/>
          <w:kern w:val="0"/>
          <w:szCs w:val="32"/>
          <w:lang w:val="en-US" w:eastAsia="zh-HK"/>
        </w:rPr>
        <w:t>important</w:t>
      </w:r>
      <w:r w:rsidR="00F97B89">
        <w:rPr>
          <w:rFonts w:eastAsia="PMingLiU" w:cs="Times New Roman"/>
          <w:bCs/>
          <w:kern w:val="0"/>
          <w:szCs w:val="32"/>
          <w:lang w:val="en-US" w:eastAsia="zh-HK"/>
        </w:rPr>
        <w:t xml:space="preserve"> to</w:t>
      </w:r>
      <w:r w:rsidR="00C91789" w:rsidRPr="001303FD">
        <w:rPr>
          <w:rFonts w:eastAsia="PMingLiU" w:cs="Times New Roman"/>
          <w:bCs/>
          <w:kern w:val="0"/>
          <w:szCs w:val="32"/>
          <w:lang w:val="en-US" w:eastAsia="zh-HK"/>
        </w:rPr>
        <w:t xml:space="preserve"> design the locations of bicycle stations with and without charging ports </w:t>
      </w:r>
      <w:r w:rsidR="00A767C4">
        <w:rPr>
          <w:rFonts w:eastAsia="PMingLiU" w:cs="Times New Roman"/>
          <w:bCs/>
          <w:kern w:val="0"/>
          <w:szCs w:val="32"/>
          <w:lang w:val="en-US" w:eastAsia="zh-HK"/>
        </w:rPr>
        <w:t>and</w:t>
      </w:r>
      <w:r w:rsidR="00A767C4" w:rsidRPr="001303FD">
        <w:rPr>
          <w:rFonts w:eastAsia="PMingLiU" w:cs="Times New Roman"/>
          <w:bCs/>
          <w:kern w:val="0"/>
          <w:szCs w:val="32"/>
          <w:lang w:val="en-US" w:eastAsia="zh-HK"/>
        </w:rPr>
        <w:t xml:space="preserve"> </w:t>
      </w:r>
      <w:r w:rsidR="00C91789" w:rsidRPr="001303FD">
        <w:rPr>
          <w:rFonts w:eastAsia="PMingLiU" w:cs="Times New Roman"/>
          <w:bCs/>
          <w:kern w:val="0"/>
          <w:szCs w:val="32"/>
          <w:lang w:val="en-US" w:eastAsia="zh-HK"/>
        </w:rPr>
        <w:t xml:space="preserve">determine the </w:t>
      </w:r>
      <w:r w:rsidR="00C91789" w:rsidRPr="007B6C44">
        <w:rPr>
          <w:rFonts w:eastAsia="PMingLiU" w:cs="Times New Roman"/>
          <w:bCs/>
          <w:kern w:val="0"/>
          <w:szCs w:val="32"/>
          <w:lang w:val="en-US" w:eastAsia="zh-HK"/>
        </w:rPr>
        <w:t>number</w:t>
      </w:r>
      <w:r w:rsidR="00C91789" w:rsidRPr="001303FD">
        <w:rPr>
          <w:rFonts w:eastAsia="PMingLiU" w:cs="Times New Roman"/>
          <w:bCs/>
          <w:kern w:val="0"/>
          <w:szCs w:val="32"/>
          <w:lang w:val="en-US" w:eastAsia="zh-HK"/>
        </w:rPr>
        <w:t xml:space="preserve"> of </w:t>
      </w:r>
      <w:r w:rsidR="00C91789" w:rsidRPr="006C117F">
        <w:rPr>
          <w:rFonts w:eastAsia="PMingLiU" w:cs="Times New Roman"/>
          <w:bCs/>
          <w:kern w:val="0"/>
          <w:szCs w:val="32"/>
          <w:lang w:val="en-US" w:eastAsia="zh-HK"/>
        </w:rPr>
        <w:t>mobile</w:t>
      </w:r>
      <w:r w:rsidR="00C91789" w:rsidRPr="001303FD">
        <w:rPr>
          <w:rFonts w:eastAsia="PMingLiU" w:cs="Times New Roman"/>
          <w:bCs/>
          <w:kern w:val="0"/>
          <w:szCs w:val="32"/>
          <w:lang w:val="en-US" w:eastAsia="zh-HK"/>
        </w:rPr>
        <w:t xml:space="preserve"> charging docks</w:t>
      </w:r>
      <w:r w:rsidR="00F97B89">
        <w:rPr>
          <w:rFonts w:eastAsia="PMingLiU" w:cs="Times New Roman"/>
          <w:bCs/>
          <w:kern w:val="0"/>
          <w:szCs w:val="32"/>
          <w:lang w:val="en-US" w:eastAsia="zh-HK"/>
        </w:rPr>
        <w:t xml:space="preserve"> in </w:t>
      </w:r>
      <w:r w:rsidR="005114CD">
        <w:rPr>
          <w:rFonts w:eastAsia="PMingLiU" w:cs="Times New Roman"/>
          <w:bCs/>
          <w:kern w:val="0"/>
          <w:szCs w:val="32"/>
          <w:lang w:val="en-US" w:eastAsia="zh-HK"/>
        </w:rPr>
        <w:t>a BSS</w:t>
      </w:r>
      <w:r w:rsidR="00F97B89">
        <w:rPr>
          <w:rFonts w:eastAsia="PMingLiU" w:cs="Times New Roman"/>
          <w:bCs/>
          <w:kern w:val="0"/>
          <w:szCs w:val="32"/>
          <w:lang w:val="en-US" w:eastAsia="zh-HK"/>
        </w:rPr>
        <w:t xml:space="preserve"> with e-bikes</w:t>
      </w:r>
      <w:r w:rsidR="00C91789" w:rsidRPr="001303FD">
        <w:rPr>
          <w:rFonts w:eastAsia="PMingLiU" w:cs="Times New Roman"/>
          <w:bCs/>
          <w:kern w:val="0"/>
          <w:szCs w:val="32"/>
          <w:lang w:val="en-US" w:eastAsia="zh-HK"/>
        </w:rPr>
        <w:t xml:space="preserve"> </w:t>
      </w:r>
      <w:r w:rsidR="00A767C4">
        <w:rPr>
          <w:rFonts w:eastAsia="PMingLiU" w:cs="Times New Roman"/>
          <w:bCs/>
          <w:kern w:val="0"/>
          <w:szCs w:val="32"/>
          <w:lang w:val="en-US" w:eastAsia="zh-HK"/>
        </w:rPr>
        <w:t xml:space="preserve">(if available) </w:t>
      </w:r>
      <w:r w:rsidR="00C91789" w:rsidRPr="001303FD">
        <w:rPr>
          <w:rFonts w:eastAsia="PMingLiU" w:cs="Times New Roman"/>
          <w:bCs/>
          <w:kern w:val="0"/>
          <w:szCs w:val="32"/>
          <w:lang w:val="en-US" w:eastAsia="zh-HK"/>
        </w:rPr>
        <w:t xml:space="preserve">to minimize the setup cost while </w:t>
      </w:r>
      <w:r w:rsidR="005F01CE">
        <w:rPr>
          <w:rFonts w:eastAsia="PMingLiU" w:cs="Times New Roman"/>
          <w:bCs/>
          <w:kern w:val="0"/>
          <w:szCs w:val="32"/>
          <w:lang w:val="en-US" w:eastAsia="zh-HK"/>
        </w:rPr>
        <w:t xml:space="preserve">a </w:t>
      </w:r>
      <w:r w:rsidR="005F01CE" w:rsidRPr="001303FD">
        <w:rPr>
          <w:lang w:val="en-US"/>
        </w:rPr>
        <w:t>reliable</w:t>
      </w:r>
      <w:r w:rsidR="005F01CE" w:rsidRPr="001303FD">
        <w:rPr>
          <w:rFonts w:eastAsia="PMingLiU" w:cs="Times New Roman"/>
          <w:bCs/>
          <w:kern w:val="0"/>
          <w:szCs w:val="32"/>
          <w:lang w:val="en-US" w:eastAsia="zh-HK"/>
        </w:rPr>
        <w:t xml:space="preserve"> </w:t>
      </w:r>
      <w:r w:rsidR="00F97B89">
        <w:rPr>
          <w:rFonts w:eastAsia="PMingLiU" w:cs="Times New Roman"/>
          <w:bCs/>
          <w:kern w:val="0"/>
          <w:szCs w:val="32"/>
          <w:lang w:val="en-US" w:eastAsia="zh-HK"/>
        </w:rPr>
        <w:t>energy level</w:t>
      </w:r>
      <w:r w:rsidR="00F97B89" w:rsidRPr="001303FD">
        <w:rPr>
          <w:rFonts w:eastAsia="PMingLiU" w:cs="Times New Roman"/>
          <w:bCs/>
          <w:kern w:val="0"/>
          <w:szCs w:val="32"/>
          <w:lang w:val="en-US" w:eastAsia="zh-HK"/>
        </w:rPr>
        <w:t xml:space="preserve"> </w:t>
      </w:r>
      <w:r w:rsidR="00C91789" w:rsidRPr="001303FD">
        <w:rPr>
          <w:rFonts w:eastAsia="PMingLiU" w:cs="Times New Roman"/>
          <w:bCs/>
          <w:kern w:val="0"/>
          <w:szCs w:val="32"/>
          <w:lang w:val="en-US" w:eastAsia="zh-HK"/>
        </w:rPr>
        <w:t>of e-</w:t>
      </w:r>
      <w:r w:rsidR="00C91789" w:rsidRPr="006C117F">
        <w:rPr>
          <w:rFonts w:eastAsia="PMingLiU" w:cs="Times New Roman"/>
          <w:bCs/>
          <w:kern w:val="0"/>
          <w:szCs w:val="32"/>
          <w:lang w:val="en-US" w:eastAsia="zh-HK"/>
        </w:rPr>
        <w:t>bikes</w:t>
      </w:r>
      <w:r w:rsidR="00C91789" w:rsidRPr="001303FD">
        <w:rPr>
          <w:rFonts w:eastAsia="PMingLiU" w:cs="Times New Roman"/>
          <w:bCs/>
          <w:kern w:val="0"/>
          <w:szCs w:val="32"/>
          <w:lang w:val="en-US" w:eastAsia="zh-HK"/>
        </w:rPr>
        <w:t xml:space="preserve"> is guaranteed</w:t>
      </w:r>
      <w:r w:rsidR="0080159C">
        <w:rPr>
          <w:rFonts w:eastAsia="PMingLiU" w:cs="Times New Roman"/>
          <w:bCs/>
          <w:kern w:val="0"/>
          <w:szCs w:val="32"/>
          <w:lang w:val="en-US" w:eastAsia="zh-HK"/>
        </w:rPr>
        <w:t>. This important problem has not been studied yet and is</w:t>
      </w:r>
      <w:r w:rsidR="00355064">
        <w:rPr>
          <w:rFonts w:eastAsia="PMingLiU" w:cs="Times New Roman"/>
          <w:bCs/>
          <w:kern w:val="0"/>
          <w:szCs w:val="32"/>
          <w:lang w:val="en-US" w:eastAsia="zh-HK"/>
        </w:rPr>
        <w:t>, therefore,</w:t>
      </w:r>
      <w:r w:rsidR="0080159C">
        <w:rPr>
          <w:rFonts w:eastAsia="PMingLiU" w:cs="Times New Roman"/>
          <w:bCs/>
          <w:kern w:val="0"/>
          <w:szCs w:val="32"/>
          <w:lang w:val="en-US" w:eastAsia="zh-HK"/>
        </w:rPr>
        <w:t xml:space="preserve"> a good future research direction.</w:t>
      </w:r>
    </w:p>
    <w:p w14:paraId="25BEB760" w14:textId="228A2FBE" w:rsidR="00980E7A" w:rsidRPr="001303FD" w:rsidRDefault="00980E7A" w:rsidP="009F3168">
      <w:pPr>
        <w:jc w:val="both"/>
        <w:rPr>
          <w:lang w:val="en-US"/>
        </w:rPr>
      </w:pPr>
    </w:p>
    <w:p w14:paraId="09DA938A" w14:textId="21F69068" w:rsidR="00795F3D" w:rsidRPr="00795F3D" w:rsidRDefault="00795F3D" w:rsidP="00795F3D">
      <w:pPr>
        <w:pStyle w:val="Heading2"/>
      </w:pPr>
      <w:r w:rsidRPr="00795F3D">
        <w:t xml:space="preserve">Tactical </w:t>
      </w:r>
      <w:r w:rsidR="00C00641">
        <w:t>bicycle</w:t>
      </w:r>
      <w:r w:rsidR="00633454">
        <w:t>-</w:t>
      </w:r>
      <w:r w:rsidR="00C00641">
        <w:t>sharing service planning problems</w:t>
      </w:r>
      <w:r w:rsidRPr="00795F3D">
        <w:t xml:space="preserve"> (T-</w:t>
      </w:r>
      <w:r w:rsidR="00C00641">
        <w:t>BSPP</w:t>
      </w:r>
      <w:r w:rsidRPr="00795F3D">
        <w:t>s)</w:t>
      </w:r>
    </w:p>
    <w:p w14:paraId="78984100" w14:textId="77777777" w:rsidR="00E11D65" w:rsidRPr="001303FD" w:rsidRDefault="00E11D65" w:rsidP="00E11D65">
      <w:pPr>
        <w:rPr>
          <w:lang w:val="en-US"/>
        </w:rPr>
      </w:pPr>
    </w:p>
    <w:p w14:paraId="04029663" w14:textId="77777777" w:rsidR="00E11D65" w:rsidRPr="001303FD" w:rsidRDefault="00E11D65" w:rsidP="00562F4B">
      <w:pPr>
        <w:pStyle w:val="Heading3"/>
        <w:rPr>
          <w:rFonts w:eastAsia="PMingLiU"/>
        </w:rPr>
      </w:pPr>
      <w:bookmarkStart w:id="19" w:name="_Ref36113226"/>
      <w:r w:rsidRPr="001303FD">
        <w:rPr>
          <w:rFonts w:eastAsia="PMingLiU"/>
        </w:rPr>
        <w:t>New diversity</w:t>
      </w:r>
      <w:bookmarkEnd w:id="19"/>
    </w:p>
    <w:p w14:paraId="72501154" w14:textId="77777777" w:rsidR="00E11D65" w:rsidRPr="001303FD" w:rsidRDefault="00E11D65" w:rsidP="00E11D65">
      <w:pPr>
        <w:rPr>
          <w:lang w:val="en-US"/>
        </w:rPr>
      </w:pPr>
    </w:p>
    <w:p w14:paraId="2D17BAF6" w14:textId="77777777" w:rsidR="00D20C70" w:rsidRPr="001303FD" w:rsidRDefault="00E11D65" w:rsidP="00E11D65">
      <w:pPr>
        <w:pStyle w:val="ListParagraph"/>
        <w:numPr>
          <w:ilvl w:val="0"/>
          <w:numId w:val="5"/>
        </w:numPr>
        <w:ind w:leftChars="0"/>
        <w:jc w:val="both"/>
        <w:rPr>
          <w:rFonts w:cs="Times New Roman"/>
          <w:lang w:val="en-US" w:eastAsia="zh-HK"/>
        </w:rPr>
      </w:pPr>
      <w:r w:rsidRPr="001303FD">
        <w:rPr>
          <w:rFonts w:cs="Times New Roman"/>
          <w:i/>
          <w:lang w:val="en-US" w:eastAsia="zh-HK"/>
        </w:rPr>
        <w:t>Location pricing design</w:t>
      </w:r>
    </w:p>
    <w:p w14:paraId="04B5BAA8" w14:textId="31044E4D" w:rsidR="00E11D65" w:rsidRPr="001303FD" w:rsidRDefault="00E11D65" w:rsidP="00D20C70">
      <w:pPr>
        <w:pStyle w:val="ListParagraph"/>
        <w:ind w:leftChars="0" w:left="720"/>
        <w:jc w:val="both"/>
        <w:rPr>
          <w:rFonts w:cs="Times New Roman"/>
          <w:lang w:val="en-US" w:eastAsia="zh-HK"/>
        </w:rPr>
      </w:pPr>
      <w:r w:rsidRPr="001303FD">
        <w:rPr>
          <w:rFonts w:cs="Times New Roman"/>
          <w:lang w:val="en-US" w:eastAsia="zh-HK"/>
        </w:rPr>
        <w:t>Location pricing</w:t>
      </w:r>
      <w:r w:rsidR="00C337F9">
        <w:rPr>
          <w:rFonts w:cs="Times New Roman"/>
          <w:lang w:val="en-US" w:eastAsia="zh-HK"/>
        </w:rPr>
        <w:t xml:space="preserve"> (mentioned in Section </w:t>
      </w:r>
      <w:r w:rsidR="00270CCD">
        <w:rPr>
          <w:rFonts w:cs="Times New Roman"/>
          <w:lang w:val="en-US" w:eastAsia="zh-HK"/>
        </w:rPr>
        <w:fldChar w:fldCharType="begin"/>
      </w:r>
      <w:r w:rsidR="00270CCD">
        <w:rPr>
          <w:rFonts w:cs="Times New Roman"/>
          <w:lang w:val="en-US" w:eastAsia="zh-HK"/>
        </w:rPr>
        <w:instrText xml:space="preserve"> REF _Ref29849806 \r \h </w:instrText>
      </w:r>
      <w:r w:rsidR="00270CCD">
        <w:rPr>
          <w:rFonts w:cs="Times New Roman"/>
          <w:lang w:val="en-US" w:eastAsia="zh-HK"/>
        </w:rPr>
      </w:r>
      <w:r w:rsidR="00270CCD">
        <w:rPr>
          <w:rFonts w:cs="Times New Roman"/>
          <w:lang w:val="en-US" w:eastAsia="zh-HK"/>
        </w:rPr>
        <w:fldChar w:fldCharType="separate"/>
      </w:r>
      <w:r w:rsidR="002E4939">
        <w:rPr>
          <w:rFonts w:cs="Times New Roman"/>
          <w:lang w:val="en-US" w:eastAsia="zh-HK"/>
        </w:rPr>
        <w:t>2.2.2</w:t>
      </w:r>
      <w:r w:rsidR="00270CCD">
        <w:rPr>
          <w:rFonts w:cs="Times New Roman"/>
          <w:lang w:val="en-US" w:eastAsia="zh-HK"/>
        </w:rPr>
        <w:fldChar w:fldCharType="end"/>
      </w:r>
      <w:r w:rsidR="00C337F9">
        <w:rPr>
          <w:rFonts w:cs="Times New Roman"/>
          <w:lang w:val="en-US" w:eastAsia="zh-HK"/>
        </w:rPr>
        <w:t>)</w:t>
      </w:r>
      <w:r w:rsidRPr="001303FD">
        <w:rPr>
          <w:rFonts w:cs="Times New Roman"/>
          <w:lang w:val="en-US" w:eastAsia="zh-HK"/>
        </w:rPr>
        <w:t xml:space="preserve"> has been addressed by the literature</w:t>
      </w:r>
      <w:r w:rsidR="00BF24A7" w:rsidRPr="001303FD">
        <w:rPr>
          <w:rFonts w:cs="Times New Roman"/>
          <w:lang w:val="en-US" w:eastAsia="zh-HK"/>
        </w:rPr>
        <w:t xml:space="preserve"> slightly (</w:t>
      </w:r>
      <w:r w:rsidR="004A704A">
        <w:rPr>
          <w:rFonts w:cs="Times New Roman"/>
          <w:lang w:val="en-US" w:eastAsia="zh-HK"/>
        </w:rPr>
        <w:t xml:space="preserve">e.g., </w:t>
      </w:r>
      <w:r w:rsidR="00BF24A7" w:rsidRPr="001303FD">
        <w:rPr>
          <w:rFonts w:cs="Times New Roman"/>
          <w:lang w:val="en-US" w:eastAsia="zh-HK"/>
        </w:rPr>
        <w:t>Haider et al., 2018)</w:t>
      </w:r>
      <w:r w:rsidRPr="001303FD">
        <w:rPr>
          <w:rFonts w:cs="Times New Roman"/>
          <w:lang w:val="en-US" w:eastAsia="zh-HK"/>
        </w:rPr>
        <w:t>. It has a lot of research potential. The idea of location pricing is to offer monetary incentives for</w:t>
      </w:r>
      <w:r w:rsidRPr="001303FD">
        <w:rPr>
          <w:rFonts w:cs="Times New Roman"/>
          <w:noProof/>
          <w:lang w:val="en-US" w:eastAsia="zh-HK"/>
        </w:rPr>
        <w:t xml:space="preserve"> </w:t>
      </w:r>
      <w:r w:rsidR="00C252E8">
        <w:rPr>
          <w:rFonts w:cs="Times New Roman"/>
          <w:noProof/>
          <w:lang w:val="en-US" w:eastAsia="zh-HK"/>
        </w:rPr>
        <w:t xml:space="preserve">BSS </w:t>
      </w:r>
      <w:r w:rsidRPr="001303FD">
        <w:rPr>
          <w:rFonts w:cs="Times New Roman"/>
          <w:noProof/>
          <w:lang w:val="en-US" w:eastAsia="zh-HK"/>
        </w:rPr>
        <w:t>users</w:t>
      </w:r>
      <w:r w:rsidRPr="001303FD">
        <w:rPr>
          <w:rFonts w:cs="Times New Roman"/>
          <w:lang w:val="en-US" w:eastAsia="zh-HK"/>
        </w:rPr>
        <w:t xml:space="preserve"> to shift their origins and destinations. It can be either deterring or rewarding depending on the initial cost per trip. </w:t>
      </w:r>
      <w:r w:rsidR="00BF24A7" w:rsidRPr="001303FD">
        <w:rPr>
          <w:rFonts w:cs="Times New Roman"/>
          <w:lang w:val="en-US" w:eastAsia="zh-HK"/>
        </w:rPr>
        <w:t xml:space="preserve">Compared with </w:t>
      </w:r>
      <w:r w:rsidRPr="001303FD">
        <w:rPr>
          <w:rFonts w:cs="Times New Roman"/>
          <w:lang w:val="en-US" w:eastAsia="zh-HK"/>
        </w:rPr>
        <w:t xml:space="preserve">a dynamic pricing scheme </w:t>
      </w:r>
      <w:r w:rsidR="00BF24A7" w:rsidRPr="001303FD">
        <w:rPr>
          <w:rFonts w:cs="Times New Roman"/>
          <w:lang w:val="en-US" w:eastAsia="zh-HK"/>
        </w:rPr>
        <w:t xml:space="preserve">that motivates </w:t>
      </w:r>
      <w:r w:rsidR="00C252E8">
        <w:rPr>
          <w:rFonts w:cs="Times New Roman"/>
          <w:lang w:val="en-US" w:eastAsia="zh-HK"/>
        </w:rPr>
        <w:t xml:space="preserve">BSS </w:t>
      </w:r>
      <w:r w:rsidR="00BF24A7" w:rsidRPr="001303FD">
        <w:rPr>
          <w:rFonts w:cs="Times New Roman"/>
          <w:lang w:val="en-US" w:eastAsia="zh-HK"/>
        </w:rPr>
        <w:t>user</w:t>
      </w:r>
      <w:r w:rsidR="00843E9C">
        <w:rPr>
          <w:rFonts w:cs="Times New Roman"/>
          <w:lang w:val="en-US" w:eastAsia="zh-HK"/>
        </w:rPr>
        <w:t>s</w:t>
      </w:r>
      <w:r w:rsidR="00BF24A7" w:rsidRPr="001303FD">
        <w:rPr>
          <w:rFonts w:cs="Times New Roman"/>
          <w:lang w:val="en-US" w:eastAsia="zh-HK"/>
        </w:rPr>
        <w:t xml:space="preserve"> for instant</w:t>
      </w:r>
      <w:r w:rsidRPr="001303FD">
        <w:rPr>
          <w:rFonts w:cs="Times New Roman"/>
          <w:lang w:val="en-US" w:eastAsia="zh-HK"/>
        </w:rPr>
        <w:t xml:space="preserve"> bicycle distribution, a static pricing scheme with regular revisions is easier to implement and the cyclists’ </w:t>
      </w:r>
      <w:r w:rsidRPr="001303FD">
        <w:rPr>
          <w:rFonts w:cs="Times New Roman"/>
          <w:noProof/>
          <w:lang w:val="en-US" w:eastAsia="zh-HK"/>
        </w:rPr>
        <w:t>behavior</w:t>
      </w:r>
      <w:r w:rsidRPr="001303FD">
        <w:rPr>
          <w:rFonts w:cs="Times New Roman"/>
          <w:lang w:val="en-US" w:eastAsia="zh-HK"/>
        </w:rPr>
        <w:t xml:space="preserve"> can be altered in a prolonged way. The most common example of the static pricing scheme includes setting discounts (extra fees) for parking bicycles at stations with a low (high) usage </w:t>
      </w:r>
      <w:r w:rsidRPr="001303FD">
        <w:rPr>
          <w:rFonts w:cs="Times New Roman"/>
          <w:lang w:val="en-US" w:eastAsia="zh-HK"/>
        </w:rPr>
        <w:lastRenderedPageBreak/>
        <w:t xml:space="preserve">rate. </w:t>
      </w:r>
      <w:r w:rsidRPr="001303FD">
        <w:rPr>
          <w:rFonts w:cs="Times New Roman"/>
          <w:lang w:val="en-US"/>
        </w:rPr>
        <w:t xml:space="preserve">Another example is the station pairing discount, in which the operator offers discounts for </w:t>
      </w:r>
      <w:r w:rsidR="00C252E8">
        <w:rPr>
          <w:rFonts w:cs="Times New Roman"/>
          <w:lang w:val="en-US"/>
        </w:rPr>
        <w:t>BSS users</w:t>
      </w:r>
      <w:r w:rsidR="00C252E8" w:rsidRPr="001303FD">
        <w:rPr>
          <w:rFonts w:cs="Times New Roman"/>
          <w:lang w:val="en-US"/>
        </w:rPr>
        <w:t xml:space="preserve"> </w:t>
      </w:r>
      <w:r w:rsidRPr="001303FD">
        <w:rPr>
          <w:rFonts w:cs="Times New Roman"/>
          <w:lang w:val="en-US"/>
        </w:rPr>
        <w:t>traveling between some designated OD pairs</w:t>
      </w:r>
      <w:r w:rsidR="00E55132" w:rsidRPr="001303FD">
        <w:rPr>
          <w:rFonts w:cs="Times New Roman"/>
          <w:lang w:val="en-US"/>
        </w:rPr>
        <w:t xml:space="preserve"> (</w:t>
      </w:r>
      <w:r w:rsidR="00843E9C">
        <w:rPr>
          <w:rFonts w:cs="Times New Roman"/>
          <w:lang w:val="en-US"/>
        </w:rPr>
        <w:t>in</w:t>
      </w:r>
      <w:r w:rsidR="00843E9C" w:rsidRPr="001303FD">
        <w:rPr>
          <w:rFonts w:cs="Times New Roman"/>
          <w:lang w:val="en-US"/>
        </w:rPr>
        <w:t xml:space="preserve"> </w:t>
      </w:r>
      <w:r w:rsidR="00E55132" w:rsidRPr="001303FD">
        <w:rPr>
          <w:rFonts w:cs="Times New Roman"/>
          <w:lang w:val="en-US"/>
        </w:rPr>
        <w:t>particular time interval</w:t>
      </w:r>
      <w:r w:rsidR="00843E9C">
        <w:rPr>
          <w:rFonts w:cs="Times New Roman"/>
          <w:lang w:val="en-US"/>
        </w:rPr>
        <w:t>s</w:t>
      </w:r>
      <w:r w:rsidR="00E55132" w:rsidRPr="001303FD">
        <w:rPr>
          <w:rFonts w:cs="Times New Roman"/>
          <w:lang w:val="en-US"/>
        </w:rPr>
        <w:t>)</w:t>
      </w:r>
      <w:r w:rsidRPr="001303FD">
        <w:rPr>
          <w:rFonts w:cs="Times New Roman"/>
          <w:lang w:val="en-US"/>
        </w:rPr>
        <w:t xml:space="preserve">. This can simultaneously motivate </w:t>
      </w:r>
      <w:r w:rsidR="00C252E8">
        <w:rPr>
          <w:rFonts w:cs="Times New Roman"/>
          <w:lang w:val="en-US"/>
        </w:rPr>
        <w:t xml:space="preserve">BSS </w:t>
      </w:r>
      <w:r w:rsidRPr="001303FD">
        <w:rPr>
          <w:rFonts w:cs="Times New Roman"/>
          <w:lang w:val="en-US"/>
        </w:rPr>
        <w:t xml:space="preserve">users to pick up bicycles at under-utilized stations and return bicycles to high demand or empty stations to achieve the operation goal of bicycle relocation by </w:t>
      </w:r>
      <w:r w:rsidR="00C252E8">
        <w:rPr>
          <w:rFonts w:cs="Times New Roman"/>
          <w:lang w:val="en-US"/>
        </w:rPr>
        <w:t>BSS</w:t>
      </w:r>
      <w:r w:rsidR="00C252E8" w:rsidRPr="001303FD">
        <w:rPr>
          <w:rFonts w:cs="Times New Roman"/>
          <w:lang w:val="en-US"/>
        </w:rPr>
        <w:t xml:space="preserve"> </w:t>
      </w:r>
      <w:r w:rsidRPr="001303FD">
        <w:rPr>
          <w:rFonts w:cs="Times New Roman"/>
          <w:lang w:val="en-US"/>
        </w:rPr>
        <w:t>users.</w:t>
      </w:r>
    </w:p>
    <w:p w14:paraId="4DD8F420" w14:textId="77777777" w:rsidR="00D20C70" w:rsidRPr="001303FD" w:rsidRDefault="00E11D65" w:rsidP="00E11D65">
      <w:pPr>
        <w:pStyle w:val="ListParagraph"/>
        <w:numPr>
          <w:ilvl w:val="0"/>
          <w:numId w:val="5"/>
        </w:numPr>
        <w:ind w:leftChars="0"/>
        <w:jc w:val="both"/>
        <w:rPr>
          <w:rFonts w:cs="Times New Roman"/>
          <w:lang w:val="en-US" w:eastAsia="zh-HK"/>
        </w:rPr>
      </w:pPr>
      <w:r w:rsidRPr="001303FD">
        <w:rPr>
          <w:rFonts w:cs="Times New Roman"/>
          <w:i/>
          <w:lang w:val="en-US"/>
        </w:rPr>
        <w:t>Membership schemes of a BSS</w:t>
      </w:r>
      <w:r w:rsidRPr="001303FD">
        <w:rPr>
          <w:rFonts w:cs="Times New Roman"/>
          <w:lang w:val="en-US"/>
        </w:rPr>
        <w:t xml:space="preserve"> </w:t>
      </w:r>
    </w:p>
    <w:p w14:paraId="4AC66B50" w14:textId="53A8DF45" w:rsidR="00E11D65" w:rsidRPr="001303FD" w:rsidRDefault="00EB0F22" w:rsidP="00D20C70">
      <w:pPr>
        <w:pStyle w:val="ListParagraph"/>
        <w:ind w:leftChars="0" w:left="720"/>
        <w:jc w:val="both"/>
        <w:rPr>
          <w:rFonts w:cs="Times New Roman"/>
          <w:lang w:val="en-US" w:eastAsia="zh-HK"/>
        </w:rPr>
      </w:pPr>
      <w:r>
        <w:rPr>
          <w:rFonts w:cs="Times New Roman"/>
          <w:lang w:val="en-US"/>
        </w:rPr>
        <w:t xml:space="preserve">Following the discussion in Section </w:t>
      </w:r>
      <w:r w:rsidR="00222C73">
        <w:rPr>
          <w:rFonts w:cs="Times New Roman"/>
          <w:lang w:val="en-US"/>
        </w:rPr>
        <w:fldChar w:fldCharType="begin"/>
      </w:r>
      <w:r w:rsidR="00222C73">
        <w:rPr>
          <w:rFonts w:cs="Times New Roman"/>
          <w:lang w:val="en-US"/>
        </w:rPr>
        <w:instrText xml:space="preserve"> REF _Ref29849806 \r \h </w:instrText>
      </w:r>
      <w:r w:rsidR="00222C73">
        <w:rPr>
          <w:rFonts w:cs="Times New Roman"/>
          <w:lang w:val="en-US"/>
        </w:rPr>
      </w:r>
      <w:r w:rsidR="00222C73">
        <w:rPr>
          <w:rFonts w:cs="Times New Roman"/>
          <w:lang w:val="en-US"/>
        </w:rPr>
        <w:fldChar w:fldCharType="separate"/>
      </w:r>
      <w:r w:rsidR="00222C73">
        <w:rPr>
          <w:rFonts w:cs="Times New Roman"/>
          <w:lang w:val="en-US"/>
        </w:rPr>
        <w:t>2.2.2</w:t>
      </w:r>
      <w:r w:rsidR="00222C73">
        <w:rPr>
          <w:rFonts w:cs="Times New Roman"/>
          <w:lang w:val="en-US"/>
        </w:rPr>
        <w:fldChar w:fldCharType="end"/>
      </w:r>
      <w:r>
        <w:rPr>
          <w:rFonts w:cs="Times New Roman"/>
          <w:lang w:val="en-US"/>
        </w:rPr>
        <w:t>, t</w:t>
      </w:r>
      <w:r w:rsidR="00E11D65" w:rsidRPr="001303FD">
        <w:rPr>
          <w:rFonts w:cs="Times New Roman"/>
          <w:lang w:val="en-US"/>
        </w:rPr>
        <w:t xml:space="preserve">he membership scheme with its subscription fees, as </w:t>
      </w:r>
      <w:r w:rsidR="00E11D65" w:rsidRPr="001303FD">
        <w:rPr>
          <w:rFonts w:cs="Times New Roman"/>
          <w:lang w:val="en-US" w:eastAsia="zh-HK"/>
        </w:rPr>
        <w:t xml:space="preserve">one of the important sources of the revenue of a BSS (Shaheen et al., 2014), has not been studied with the aim to maximize the subscription rate. The design problem is not limited to </w:t>
      </w:r>
      <w:r w:rsidR="009D3E7A">
        <w:rPr>
          <w:rFonts w:cs="Times New Roman"/>
          <w:lang w:val="en-US" w:eastAsia="zh-HK"/>
        </w:rPr>
        <w:t xml:space="preserve">the determination of </w:t>
      </w:r>
      <w:r w:rsidR="00E11D65" w:rsidRPr="001303FD">
        <w:rPr>
          <w:rFonts w:cs="Times New Roman"/>
          <w:lang w:val="en-US" w:eastAsia="zh-HK"/>
        </w:rPr>
        <w:t xml:space="preserve">membership fees but also the membership duration and status. The </w:t>
      </w:r>
      <w:r w:rsidR="00E11D65" w:rsidRPr="001303FD">
        <w:rPr>
          <w:rFonts w:cs="Times New Roman"/>
          <w:noProof/>
          <w:lang w:val="en-US" w:eastAsia="zh-HK"/>
        </w:rPr>
        <w:t>membership</w:t>
      </w:r>
      <w:r w:rsidR="00E11D65" w:rsidRPr="001303FD">
        <w:rPr>
          <w:rFonts w:cs="Times New Roman"/>
          <w:lang w:val="en-US" w:eastAsia="zh-HK"/>
        </w:rPr>
        <w:t xml:space="preserve"> duration states the subscription period and</w:t>
      </w:r>
      <w:r w:rsidR="00E11D65" w:rsidRPr="001303FD">
        <w:rPr>
          <w:rFonts w:cs="Times New Roman"/>
          <w:noProof/>
          <w:lang w:val="en-US" w:eastAsia="zh-HK"/>
        </w:rPr>
        <w:t xml:space="preserve"> the status</w:t>
      </w:r>
      <w:r w:rsidR="00E11D65" w:rsidRPr="001303FD">
        <w:rPr>
          <w:rFonts w:cs="Times New Roman"/>
          <w:lang w:val="en-US" w:eastAsia="zh-HK"/>
        </w:rPr>
        <w:t xml:space="preserve"> defines the privileges that can be enjoyed by a particular class of members. These privileges can be, for instance, a priority bicycle booking/parking </w:t>
      </w:r>
      <w:r w:rsidR="00E11D65" w:rsidRPr="001303FD">
        <w:rPr>
          <w:rFonts w:cs="Times New Roman"/>
          <w:noProof/>
          <w:lang w:val="en-US" w:eastAsia="zh-HK"/>
        </w:rPr>
        <w:t>reservation</w:t>
      </w:r>
      <w:r w:rsidR="00E11D65" w:rsidRPr="001303FD">
        <w:rPr>
          <w:rFonts w:cs="Times New Roman"/>
          <w:lang w:val="en-US" w:eastAsia="zh-HK"/>
        </w:rPr>
        <w:t>, a prolonged discount rate, or a right to borrow two bicycles simultaneously, etc. Future studies can focus on determining the membership scheme that maximizes the subscription rate and analyzing the revenues and subscription rates brought from offering different membership strategies.</w:t>
      </w:r>
    </w:p>
    <w:p w14:paraId="35C5813E" w14:textId="77777777" w:rsidR="00D20C70" w:rsidRPr="001303FD" w:rsidRDefault="00E11D65" w:rsidP="00E11D65">
      <w:pPr>
        <w:pStyle w:val="ListParagraph"/>
        <w:numPr>
          <w:ilvl w:val="0"/>
          <w:numId w:val="5"/>
        </w:numPr>
        <w:ind w:leftChars="0"/>
        <w:jc w:val="both"/>
        <w:rPr>
          <w:rFonts w:cs="Times New Roman"/>
          <w:lang w:val="en-US"/>
        </w:rPr>
      </w:pPr>
      <w:r w:rsidRPr="001303FD">
        <w:rPr>
          <w:rFonts w:cs="Times New Roman"/>
          <w:i/>
          <w:lang w:val="en-US"/>
        </w:rPr>
        <w:t xml:space="preserve">Fare structure </w:t>
      </w:r>
      <w:r w:rsidRPr="007B6C44">
        <w:rPr>
          <w:rFonts w:cs="Times New Roman"/>
          <w:i/>
          <w:lang w:val="en-US"/>
        </w:rPr>
        <w:t>design</w:t>
      </w:r>
    </w:p>
    <w:p w14:paraId="2CC4B971" w14:textId="37CD2BC3" w:rsidR="00E11D65" w:rsidRPr="001303FD" w:rsidRDefault="00E11D65" w:rsidP="00D20C70">
      <w:pPr>
        <w:pStyle w:val="ListParagraph"/>
        <w:ind w:leftChars="0" w:left="720"/>
        <w:jc w:val="both"/>
        <w:rPr>
          <w:rFonts w:cs="Times New Roman"/>
          <w:lang w:val="en-US"/>
        </w:rPr>
      </w:pPr>
      <w:r w:rsidRPr="001303FD">
        <w:rPr>
          <w:rFonts w:cs="Times New Roman"/>
          <w:lang w:val="en-US"/>
        </w:rPr>
        <w:t xml:space="preserve">Following the discussion of fare structure design in Section </w:t>
      </w:r>
      <w:r w:rsidR="00270CCD">
        <w:rPr>
          <w:rFonts w:cs="Times New Roman"/>
          <w:lang w:val="en-US"/>
        </w:rPr>
        <w:fldChar w:fldCharType="begin"/>
      </w:r>
      <w:r w:rsidR="00270CCD">
        <w:rPr>
          <w:rFonts w:cs="Times New Roman"/>
          <w:lang w:val="en-US"/>
        </w:rPr>
        <w:instrText xml:space="preserve"> REF _Ref29849806 \r \h </w:instrText>
      </w:r>
      <w:r w:rsidR="00270CCD">
        <w:rPr>
          <w:rFonts w:cs="Times New Roman"/>
          <w:lang w:val="en-US"/>
        </w:rPr>
      </w:r>
      <w:r w:rsidR="00270CCD">
        <w:rPr>
          <w:rFonts w:cs="Times New Roman"/>
          <w:lang w:val="en-US"/>
        </w:rPr>
        <w:fldChar w:fldCharType="separate"/>
      </w:r>
      <w:r w:rsidR="002E4939">
        <w:rPr>
          <w:rFonts w:cs="Times New Roman"/>
          <w:lang w:val="en-US"/>
        </w:rPr>
        <w:t>2.2.2</w:t>
      </w:r>
      <w:r w:rsidR="00270CCD">
        <w:rPr>
          <w:rFonts w:cs="Times New Roman"/>
          <w:lang w:val="en-US"/>
        </w:rPr>
        <w:fldChar w:fldCharType="end"/>
      </w:r>
      <w:r w:rsidRPr="001303FD">
        <w:rPr>
          <w:rFonts w:cs="Times New Roman"/>
          <w:lang w:val="en-US"/>
        </w:rPr>
        <w:t xml:space="preserve">, one major source of the revenue of a BSS is the usage fare (Institute for Transportation &amp; Development Policy, 2013). In practice, the most common fare structure </w:t>
      </w:r>
      <w:r w:rsidRPr="007B6C44">
        <w:rPr>
          <w:rFonts w:cs="Times New Roman"/>
          <w:lang w:val="en-US"/>
        </w:rPr>
        <w:t>is</w:t>
      </w:r>
      <w:r w:rsidRPr="001303FD">
        <w:rPr>
          <w:rFonts w:cs="Times New Roman"/>
          <w:lang w:val="en-US"/>
        </w:rPr>
        <w:t xml:space="preserve"> </w:t>
      </w:r>
      <w:r w:rsidR="009D3E7A">
        <w:rPr>
          <w:rFonts w:cs="Times New Roman"/>
          <w:lang w:val="en-US"/>
        </w:rPr>
        <w:t xml:space="preserve">based on </w:t>
      </w:r>
      <w:r w:rsidRPr="001303FD">
        <w:rPr>
          <w:rFonts w:cs="Times New Roman"/>
          <w:lang w:val="en-US"/>
        </w:rPr>
        <w:t xml:space="preserve">a stepwise function that has a low or even no </w:t>
      </w:r>
      <w:r w:rsidRPr="001303FD">
        <w:rPr>
          <w:rFonts w:cs="Times New Roman"/>
          <w:noProof/>
          <w:lang w:val="en-US"/>
        </w:rPr>
        <w:t>rental price</w:t>
      </w:r>
      <w:r w:rsidRPr="001303FD">
        <w:rPr>
          <w:rFonts w:cs="Times New Roman"/>
          <w:lang w:val="en-US"/>
        </w:rPr>
        <w:t xml:space="preserve"> for the first half an hour and </w:t>
      </w:r>
      <w:r w:rsidRPr="001303FD">
        <w:rPr>
          <w:rFonts w:cs="Times New Roman"/>
          <w:noProof/>
          <w:lang w:val="en-US"/>
        </w:rPr>
        <w:t>increases</w:t>
      </w:r>
      <w:r w:rsidRPr="001303FD">
        <w:rPr>
          <w:rFonts w:cs="Times New Roman"/>
          <w:lang w:val="en-US"/>
        </w:rPr>
        <w:t xml:space="preserve"> stepwise for </w:t>
      </w:r>
      <w:r w:rsidRPr="001303FD">
        <w:rPr>
          <w:rFonts w:cs="Times New Roman"/>
          <w:noProof/>
          <w:lang w:val="en-US"/>
        </w:rPr>
        <w:t>longer</w:t>
      </w:r>
      <w:r w:rsidRPr="001303FD">
        <w:rPr>
          <w:rFonts w:cs="Times New Roman"/>
          <w:lang w:val="en-US"/>
        </w:rPr>
        <w:t xml:space="preserve"> </w:t>
      </w:r>
      <w:r w:rsidR="004F18C2" w:rsidRPr="001303FD">
        <w:rPr>
          <w:rFonts w:cs="Times New Roman"/>
          <w:lang w:val="en-US"/>
        </w:rPr>
        <w:t>rent</w:t>
      </w:r>
      <w:r w:rsidR="004F18C2">
        <w:rPr>
          <w:rFonts w:cs="Times New Roman"/>
          <w:lang w:val="en-US"/>
        </w:rPr>
        <w:t>al</w:t>
      </w:r>
      <w:r w:rsidR="004F18C2" w:rsidRPr="001303FD">
        <w:rPr>
          <w:rFonts w:cs="Times New Roman"/>
          <w:lang w:val="en-US"/>
        </w:rPr>
        <w:t xml:space="preserve"> </w:t>
      </w:r>
      <w:r w:rsidRPr="001303FD">
        <w:rPr>
          <w:rFonts w:cs="Times New Roman"/>
          <w:lang w:val="en-US"/>
        </w:rPr>
        <w:t>periods. However, no studies have investigated the optimal fare structure that can maximize</w:t>
      </w:r>
      <w:r w:rsidRPr="001303FD">
        <w:rPr>
          <w:rFonts w:cs="Times New Roman"/>
          <w:noProof/>
          <w:lang w:val="en-US"/>
        </w:rPr>
        <w:t xml:space="preserve"> revenue</w:t>
      </w:r>
      <w:r w:rsidRPr="001303FD">
        <w:rPr>
          <w:rFonts w:cs="Times New Roman"/>
          <w:lang w:val="en-US"/>
        </w:rPr>
        <w:t xml:space="preserve">. The </w:t>
      </w:r>
      <w:r w:rsidR="009D3E7A">
        <w:rPr>
          <w:rFonts w:cs="Times New Roman"/>
          <w:lang w:val="en-US"/>
        </w:rPr>
        <w:t xml:space="preserve">optimal </w:t>
      </w:r>
      <w:r w:rsidRPr="001303FD">
        <w:rPr>
          <w:rFonts w:cs="Times New Roman"/>
          <w:lang w:val="en-US"/>
        </w:rPr>
        <w:t xml:space="preserve">fare structure should cover the </w:t>
      </w:r>
      <w:r w:rsidR="009D3E7A">
        <w:rPr>
          <w:rFonts w:cs="Times New Roman"/>
          <w:lang w:val="en-US"/>
        </w:rPr>
        <w:t xml:space="preserve">optimal </w:t>
      </w:r>
      <w:r w:rsidRPr="001303FD">
        <w:rPr>
          <w:rFonts w:cs="Times New Roman"/>
          <w:lang w:val="en-US"/>
        </w:rPr>
        <w:t xml:space="preserve">flat rate, </w:t>
      </w:r>
      <w:r w:rsidR="009D3E7A">
        <w:rPr>
          <w:rFonts w:cs="Times New Roman"/>
          <w:lang w:val="en-US"/>
        </w:rPr>
        <w:t xml:space="preserve">the optimal </w:t>
      </w:r>
      <w:r w:rsidRPr="001303FD">
        <w:rPr>
          <w:rFonts w:cs="Times New Roman"/>
          <w:lang w:val="en-US"/>
        </w:rPr>
        <w:t xml:space="preserve">time-varying rate, and the optimal length </w:t>
      </w:r>
      <w:r w:rsidRPr="001303FD">
        <w:rPr>
          <w:rFonts w:cs="Times New Roman"/>
          <w:noProof/>
          <w:lang w:val="en-US"/>
        </w:rPr>
        <w:t>of</w:t>
      </w:r>
      <w:r w:rsidRPr="001303FD">
        <w:rPr>
          <w:rFonts w:cs="Times New Roman"/>
          <w:lang w:val="en-US"/>
        </w:rPr>
        <w:t xml:space="preserve"> the</w:t>
      </w:r>
      <w:r w:rsidR="001A2762">
        <w:rPr>
          <w:rFonts w:cs="Times New Roman"/>
          <w:lang w:val="en-US"/>
        </w:rPr>
        <w:t xml:space="preserve"> corresponding rental period</w:t>
      </w:r>
      <w:r w:rsidRPr="001303FD">
        <w:rPr>
          <w:rFonts w:cs="Times New Roman"/>
          <w:lang w:val="en-US"/>
        </w:rPr>
        <w:t xml:space="preserve">. Moreover, </w:t>
      </w:r>
      <w:r w:rsidRPr="001303FD">
        <w:rPr>
          <w:rFonts w:cs="Times New Roman"/>
          <w:noProof/>
          <w:lang w:val="en-US"/>
        </w:rPr>
        <w:t>a BSS</w:t>
      </w:r>
      <w:r w:rsidRPr="001303FD">
        <w:rPr>
          <w:rFonts w:cs="Times New Roman"/>
          <w:lang w:val="en-US"/>
        </w:rPr>
        <w:t xml:space="preserve"> with multiple bicycle types should separately </w:t>
      </w:r>
      <w:r w:rsidR="00D025A8">
        <w:rPr>
          <w:rFonts w:cs="Times New Roman"/>
          <w:lang w:val="en-US"/>
        </w:rPr>
        <w:t>have</w:t>
      </w:r>
      <w:r w:rsidR="00D025A8" w:rsidRPr="001303FD">
        <w:rPr>
          <w:rFonts w:cs="Times New Roman"/>
          <w:lang w:val="en-US"/>
        </w:rPr>
        <w:t xml:space="preserve"> </w:t>
      </w:r>
      <w:r w:rsidR="00D025A8">
        <w:rPr>
          <w:rFonts w:cs="Times New Roman"/>
          <w:lang w:val="en-US"/>
        </w:rPr>
        <w:t>a</w:t>
      </w:r>
      <w:r w:rsidR="00D025A8" w:rsidRPr="001303FD">
        <w:rPr>
          <w:rFonts w:cs="Times New Roman"/>
          <w:lang w:val="en-US"/>
        </w:rPr>
        <w:t xml:space="preserve"> </w:t>
      </w:r>
      <w:r w:rsidRPr="001303FD">
        <w:rPr>
          <w:rFonts w:cs="Times New Roman"/>
          <w:lang w:val="en-US"/>
        </w:rPr>
        <w:t xml:space="preserve">fare structure </w:t>
      </w:r>
      <w:r w:rsidR="00D025A8">
        <w:rPr>
          <w:rFonts w:cs="Times New Roman"/>
          <w:lang w:val="en-US"/>
        </w:rPr>
        <w:t>for</w:t>
      </w:r>
      <w:r w:rsidR="00D025A8" w:rsidRPr="001303FD">
        <w:rPr>
          <w:rFonts w:cs="Times New Roman"/>
          <w:lang w:val="en-US"/>
        </w:rPr>
        <w:t xml:space="preserve"> </w:t>
      </w:r>
      <w:r w:rsidRPr="001303FD">
        <w:rPr>
          <w:rFonts w:cs="Times New Roman"/>
          <w:lang w:val="en-US"/>
        </w:rPr>
        <w:t>each bicycle type to maximize the revenue. More analysis should be carried out on fare structure design.</w:t>
      </w:r>
    </w:p>
    <w:p w14:paraId="0B14F2F3" w14:textId="77777777" w:rsidR="000547C0" w:rsidRPr="001303FD" w:rsidRDefault="00E11D65" w:rsidP="00E11D65">
      <w:pPr>
        <w:pStyle w:val="ListParagraph"/>
        <w:numPr>
          <w:ilvl w:val="0"/>
          <w:numId w:val="5"/>
        </w:numPr>
        <w:ind w:leftChars="0"/>
        <w:jc w:val="both"/>
        <w:rPr>
          <w:rFonts w:cs="Times New Roman"/>
          <w:lang w:val="en-US" w:eastAsia="zh-HK"/>
        </w:rPr>
      </w:pPr>
      <w:r w:rsidRPr="001303FD">
        <w:rPr>
          <w:rFonts w:cs="Times New Roman"/>
          <w:i/>
          <w:lang w:val="en-US" w:eastAsia="zh-HK"/>
        </w:rPr>
        <w:t>Multiple</w:t>
      </w:r>
      <w:r w:rsidR="000547C0" w:rsidRPr="001303FD">
        <w:rPr>
          <w:rFonts w:cs="Times New Roman"/>
          <w:i/>
          <w:lang w:val="en-US" w:eastAsia="zh-HK"/>
        </w:rPr>
        <w:t xml:space="preserve"> tactical strategies</w:t>
      </w:r>
    </w:p>
    <w:p w14:paraId="49595568" w14:textId="370B3FEB" w:rsidR="00E11D65" w:rsidRPr="001303FD" w:rsidRDefault="00E11D65" w:rsidP="000547C0">
      <w:pPr>
        <w:pStyle w:val="ListParagraph"/>
        <w:ind w:leftChars="0" w:left="720"/>
        <w:jc w:val="both"/>
        <w:rPr>
          <w:rFonts w:cs="Times New Roman"/>
          <w:lang w:val="en-US" w:eastAsia="zh-HK"/>
        </w:rPr>
      </w:pPr>
      <w:r w:rsidRPr="001303FD">
        <w:rPr>
          <w:rFonts w:cs="Times New Roman"/>
          <w:lang w:val="en-US" w:eastAsia="zh-HK"/>
        </w:rPr>
        <w:t xml:space="preserve">As mentioned in Section </w:t>
      </w:r>
      <w:r w:rsidR="005C2937">
        <w:rPr>
          <w:rFonts w:cs="Times New Roman"/>
          <w:lang w:val="en-US" w:eastAsia="zh-HK"/>
        </w:rPr>
        <w:fldChar w:fldCharType="begin"/>
      </w:r>
      <w:r w:rsidR="005C2937">
        <w:rPr>
          <w:rFonts w:cs="Times New Roman"/>
          <w:lang w:val="en-US" w:eastAsia="zh-HK"/>
        </w:rPr>
        <w:instrText xml:space="preserve"> REF _Ref29849921 \r \h </w:instrText>
      </w:r>
      <w:r w:rsidR="005C2937">
        <w:rPr>
          <w:rFonts w:cs="Times New Roman"/>
          <w:lang w:val="en-US" w:eastAsia="zh-HK"/>
        </w:rPr>
      </w:r>
      <w:r w:rsidR="005C2937">
        <w:rPr>
          <w:rFonts w:cs="Times New Roman"/>
          <w:lang w:val="en-US" w:eastAsia="zh-HK"/>
        </w:rPr>
        <w:fldChar w:fldCharType="separate"/>
      </w:r>
      <w:r w:rsidR="002E4939">
        <w:rPr>
          <w:rFonts w:cs="Times New Roman"/>
          <w:lang w:val="en-US" w:eastAsia="zh-HK"/>
        </w:rPr>
        <w:t>2.2</w:t>
      </w:r>
      <w:r w:rsidR="005C2937">
        <w:rPr>
          <w:rFonts w:cs="Times New Roman"/>
          <w:lang w:val="en-US" w:eastAsia="zh-HK"/>
        </w:rPr>
        <w:fldChar w:fldCharType="end"/>
      </w:r>
      <w:r w:rsidRPr="001303FD">
        <w:rPr>
          <w:rFonts w:cs="Times New Roman"/>
          <w:lang w:val="en-US" w:eastAsia="zh-HK"/>
        </w:rPr>
        <w:t xml:space="preserve">, the combined effect of implementing multiple tactics should be investigated. Current tactical problems usually consider </w:t>
      </w:r>
      <w:r w:rsidRPr="001303FD">
        <w:rPr>
          <w:rFonts w:cs="Times New Roman"/>
          <w:noProof/>
          <w:lang w:val="en-US" w:eastAsia="zh-HK"/>
        </w:rPr>
        <w:t>a single</w:t>
      </w:r>
      <w:r w:rsidRPr="001303FD">
        <w:rPr>
          <w:rFonts w:cs="Times New Roman"/>
          <w:lang w:val="en-US" w:eastAsia="zh-HK"/>
        </w:rPr>
        <w:t xml:space="preserve"> tactic. It is unclear whether the benefit of each tactic is simply additive or multiplicative. If there is a diminishing return, it may not be a good</w:t>
      </w:r>
      <w:r w:rsidR="00E55132" w:rsidRPr="001303FD">
        <w:rPr>
          <w:rFonts w:cs="Times New Roman"/>
          <w:lang w:val="en-US" w:eastAsia="zh-HK"/>
        </w:rPr>
        <w:t xml:space="preserve"> idea to implement all tactics.</w:t>
      </w:r>
      <w:r w:rsidR="00C4588E">
        <w:rPr>
          <w:rFonts w:cs="Times New Roman"/>
          <w:lang w:val="en-US" w:eastAsia="zh-HK"/>
        </w:rPr>
        <w:t xml:space="preserve"> </w:t>
      </w:r>
    </w:p>
    <w:p w14:paraId="1A01A85A" w14:textId="0378343B" w:rsidR="00694159" w:rsidRPr="004E6D4C" w:rsidRDefault="00694159" w:rsidP="00694159">
      <w:pPr>
        <w:pStyle w:val="ListParagraph"/>
        <w:numPr>
          <w:ilvl w:val="0"/>
          <w:numId w:val="5"/>
        </w:numPr>
        <w:ind w:leftChars="0"/>
        <w:jc w:val="both"/>
        <w:rPr>
          <w:rFonts w:cs="Times New Roman"/>
          <w:lang w:val="en-US" w:eastAsia="zh-HK"/>
        </w:rPr>
      </w:pPr>
      <w:r w:rsidRPr="001303FD">
        <w:rPr>
          <w:rFonts w:cs="Times New Roman"/>
          <w:i/>
          <w:lang w:val="en-US" w:eastAsia="zh-HK"/>
        </w:rPr>
        <w:t>Maintenance and repairs of bi</w:t>
      </w:r>
      <w:r w:rsidR="00914E15" w:rsidRPr="001303FD">
        <w:rPr>
          <w:rFonts w:cs="Times New Roman"/>
          <w:i/>
          <w:lang w:val="en-US" w:eastAsia="zh-HK"/>
        </w:rPr>
        <w:t>cycles</w:t>
      </w:r>
      <w:r w:rsidR="00071C6A">
        <w:rPr>
          <w:rFonts w:cs="Times New Roman"/>
          <w:i/>
          <w:lang w:val="en-US" w:eastAsia="zh-HK"/>
        </w:rPr>
        <w:t xml:space="preserve"> and stations</w:t>
      </w:r>
    </w:p>
    <w:p w14:paraId="2DBC5F50" w14:textId="5283D406" w:rsidR="00DF21BC" w:rsidRPr="001303FD" w:rsidRDefault="00694159" w:rsidP="00694159">
      <w:pPr>
        <w:pStyle w:val="ListParagraph"/>
        <w:ind w:leftChars="0" w:left="720"/>
        <w:jc w:val="both"/>
        <w:rPr>
          <w:rFonts w:cs="Times New Roman"/>
          <w:lang w:val="en-US" w:eastAsia="zh-HK"/>
        </w:rPr>
      </w:pPr>
      <w:r w:rsidRPr="001303FD">
        <w:rPr>
          <w:rFonts w:cs="Times New Roman"/>
          <w:lang w:val="en-US" w:eastAsia="zh-HK"/>
        </w:rPr>
        <w:t xml:space="preserve">Broken bicycles often appear in a BSS, as highlighted in Section </w:t>
      </w:r>
      <w:r w:rsidR="005C2937">
        <w:rPr>
          <w:rFonts w:cs="Times New Roman"/>
          <w:lang w:val="en-US" w:eastAsia="zh-HK"/>
        </w:rPr>
        <w:fldChar w:fldCharType="begin"/>
      </w:r>
      <w:r w:rsidR="005C2937">
        <w:rPr>
          <w:rFonts w:cs="Times New Roman"/>
          <w:lang w:val="en-US" w:eastAsia="zh-HK"/>
        </w:rPr>
        <w:instrText xml:space="preserve"> REF _Ref29851016 \r \h </w:instrText>
      </w:r>
      <w:r w:rsidR="005C2937">
        <w:rPr>
          <w:rFonts w:cs="Times New Roman"/>
          <w:lang w:val="en-US" w:eastAsia="zh-HK"/>
        </w:rPr>
      </w:r>
      <w:r w:rsidR="005C2937">
        <w:rPr>
          <w:rFonts w:cs="Times New Roman"/>
          <w:lang w:val="en-US" w:eastAsia="zh-HK"/>
        </w:rPr>
        <w:fldChar w:fldCharType="separate"/>
      </w:r>
      <w:r w:rsidR="002E4939">
        <w:rPr>
          <w:rFonts w:cs="Times New Roman"/>
          <w:lang w:val="en-US" w:eastAsia="zh-HK"/>
        </w:rPr>
        <w:t>2.2.1</w:t>
      </w:r>
      <w:r w:rsidR="005C2937">
        <w:rPr>
          <w:rFonts w:cs="Times New Roman"/>
          <w:lang w:val="en-US" w:eastAsia="zh-HK"/>
        </w:rPr>
        <w:fldChar w:fldCharType="end"/>
      </w:r>
      <w:r w:rsidRPr="001303FD">
        <w:rPr>
          <w:rFonts w:cs="Times New Roman"/>
          <w:lang w:val="en-US" w:eastAsia="zh-HK"/>
        </w:rPr>
        <w:t xml:space="preserve"> Determining the optimal maintenance strategy is thus important as maintenance contributes to the </w:t>
      </w:r>
      <w:r w:rsidRPr="001303FD">
        <w:rPr>
          <w:rFonts w:cs="Times New Roman"/>
          <w:noProof/>
          <w:lang w:val="en-US" w:eastAsia="zh-HK"/>
        </w:rPr>
        <w:t>operational</w:t>
      </w:r>
      <w:r w:rsidRPr="001303FD">
        <w:rPr>
          <w:rFonts w:cs="Times New Roman"/>
          <w:lang w:val="en-US" w:eastAsia="zh-HK"/>
        </w:rPr>
        <w:t xml:space="preserve"> cost of </w:t>
      </w:r>
      <w:r w:rsidR="00892903">
        <w:rPr>
          <w:rFonts w:cs="Times New Roman"/>
          <w:lang w:val="en-US" w:eastAsia="zh-HK"/>
        </w:rPr>
        <w:t>a</w:t>
      </w:r>
      <w:r w:rsidR="00892903" w:rsidRPr="001303FD">
        <w:rPr>
          <w:rFonts w:cs="Times New Roman"/>
          <w:lang w:val="en-US" w:eastAsia="zh-HK"/>
        </w:rPr>
        <w:t xml:space="preserve"> </w:t>
      </w:r>
      <w:r w:rsidRPr="001303FD">
        <w:rPr>
          <w:rFonts w:cs="Times New Roman"/>
          <w:lang w:val="en-US" w:eastAsia="zh-HK"/>
        </w:rPr>
        <w:t xml:space="preserve">BSS. Existing maintenance strategies include on-site repairs, off-site repairs, and the direct replacement of broken bicycles, in which each of them </w:t>
      </w:r>
      <w:r w:rsidRPr="001303FD">
        <w:rPr>
          <w:rFonts w:cs="Times New Roman"/>
          <w:noProof/>
          <w:lang w:val="en-US" w:eastAsia="zh-HK"/>
        </w:rPr>
        <w:t>incurs</w:t>
      </w:r>
      <w:r w:rsidRPr="001303FD">
        <w:rPr>
          <w:rFonts w:cs="Times New Roman"/>
          <w:lang w:val="en-US" w:eastAsia="zh-HK"/>
        </w:rPr>
        <w:t xml:space="preserve"> different </w:t>
      </w:r>
      <w:r w:rsidRPr="001303FD">
        <w:rPr>
          <w:rFonts w:cs="Times New Roman"/>
          <w:noProof/>
          <w:lang w:val="en-US" w:eastAsia="zh-HK"/>
        </w:rPr>
        <w:t>labor</w:t>
      </w:r>
      <w:r w:rsidRPr="001303FD">
        <w:rPr>
          <w:rFonts w:cs="Times New Roman"/>
          <w:lang w:val="en-US" w:eastAsia="zh-HK"/>
        </w:rPr>
        <w:t xml:space="preserve">, time, and investment costs. Depending on the conditions of </w:t>
      </w:r>
      <w:r w:rsidRPr="001303FD">
        <w:rPr>
          <w:rFonts w:cs="Times New Roman"/>
          <w:noProof/>
          <w:lang w:val="en-US" w:eastAsia="zh-HK"/>
        </w:rPr>
        <w:t>broken</w:t>
      </w:r>
      <w:r w:rsidRPr="001303FD">
        <w:rPr>
          <w:rFonts w:cs="Times New Roman"/>
          <w:lang w:val="en-US" w:eastAsia="zh-HK"/>
        </w:rPr>
        <w:t xml:space="preserve"> bicycles, </w:t>
      </w:r>
      <w:r w:rsidRPr="001303FD">
        <w:rPr>
          <w:rFonts w:cs="Times New Roman"/>
          <w:noProof/>
          <w:lang w:val="en-US" w:eastAsia="zh-HK"/>
        </w:rPr>
        <w:t xml:space="preserve">simple </w:t>
      </w:r>
      <w:r w:rsidRPr="001303FD">
        <w:rPr>
          <w:rFonts w:cs="Times New Roman"/>
          <w:lang w:val="en-US" w:eastAsia="zh-HK"/>
        </w:rPr>
        <w:t xml:space="preserve">maintenance strategies may not be better than mixed maintenance strategies if </w:t>
      </w:r>
      <w:r w:rsidR="00892903">
        <w:rPr>
          <w:rFonts w:cs="Times New Roman"/>
          <w:lang w:val="en-US" w:eastAsia="zh-HK"/>
        </w:rPr>
        <w:t>a BSS</w:t>
      </w:r>
      <w:r w:rsidRPr="001303FD">
        <w:rPr>
          <w:rFonts w:cs="Times New Roman"/>
          <w:lang w:val="en-US" w:eastAsia="zh-HK"/>
        </w:rPr>
        <w:t xml:space="preserve"> has bicycles with different </w:t>
      </w:r>
      <w:r w:rsidRPr="001303FD">
        <w:rPr>
          <w:rFonts w:cs="Times New Roman"/>
          <w:noProof/>
          <w:lang w:val="en-US" w:eastAsia="zh-HK"/>
        </w:rPr>
        <w:t>damaging</w:t>
      </w:r>
      <w:r w:rsidRPr="001303FD">
        <w:rPr>
          <w:rFonts w:cs="Times New Roman"/>
          <w:lang w:val="en-US" w:eastAsia="zh-HK"/>
        </w:rPr>
        <w:t xml:space="preserve"> levels. Furthermore, the collection of broken bikes for the case of off-site repairs can be formulated as the service level requirements in the vehicle-based repositioning problem such as imposing time windows for collecting broken bicycles and setting penalty costs for late removals of broken bicycles. </w:t>
      </w:r>
      <w:r w:rsidR="007E2613" w:rsidRPr="001303FD">
        <w:rPr>
          <w:rFonts w:cs="Times New Roman"/>
          <w:lang w:val="en-US" w:eastAsia="zh-HK"/>
        </w:rPr>
        <w:t xml:space="preserve">Another maintenance issue is to determine a </w:t>
      </w:r>
      <w:r w:rsidR="007E2613" w:rsidRPr="001303FD">
        <w:rPr>
          <w:rFonts w:cs="Times New Roman"/>
          <w:lang w:val="en-US" w:eastAsia="zh-HK"/>
        </w:rPr>
        <w:lastRenderedPageBreak/>
        <w:t>maintenance schedule for the bicycles and stations</w:t>
      </w:r>
      <w:r w:rsidR="005577DF">
        <w:rPr>
          <w:rFonts w:cs="Times New Roman"/>
          <w:lang w:val="en-US" w:eastAsia="zh-HK"/>
        </w:rPr>
        <w:t xml:space="preserve"> of a BSS</w:t>
      </w:r>
      <w:r w:rsidR="007E2613" w:rsidRPr="001303FD">
        <w:rPr>
          <w:rFonts w:cs="Times New Roman"/>
          <w:lang w:val="en-US" w:eastAsia="zh-HK"/>
        </w:rPr>
        <w:t xml:space="preserve"> to keep the level of service. These three directions have not been studied yet and are worth exploring.</w:t>
      </w:r>
    </w:p>
    <w:p w14:paraId="7CF21E62" w14:textId="5CAAE7CD" w:rsidR="00DF21BC" w:rsidRPr="004E6D4C" w:rsidRDefault="00DF21BC" w:rsidP="00DF21BC">
      <w:pPr>
        <w:pStyle w:val="ListParagraph"/>
        <w:numPr>
          <w:ilvl w:val="0"/>
          <w:numId w:val="5"/>
        </w:numPr>
        <w:ind w:leftChars="0"/>
        <w:jc w:val="both"/>
        <w:rPr>
          <w:rFonts w:cs="Times New Roman"/>
          <w:lang w:val="en-US" w:eastAsia="zh-HK"/>
        </w:rPr>
      </w:pPr>
      <w:r w:rsidRPr="001303FD">
        <w:rPr>
          <w:rFonts w:cs="Times New Roman" w:hint="eastAsia"/>
          <w:i/>
          <w:lang w:val="en-US" w:eastAsia="zh-HK"/>
        </w:rPr>
        <w:t>Labor roster and job assignment</w:t>
      </w:r>
      <w:r w:rsidRPr="004E6D4C">
        <w:rPr>
          <w:rFonts w:cs="Times New Roman"/>
          <w:lang w:val="en-US" w:eastAsia="zh-HK"/>
        </w:rPr>
        <w:t xml:space="preserve"> </w:t>
      </w:r>
    </w:p>
    <w:p w14:paraId="3E8A9190" w14:textId="022C5EE1" w:rsidR="00694159" w:rsidRDefault="00FA0337" w:rsidP="000547C0">
      <w:pPr>
        <w:pStyle w:val="ListParagraph"/>
        <w:ind w:leftChars="0" w:left="720"/>
        <w:jc w:val="both"/>
        <w:rPr>
          <w:rFonts w:cs="Times New Roman"/>
          <w:lang w:val="en-US" w:eastAsia="zh-HK"/>
        </w:rPr>
      </w:pPr>
      <w:r w:rsidRPr="001303FD">
        <w:rPr>
          <w:rFonts w:cs="Times New Roman"/>
          <w:lang w:val="en-US" w:eastAsia="zh-HK"/>
        </w:rPr>
        <w:t xml:space="preserve">To support the maintenance and repair operations, </w:t>
      </w:r>
      <w:r w:rsidR="005172CB" w:rsidRPr="001303FD">
        <w:rPr>
          <w:rFonts w:cs="Times New Roman"/>
          <w:lang w:val="en-US" w:eastAsia="zh-HK"/>
        </w:rPr>
        <w:t xml:space="preserve">the operator needs to </w:t>
      </w:r>
      <w:r w:rsidR="00EE3E36">
        <w:rPr>
          <w:rFonts w:cs="Times New Roman"/>
          <w:lang w:val="en-US" w:eastAsia="zh-HK"/>
        </w:rPr>
        <w:t>d</w:t>
      </w:r>
      <w:r w:rsidR="00071C6A">
        <w:rPr>
          <w:rFonts w:cs="Times New Roman"/>
          <w:lang w:val="en-US" w:eastAsia="zh-HK"/>
        </w:rPr>
        <w:t>e</w:t>
      </w:r>
      <w:r w:rsidR="00EE3E36">
        <w:rPr>
          <w:rFonts w:cs="Times New Roman"/>
          <w:lang w:val="en-US" w:eastAsia="zh-HK"/>
        </w:rPr>
        <w:t>termine</w:t>
      </w:r>
      <w:r w:rsidR="005172CB" w:rsidRPr="001303FD">
        <w:rPr>
          <w:rFonts w:cs="Times New Roman"/>
          <w:lang w:val="en-US" w:eastAsia="zh-HK"/>
        </w:rPr>
        <w:t xml:space="preserve"> </w:t>
      </w:r>
      <w:r w:rsidR="00DF21BC" w:rsidRPr="001303FD">
        <w:rPr>
          <w:rFonts w:cs="Times New Roman"/>
          <w:lang w:val="en-US" w:eastAsia="zh-HK"/>
        </w:rPr>
        <w:t>the</w:t>
      </w:r>
      <w:r w:rsidR="007E2613" w:rsidRPr="001303FD">
        <w:rPr>
          <w:rFonts w:cs="Times New Roman"/>
          <w:lang w:val="en-US" w:eastAsia="zh-HK"/>
        </w:rPr>
        <w:t xml:space="preserve"> roster and </w:t>
      </w:r>
      <w:r w:rsidR="005172CB" w:rsidRPr="001303FD">
        <w:rPr>
          <w:rFonts w:cs="Times New Roman"/>
          <w:lang w:val="en-US" w:eastAsia="zh-HK"/>
        </w:rPr>
        <w:t xml:space="preserve">allocate </w:t>
      </w:r>
      <w:r w:rsidR="007E2613" w:rsidRPr="001303FD">
        <w:rPr>
          <w:rFonts w:cs="Times New Roman"/>
          <w:lang w:val="en-US" w:eastAsia="zh-HK"/>
        </w:rPr>
        <w:t>the job</w:t>
      </w:r>
      <w:r w:rsidR="007C3A7A" w:rsidRPr="001303FD">
        <w:rPr>
          <w:rFonts w:cs="Times New Roman"/>
          <w:lang w:val="en-US" w:eastAsia="zh-HK"/>
        </w:rPr>
        <w:t>s</w:t>
      </w:r>
      <w:r w:rsidR="007E2613" w:rsidRPr="001303FD">
        <w:rPr>
          <w:rFonts w:cs="Times New Roman"/>
          <w:lang w:val="en-US" w:eastAsia="zh-HK"/>
        </w:rPr>
        <w:t xml:space="preserve"> </w:t>
      </w:r>
      <w:r w:rsidR="000021E6">
        <w:rPr>
          <w:rFonts w:cs="Times New Roman"/>
          <w:lang w:val="en-US" w:eastAsia="zh-HK"/>
        </w:rPr>
        <w:t>to</w:t>
      </w:r>
      <w:r w:rsidR="000021E6" w:rsidRPr="001303FD">
        <w:rPr>
          <w:rFonts w:cs="Times New Roman"/>
          <w:lang w:val="en-US" w:eastAsia="zh-HK"/>
        </w:rPr>
        <w:t xml:space="preserve"> </w:t>
      </w:r>
      <w:r w:rsidR="007C3A7A" w:rsidRPr="001303FD">
        <w:rPr>
          <w:rFonts w:cs="Times New Roman"/>
          <w:lang w:val="en-US" w:eastAsia="zh-HK"/>
        </w:rPr>
        <w:t xml:space="preserve">all labors </w:t>
      </w:r>
      <w:r w:rsidR="00780DD5">
        <w:rPr>
          <w:rFonts w:cs="Times New Roman"/>
          <w:lang w:val="en-US" w:eastAsia="zh-HK"/>
        </w:rPr>
        <w:t>in which</w:t>
      </w:r>
      <w:r w:rsidR="00780DD5" w:rsidRPr="001303FD">
        <w:rPr>
          <w:rFonts w:cs="Times New Roman"/>
          <w:lang w:val="en-US" w:eastAsia="zh-HK"/>
        </w:rPr>
        <w:t xml:space="preserve"> </w:t>
      </w:r>
      <w:r w:rsidR="007C3A7A" w:rsidRPr="001303FD">
        <w:rPr>
          <w:rFonts w:cs="Times New Roman"/>
          <w:lang w:val="en-US" w:eastAsia="zh-HK"/>
        </w:rPr>
        <w:t>the crews for the operator can be heterogeneous in terms of working efficiency. This can be an important research direction in the future.</w:t>
      </w:r>
    </w:p>
    <w:p w14:paraId="75CA94E8" w14:textId="77777777" w:rsidR="00A60794" w:rsidRPr="00901576" w:rsidRDefault="00A60794" w:rsidP="004E6D4C">
      <w:pPr>
        <w:pStyle w:val="ListParagraph"/>
        <w:numPr>
          <w:ilvl w:val="0"/>
          <w:numId w:val="5"/>
        </w:numPr>
        <w:ind w:leftChars="0"/>
        <w:jc w:val="both"/>
        <w:rPr>
          <w:rFonts w:cs="Times New Roman"/>
          <w:lang w:val="en-US" w:eastAsia="zh-HK"/>
        </w:rPr>
      </w:pPr>
      <w:r w:rsidRPr="004E6D4C">
        <w:rPr>
          <w:rFonts w:cs="Times New Roman"/>
          <w:i/>
          <w:lang w:val="en-US" w:eastAsia="zh-HK"/>
        </w:rPr>
        <w:t>User-targeted strategies’ evaluations from a bottom-up approach</w:t>
      </w:r>
    </w:p>
    <w:p w14:paraId="6F0E963E" w14:textId="1ACEEA5F" w:rsidR="00A60794" w:rsidRDefault="00A60794" w:rsidP="00A60794">
      <w:pPr>
        <w:pStyle w:val="ListParagraph"/>
        <w:ind w:leftChars="0" w:left="720"/>
        <w:jc w:val="both"/>
        <w:rPr>
          <w:rFonts w:cs="Times New Roman"/>
          <w:noProof/>
          <w:kern w:val="0"/>
          <w:lang w:val="en-US" w:eastAsia="zh-HK"/>
        </w:rPr>
      </w:pPr>
      <w:r w:rsidRPr="009F7E41">
        <w:rPr>
          <w:rFonts w:cs="Times New Roman"/>
          <w:lang w:val="en-US" w:eastAsia="zh-HK"/>
        </w:rPr>
        <w:t xml:space="preserve">Section </w:t>
      </w:r>
      <w:r w:rsidRPr="009F7E41">
        <w:rPr>
          <w:rFonts w:cs="Times New Roman"/>
          <w:lang w:val="en-US" w:eastAsia="zh-HK"/>
        </w:rPr>
        <w:fldChar w:fldCharType="begin"/>
      </w:r>
      <w:r w:rsidRPr="009F7E41">
        <w:rPr>
          <w:rFonts w:cs="Times New Roman"/>
          <w:lang w:val="en-US" w:eastAsia="zh-HK"/>
        </w:rPr>
        <w:instrText xml:space="preserve"> REF _Ref29849806 \r \h </w:instrText>
      </w:r>
      <w:r w:rsidRPr="002F0299">
        <w:rPr>
          <w:rFonts w:cs="Times New Roman"/>
          <w:lang w:val="en-US" w:eastAsia="zh-HK"/>
        </w:rPr>
        <w:instrText xml:space="preserve"> \* MERGEFORMAT </w:instrText>
      </w:r>
      <w:r w:rsidRPr="009F7E41">
        <w:rPr>
          <w:rFonts w:cs="Times New Roman"/>
          <w:lang w:val="en-US" w:eastAsia="zh-HK"/>
        </w:rPr>
      </w:r>
      <w:r w:rsidRPr="009F7E41">
        <w:rPr>
          <w:rFonts w:cs="Times New Roman"/>
          <w:lang w:val="en-US" w:eastAsia="zh-HK"/>
        </w:rPr>
        <w:fldChar w:fldCharType="separate"/>
      </w:r>
      <w:r w:rsidRPr="009F7E41">
        <w:rPr>
          <w:rFonts w:cs="Times New Roman"/>
          <w:lang w:val="en-US" w:eastAsia="zh-HK"/>
        </w:rPr>
        <w:t>2.2.2</w:t>
      </w:r>
      <w:r w:rsidRPr="009F7E41">
        <w:rPr>
          <w:rFonts w:cs="Times New Roman"/>
          <w:lang w:val="en-US" w:eastAsia="zh-HK"/>
        </w:rPr>
        <w:fldChar w:fldCharType="end"/>
      </w:r>
      <w:r w:rsidRPr="001303FD">
        <w:rPr>
          <w:rFonts w:cs="Times New Roman"/>
          <w:lang w:val="en-US" w:eastAsia="zh-HK"/>
        </w:rPr>
        <w:t xml:space="preserve"> mentions that the bottom-up approach takes the perspective of </w:t>
      </w:r>
      <w:r>
        <w:rPr>
          <w:rFonts w:cs="Times New Roman"/>
          <w:lang w:val="en-US" w:eastAsia="zh-HK"/>
        </w:rPr>
        <w:t>BSS</w:t>
      </w:r>
      <w:r w:rsidRPr="001303FD">
        <w:rPr>
          <w:rFonts w:cs="Times New Roman"/>
          <w:lang w:val="en-US" w:eastAsia="zh-HK"/>
        </w:rPr>
        <w:t xml:space="preserve"> users instead of </w:t>
      </w:r>
      <w:r w:rsidRPr="001303FD">
        <w:rPr>
          <w:rFonts w:cs="Times New Roman"/>
          <w:noProof/>
          <w:kern w:val="0"/>
          <w:lang w:val="en-US" w:eastAsia="zh-HK"/>
        </w:rPr>
        <w:t xml:space="preserve">the operators and has been used for evaluating the effects of user-targeted strategies </w:t>
      </w:r>
      <w:r>
        <w:rPr>
          <w:rFonts w:cs="Times New Roman"/>
          <w:noProof/>
          <w:kern w:val="0"/>
          <w:lang w:val="en-US" w:eastAsia="zh-HK"/>
        </w:rPr>
        <w:t>(provision of sufficient information to BSS users and provision of more bike stations to reduce their walking distance to destination</w:t>
      </w:r>
      <w:r>
        <w:rPr>
          <w:kern w:val="0"/>
          <w:lang w:val="en-US" w:eastAsia="zh-HK"/>
        </w:rPr>
        <w:t xml:space="preserve">) </w:t>
      </w:r>
      <w:r w:rsidRPr="001303FD">
        <w:rPr>
          <w:rFonts w:cs="Times New Roman"/>
          <w:noProof/>
          <w:kern w:val="0"/>
          <w:lang w:val="en-US" w:eastAsia="zh-HK"/>
        </w:rPr>
        <w:t>on increasing the system level of service (see Raimbault, 20</w:t>
      </w:r>
      <w:r w:rsidRPr="00A60794">
        <w:rPr>
          <w:rFonts w:cs="Times New Roman"/>
          <w:noProof/>
          <w:kern w:val="0"/>
          <w:lang w:val="en-US" w:eastAsia="zh-HK"/>
        </w:rPr>
        <w:t xml:space="preserve">15). This approach is expected to be useful in accurately evaluating other user-targeted strategies </w:t>
      </w:r>
      <w:r w:rsidRPr="00A60794">
        <w:rPr>
          <w:rFonts w:cs="Times New Roman"/>
          <w:kern w:val="0"/>
          <w:lang w:val="en-US" w:eastAsia="zh-HK"/>
        </w:rPr>
        <w:t xml:space="preserve">(e.g., </w:t>
      </w:r>
      <w:r w:rsidRPr="004E6D4C">
        <w:rPr>
          <w:rFonts w:cs="Times New Roman"/>
          <w:kern w:val="0"/>
          <w:lang w:val="en-US" w:eastAsia="zh-HK"/>
        </w:rPr>
        <w:t>waiting time at a fixed place</w:t>
      </w:r>
      <w:r w:rsidRPr="004E6D4C">
        <w:rPr>
          <w:rFonts w:cs="Times New Roman"/>
          <w:noProof/>
          <w:kern w:val="0"/>
          <w:lang w:val="en-US" w:eastAsia="zh-HK"/>
        </w:rPr>
        <w:t xml:space="preserve"> (either for a parking space or a bike) and access time to a bicycle pickup station</w:t>
      </w:r>
      <w:r w:rsidRPr="00A60794">
        <w:rPr>
          <w:rFonts w:cs="Times New Roman"/>
          <w:kern w:val="0"/>
          <w:lang w:val="en-US" w:eastAsia="zh-HK"/>
        </w:rPr>
        <w:t xml:space="preserve">) </w:t>
      </w:r>
      <w:r w:rsidRPr="00A60794">
        <w:rPr>
          <w:rFonts w:cs="Times New Roman"/>
          <w:noProof/>
          <w:kern w:val="0"/>
          <w:lang w:val="en-US" w:eastAsia="zh-HK"/>
        </w:rPr>
        <w:t>a</w:t>
      </w:r>
      <w:r w:rsidRPr="00DC50B3">
        <w:rPr>
          <w:rFonts w:cs="Times New Roman"/>
          <w:noProof/>
          <w:kern w:val="0"/>
          <w:lang w:val="en-US" w:eastAsia="zh-HK"/>
        </w:rPr>
        <w:t>s</w:t>
      </w:r>
      <w:r w:rsidRPr="001303FD">
        <w:rPr>
          <w:rFonts w:cs="Times New Roman"/>
          <w:noProof/>
          <w:kern w:val="0"/>
          <w:lang w:val="en-US" w:eastAsia="zh-HK"/>
        </w:rPr>
        <w:t xml:space="preserve"> the users’ </w:t>
      </w:r>
      <w:r>
        <w:rPr>
          <w:rFonts w:cs="Times New Roman"/>
          <w:noProof/>
          <w:kern w:val="0"/>
          <w:lang w:val="en-US" w:eastAsia="zh-HK"/>
        </w:rPr>
        <w:t>re</w:t>
      </w:r>
      <w:r w:rsidRPr="001303FD">
        <w:rPr>
          <w:rFonts w:cs="Times New Roman"/>
          <w:noProof/>
          <w:kern w:val="0"/>
          <w:lang w:val="en-US" w:eastAsia="zh-HK"/>
        </w:rPr>
        <w:t>actions to the strategies are included. Therefore, this approach should be further studied.</w:t>
      </w:r>
    </w:p>
    <w:p w14:paraId="26ACD775" w14:textId="77777777" w:rsidR="00E11D65" w:rsidRPr="001303FD" w:rsidRDefault="00E11D65" w:rsidP="00E11D65">
      <w:pPr>
        <w:pStyle w:val="ListParagraph"/>
        <w:ind w:leftChars="0" w:left="720"/>
        <w:jc w:val="both"/>
        <w:rPr>
          <w:rFonts w:cs="Times New Roman"/>
          <w:i/>
          <w:lang w:val="en-US" w:eastAsia="zh-HK"/>
        </w:rPr>
      </w:pPr>
    </w:p>
    <w:p w14:paraId="4FD26298" w14:textId="77777777" w:rsidR="00E11D65" w:rsidRPr="001303FD" w:rsidRDefault="00E11D65" w:rsidP="00562F4B">
      <w:pPr>
        <w:pStyle w:val="Heading3"/>
        <w:rPr>
          <w:rFonts w:eastAsia="PMingLiU"/>
        </w:rPr>
      </w:pPr>
      <w:bookmarkStart w:id="20" w:name="_Ref36113300"/>
      <w:r w:rsidRPr="001303FD">
        <w:rPr>
          <w:rFonts w:eastAsia="PMingLiU"/>
        </w:rPr>
        <w:t>Realism</w:t>
      </w:r>
      <w:bookmarkEnd w:id="20"/>
    </w:p>
    <w:p w14:paraId="551D38CF" w14:textId="77777777" w:rsidR="00E11D65" w:rsidRPr="001303FD" w:rsidRDefault="00E11D65" w:rsidP="00E11D65">
      <w:pPr>
        <w:rPr>
          <w:lang w:val="en-US"/>
        </w:rPr>
      </w:pPr>
    </w:p>
    <w:p w14:paraId="10491711" w14:textId="77777777" w:rsidR="000547C0" w:rsidRPr="001303FD" w:rsidRDefault="00E11D65" w:rsidP="00F51176">
      <w:pPr>
        <w:pStyle w:val="ListParagraph"/>
        <w:numPr>
          <w:ilvl w:val="0"/>
          <w:numId w:val="26"/>
        </w:numPr>
        <w:ind w:leftChars="0"/>
        <w:jc w:val="both"/>
        <w:rPr>
          <w:rFonts w:cs="Times New Roman"/>
          <w:lang w:val="en-US" w:eastAsia="zh-HK"/>
        </w:rPr>
      </w:pPr>
      <w:r w:rsidRPr="0059224E">
        <w:rPr>
          <w:rFonts w:cs="Times New Roman"/>
          <w:i/>
          <w:noProof/>
          <w:lang w:val="en-US" w:eastAsia="zh-HK"/>
        </w:rPr>
        <w:t>Modeling</w:t>
      </w:r>
      <w:r w:rsidRPr="00CA38AB">
        <w:rPr>
          <w:rFonts w:cs="Times New Roman"/>
          <w:i/>
          <w:lang w:val="en-US" w:eastAsia="zh-HK"/>
        </w:rPr>
        <w:t xml:space="preserve"> demand unce</w:t>
      </w:r>
      <w:r w:rsidRPr="001303FD">
        <w:rPr>
          <w:rFonts w:cs="Times New Roman"/>
          <w:i/>
          <w:lang w:val="en-US" w:eastAsia="zh-HK"/>
        </w:rPr>
        <w:t>rtainty and elasticity</w:t>
      </w:r>
    </w:p>
    <w:p w14:paraId="2D5295EF" w14:textId="069FD6FC" w:rsidR="00E11D65" w:rsidRPr="001303FD" w:rsidRDefault="003B1C25" w:rsidP="000547C0">
      <w:pPr>
        <w:pStyle w:val="ListParagraph"/>
        <w:ind w:leftChars="0" w:left="720"/>
        <w:jc w:val="both"/>
        <w:rPr>
          <w:rFonts w:cs="Times New Roman"/>
          <w:lang w:val="en-US" w:eastAsia="zh-HK"/>
        </w:rPr>
      </w:pPr>
      <w:r>
        <w:rPr>
          <w:rFonts w:cs="Times New Roman"/>
          <w:lang w:val="en-US" w:eastAsia="zh-HK"/>
        </w:rPr>
        <w:t xml:space="preserve">Following the discussion in Section </w:t>
      </w:r>
      <w:r w:rsidR="00222C73">
        <w:rPr>
          <w:rFonts w:cs="Times New Roman"/>
          <w:lang w:val="en-US" w:eastAsia="zh-HK"/>
        </w:rPr>
        <w:fldChar w:fldCharType="begin"/>
      </w:r>
      <w:r w:rsidR="00222C73">
        <w:rPr>
          <w:rFonts w:cs="Times New Roman"/>
          <w:lang w:val="en-US" w:eastAsia="zh-HK"/>
        </w:rPr>
        <w:instrText xml:space="preserve"> REF _Ref29849806 \r \h </w:instrText>
      </w:r>
      <w:r w:rsidR="00222C73">
        <w:rPr>
          <w:rFonts w:cs="Times New Roman"/>
          <w:lang w:val="en-US" w:eastAsia="zh-HK"/>
        </w:rPr>
      </w:r>
      <w:r w:rsidR="00222C73">
        <w:rPr>
          <w:rFonts w:cs="Times New Roman"/>
          <w:lang w:val="en-US" w:eastAsia="zh-HK"/>
        </w:rPr>
        <w:fldChar w:fldCharType="separate"/>
      </w:r>
      <w:r w:rsidR="00222C73">
        <w:rPr>
          <w:rFonts w:cs="Times New Roman"/>
          <w:lang w:val="en-US" w:eastAsia="zh-HK"/>
        </w:rPr>
        <w:t>2.2.2</w:t>
      </w:r>
      <w:r w:rsidR="00222C73">
        <w:rPr>
          <w:rFonts w:cs="Times New Roman"/>
          <w:lang w:val="en-US" w:eastAsia="zh-HK"/>
        </w:rPr>
        <w:fldChar w:fldCharType="end"/>
      </w:r>
      <w:r>
        <w:rPr>
          <w:rFonts w:cs="Times New Roman"/>
          <w:lang w:val="en-US" w:eastAsia="zh-HK"/>
        </w:rPr>
        <w:t>, d</w:t>
      </w:r>
      <w:r w:rsidR="00E11D65" w:rsidRPr="00C47302">
        <w:rPr>
          <w:rFonts w:cs="Times New Roman"/>
          <w:lang w:val="en-US" w:eastAsia="zh-HK"/>
        </w:rPr>
        <w:t xml:space="preserve">emand uncertainty </w:t>
      </w:r>
      <w:r w:rsidR="00C47302">
        <w:rPr>
          <w:rFonts w:cs="Times New Roman"/>
          <w:lang w:val="en-US" w:eastAsia="zh-HK"/>
        </w:rPr>
        <w:t>can be</w:t>
      </w:r>
      <w:r w:rsidR="00E11D65" w:rsidRPr="001303FD">
        <w:rPr>
          <w:rFonts w:cs="Times New Roman"/>
          <w:lang w:val="en-US" w:eastAsia="zh-HK"/>
        </w:rPr>
        <w:t xml:space="preserve"> associated with the destination choice </w:t>
      </w:r>
      <w:r w:rsidR="00E11D65" w:rsidRPr="001303FD">
        <w:rPr>
          <w:rFonts w:cs="Times New Roman"/>
          <w:noProof/>
          <w:lang w:val="en-US" w:eastAsia="zh-HK"/>
        </w:rPr>
        <w:t>behavior</w:t>
      </w:r>
      <w:r w:rsidR="00E11D65" w:rsidRPr="001303FD">
        <w:rPr>
          <w:rFonts w:cs="Times New Roman"/>
          <w:lang w:val="en-US" w:eastAsia="zh-HK"/>
        </w:rPr>
        <w:t xml:space="preserve"> of the cyclists who accept the financial incentives. When they do not return shared bicycles at the expected return stations but instead at other stations, the expected bicycle arrival rates of all these stations and thus the numbers of bicycles and bicycle racks at these stations are simultaneously affected. We should consider this </w:t>
      </w:r>
      <w:r w:rsidR="00E11D65" w:rsidRPr="001303FD">
        <w:rPr>
          <w:rFonts w:cs="Times New Roman"/>
          <w:noProof/>
          <w:lang w:val="en-US" w:eastAsia="zh-HK"/>
        </w:rPr>
        <w:t>behavior</w:t>
      </w:r>
      <w:r w:rsidR="00E11D65" w:rsidRPr="001303FD">
        <w:rPr>
          <w:rFonts w:cs="Times New Roman"/>
          <w:lang w:val="en-US" w:eastAsia="zh-HK"/>
        </w:rPr>
        <w:t xml:space="preserve"> when modeling T-</w:t>
      </w:r>
      <w:r w:rsidR="00C00641">
        <w:rPr>
          <w:rFonts w:cs="Times New Roman"/>
          <w:lang w:val="en-US" w:eastAsia="zh-HK"/>
        </w:rPr>
        <w:t>BSPP</w:t>
      </w:r>
      <w:r w:rsidR="00E11D65" w:rsidRPr="001303FD">
        <w:rPr>
          <w:rFonts w:cs="Times New Roman"/>
          <w:lang w:val="en-US" w:eastAsia="zh-HK"/>
        </w:rPr>
        <w:t xml:space="preserve">s in future studies. Moreover, as stated in the same section, the price elasticity of demand can be considered in future studies given that no existing studies have addressed how </w:t>
      </w:r>
      <w:r w:rsidR="009273DB">
        <w:rPr>
          <w:rFonts w:cs="Times New Roman"/>
          <w:lang w:val="en-US" w:eastAsia="zh-HK"/>
        </w:rPr>
        <w:t>BSS</w:t>
      </w:r>
      <w:r w:rsidR="009273DB" w:rsidRPr="001303FD">
        <w:rPr>
          <w:rFonts w:cs="Times New Roman"/>
          <w:lang w:val="en-US" w:eastAsia="zh-HK"/>
        </w:rPr>
        <w:t xml:space="preserve"> </w:t>
      </w:r>
      <w:r w:rsidR="00E11D65" w:rsidRPr="001303FD">
        <w:rPr>
          <w:rFonts w:cs="Times New Roman"/>
          <w:lang w:val="en-US" w:eastAsia="zh-HK"/>
        </w:rPr>
        <w:t>users respond to</w:t>
      </w:r>
      <w:r w:rsidR="004A02AE">
        <w:rPr>
          <w:rFonts w:cs="Times New Roman"/>
          <w:lang w:val="en-US" w:eastAsia="zh-HK"/>
        </w:rPr>
        <w:t xml:space="preserve"> financial</w:t>
      </w:r>
      <w:r w:rsidR="00E11D65" w:rsidRPr="001303FD">
        <w:rPr>
          <w:rFonts w:cs="Times New Roman"/>
          <w:lang w:val="en-US" w:eastAsia="zh-HK"/>
        </w:rPr>
        <w:t xml:space="preserve"> incentives.</w:t>
      </w:r>
    </w:p>
    <w:p w14:paraId="6E146171" w14:textId="77777777" w:rsidR="00F51176" w:rsidRPr="001303FD" w:rsidRDefault="00E11D65" w:rsidP="00F51176">
      <w:pPr>
        <w:pStyle w:val="ListParagraph"/>
        <w:numPr>
          <w:ilvl w:val="0"/>
          <w:numId w:val="26"/>
        </w:numPr>
        <w:ind w:leftChars="0"/>
        <w:jc w:val="both"/>
        <w:rPr>
          <w:rFonts w:cs="Times New Roman"/>
          <w:lang w:val="en-US" w:eastAsia="zh-HK"/>
        </w:rPr>
      </w:pPr>
      <w:r w:rsidRPr="001303FD">
        <w:rPr>
          <w:rFonts w:cs="Times New Roman"/>
          <w:i/>
          <w:noProof/>
          <w:lang w:val="en-US" w:eastAsia="zh-HK"/>
        </w:rPr>
        <w:t>Combining top-down and bottom-up approaches to designing incentive strategies</w:t>
      </w:r>
    </w:p>
    <w:p w14:paraId="544EB4CF" w14:textId="18799B1E" w:rsidR="00E11D65" w:rsidRPr="001303FD" w:rsidRDefault="00E11D65" w:rsidP="00F51176">
      <w:pPr>
        <w:pStyle w:val="ListParagraph"/>
        <w:ind w:leftChars="0" w:left="720"/>
        <w:jc w:val="both"/>
        <w:rPr>
          <w:rFonts w:cs="Times New Roman"/>
          <w:kern w:val="0"/>
          <w:lang w:val="en-US" w:eastAsia="zh-HK"/>
        </w:rPr>
      </w:pPr>
      <w:r w:rsidRPr="001303FD">
        <w:rPr>
          <w:rFonts w:cs="Times New Roman"/>
          <w:noProof/>
          <w:lang w:val="en-US" w:eastAsia="zh-HK"/>
        </w:rPr>
        <w:t xml:space="preserve">The combination of the two approaches, suggested in Section </w:t>
      </w:r>
      <w:r w:rsidR="006113AA">
        <w:rPr>
          <w:rFonts w:cs="Times New Roman"/>
          <w:noProof/>
          <w:lang w:val="en-US" w:eastAsia="zh-HK"/>
        </w:rPr>
        <w:fldChar w:fldCharType="begin"/>
      </w:r>
      <w:r w:rsidR="006113AA">
        <w:rPr>
          <w:rFonts w:cs="Times New Roman"/>
          <w:noProof/>
          <w:lang w:val="en-US" w:eastAsia="zh-HK"/>
        </w:rPr>
        <w:instrText xml:space="preserve"> REF _Ref29849806 \r \h </w:instrText>
      </w:r>
      <w:r w:rsidR="006113AA">
        <w:rPr>
          <w:rFonts w:cs="Times New Roman"/>
          <w:noProof/>
          <w:lang w:val="en-US" w:eastAsia="zh-HK"/>
        </w:rPr>
      </w:r>
      <w:r w:rsidR="006113AA">
        <w:rPr>
          <w:rFonts w:cs="Times New Roman"/>
          <w:noProof/>
          <w:lang w:val="en-US" w:eastAsia="zh-HK"/>
        </w:rPr>
        <w:fldChar w:fldCharType="separate"/>
      </w:r>
      <w:r w:rsidR="002E4939">
        <w:rPr>
          <w:rFonts w:cs="Times New Roman"/>
          <w:noProof/>
          <w:lang w:val="en-US" w:eastAsia="zh-HK"/>
        </w:rPr>
        <w:t>2.2.2</w:t>
      </w:r>
      <w:r w:rsidR="006113AA">
        <w:rPr>
          <w:rFonts w:cs="Times New Roman"/>
          <w:noProof/>
          <w:lang w:val="en-US" w:eastAsia="zh-HK"/>
        </w:rPr>
        <w:fldChar w:fldCharType="end"/>
      </w:r>
      <w:r w:rsidRPr="001303FD">
        <w:rPr>
          <w:rFonts w:cs="Times New Roman"/>
          <w:noProof/>
          <w:lang w:val="en-US" w:eastAsia="zh-HK"/>
        </w:rPr>
        <w:t>,</w:t>
      </w:r>
      <w:r w:rsidRPr="001303FD">
        <w:rPr>
          <w:rFonts w:cs="Times New Roman"/>
          <w:kern w:val="0"/>
          <w:lang w:val="en-US" w:eastAsia="zh-HK"/>
        </w:rPr>
        <w:t xml:space="preserve"> aims to incorporate the benefits of the bottom-up approach into the top-down incentive design problem. The bottom-up approach can </w:t>
      </w:r>
      <w:r w:rsidR="00B40BA2" w:rsidRPr="00041A3E">
        <w:rPr>
          <w:rFonts w:cs="Times New Roman"/>
          <w:kern w:val="0"/>
          <w:lang w:val="en-US" w:eastAsia="zh-HK"/>
        </w:rPr>
        <w:t>improve</w:t>
      </w:r>
      <w:r w:rsidR="00B40BA2" w:rsidRPr="001303FD">
        <w:rPr>
          <w:rFonts w:cs="Times New Roman"/>
          <w:kern w:val="0"/>
          <w:lang w:val="en-US" w:eastAsia="zh-HK"/>
        </w:rPr>
        <w:t xml:space="preserve"> </w:t>
      </w:r>
      <w:r w:rsidRPr="001303FD">
        <w:rPr>
          <w:rFonts w:cs="Times New Roman"/>
          <w:kern w:val="0"/>
          <w:lang w:val="en-US" w:eastAsia="zh-HK"/>
        </w:rPr>
        <w:t xml:space="preserve">the centralized </w:t>
      </w:r>
      <w:r w:rsidRPr="001303FD">
        <w:rPr>
          <w:rFonts w:cs="Times New Roman"/>
          <w:noProof/>
          <w:kern w:val="0"/>
          <w:lang w:val="en-US" w:eastAsia="zh-HK"/>
        </w:rPr>
        <w:t>decision-making</w:t>
      </w:r>
      <w:r w:rsidRPr="001303FD">
        <w:rPr>
          <w:rFonts w:cs="Times New Roman"/>
          <w:kern w:val="0"/>
          <w:lang w:val="en-US" w:eastAsia="zh-HK"/>
        </w:rPr>
        <w:t xml:space="preserve"> process (</w:t>
      </w:r>
      <w:r w:rsidR="00B40BA2">
        <w:rPr>
          <w:rFonts w:cs="Times New Roman"/>
          <w:kern w:val="0"/>
          <w:lang w:val="en-US" w:eastAsia="zh-HK"/>
        </w:rPr>
        <w:t>in which the operator</w:t>
      </w:r>
      <w:r w:rsidRPr="001303FD">
        <w:rPr>
          <w:rFonts w:cs="Times New Roman"/>
          <w:kern w:val="0"/>
          <w:lang w:val="en-US" w:eastAsia="zh-HK"/>
        </w:rPr>
        <w:t xml:space="preserve"> assume</w:t>
      </w:r>
      <w:r w:rsidR="00B40BA2">
        <w:rPr>
          <w:rFonts w:cs="Times New Roman"/>
          <w:kern w:val="0"/>
          <w:lang w:val="en-US" w:eastAsia="zh-HK"/>
        </w:rPr>
        <w:t xml:space="preserve">s </w:t>
      </w:r>
      <w:r w:rsidR="00B40BA2" w:rsidRPr="006C117F">
        <w:rPr>
          <w:rFonts w:cs="Times New Roman"/>
          <w:kern w:val="0"/>
          <w:lang w:val="en-US" w:eastAsia="zh-HK"/>
        </w:rPr>
        <w:t>cooperative</w:t>
      </w:r>
      <w:r w:rsidRPr="001303FD">
        <w:rPr>
          <w:rFonts w:cs="Times New Roman"/>
          <w:kern w:val="0"/>
          <w:lang w:val="en-US" w:eastAsia="zh-HK"/>
        </w:rPr>
        <w:t xml:space="preserve"> users’ decisions) commonly adopted in the top-down approach to </w:t>
      </w:r>
      <w:r w:rsidRPr="001303FD">
        <w:rPr>
          <w:rFonts w:cs="Times New Roman"/>
          <w:noProof/>
          <w:kern w:val="0"/>
          <w:lang w:val="en-US" w:eastAsia="zh-HK"/>
        </w:rPr>
        <w:t>catering</w:t>
      </w:r>
      <w:r w:rsidRPr="001303FD">
        <w:rPr>
          <w:rFonts w:cs="Times New Roman"/>
          <w:kern w:val="0"/>
          <w:lang w:val="en-US" w:eastAsia="zh-HK"/>
        </w:rPr>
        <w:t xml:space="preserve"> for the realistic decentralized decision making of </w:t>
      </w:r>
      <w:r w:rsidR="00CF1E66">
        <w:rPr>
          <w:rFonts w:cs="Times New Roman"/>
          <w:kern w:val="0"/>
          <w:lang w:val="en-US" w:eastAsia="zh-HK"/>
        </w:rPr>
        <w:t>BSS</w:t>
      </w:r>
      <w:r w:rsidR="00CF1E66" w:rsidRPr="001303FD">
        <w:rPr>
          <w:rFonts w:cs="Times New Roman"/>
          <w:kern w:val="0"/>
          <w:lang w:val="en-US" w:eastAsia="zh-HK"/>
        </w:rPr>
        <w:t xml:space="preserve"> </w:t>
      </w:r>
      <w:r w:rsidRPr="001303FD">
        <w:rPr>
          <w:rFonts w:cs="Times New Roman"/>
          <w:kern w:val="0"/>
          <w:lang w:val="en-US" w:eastAsia="zh-HK"/>
        </w:rPr>
        <w:t>users. However, considering the decentralized decision making</w:t>
      </w:r>
      <w:r w:rsidR="00041A3E">
        <w:rPr>
          <w:rFonts w:cs="Times New Roman"/>
          <w:kern w:val="0"/>
          <w:lang w:val="en-US" w:eastAsia="zh-HK"/>
        </w:rPr>
        <w:t xml:space="preserve"> in designing incentive strategies</w:t>
      </w:r>
      <w:r w:rsidRPr="001303FD">
        <w:rPr>
          <w:rFonts w:cs="Times New Roman"/>
          <w:kern w:val="0"/>
          <w:lang w:val="en-US" w:eastAsia="zh-HK"/>
        </w:rPr>
        <w:t xml:space="preserve"> increases problem complexity and the </w:t>
      </w:r>
      <w:r w:rsidR="00041A3E">
        <w:rPr>
          <w:rFonts w:cs="Times New Roman"/>
          <w:kern w:val="0"/>
          <w:lang w:val="en-US" w:eastAsia="zh-HK"/>
        </w:rPr>
        <w:t>resultant</w:t>
      </w:r>
      <w:r w:rsidR="00041A3E" w:rsidRPr="001303FD">
        <w:rPr>
          <w:rFonts w:cs="Times New Roman"/>
          <w:kern w:val="0"/>
          <w:lang w:val="en-US" w:eastAsia="zh-HK"/>
        </w:rPr>
        <w:t xml:space="preserve"> </w:t>
      </w:r>
      <w:r w:rsidRPr="001303FD">
        <w:rPr>
          <w:rFonts w:cs="Times New Roman"/>
          <w:kern w:val="0"/>
          <w:lang w:val="en-US" w:eastAsia="zh-HK"/>
        </w:rPr>
        <w:t xml:space="preserve">problems often </w:t>
      </w:r>
      <w:r w:rsidRPr="001303FD">
        <w:rPr>
          <w:rFonts w:cs="Times New Roman"/>
          <w:noProof/>
          <w:kern w:val="0"/>
          <w:lang w:val="en-US" w:eastAsia="zh-HK"/>
        </w:rPr>
        <w:t>need</w:t>
      </w:r>
      <w:r w:rsidRPr="001303FD">
        <w:rPr>
          <w:rFonts w:cs="Times New Roman"/>
          <w:kern w:val="0"/>
          <w:lang w:val="en-US" w:eastAsia="zh-HK"/>
        </w:rPr>
        <w:t xml:space="preserve"> to be represented as bi-level optimization models. The benefits of the </w:t>
      </w:r>
      <w:r w:rsidRPr="006C117F">
        <w:rPr>
          <w:rFonts w:cs="Times New Roman"/>
          <w:kern w:val="0"/>
          <w:lang w:val="en-US" w:eastAsia="zh-HK"/>
        </w:rPr>
        <w:t>combined</w:t>
      </w:r>
      <w:r w:rsidRPr="001303FD">
        <w:rPr>
          <w:rFonts w:cs="Times New Roman"/>
          <w:kern w:val="0"/>
          <w:lang w:val="en-US" w:eastAsia="zh-HK"/>
        </w:rPr>
        <w:t xml:space="preserve"> approach should, therefore, be quantified in the future to justify the necessity and importance of this approach.</w:t>
      </w:r>
    </w:p>
    <w:p w14:paraId="2AA2ADE7" w14:textId="447EDCCE" w:rsidR="00B66DDC" w:rsidRPr="007532EC" w:rsidRDefault="00B66DDC" w:rsidP="003553C5">
      <w:pPr>
        <w:pStyle w:val="ListParagraph"/>
        <w:numPr>
          <w:ilvl w:val="0"/>
          <w:numId w:val="26"/>
        </w:numPr>
        <w:ind w:leftChars="0"/>
        <w:jc w:val="both"/>
        <w:rPr>
          <w:rFonts w:cs="Times New Roman"/>
          <w:noProof/>
          <w:lang w:val="en-US" w:eastAsia="zh-HK"/>
        </w:rPr>
      </w:pPr>
      <w:r w:rsidRPr="001303FD">
        <w:rPr>
          <w:rFonts w:cs="Times New Roman"/>
          <w:i/>
          <w:noProof/>
          <w:lang w:val="en-US" w:eastAsia="zh-HK"/>
        </w:rPr>
        <w:t>Simultaneous determination of optimal maintenance, repositioning,</w:t>
      </w:r>
      <w:r w:rsidR="00533E13">
        <w:rPr>
          <w:rFonts w:cs="Times New Roman"/>
          <w:i/>
          <w:noProof/>
          <w:lang w:val="en-US" w:eastAsia="zh-HK"/>
        </w:rPr>
        <w:t xml:space="preserve"> and</w:t>
      </w:r>
      <w:r w:rsidRPr="001303FD">
        <w:rPr>
          <w:rFonts w:cs="Times New Roman"/>
          <w:i/>
          <w:noProof/>
          <w:lang w:val="en-US" w:eastAsia="zh-HK"/>
        </w:rPr>
        <w:t xml:space="preserve"> maintenance crew deployment strategies</w:t>
      </w:r>
    </w:p>
    <w:p w14:paraId="3DF636D5" w14:textId="6AB0937E" w:rsidR="00B66DDC" w:rsidRPr="001303FD" w:rsidRDefault="00CA4AAC" w:rsidP="00B66DDC">
      <w:pPr>
        <w:pStyle w:val="ListParagraph"/>
        <w:ind w:leftChars="0" w:left="720"/>
        <w:jc w:val="both"/>
        <w:rPr>
          <w:rFonts w:cs="Times New Roman"/>
          <w:i/>
          <w:lang w:val="en-US" w:eastAsia="zh-HK"/>
        </w:rPr>
      </w:pPr>
      <w:r w:rsidRPr="00A32446">
        <w:rPr>
          <w:lang w:val="en-US" w:eastAsia="zh-HK"/>
        </w:rPr>
        <w:t xml:space="preserve">Following </w:t>
      </w:r>
      <w:r w:rsidR="00846FE4">
        <w:rPr>
          <w:lang w:val="en-US" w:eastAsia="zh-HK"/>
        </w:rPr>
        <w:t xml:space="preserve">the discussion of </w:t>
      </w:r>
      <w:r w:rsidRPr="00A32446">
        <w:rPr>
          <w:lang w:val="en-US" w:eastAsia="zh-HK"/>
        </w:rPr>
        <w:t xml:space="preserve">the </w:t>
      </w:r>
      <w:r>
        <w:rPr>
          <w:lang w:val="en-US" w:eastAsia="zh-HK"/>
        </w:rPr>
        <w:t xml:space="preserve">fifth direction </w:t>
      </w:r>
      <w:r w:rsidRPr="00A32446">
        <w:rPr>
          <w:lang w:val="en-US" w:eastAsia="zh-HK"/>
        </w:rPr>
        <w:t>in Section</w:t>
      </w:r>
      <w:r>
        <w:rPr>
          <w:lang w:val="en-US" w:eastAsia="zh-HK"/>
        </w:rPr>
        <w:t xml:space="preserve"> </w:t>
      </w:r>
      <w:r w:rsidR="00222C73">
        <w:rPr>
          <w:lang w:val="en-US" w:eastAsia="zh-HK"/>
        </w:rPr>
        <w:fldChar w:fldCharType="begin"/>
      </w:r>
      <w:r w:rsidR="00222C73">
        <w:rPr>
          <w:lang w:val="en-US" w:eastAsia="zh-HK"/>
        </w:rPr>
        <w:instrText xml:space="preserve"> REF _Ref36113226 \r \h </w:instrText>
      </w:r>
      <w:r w:rsidR="00222C73">
        <w:rPr>
          <w:lang w:val="en-US" w:eastAsia="zh-HK"/>
        </w:rPr>
      </w:r>
      <w:r w:rsidR="00222C73">
        <w:rPr>
          <w:lang w:val="en-US" w:eastAsia="zh-HK"/>
        </w:rPr>
        <w:fldChar w:fldCharType="separate"/>
      </w:r>
      <w:r w:rsidR="00222C73">
        <w:rPr>
          <w:lang w:val="en-US" w:eastAsia="zh-HK"/>
        </w:rPr>
        <w:t>3.2.1</w:t>
      </w:r>
      <w:r w:rsidR="00222C73">
        <w:rPr>
          <w:lang w:val="en-US" w:eastAsia="zh-HK"/>
        </w:rPr>
        <w:fldChar w:fldCharType="end"/>
      </w:r>
      <w:r w:rsidRPr="00A32446">
        <w:rPr>
          <w:lang w:val="en-US" w:eastAsia="zh-HK"/>
        </w:rPr>
        <w:t xml:space="preserve">, </w:t>
      </w:r>
      <w:r w:rsidR="00846FE4">
        <w:rPr>
          <w:lang w:val="en-US" w:eastAsia="zh-HK"/>
        </w:rPr>
        <w:t>m</w:t>
      </w:r>
      <w:r w:rsidR="00B66DDC" w:rsidRPr="009E47CA">
        <w:rPr>
          <w:rFonts w:cs="Times New Roman"/>
          <w:lang w:val="en-US" w:eastAsia="zh-HK"/>
        </w:rPr>
        <w:t>aintenance</w:t>
      </w:r>
      <w:r w:rsidR="00B66DDC" w:rsidRPr="00DA0170">
        <w:rPr>
          <w:rFonts w:cs="Times New Roman"/>
          <w:lang w:val="en-US" w:eastAsia="zh-HK"/>
        </w:rPr>
        <w:t xml:space="preserve"> i</w:t>
      </w:r>
      <w:r w:rsidR="00B66DDC" w:rsidRPr="001303FD">
        <w:rPr>
          <w:rFonts w:cs="Times New Roman"/>
          <w:lang w:val="en-US" w:eastAsia="zh-HK"/>
        </w:rPr>
        <w:t xml:space="preserve">s necessary </w:t>
      </w:r>
      <w:r w:rsidR="00B66DDC" w:rsidRPr="001303FD">
        <w:rPr>
          <w:rFonts w:cs="Times New Roman"/>
          <w:noProof/>
          <w:lang w:val="en-US" w:eastAsia="zh-HK"/>
        </w:rPr>
        <w:t>for</w:t>
      </w:r>
      <w:r w:rsidR="00B66DDC" w:rsidRPr="001303FD">
        <w:rPr>
          <w:rFonts w:cs="Times New Roman"/>
          <w:lang w:val="en-US" w:eastAsia="zh-HK"/>
        </w:rPr>
        <w:t xml:space="preserve"> any BSS. It covers the preventive and repair activities of the bicycle stations and bicycles and is a large line item </w:t>
      </w:r>
      <w:r w:rsidR="00B66DDC" w:rsidRPr="001303FD">
        <w:rPr>
          <w:rFonts w:cs="Times New Roman"/>
          <w:lang w:val="en-US" w:eastAsia="zh-HK"/>
        </w:rPr>
        <w:lastRenderedPageBreak/>
        <w:t xml:space="preserve">under operational costs (Institute for Transportation &amp; Development Policy, 2013). The maintenance and repair work of </w:t>
      </w:r>
      <w:r w:rsidR="00EE17D8">
        <w:rPr>
          <w:rFonts w:cs="Times New Roman"/>
          <w:lang w:val="en-US" w:eastAsia="zh-HK"/>
        </w:rPr>
        <w:t xml:space="preserve">shared </w:t>
      </w:r>
      <w:r w:rsidR="00B66DDC" w:rsidRPr="001303FD">
        <w:rPr>
          <w:rFonts w:cs="Times New Roman"/>
          <w:lang w:val="en-US" w:eastAsia="zh-HK"/>
        </w:rPr>
        <w:t xml:space="preserve">bicycles can be done at repairing </w:t>
      </w:r>
      <w:r w:rsidR="00B66DDC" w:rsidRPr="001303FD">
        <w:rPr>
          <w:rFonts w:cs="Times New Roman"/>
          <w:noProof/>
          <w:lang w:val="en-US" w:eastAsia="zh-HK"/>
        </w:rPr>
        <w:t>centers</w:t>
      </w:r>
      <w:r w:rsidR="00B66DDC" w:rsidRPr="001303FD">
        <w:rPr>
          <w:rFonts w:cs="Times New Roman"/>
          <w:lang w:val="en-US" w:eastAsia="zh-HK"/>
        </w:rPr>
        <w:t xml:space="preserve"> or on-site depending on the severity of the deterioration whereas the bicycle racks can only be repaired </w:t>
      </w:r>
      <w:r w:rsidR="00687DED" w:rsidRPr="001303FD">
        <w:rPr>
          <w:rFonts w:cs="Times New Roman"/>
          <w:lang w:val="en-US" w:eastAsia="zh-HK"/>
        </w:rPr>
        <w:t>on</w:t>
      </w:r>
      <w:r w:rsidR="00687DED">
        <w:rPr>
          <w:rFonts w:cs="Times New Roman"/>
          <w:lang w:val="en-US" w:eastAsia="zh-HK"/>
        </w:rPr>
        <w:t>-</w:t>
      </w:r>
      <w:r w:rsidR="00B66DDC" w:rsidRPr="001303FD">
        <w:rPr>
          <w:rFonts w:cs="Times New Roman"/>
          <w:lang w:val="en-US" w:eastAsia="zh-HK"/>
        </w:rPr>
        <w:t xml:space="preserve">site. For both cases, the site concerned must be visited by maintenance crews and the maintenance strategy should, therefore, be considered together with the bicycle repositioning strategy to increase operational effectiveness. To determine an optimal integrated maintenance and repositioning plan, the proportions of </w:t>
      </w:r>
      <w:r w:rsidR="00EE17D8">
        <w:rPr>
          <w:rFonts w:cs="Times New Roman"/>
          <w:lang w:val="en-US" w:eastAsia="zh-HK"/>
        </w:rPr>
        <w:t xml:space="preserve">shared </w:t>
      </w:r>
      <w:r w:rsidR="00B66DDC" w:rsidRPr="001303FD">
        <w:rPr>
          <w:rFonts w:cs="Times New Roman"/>
          <w:lang w:val="en-US" w:eastAsia="zh-HK"/>
        </w:rPr>
        <w:t xml:space="preserve">bicycles facing major and minor repairs within the system should be firstly estimated and followed by the cost comparisons between different maintenance options (e.g., on-site repairs, off-site repairs, </w:t>
      </w:r>
      <w:r w:rsidR="002B472F">
        <w:rPr>
          <w:rFonts w:cs="Times New Roman"/>
          <w:lang w:val="en-US" w:eastAsia="zh-HK"/>
        </w:rPr>
        <w:t>and</w:t>
      </w:r>
      <w:r w:rsidR="002B472F" w:rsidRPr="001303FD">
        <w:rPr>
          <w:rFonts w:cs="Times New Roman"/>
          <w:lang w:val="en-US" w:eastAsia="zh-HK"/>
        </w:rPr>
        <w:t xml:space="preserve"> </w:t>
      </w:r>
      <w:r w:rsidR="00B66DDC" w:rsidRPr="001303FD">
        <w:rPr>
          <w:rFonts w:cs="Times New Roman"/>
          <w:lang w:val="en-US" w:eastAsia="zh-HK"/>
        </w:rPr>
        <w:t xml:space="preserve">bicycle replacements). In addition, the personnel allocation should be considered given that the maintenance options have </w:t>
      </w:r>
      <w:r w:rsidR="00B66DDC" w:rsidRPr="001303FD">
        <w:rPr>
          <w:rFonts w:cs="Times New Roman"/>
          <w:noProof/>
          <w:lang w:val="en-US" w:eastAsia="zh-HK"/>
        </w:rPr>
        <w:t>a direct</w:t>
      </w:r>
      <w:r w:rsidR="00B66DDC" w:rsidRPr="001303FD">
        <w:rPr>
          <w:rFonts w:cs="Times New Roman"/>
          <w:lang w:val="en-US" w:eastAsia="zh-HK"/>
        </w:rPr>
        <w:t xml:space="preserve"> impact on </w:t>
      </w:r>
      <w:r w:rsidR="00B66DDC" w:rsidRPr="001303FD">
        <w:rPr>
          <w:rFonts w:cs="Times New Roman"/>
          <w:noProof/>
          <w:lang w:val="en-US" w:eastAsia="zh-HK"/>
        </w:rPr>
        <w:t>crew</w:t>
      </w:r>
      <w:r w:rsidR="00B66DDC" w:rsidRPr="001303FD">
        <w:rPr>
          <w:rFonts w:cs="Times New Roman"/>
          <w:lang w:val="en-US" w:eastAsia="zh-HK"/>
        </w:rPr>
        <w:t xml:space="preserve"> deployment. Therefore, it is important to simultaneously determine optimal maintenance, repositioning, and crew deployment strategies, which should be studied in the future.</w:t>
      </w:r>
    </w:p>
    <w:p w14:paraId="6A7B51DF" w14:textId="718C214F" w:rsidR="00E11D65" w:rsidRPr="001303FD" w:rsidRDefault="00E11D65" w:rsidP="00657C78">
      <w:pPr>
        <w:jc w:val="both"/>
        <w:rPr>
          <w:rFonts w:cs="Times New Roman"/>
          <w:lang w:val="en-US" w:eastAsia="zh-HK"/>
        </w:rPr>
      </w:pPr>
    </w:p>
    <w:p w14:paraId="1800CEB3" w14:textId="77777777" w:rsidR="00E11D65" w:rsidRPr="001303FD" w:rsidRDefault="00E11D65" w:rsidP="00562F4B">
      <w:pPr>
        <w:pStyle w:val="Heading3"/>
        <w:rPr>
          <w:rFonts w:eastAsia="PMingLiU"/>
        </w:rPr>
      </w:pPr>
      <w:bookmarkStart w:id="21" w:name="_Ref29906426"/>
      <w:r w:rsidRPr="001303FD">
        <w:rPr>
          <w:rFonts w:eastAsia="PMingLiU"/>
        </w:rPr>
        <w:t>Integrality</w:t>
      </w:r>
      <w:bookmarkEnd w:id="21"/>
    </w:p>
    <w:p w14:paraId="72067813" w14:textId="77777777" w:rsidR="00E11D65" w:rsidRPr="001303FD" w:rsidRDefault="00E11D65" w:rsidP="00E11D65">
      <w:pPr>
        <w:rPr>
          <w:lang w:val="en-US"/>
        </w:rPr>
      </w:pPr>
    </w:p>
    <w:p w14:paraId="192F8407" w14:textId="04C2D983" w:rsidR="00F51176" w:rsidRPr="001303FD" w:rsidRDefault="00F51176" w:rsidP="00F51176">
      <w:pPr>
        <w:pStyle w:val="ListParagraph"/>
        <w:numPr>
          <w:ilvl w:val="0"/>
          <w:numId w:val="25"/>
        </w:numPr>
        <w:ind w:leftChars="0"/>
        <w:jc w:val="both"/>
        <w:rPr>
          <w:rFonts w:cs="Times New Roman"/>
          <w:lang w:val="en-US" w:eastAsia="zh-HK"/>
        </w:rPr>
      </w:pPr>
      <w:r w:rsidRPr="001303FD">
        <w:rPr>
          <w:rFonts w:eastAsia="PMingLiU" w:cs="Times New Roman"/>
          <w:bCs/>
          <w:i/>
          <w:kern w:val="0"/>
          <w:szCs w:val="32"/>
          <w:lang w:val="en-US" w:eastAsia="zh-HK"/>
        </w:rPr>
        <w:t>O</w:t>
      </w:r>
      <w:r w:rsidR="00E11D65" w:rsidRPr="001303FD">
        <w:rPr>
          <w:rFonts w:eastAsia="PMingLiU" w:cs="Times New Roman"/>
          <w:bCs/>
          <w:i/>
          <w:kern w:val="0"/>
          <w:szCs w:val="32"/>
          <w:lang w:val="en-US" w:eastAsia="zh-HK"/>
        </w:rPr>
        <w:t xml:space="preserve">ptimal </w:t>
      </w:r>
      <w:r w:rsidR="00E11D65" w:rsidRPr="001303FD">
        <w:rPr>
          <w:rFonts w:cs="Times New Roman"/>
          <w:i/>
          <w:lang w:val="en-US" w:eastAsia="zh-HK"/>
        </w:rPr>
        <w:t xml:space="preserve">discounts for the </w:t>
      </w:r>
      <w:r w:rsidR="007C3A7A" w:rsidRPr="001303FD">
        <w:rPr>
          <w:rFonts w:cs="Times New Roman"/>
          <w:i/>
          <w:lang w:val="en-US" w:eastAsia="zh-HK"/>
        </w:rPr>
        <w:t>bike-and-ride</w:t>
      </w:r>
      <w:r w:rsidR="00E11D65" w:rsidRPr="001303FD">
        <w:rPr>
          <w:rFonts w:cs="Times New Roman"/>
          <w:i/>
          <w:lang w:val="en-US" w:eastAsia="zh-HK"/>
        </w:rPr>
        <w:t xml:space="preserve"> mode</w:t>
      </w:r>
    </w:p>
    <w:p w14:paraId="7D3962F1" w14:textId="2EA1E6F2" w:rsidR="00E11D65" w:rsidRDefault="00E11D65" w:rsidP="00F51176">
      <w:pPr>
        <w:pStyle w:val="ListParagraph"/>
        <w:ind w:leftChars="0" w:left="720"/>
        <w:jc w:val="both"/>
        <w:rPr>
          <w:rFonts w:cs="Times New Roman"/>
          <w:lang w:val="en-US" w:eastAsia="zh-HK"/>
        </w:rPr>
      </w:pPr>
      <w:r w:rsidRPr="001303FD">
        <w:rPr>
          <w:rFonts w:cs="Times New Roman"/>
          <w:lang w:val="en-US" w:eastAsia="zh-HK"/>
        </w:rPr>
        <w:t xml:space="preserve">Following the discussion in Section </w:t>
      </w:r>
      <w:r w:rsidR="006113AA">
        <w:rPr>
          <w:rFonts w:cs="Times New Roman"/>
          <w:lang w:val="en-US" w:eastAsia="zh-HK"/>
        </w:rPr>
        <w:fldChar w:fldCharType="begin"/>
      </w:r>
      <w:r w:rsidR="006113AA">
        <w:rPr>
          <w:rFonts w:cs="Times New Roman"/>
          <w:lang w:val="en-US" w:eastAsia="zh-HK"/>
        </w:rPr>
        <w:instrText xml:space="preserve"> REF _Ref31385958 \r \h </w:instrText>
      </w:r>
      <w:r w:rsidR="006113AA">
        <w:rPr>
          <w:rFonts w:cs="Times New Roman"/>
          <w:lang w:val="en-US" w:eastAsia="zh-HK"/>
        </w:rPr>
      </w:r>
      <w:r w:rsidR="006113AA">
        <w:rPr>
          <w:rFonts w:cs="Times New Roman"/>
          <w:lang w:val="en-US" w:eastAsia="zh-HK"/>
        </w:rPr>
        <w:fldChar w:fldCharType="separate"/>
      </w:r>
      <w:r w:rsidR="002E4939">
        <w:rPr>
          <w:rFonts w:cs="Times New Roman"/>
          <w:lang w:val="en-US" w:eastAsia="zh-HK"/>
        </w:rPr>
        <w:t>2.5</w:t>
      </w:r>
      <w:r w:rsidR="006113AA">
        <w:rPr>
          <w:rFonts w:cs="Times New Roman"/>
          <w:lang w:val="en-US" w:eastAsia="zh-HK"/>
        </w:rPr>
        <w:fldChar w:fldCharType="end"/>
      </w:r>
      <w:r w:rsidRPr="001303FD">
        <w:rPr>
          <w:rFonts w:cs="Times New Roman"/>
          <w:lang w:val="en-US" w:eastAsia="zh-HK"/>
        </w:rPr>
        <w:t>, the combined mode of public transit and cycling is found in practice (</w:t>
      </w:r>
      <w:r w:rsidRPr="001303FD">
        <w:rPr>
          <w:rFonts w:cs="Times New Roman"/>
          <w:shd w:val="clear" w:color="auto" w:fill="FFFFFF"/>
          <w:lang w:val="en-US"/>
        </w:rPr>
        <w:t>Cervero</w:t>
      </w:r>
      <w:r w:rsidRPr="001303FD">
        <w:rPr>
          <w:rFonts w:cs="Times New Roman"/>
          <w:lang w:val="en-US" w:eastAsia="zh-HK"/>
        </w:rPr>
        <w:t xml:space="preserve"> et al., 2013) but the actual competitiveness of this mode is unclear. To boost the market share of this combined mode, offering monetary discounts </w:t>
      </w:r>
      <w:r w:rsidR="00C4231F">
        <w:rPr>
          <w:rFonts w:cs="Times New Roman"/>
          <w:lang w:val="en-US" w:eastAsia="zh-HK"/>
        </w:rPr>
        <w:t>to</w:t>
      </w:r>
      <w:r w:rsidR="00C4231F" w:rsidRPr="001303FD">
        <w:rPr>
          <w:rFonts w:cs="Times New Roman"/>
          <w:lang w:val="en-US" w:eastAsia="zh-HK"/>
        </w:rPr>
        <w:t xml:space="preserve"> </w:t>
      </w:r>
      <w:r w:rsidRPr="001303FD">
        <w:rPr>
          <w:rFonts w:cs="Times New Roman"/>
          <w:lang w:val="en-US" w:eastAsia="zh-HK"/>
        </w:rPr>
        <w:t xml:space="preserve">cyclists that adopt transit to complete their journeys is a direct approach, while smart cards can be a possible medium to validate the eligibility for claiming the discount. Future studies should focus on proposing the optimal discount mechanism for the </w:t>
      </w:r>
      <w:r w:rsidR="00CE1A16">
        <w:rPr>
          <w:lang w:val="en-US"/>
        </w:rPr>
        <w:t>bike-and-ride</w:t>
      </w:r>
      <w:r w:rsidRPr="001303FD">
        <w:rPr>
          <w:rFonts w:cs="Times New Roman"/>
          <w:lang w:val="en-US" w:eastAsia="zh-HK"/>
        </w:rPr>
        <w:t xml:space="preserve"> travelers </w:t>
      </w:r>
      <w:r w:rsidR="004170E3" w:rsidRPr="001303FD">
        <w:rPr>
          <w:rFonts w:cs="Times New Roman"/>
          <w:lang w:val="en-US" w:eastAsia="zh-HK"/>
        </w:rPr>
        <w:t xml:space="preserve">(including the price and </w:t>
      </w:r>
      <w:r w:rsidRPr="001303FD">
        <w:rPr>
          <w:rFonts w:cs="Times New Roman"/>
          <w:lang w:val="en-US" w:eastAsia="zh-HK"/>
        </w:rPr>
        <w:t xml:space="preserve">the </w:t>
      </w:r>
      <w:r w:rsidR="004170E3" w:rsidRPr="001303FD">
        <w:rPr>
          <w:rFonts w:cs="Times New Roman"/>
          <w:lang w:val="en-US" w:eastAsia="zh-HK"/>
        </w:rPr>
        <w:t xml:space="preserve">period for offering </w:t>
      </w:r>
      <w:r w:rsidRPr="001303FD">
        <w:rPr>
          <w:rFonts w:cs="Times New Roman"/>
          <w:lang w:val="en-US" w:eastAsia="zh-HK"/>
        </w:rPr>
        <w:t>discount</w:t>
      </w:r>
      <w:r w:rsidR="00CE1A16">
        <w:rPr>
          <w:rFonts w:cs="Times New Roman"/>
          <w:lang w:val="en-US" w:eastAsia="zh-HK"/>
        </w:rPr>
        <w:t>s</w:t>
      </w:r>
      <w:r w:rsidR="004170E3" w:rsidRPr="001303FD">
        <w:rPr>
          <w:rFonts w:cs="Times New Roman"/>
          <w:lang w:val="en-US" w:eastAsia="zh-HK"/>
        </w:rPr>
        <w:t>)</w:t>
      </w:r>
      <w:r w:rsidRPr="001303FD">
        <w:rPr>
          <w:rFonts w:cs="Times New Roman"/>
          <w:lang w:val="en-US" w:eastAsia="zh-HK"/>
        </w:rPr>
        <w:t>.</w:t>
      </w:r>
    </w:p>
    <w:p w14:paraId="04C3741D" w14:textId="22FB5F4B" w:rsidR="00787CC7" w:rsidRDefault="00787CC7" w:rsidP="00787CC7">
      <w:pPr>
        <w:pStyle w:val="ListParagraph"/>
        <w:numPr>
          <w:ilvl w:val="0"/>
          <w:numId w:val="25"/>
        </w:numPr>
        <w:ind w:leftChars="0"/>
        <w:jc w:val="both"/>
        <w:rPr>
          <w:rFonts w:cs="Times New Roman"/>
          <w:lang w:val="en-US"/>
        </w:rPr>
      </w:pPr>
      <w:r w:rsidRPr="00787CC7">
        <w:rPr>
          <w:rFonts w:eastAsia="PMingLiU" w:cs="Times New Roman"/>
          <w:bCs/>
          <w:i/>
          <w:kern w:val="0"/>
          <w:szCs w:val="32"/>
          <w:lang w:val="en-US" w:eastAsia="zh-HK"/>
        </w:rPr>
        <w:t xml:space="preserve">Optimal fare and quantity </w:t>
      </w:r>
      <w:r w:rsidR="009E2BE5">
        <w:rPr>
          <w:rFonts w:eastAsia="PMingLiU" w:cs="Times New Roman"/>
          <w:bCs/>
          <w:i/>
          <w:kern w:val="0"/>
          <w:szCs w:val="32"/>
          <w:lang w:val="en-US" w:eastAsia="zh-HK"/>
        </w:rPr>
        <w:t xml:space="preserve">of </w:t>
      </w:r>
      <w:r w:rsidRPr="00787CC7">
        <w:rPr>
          <w:rFonts w:eastAsia="PMingLiU" w:cs="Times New Roman"/>
          <w:bCs/>
          <w:i/>
          <w:kern w:val="0"/>
          <w:szCs w:val="32"/>
          <w:lang w:val="en-US" w:eastAsia="zh-HK"/>
        </w:rPr>
        <w:t>bicycles on transit</w:t>
      </w:r>
    </w:p>
    <w:p w14:paraId="07AE3C1F" w14:textId="35EF997F" w:rsidR="00D5620B" w:rsidRDefault="00A22F06" w:rsidP="00F51176">
      <w:pPr>
        <w:pStyle w:val="ListParagraph"/>
        <w:ind w:leftChars="0" w:left="720"/>
        <w:jc w:val="both"/>
        <w:rPr>
          <w:lang w:val="en-US"/>
        </w:rPr>
      </w:pPr>
      <w:r>
        <w:rPr>
          <w:lang w:val="en-US"/>
        </w:rPr>
        <w:t xml:space="preserve">As stated in Section </w:t>
      </w:r>
      <w:r w:rsidR="00222C73">
        <w:rPr>
          <w:lang w:val="en-US"/>
        </w:rPr>
        <w:fldChar w:fldCharType="begin"/>
      </w:r>
      <w:r w:rsidR="00222C73">
        <w:rPr>
          <w:lang w:val="en-US"/>
        </w:rPr>
        <w:instrText xml:space="preserve"> REF _Ref31385958 \r \h </w:instrText>
      </w:r>
      <w:r w:rsidR="00222C73">
        <w:rPr>
          <w:lang w:val="en-US"/>
        </w:rPr>
      </w:r>
      <w:r w:rsidR="00222C73">
        <w:rPr>
          <w:lang w:val="en-US"/>
        </w:rPr>
        <w:fldChar w:fldCharType="separate"/>
      </w:r>
      <w:r w:rsidR="00222C73">
        <w:rPr>
          <w:lang w:val="en-US"/>
        </w:rPr>
        <w:t>2.5</w:t>
      </w:r>
      <w:r w:rsidR="00222C73">
        <w:rPr>
          <w:lang w:val="en-US"/>
        </w:rPr>
        <w:fldChar w:fldCharType="end"/>
      </w:r>
      <w:r>
        <w:rPr>
          <w:lang w:val="en-US"/>
        </w:rPr>
        <w:t>, one</w:t>
      </w:r>
      <w:r w:rsidR="00787CC7">
        <w:rPr>
          <w:lang w:val="en-US"/>
        </w:rPr>
        <w:t xml:space="preserve"> way of integrating public transport and cycling is to allow bicycle</w:t>
      </w:r>
      <w:r w:rsidR="005C7CF8">
        <w:rPr>
          <w:lang w:val="en-US"/>
        </w:rPr>
        <w:t>s</w:t>
      </w:r>
      <w:r w:rsidR="00787CC7">
        <w:rPr>
          <w:lang w:val="en-US"/>
        </w:rPr>
        <w:t xml:space="preserve"> to be brought </w:t>
      </w:r>
      <w:r w:rsidR="005C7CF8">
        <w:rPr>
          <w:lang w:val="en-US"/>
        </w:rPr>
        <w:t>in</w:t>
      </w:r>
      <w:r w:rsidR="00787CC7">
        <w:rPr>
          <w:lang w:val="en-US"/>
        </w:rPr>
        <w:t>to transit compartments.</w:t>
      </w:r>
      <w:r w:rsidR="00787CC7" w:rsidRPr="001303FD">
        <w:rPr>
          <w:lang w:val="en-US"/>
        </w:rPr>
        <w:t xml:space="preserve"> </w:t>
      </w:r>
      <w:r w:rsidR="00787CC7">
        <w:rPr>
          <w:lang w:val="en-US"/>
        </w:rPr>
        <w:t xml:space="preserve">When </w:t>
      </w:r>
      <w:r w:rsidR="00787CC7" w:rsidRPr="001303FD">
        <w:rPr>
          <w:lang w:val="en-US"/>
        </w:rPr>
        <w:t xml:space="preserve">bicycles on transit </w:t>
      </w:r>
      <w:r w:rsidR="00787CC7" w:rsidRPr="001303FD">
        <w:rPr>
          <w:noProof/>
          <w:lang w:val="en-US"/>
        </w:rPr>
        <w:t>are</w:t>
      </w:r>
      <w:r w:rsidR="00787CC7" w:rsidRPr="001303FD">
        <w:rPr>
          <w:lang w:val="en-US"/>
        </w:rPr>
        <w:t xml:space="preserve"> allowed, a potential tactical problem for the transit operator is to determine the maximum number and the price of onboard bicycles</w:t>
      </w:r>
      <w:r w:rsidR="00787CC7">
        <w:rPr>
          <w:lang w:val="en-US"/>
        </w:rPr>
        <w:t xml:space="preserve"> </w:t>
      </w:r>
      <w:r w:rsidR="005C7CF8">
        <w:rPr>
          <w:lang w:val="en-US"/>
        </w:rPr>
        <w:t xml:space="preserve">to increase the utilization of </w:t>
      </w:r>
      <w:r w:rsidR="005A14F5">
        <w:rPr>
          <w:lang w:val="en-US"/>
        </w:rPr>
        <w:t>transit</w:t>
      </w:r>
      <w:r w:rsidR="00787CC7">
        <w:rPr>
          <w:lang w:val="en-US"/>
        </w:rPr>
        <w:t xml:space="preserve"> compartment</w:t>
      </w:r>
      <w:r w:rsidR="005A14F5">
        <w:rPr>
          <w:lang w:val="en-US"/>
        </w:rPr>
        <w:t>s</w:t>
      </w:r>
      <w:r w:rsidR="00787CC7">
        <w:rPr>
          <w:lang w:val="en-US"/>
        </w:rPr>
        <w:t xml:space="preserve"> </w:t>
      </w:r>
      <w:r w:rsidR="005C7CF8">
        <w:rPr>
          <w:lang w:val="en-US"/>
        </w:rPr>
        <w:t xml:space="preserve">while maintaining </w:t>
      </w:r>
      <w:r w:rsidR="00787CC7">
        <w:rPr>
          <w:lang w:val="en-US"/>
        </w:rPr>
        <w:t>the service level</w:t>
      </w:r>
      <w:r w:rsidR="005C7CF8">
        <w:rPr>
          <w:lang w:val="en-US"/>
        </w:rPr>
        <w:t xml:space="preserve"> of passengers</w:t>
      </w:r>
      <w:r w:rsidR="00787CC7" w:rsidRPr="001303FD">
        <w:rPr>
          <w:lang w:val="en-US"/>
        </w:rPr>
        <w:t>.</w:t>
      </w:r>
    </w:p>
    <w:p w14:paraId="2A9E6769" w14:textId="0BAC8F4C" w:rsidR="00C1578B" w:rsidRDefault="00C1578B" w:rsidP="00C1578B">
      <w:pPr>
        <w:pStyle w:val="ListParagraph"/>
        <w:numPr>
          <w:ilvl w:val="0"/>
          <w:numId w:val="25"/>
        </w:numPr>
        <w:ind w:leftChars="0"/>
        <w:jc w:val="both"/>
        <w:rPr>
          <w:rFonts w:cs="Times New Roman"/>
          <w:lang w:val="en-US"/>
        </w:rPr>
      </w:pPr>
      <w:r>
        <w:rPr>
          <w:rFonts w:eastAsia="PMingLiU" w:cs="Times New Roman"/>
          <w:bCs/>
          <w:i/>
          <w:kern w:val="0"/>
          <w:szCs w:val="32"/>
          <w:lang w:val="en-US" w:eastAsia="zh-HK"/>
        </w:rPr>
        <w:t>Parking pricing at bike stations near transit stations</w:t>
      </w:r>
    </w:p>
    <w:p w14:paraId="1D95A313" w14:textId="2F5CEE2F" w:rsidR="00E11D65" w:rsidRPr="007532EC" w:rsidRDefault="00C1578B" w:rsidP="00E11D65">
      <w:pPr>
        <w:pStyle w:val="ListParagraph"/>
        <w:ind w:leftChars="0" w:left="720"/>
        <w:jc w:val="both"/>
        <w:rPr>
          <w:rFonts w:cs="Times New Roman"/>
          <w:lang w:val="en-US"/>
        </w:rPr>
      </w:pPr>
      <w:r w:rsidRPr="007532EC">
        <w:rPr>
          <w:rFonts w:cs="Times New Roman"/>
          <w:lang w:val="en-US"/>
        </w:rPr>
        <w:t xml:space="preserve">As pointed out in Section </w:t>
      </w:r>
      <w:r w:rsidR="00222C73">
        <w:rPr>
          <w:rFonts w:cs="Times New Roman"/>
          <w:lang w:val="en-US"/>
        </w:rPr>
        <w:fldChar w:fldCharType="begin"/>
      </w:r>
      <w:r w:rsidR="00222C73">
        <w:rPr>
          <w:rFonts w:cs="Times New Roman"/>
          <w:lang w:val="en-US"/>
        </w:rPr>
        <w:instrText xml:space="preserve"> REF _Ref31385958 \r \h </w:instrText>
      </w:r>
      <w:r w:rsidR="00222C73">
        <w:rPr>
          <w:rFonts w:cs="Times New Roman"/>
          <w:lang w:val="en-US"/>
        </w:rPr>
      </w:r>
      <w:r w:rsidR="00222C73">
        <w:rPr>
          <w:rFonts w:cs="Times New Roman"/>
          <w:lang w:val="en-US"/>
        </w:rPr>
        <w:fldChar w:fldCharType="separate"/>
      </w:r>
      <w:r w:rsidR="00222C73">
        <w:rPr>
          <w:rFonts w:cs="Times New Roman"/>
          <w:lang w:val="en-US"/>
        </w:rPr>
        <w:t>2.5</w:t>
      </w:r>
      <w:r w:rsidR="00222C73">
        <w:rPr>
          <w:rFonts w:cs="Times New Roman"/>
          <w:lang w:val="en-US"/>
        </w:rPr>
        <w:fldChar w:fldCharType="end"/>
      </w:r>
      <w:r w:rsidRPr="007532EC">
        <w:rPr>
          <w:rFonts w:cs="Times New Roman"/>
          <w:lang w:val="en-US"/>
        </w:rPr>
        <w:t>, given that the parking spaces close to transit stations can be limited, implementing pricing strategies for regulating the bicycle parking activities around transit stations can be a viable solution (Molin &amp; Maat, 2015). Yet, this pricing problem has not been formulated as a T-BSPP for theoretical analysis.</w:t>
      </w:r>
      <w:r w:rsidR="00231F07">
        <w:rPr>
          <w:rFonts w:cs="Times New Roman"/>
          <w:lang w:val="en-US"/>
        </w:rPr>
        <w:t xml:space="preserve"> This T-B</w:t>
      </w:r>
      <w:r w:rsidRPr="007532EC">
        <w:rPr>
          <w:rFonts w:cs="Times New Roman"/>
          <w:lang w:val="en-US"/>
        </w:rPr>
        <w:t>SPP deserves further investigations.</w:t>
      </w:r>
    </w:p>
    <w:p w14:paraId="5A34267F" w14:textId="77777777" w:rsidR="00C1578B" w:rsidRPr="001303FD" w:rsidRDefault="00C1578B" w:rsidP="00E11D65">
      <w:pPr>
        <w:pStyle w:val="ListParagraph"/>
        <w:ind w:leftChars="0" w:left="720"/>
        <w:jc w:val="both"/>
        <w:rPr>
          <w:rFonts w:cs="Times New Roman"/>
          <w:lang w:val="en-US" w:eastAsia="zh-HK"/>
        </w:rPr>
      </w:pPr>
    </w:p>
    <w:p w14:paraId="109DDC8F" w14:textId="77777777" w:rsidR="00E11D65" w:rsidRPr="001303FD" w:rsidRDefault="00E11D65" w:rsidP="00562F4B">
      <w:pPr>
        <w:pStyle w:val="Heading3"/>
        <w:rPr>
          <w:rFonts w:eastAsia="PMingLiU"/>
        </w:rPr>
      </w:pPr>
      <w:bookmarkStart w:id="22" w:name="_Ref36113372"/>
      <w:r w:rsidRPr="001303FD">
        <w:rPr>
          <w:rFonts w:eastAsia="PMingLiU"/>
        </w:rPr>
        <w:t>Technology</w:t>
      </w:r>
      <w:bookmarkEnd w:id="22"/>
    </w:p>
    <w:p w14:paraId="13230676" w14:textId="77777777" w:rsidR="00E11D65" w:rsidRPr="001303FD" w:rsidRDefault="00E11D65" w:rsidP="00E11D65">
      <w:pPr>
        <w:rPr>
          <w:lang w:val="en-US"/>
        </w:rPr>
      </w:pPr>
    </w:p>
    <w:p w14:paraId="59BEBC46" w14:textId="61AA9FF0" w:rsidR="00C908B9" w:rsidRPr="001303FD" w:rsidRDefault="001D7AB0" w:rsidP="007532EC">
      <w:pPr>
        <w:pStyle w:val="ListParagraph"/>
        <w:numPr>
          <w:ilvl w:val="0"/>
          <w:numId w:val="38"/>
        </w:numPr>
        <w:ind w:leftChars="0"/>
        <w:jc w:val="both"/>
        <w:rPr>
          <w:lang w:val="en-US"/>
        </w:rPr>
      </w:pPr>
      <w:r>
        <w:rPr>
          <w:rFonts w:eastAsia="PMingLiU" w:cs="Times New Roman"/>
          <w:bCs/>
          <w:i/>
          <w:kern w:val="0"/>
          <w:szCs w:val="32"/>
          <w:lang w:val="en-US" w:eastAsia="zh-HK"/>
        </w:rPr>
        <w:t>Fare structure</w:t>
      </w:r>
      <w:r w:rsidR="00E11D65" w:rsidRPr="001303FD">
        <w:rPr>
          <w:rFonts w:eastAsia="PMingLiU" w:cs="Times New Roman"/>
          <w:bCs/>
          <w:i/>
          <w:kern w:val="0"/>
          <w:szCs w:val="32"/>
          <w:lang w:val="en-US" w:eastAsia="zh-HK"/>
        </w:rPr>
        <w:t xml:space="preserve">, incentive setting, and relocation services in a </w:t>
      </w:r>
      <w:r w:rsidR="00FD4589">
        <w:rPr>
          <w:rFonts w:eastAsia="PMingLiU" w:cs="Times New Roman"/>
          <w:bCs/>
          <w:i/>
          <w:kern w:val="0"/>
          <w:szCs w:val="32"/>
          <w:lang w:val="en-US" w:eastAsia="zh-HK"/>
        </w:rPr>
        <w:t xml:space="preserve">BSS with </w:t>
      </w:r>
      <w:r w:rsidR="00ED30FE">
        <w:rPr>
          <w:rFonts w:eastAsia="PMingLiU" w:cs="Times New Roman"/>
          <w:bCs/>
          <w:i/>
          <w:kern w:val="0"/>
          <w:szCs w:val="32"/>
          <w:lang w:val="en-US" w:eastAsia="zh-HK"/>
        </w:rPr>
        <w:t>both e-</w:t>
      </w:r>
      <w:r w:rsidR="00FD4589">
        <w:rPr>
          <w:rFonts w:eastAsia="PMingLiU" w:cs="Times New Roman"/>
          <w:bCs/>
          <w:i/>
          <w:kern w:val="0"/>
          <w:szCs w:val="32"/>
          <w:lang w:val="en-US" w:eastAsia="zh-HK"/>
        </w:rPr>
        <w:t>bike</w:t>
      </w:r>
      <w:r w:rsidR="00ED30FE">
        <w:rPr>
          <w:rFonts w:eastAsia="PMingLiU" w:cs="Times New Roman"/>
          <w:bCs/>
          <w:i/>
          <w:kern w:val="0"/>
          <w:szCs w:val="32"/>
          <w:lang w:val="en-US" w:eastAsia="zh-HK"/>
        </w:rPr>
        <w:t>s and manpower bicycles</w:t>
      </w:r>
    </w:p>
    <w:p w14:paraId="5C97D73D" w14:textId="64D94FC1" w:rsidR="00B85961" w:rsidRPr="001303FD" w:rsidRDefault="00975224" w:rsidP="00975224">
      <w:pPr>
        <w:pStyle w:val="ListParagraph"/>
        <w:ind w:leftChars="0" w:left="720"/>
        <w:jc w:val="both"/>
        <w:rPr>
          <w:lang w:val="en-US"/>
        </w:rPr>
      </w:pPr>
      <w:r w:rsidRPr="001303FD">
        <w:rPr>
          <w:lang w:val="en-US"/>
        </w:rPr>
        <w:t>W</w:t>
      </w:r>
      <w:r w:rsidR="00E11D65" w:rsidRPr="001303FD">
        <w:rPr>
          <w:lang w:val="en-US"/>
        </w:rPr>
        <w:t>hen new bicycle types are introduced in BSSs</w:t>
      </w:r>
      <w:r w:rsidRPr="001303FD">
        <w:rPr>
          <w:lang w:val="en-US"/>
        </w:rPr>
        <w:t>, new relocation and pricing strategies are required</w:t>
      </w:r>
      <w:r w:rsidR="005540E3">
        <w:rPr>
          <w:lang w:val="en-US"/>
        </w:rPr>
        <w:t xml:space="preserve"> in </w:t>
      </w:r>
      <w:r w:rsidR="005540E3">
        <w:rPr>
          <w:lang w:val="en-US"/>
        </w:rPr>
        <w:lastRenderedPageBreak/>
        <w:t>addition to new station design as stated in the fifth direction of Section 3.1.1</w:t>
      </w:r>
      <w:r w:rsidR="00E11D65" w:rsidRPr="001303FD">
        <w:rPr>
          <w:lang w:val="en-US"/>
        </w:rPr>
        <w:t xml:space="preserve">. As one of the new bicycle types, </w:t>
      </w:r>
      <w:r w:rsidR="00117C36">
        <w:rPr>
          <w:lang w:val="en-US"/>
        </w:rPr>
        <w:t>e-bike</w:t>
      </w:r>
      <w:r w:rsidR="00E11D65" w:rsidRPr="001303FD">
        <w:rPr>
          <w:lang w:val="en-US"/>
        </w:rPr>
        <w:t xml:space="preserve">s have shown their competitiveness with </w:t>
      </w:r>
      <w:r w:rsidR="00E11D65" w:rsidRPr="001303FD">
        <w:rPr>
          <w:noProof/>
          <w:lang w:val="en-US"/>
        </w:rPr>
        <w:t>manpower</w:t>
      </w:r>
      <w:r w:rsidR="00E11D65" w:rsidRPr="001303FD">
        <w:rPr>
          <w:lang w:val="en-US"/>
        </w:rPr>
        <w:t xml:space="preserve"> bicycles due to their longer travel distance, higher speed, and lower effort requirement. Though the high setup and maintenance costs deter </w:t>
      </w:r>
      <w:r w:rsidR="00FD4589">
        <w:rPr>
          <w:lang w:val="en-US"/>
        </w:rPr>
        <w:t>the</w:t>
      </w:r>
      <w:r w:rsidR="00FD4589" w:rsidRPr="001303FD">
        <w:rPr>
          <w:lang w:val="en-US"/>
        </w:rPr>
        <w:t xml:space="preserve"> </w:t>
      </w:r>
      <w:r w:rsidR="00E11D65" w:rsidRPr="001303FD">
        <w:rPr>
          <w:lang w:val="en-US"/>
        </w:rPr>
        <w:t>wide adoption</w:t>
      </w:r>
      <w:r w:rsidR="00FD4589">
        <w:rPr>
          <w:lang w:val="en-US"/>
        </w:rPr>
        <w:t xml:space="preserve"> of </w:t>
      </w:r>
      <w:r w:rsidR="00117C36">
        <w:rPr>
          <w:lang w:val="en-US"/>
        </w:rPr>
        <w:t>e-bike</w:t>
      </w:r>
      <w:r w:rsidR="00FD4589">
        <w:rPr>
          <w:lang w:val="en-US"/>
        </w:rPr>
        <w:t>s</w:t>
      </w:r>
      <w:r w:rsidR="00E11D65" w:rsidRPr="001303FD">
        <w:rPr>
          <w:lang w:val="en-US"/>
        </w:rPr>
        <w:t xml:space="preserve">, there is a high potential to develop a BSS with both manpower and </w:t>
      </w:r>
      <w:r w:rsidR="00117C36">
        <w:rPr>
          <w:lang w:val="en-US"/>
        </w:rPr>
        <w:t>e-bike</w:t>
      </w:r>
      <w:r w:rsidR="00E11D65" w:rsidRPr="001303FD">
        <w:rPr>
          <w:lang w:val="en-US"/>
        </w:rPr>
        <w:t xml:space="preserve">s to cater </w:t>
      </w:r>
      <w:r w:rsidR="00EB136E">
        <w:rPr>
          <w:lang w:val="en-US"/>
        </w:rPr>
        <w:t>to</w:t>
      </w:r>
      <w:r w:rsidR="00EB136E" w:rsidRPr="001303FD">
        <w:rPr>
          <w:lang w:val="en-US"/>
        </w:rPr>
        <w:t xml:space="preserve"> </w:t>
      </w:r>
      <w:r w:rsidR="00E11D65" w:rsidRPr="001303FD">
        <w:rPr>
          <w:lang w:val="en-US"/>
        </w:rPr>
        <w:t>the need of different classes of bike users</w:t>
      </w:r>
      <w:r w:rsidR="005E5F0B">
        <w:rPr>
          <w:lang w:val="en-US"/>
        </w:rPr>
        <w:t xml:space="preserve"> and cover the setup and maintenance costs</w:t>
      </w:r>
      <w:r w:rsidR="00E11D65" w:rsidRPr="001303FD">
        <w:rPr>
          <w:lang w:val="en-US"/>
        </w:rPr>
        <w:t xml:space="preserve">. Determining the </w:t>
      </w:r>
      <w:r w:rsidR="00AE2256">
        <w:rPr>
          <w:lang w:val="en-US"/>
        </w:rPr>
        <w:t xml:space="preserve">financial </w:t>
      </w:r>
      <w:r w:rsidR="00E11D65" w:rsidRPr="001303FD">
        <w:rPr>
          <w:lang w:val="en-US"/>
        </w:rPr>
        <w:t>incentive</w:t>
      </w:r>
      <w:r w:rsidR="00AE2256">
        <w:rPr>
          <w:lang w:val="en-US"/>
        </w:rPr>
        <w:t>s, the fare structure,</w:t>
      </w:r>
      <w:r w:rsidR="005E5F0B" w:rsidRPr="001303FD">
        <w:rPr>
          <w:lang w:val="en-US"/>
        </w:rPr>
        <w:t xml:space="preserve"> </w:t>
      </w:r>
      <w:r w:rsidR="00E11D65" w:rsidRPr="001303FD">
        <w:rPr>
          <w:lang w:val="en-US"/>
        </w:rPr>
        <w:t xml:space="preserve">and the relocation services for </w:t>
      </w:r>
      <w:r w:rsidR="005E5F0B">
        <w:rPr>
          <w:lang w:val="en-US"/>
        </w:rPr>
        <w:t xml:space="preserve">both </w:t>
      </w:r>
      <w:r w:rsidR="00117C36">
        <w:rPr>
          <w:lang w:val="en-US"/>
        </w:rPr>
        <w:t>e-bike</w:t>
      </w:r>
      <w:r w:rsidR="00E11D65" w:rsidRPr="001303FD">
        <w:rPr>
          <w:lang w:val="en-US"/>
        </w:rPr>
        <w:t xml:space="preserve">s </w:t>
      </w:r>
      <w:r w:rsidR="005E5F0B">
        <w:rPr>
          <w:lang w:val="en-US"/>
        </w:rPr>
        <w:t xml:space="preserve">and </w:t>
      </w:r>
      <w:r w:rsidR="00E11D65" w:rsidRPr="001303FD">
        <w:rPr>
          <w:noProof/>
          <w:lang w:val="en-US"/>
        </w:rPr>
        <w:t>manpower</w:t>
      </w:r>
      <w:r w:rsidR="00E11D65" w:rsidRPr="001303FD">
        <w:rPr>
          <w:lang w:val="en-US"/>
        </w:rPr>
        <w:t xml:space="preserve"> bicycles in </w:t>
      </w:r>
      <w:r w:rsidR="00121314">
        <w:rPr>
          <w:lang w:val="en-US"/>
        </w:rPr>
        <w:t>a</w:t>
      </w:r>
      <w:r w:rsidR="00121314" w:rsidRPr="001303FD">
        <w:rPr>
          <w:lang w:val="en-US"/>
        </w:rPr>
        <w:t xml:space="preserve"> </w:t>
      </w:r>
      <w:r w:rsidR="00E11D65" w:rsidRPr="001303FD">
        <w:rPr>
          <w:lang w:val="en-US"/>
        </w:rPr>
        <w:t>mixed fleet BSS thus become</w:t>
      </w:r>
      <w:r w:rsidR="005F01CE">
        <w:rPr>
          <w:lang w:val="en-US"/>
        </w:rPr>
        <w:t>s</w:t>
      </w:r>
      <w:r w:rsidR="00E11D65" w:rsidRPr="001303FD">
        <w:rPr>
          <w:lang w:val="en-US"/>
        </w:rPr>
        <w:t xml:space="preserve"> an important issue, which should be studied in the future.</w:t>
      </w:r>
    </w:p>
    <w:p w14:paraId="2A564951" w14:textId="59E740A0" w:rsidR="006D4B9F" w:rsidRPr="001303FD" w:rsidRDefault="006D4B9F" w:rsidP="009F3168">
      <w:pPr>
        <w:jc w:val="both"/>
        <w:rPr>
          <w:lang w:val="en-US"/>
        </w:rPr>
      </w:pPr>
    </w:p>
    <w:p w14:paraId="298B2B73" w14:textId="5F8FDD31" w:rsidR="00795F3D" w:rsidRPr="00795F3D" w:rsidRDefault="00795F3D" w:rsidP="00795F3D">
      <w:pPr>
        <w:pStyle w:val="Heading2"/>
      </w:pPr>
      <w:r w:rsidRPr="00795F3D">
        <w:t xml:space="preserve">Operational </w:t>
      </w:r>
      <w:r w:rsidR="00C00641">
        <w:t>bicycle</w:t>
      </w:r>
      <w:r w:rsidR="00633454">
        <w:t>-</w:t>
      </w:r>
      <w:r w:rsidR="00C00641">
        <w:t>sharing service planning problems</w:t>
      </w:r>
      <w:r w:rsidRPr="00795F3D">
        <w:t xml:space="preserve"> (O-</w:t>
      </w:r>
      <w:r w:rsidR="00C00641">
        <w:t>BSPP</w:t>
      </w:r>
      <w:r w:rsidRPr="00795F3D">
        <w:t>s)</w:t>
      </w:r>
    </w:p>
    <w:p w14:paraId="3520EA03" w14:textId="77777777" w:rsidR="00D20C70" w:rsidRPr="001303FD" w:rsidRDefault="00D20C70" w:rsidP="00D20C70">
      <w:pPr>
        <w:rPr>
          <w:lang w:val="en-US"/>
        </w:rPr>
      </w:pPr>
    </w:p>
    <w:p w14:paraId="4ABE3826" w14:textId="77777777" w:rsidR="00D20C70" w:rsidRPr="001303FD" w:rsidRDefault="00D20C70" w:rsidP="00562F4B">
      <w:pPr>
        <w:pStyle w:val="Heading3"/>
      </w:pPr>
      <w:r w:rsidRPr="001303FD">
        <w:rPr>
          <w:rFonts w:eastAsiaTheme="minorEastAsia"/>
        </w:rPr>
        <w:t>New diversity</w:t>
      </w:r>
    </w:p>
    <w:p w14:paraId="7E7CF972" w14:textId="77777777" w:rsidR="00D20C70" w:rsidRPr="001303FD" w:rsidRDefault="00D20C70" w:rsidP="00D20C70">
      <w:pPr>
        <w:rPr>
          <w:lang w:val="en-US"/>
        </w:rPr>
      </w:pPr>
    </w:p>
    <w:p w14:paraId="0CB63AD1" w14:textId="4D180295" w:rsidR="000C6F2F" w:rsidRPr="001303FD" w:rsidRDefault="002E0A27" w:rsidP="00914E15">
      <w:pPr>
        <w:pStyle w:val="Subtitle"/>
        <w:widowControl w:val="0"/>
        <w:numPr>
          <w:ilvl w:val="0"/>
          <w:numId w:val="32"/>
        </w:numPr>
        <w:spacing w:after="0" w:line="240" w:lineRule="auto"/>
        <w:jc w:val="both"/>
        <w:outlineLvl w:val="9"/>
        <w:rPr>
          <w:rFonts w:ascii="Times New Roman" w:hAnsi="Times New Roman" w:cs="Times New Roman"/>
          <w:i w:val="0"/>
          <w:sz w:val="22"/>
          <w:lang w:eastAsia="zh-HK"/>
        </w:rPr>
      </w:pPr>
      <w:r>
        <w:rPr>
          <w:rFonts w:ascii="Times New Roman" w:eastAsiaTheme="minorEastAsia" w:hAnsi="Times New Roman" w:cs="Times New Roman"/>
          <w:sz w:val="22"/>
          <w:lang w:eastAsia="zh-HK"/>
        </w:rPr>
        <w:t>Green bicycle relocation operations</w:t>
      </w:r>
    </w:p>
    <w:p w14:paraId="1B7A7CFB" w14:textId="1645B805" w:rsidR="00D20C70" w:rsidRPr="001303FD" w:rsidRDefault="00974582" w:rsidP="000C6F2F">
      <w:pPr>
        <w:pStyle w:val="Subtitle"/>
        <w:widowControl w:val="0"/>
        <w:spacing w:after="0" w:line="240" w:lineRule="auto"/>
        <w:ind w:left="720"/>
        <w:jc w:val="both"/>
        <w:outlineLvl w:val="9"/>
        <w:rPr>
          <w:rFonts w:ascii="Times New Roman" w:hAnsi="Times New Roman" w:cs="Times New Roman"/>
          <w:i w:val="0"/>
          <w:sz w:val="22"/>
          <w:lang w:eastAsia="zh-HK"/>
        </w:rPr>
      </w:pPr>
      <w:r w:rsidRPr="007532EC">
        <w:rPr>
          <w:rFonts w:ascii="Times New Roman" w:eastAsiaTheme="minorEastAsia" w:hAnsi="Times New Roman" w:cs="Times New Roman"/>
          <w:i w:val="0"/>
          <w:sz w:val="22"/>
          <w:lang w:eastAsia="zh-HK"/>
        </w:rPr>
        <w:t xml:space="preserve">Following the discussion in Section </w:t>
      </w:r>
      <w:r w:rsidR="00222C73">
        <w:rPr>
          <w:rFonts w:ascii="Times New Roman" w:eastAsiaTheme="minorEastAsia" w:hAnsi="Times New Roman" w:cs="Times New Roman"/>
          <w:i w:val="0"/>
          <w:sz w:val="22"/>
          <w:lang w:eastAsia="zh-HK"/>
        </w:rPr>
        <w:fldChar w:fldCharType="begin"/>
      </w:r>
      <w:r w:rsidR="00222C73">
        <w:rPr>
          <w:rFonts w:ascii="Times New Roman" w:eastAsiaTheme="minorEastAsia" w:hAnsi="Times New Roman" w:cs="Times New Roman"/>
          <w:i w:val="0"/>
          <w:sz w:val="22"/>
          <w:lang w:eastAsia="zh-HK"/>
        </w:rPr>
        <w:instrText xml:space="preserve"> REF _Ref29850717 \r \h </w:instrText>
      </w:r>
      <w:r w:rsidR="00222C73">
        <w:rPr>
          <w:rFonts w:ascii="Times New Roman" w:eastAsiaTheme="minorEastAsia" w:hAnsi="Times New Roman" w:cs="Times New Roman"/>
          <w:i w:val="0"/>
          <w:sz w:val="22"/>
          <w:lang w:eastAsia="zh-HK"/>
        </w:rPr>
      </w:r>
      <w:r w:rsidR="00222C73">
        <w:rPr>
          <w:rFonts w:ascii="Times New Roman" w:eastAsiaTheme="minorEastAsia" w:hAnsi="Times New Roman" w:cs="Times New Roman"/>
          <w:i w:val="0"/>
          <w:sz w:val="22"/>
          <w:lang w:eastAsia="zh-HK"/>
        </w:rPr>
        <w:fldChar w:fldCharType="separate"/>
      </w:r>
      <w:r w:rsidR="00222C73">
        <w:rPr>
          <w:rFonts w:ascii="Times New Roman" w:eastAsiaTheme="minorEastAsia" w:hAnsi="Times New Roman" w:cs="Times New Roman"/>
          <w:i w:val="0"/>
          <w:sz w:val="22"/>
          <w:lang w:eastAsia="zh-HK"/>
        </w:rPr>
        <w:t>2.3.2</w:t>
      </w:r>
      <w:r w:rsidR="00222C73">
        <w:rPr>
          <w:rFonts w:ascii="Times New Roman" w:eastAsiaTheme="minorEastAsia" w:hAnsi="Times New Roman" w:cs="Times New Roman"/>
          <w:i w:val="0"/>
          <w:sz w:val="22"/>
          <w:lang w:eastAsia="zh-HK"/>
        </w:rPr>
        <w:fldChar w:fldCharType="end"/>
      </w:r>
      <w:r w:rsidRPr="00974582">
        <w:rPr>
          <w:rFonts w:ascii="Times New Roman" w:eastAsiaTheme="minorEastAsia" w:hAnsi="Times New Roman" w:cs="Times New Roman"/>
          <w:i w:val="0"/>
          <w:sz w:val="22"/>
          <w:lang w:eastAsia="zh-HK"/>
        </w:rPr>
        <w:t>,</w:t>
      </w:r>
      <w:r w:rsidR="00D20C70" w:rsidRPr="00974582">
        <w:rPr>
          <w:rFonts w:ascii="Times New Roman" w:eastAsiaTheme="minorEastAsia" w:hAnsi="Times New Roman" w:cs="Times New Roman"/>
          <w:i w:val="0"/>
          <w:sz w:val="22"/>
          <w:lang w:eastAsia="zh-HK"/>
        </w:rPr>
        <w:t xml:space="preserve"> general bicycle repositioning heavily relies on fossil-fueled</w:t>
      </w:r>
      <w:r w:rsidR="00D20C70" w:rsidRPr="001303FD">
        <w:rPr>
          <w:rFonts w:ascii="Times New Roman" w:eastAsiaTheme="minorEastAsia" w:hAnsi="Times New Roman" w:cs="Times New Roman"/>
          <w:i w:val="0"/>
          <w:sz w:val="22"/>
          <w:lang w:eastAsia="zh-HK"/>
        </w:rPr>
        <w:t xml:space="preserve"> vehicles, which creates </w:t>
      </w:r>
      <w:r w:rsidR="00D20C70" w:rsidRPr="001303FD">
        <w:rPr>
          <w:rFonts w:ascii="Times New Roman" w:eastAsiaTheme="minorEastAsia" w:hAnsi="Times New Roman" w:cs="Times New Roman"/>
          <w:i w:val="0"/>
          <w:noProof/>
          <w:sz w:val="22"/>
          <w:lang w:eastAsia="zh-HK"/>
        </w:rPr>
        <w:t>threats</w:t>
      </w:r>
      <w:r w:rsidR="00D20C70" w:rsidRPr="001303FD">
        <w:rPr>
          <w:rFonts w:ascii="Times New Roman" w:eastAsiaTheme="minorEastAsia" w:hAnsi="Times New Roman" w:cs="Times New Roman"/>
          <w:i w:val="0"/>
          <w:sz w:val="22"/>
          <w:lang w:eastAsia="zh-HK"/>
        </w:rPr>
        <w:t xml:space="preserve"> to the environmental creditability of BSSs as the operation generates a </w:t>
      </w:r>
      <w:r w:rsidR="00D20C70" w:rsidRPr="001303FD">
        <w:rPr>
          <w:rFonts w:ascii="Times New Roman" w:eastAsiaTheme="minorEastAsia" w:hAnsi="Times New Roman" w:cs="Times New Roman"/>
          <w:i w:val="0"/>
          <w:noProof/>
          <w:sz w:val="22"/>
          <w:lang w:eastAsia="zh-HK"/>
        </w:rPr>
        <w:t xml:space="preserve">lot </w:t>
      </w:r>
      <w:r w:rsidR="00D20C70" w:rsidRPr="001303FD">
        <w:rPr>
          <w:rFonts w:ascii="Times New Roman" w:eastAsiaTheme="minorEastAsia" w:hAnsi="Times New Roman" w:cs="Times New Roman"/>
          <w:i w:val="0"/>
          <w:sz w:val="22"/>
          <w:lang w:eastAsia="zh-HK"/>
        </w:rPr>
        <w:t xml:space="preserve">of greenhouse gases (Wiersma, 2010). </w:t>
      </w:r>
      <w:r w:rsidR="00784967" w:rsidRPr="001303FD">
        <w:rPr>
          <w:rFonts w:ascii="Times New Roman" w:eastAsiaTheme="minorEastAsia" w:hAnsi="Times New Roman" w:cs="Times New Roman"/>
          <w:i w:val="0"/>
          <w:sz w:val="22"/>
          <w:lang w:eastAsia="zh-HK"/>
        </w:rPr>
        <w:t>I</w:t>
      </w:r>
      <w:r w:rsidR="00D20C70" w:rsidRPr="001303FD">
        <w:rPr>
          <w:rFonts w:ascii="Times New Roman" w:eastAsiaTheme="minorEastAsia" w:hAnsi="Times New Roman" w:cs="Times New Roman"/>
          <w:i w:val="0"/>
          <w:sz w:val="22"/>
          <w:lang w:eastAsia="zh-HK"/>
        </w:rPr>
        <w:t>t is</w:t>
      </w:r>
      <w:r w:rsidR="00315E23">
        <w:rPr>
          <w:rFonts w:ascii="Times New Roman" w:eastAsiaTheme="minorEastAsia" w:hAnsi="Times New Roman" w:cs="Times New Roman"/>
          <w:i w:val="0"/>
          <w:sz w:val="22"/>
          <w:lang w:eastAsia="zh-HK"/>
        </w:rPr>
        <w:t>,</w:t>
      </w:r>
      <w:r w:rsidR="00D20C70" w:rsidRPr="001303FD">
        <w:rPr>
          <w:rFonts w:ascii="Times New Roman" w:eastAsiaTheme="minorEastAsia" w:hAnsi="Times New Roman" w:cs="Times New Roman"/>
          <w:i w:val="0"/>
          <w:sz w:val="22"/>
          <w:lang w:eastAsia="zh-HK"/>
        </w:rPr>
        <w:t xml:space="preserve"> </w:t>
      </w:r>
      <w:r w:rsidR="00315E23">
        <w:rPr>
          <w:rFonts w:ascii="Times New Roman" w:eastAsiaTheme="minorEastAsia" w:hAnsi="Times New Roman" w:cs="Times New Roman"/>
          <w:i w:val="0"/>
          <w:sz w:val="22"/>
          <w:lang w:eastAsia="zh-HK"/>
        </w:rPr>
        <w:t xml:space="preserve">therefore, </w:t>
      </w:r>
      <w:r w:rsidR="00D20C70" w:rsidRPr="001303FD">
        <w:rPr>
          <w:rFonts w:ascii="Times New Roman" w:eastAsiaTheme="minorEastAsia" w:hAnsi="Times New Roman" w:cs="Times New Roman"/>
          <w:i w:val="0"/>
          <w:sz w:val="22"/>
          <w:lang w:eastAsia="zh-HK"/>
        </w:rPr>
        <w:t xml:space="preserve">necessary to consider environmental measures in BRPs to alleviate the negative effects brought by the repositioning operations (e.g., a high fuel consumption rate, a </w:t>
      </w:r>
      <w:r w:rsidR="00D20C70" w:rsidRPr="001303FD">
        <w:rPr>
          <w:rFonts w:ascii="Times New Roman" w:eastAsiaTheme="minorEastAsia" w:hAnsi="Times New Roman" w:cs="Times New Roman"/>
          <w:i w:val="0"/>
          <w:noProof/>
          <w:sz w:val="22"/>
          <w:lang w:eastAsia="zh-HK"/>
        </w:rPr>
        <w:t>large</w:t>
      </w:r>
      <w:r w:rsidR="00D20C70" w:rsidRPr="001303FD">
        <w:rPr>
          <w:rFonts w:ascii="Times New Roman" w:eastAsiaTheme="minorEastAsia" w:hAnsi="Times New Roman" w:cs="Times New Roman"/>
          <w:i w:val="0"/>
          <w:sz w:val="22"/>
          <w:lang w:eastAsia="zh-HK"/>
        </w:rPr>
        <w:t xml:space="preserve"> </w:t>
      </w:r>
      <w:r w:rsidR="00D20C70" w:rsidRPr="001303FD">
        <w:rPr>
          <w:rFonts w:ascii="Times New Roman" w:eastAsiaTheme="minorEastAsia" w:hAnsi="Times New Roman" w:cs="Times New Roman"/>
          <w:i w:val="0"/>
          <w:noProof/>
          <w:sz w:val="22"/>
          <w:lang w:eastAsia="zh-HK"/>
        </w:rPr>
        <w:t>number</w:t>
      </w:r>
      <w:r w:rsidR="00D20C70" w:rsidRPr="001303FD">
        <w:rPr>
          <w:rFonts w:ascii="Times New Roman" w:eastAsiaTheme="minorEastAsia" w:hAnsi="Times New Roman" w:cs="Times New Roman"/>
          <w:i w:val="0"/>
          <w:sz w:val="22"/>
          <w:lang w:eastAsia="zh-HK"/>
        </w:rPr>
        <w:t xml:space="preserve"> of air pollutants). Though till now only Shui &amp; Szeto (2018) and Wang &amp; Szeto (2018) have considered an environmental objective (i.e., minimizing CO</w:t>
      </w:r>
      <w:r w:rsidR="00D20C70" w:rsidRPr="001303FD">
        <w:rPr>
          <w:rFonts w:ascii="Times New Roman" w:eastAsiaTheme="minorEastAsia" w:hAnsi="Times New Roman" w:cs="Times New Roman"/>
          <w:i w:val="0"/>
          <w:sz w:val="22"/>
          <w:vertAlign w:val="subscript"/>
          <w:lang w:eastAsia="zh-HK"/>
        </w:rPr>
        <w:t>2</w:t>
      </w:r>
      <w:r w:rsidR="00D20C70" w:rsidRPr="001303FD">
        <w:rPr>
          <w:rFonts w:ascii="Times New Roman" w:eastAsiaTheme="minorEastAsia" w:hAnsi="Times New Roman" w:cs="Times New Roman"/>
          <w:i w:val="0"/>
          <w:sz w:val="22"/>
          <w:lang w:eastAsia="zh-HK"/>
        </w:rPr>
        <w:t xml:space="preserve"> emissions)</w:t>
      </w:r>
      <w:r w:rsidR="00D20C70" w:rsidRPr="001303FD">
        <w:t xml:space="preserve"> </w:t>
      </w:r>
      <w:r w:rsidR="00D20C70" w:rsidRPr="001303FD">
        <w:rPr>
          <w:rFonts w:ascii="Times New Roman" w:hAnsi="Times New Roman" w:cs="Times New Roman"/>
          <w:i w:val="0"/>
          <w:sz w:val="22"/>
          <w:szCs w:val="22"/>
        </w:rPr>
        <w:t>in their</w:t>
      </w:r>
      <w:r w:rsidR="00D20C70" w:rsidRPr="001303FD">
        <w:t xml:space="preserve"> </w:t>
      </w:r>
      <w:r w:rsidR="00D20C70" w:rsidRPr="001303FD">
        <w:rPr>
          <w:rFonts w:ascii="Times New Roman" w:eastAsiaTheme="minorEastAsia" w:hAnsi="Times New Roman" w:cs="Times New Roman"/>
          <w:i w:val="0"/>
          <w:sz w:val="22"/>
          <w:lang w:eastAsia="zh-HK"/>
        </w:rPr>
        <w:t xml:space="preserve">vehicle-based repositioning studies, it is expected that more studies will focus on this issue to alleviate the adverse environmental impacts. Moreover, green bicycle repositioning can be exercised through the use of </w:t>
      </w:r>
      <w:r w:rsidR="00D20C70" w:rsidRPr="001303FD">
        <w:rPr>
          <w:rFonts w:ascii="Times New Roman" w:eastAsiaTheme="minorEastAsia" w:hAnsi="Times New Roman" w:cs="Times New Roman"/>
          <w:sz w:val="22"/>
          <w:lang w:eastAsia="zh-HK"/>
        </w:rPr>
        <w:t>electric</w:t>
      </w:r>
      <w:r w:rsidR="00D20C70" w:rsidRPr="001303FD">
        <w:rPr>
          <w:rFonts w:ascii="Times New Roman" w:eastAsiaTheme="minorEastAsia" w:hAnsi="Times New Roman" w:cs="Times New Roman"/>
          <w:i w:val="0"/>
          <w:sz w:val="22"/>
          <w:lang w:eastAsia="zh-HK"/>
        </w:rPr>
        <w:t xml:space="preserve"> trucks. However, the use of electric trucks in bicycle repositioning has not yet been studied in the literature. This usage deserves co</w:t>
      </w:r>
      <w:r w:rsidR="00784967" w:rsidRPr="001303FD">
        <w:rPr>
          <w:rFonts w:ascii="Times New Roman" w:eastAsiaTheme="minorEastAsia" w:hAnsi="Times New Roman" w:cs="Times New Roman"/>
          <w:i w:val="0"/>
          <w:sz w:val="22"/>
          <w:lang w:eastAsia="zh-HK"/>
        </w:rPr>
        <w:t>nsideration in future research.</w:t>
      </w:r>
    </w:p>
    <w:p w14:paraId="5F62FD68" w14:textId="072BE7E5" w:rsidR="00723A7B" w:rsidRPr="00ED6C07" w:rsidRDefault="00ED6C07" w:rsidP="00ED6C07">
      <w:pPr>
        <w:pStyle w:val="ListParagraph"/>
        <w:numPr>
          <w:ilvl w:val="0"/>
          <w:numId w:val="32"/>
        </w:numPr>
        <w:ind w:leftChars="0"/>
        <w:jc w:val="both"/>
        <w:rPr>
          <w:rFonts w:cs="Times New Roman"/>
          <w:i/>
          <w:lang w:val="en-US" w:eastAsia="zh-HK"/>
        </w:rPr>
      </w:pPr>
      <w:r w:rsidRPr="00822491">
        <w:rPr>
          <w:rFonts w:cs="Times New Roman"/>
          <w:i/>
          <w:lang w:val="en-US" w:eastAsia="zh-HK"/>
        </w:rPr>
        <w:t>Dynamic s</w:t>
      </w:r>
      <w:r w:rsidR="00723A7B" w:rsidRPr="00822491">
        <w:rPr>
          <w:rFonts w:cs="Times New Roman"/>
          <w:i/>
          <w:lang w:val="en-US" w:eastAsia="zh-HK"/>
        </w:rPr>
        <w:t>ignal c</w:t>
      </w:r>
      <w:r w:rsidR="00723A7B" w:rsidRPr="00ED6C07">
        <w:rPr>
          <w:rFonts w:cs="Times New Roman"/>
          <w:i/>
          <w:lang w:val="en-US" w:eastAsia="zh-HK"/>
        </w:rPr>
        <w:t xml:space="preserve">ontrol </w:t>
      </w:r>
      <w:r w:rsidR="00D10A64">
        <w:rPr>
          <w:rFonts w:cs="Times New Roman"/>
          <w:i/>
          <w:lang w:val="en-US" w:eastAsia="zh-HK"/>
        </w:rPr>
        <w:t xml:space="preserve">for </w:t>
      </w:r>
      <w:r w:rsidR="00723A7B" w:rsidRPr="00ED6C07">
        <w:rPr>
          <w:rFonts w:cs="Times New Roman"/>
          <w:i/>
          <w:lang w:val="en-US" w:eastAsia="zh-HK"/>
        </w:rPr>
        <w:t>bikes</w:t>
      </w:r>
    </w:p>
    <w:p w14:paraId="3F2F2DF2" w14:textId="1FD5F68B" w:rsidR="00723A7B" w:rsidRPr="00ED6C07" w:rsidRDefault="00ED6C07" w:rsidP="00FF72F4">
      <w:pPr>
        <w:pStyle w:val="ListParagraph"/>
        <w:ind w:leftChars="0" w:left="720"/>
        <w:jc w:val="both"/>
        <w:rPr>
          <w:rFonts w:cs="Times New Roman"/>
          <w:lang w:val="en-US"/>
        </w:rPr>
      </w:pPr>
      <w:r>
        <w:rPr>
          <w:rFonts w:cs="Times New Roman"/>
          <w:lang w:val="en-US"/>
        </w:rPr>
        <w:t xml:space="preserve">Very few studies have considered </w:t>
      </w:r>
      <w:r w:rsidR="004D0551">
        <w:rPr>
          <w:rFonts w:cs="Times New Roman"/>
          <w:lang w:val="en-US"/>
        </w:rPr>
        <w:t xml:space="preserve">bikeway intersections (e.g., </w:t>
      </w:r>
      <w:r w:rsidR="004D0551" w:rsidRPr="001303FD">
        <w:rPr>
          <w:rFonts w:eastAsiaTheme="minorEastAsia" w:cs="Times New Roman"/>
          <w:kern w:val="0"/>
          <w:lang w:val="en-US"/>
        </w:rPr>
        <w:t>Duthie &amp; Unnikrishnan, 2014</w:t>
      </w:r>
      <w:r w:rsidR="004D0551">
        <w:rPr>
          <w:rFonts w:eastAsiaTheme="minorEastAsia" w:cs="Times New Roman"/>
          <w:kern w:val="0"/>
          <w:lang w:val="en-US"/>
        </w:rPr>
        <w:t>)</w:t>
      </w:r>
      <w:r w:rsidR="004D0551">
        <w:rPr>
          <w:rFonts w:cs="Times New Roman"/>
          <w:lang w:val="en-US"/>
        </w:rPr>
        <w:t xml:space="preserve"> and </w:t>
      </w:r>
      <w:r>
        <w:rPr>
          <w:rFonts w:cs="Times New Roman"/>
          <w:lang w:val="en-US"/>
        </w:rPr>
        <w:t>the intersections of bikeway</w:t>
      </w:r>
      <w:r w:rsidR="003810A3">
        <w:rPr>
          <w:rFonts w:cs="Times New Roman"/>
          <w:lang w:val="en-US"/>
        </w:rPr>
        <w:t>s</w:t>
      </w:r>
      <w:r>
        <w:rPr>
          <w:rFonts w:cs="Times New Roman"/>
          <w:lang w:val="en-US"/>
        </w:rPr>
        <w:t xml:space="preserve"> </w:t>
      </w:r>
      <w:r w:rsidR="007B77E1">
        <w:rPr>
          <w:rFonts w:cs="Times New Roman"/>
          <w:lang w:val="en-US"/>
        </w:rPr>
        <w:t xml:space="preserve">and </w:t>
      </w:r>
      <w:r>
        <w:rPr>
          <w:rFonts w:cs="Times New Roman"/>
          <w:lang w:val="en-US"/>
        </w:rPr>
        <w:t xml:space="preserve">other roadways (e.g., vehicular </w:t>
      </w:r>
      <w:r w:rsidR="003810A3">
        <w:rPr>
          <w:rFonts w:cs="Times New Roman"/>
          <w:lang w:val="en-US"/>
        </w:rPr>
        <w:t>road</w:t>
      </w:r>
      <w:r>
        <w:rPr>
          <w:rFonts w:cs="Times New Roman"/>
          <w:lang w:val="en-US"/>
        </w:rPr>
        <w:t xml:space="preserve">way and walkway) </w:t>
      </w:r>
      <w:r w:rsidR="00277D2D">
        <w:rPr>
          <w:rFonts w:cs="Times New Roman"/>
          <w:lang w:val="en-US"/>
        </w:rPr>
        <w:t xml:space="preserve">in measuring bikeway safety </w:t>
      </w:r>
      <w:r>
        <w:rPr>
          <w:rFonts w:cs="Times New Roman"/>
          <w:lang w:val="en-US"/>
        </w:rPr>
        <w:t xml:space="preserve">(e.g., Lin et al., 2013) whereas none of them </w:t>
      </w:r>
      <w:r w:rsidR="00C63041">
        <w:rPr>
          <w:rFonts w:cs="Times New Roman"/>
          <w:lang w:val="en-US"/>
        </w:rPr>
        <w:t xml:space="preserve">have </w:t>
      </w:r>
      <w:r>
        <w:rPr>
          <w:rFonts w:cs="Times New Roman"/>
          <w:lang w:val="en-US"/>
        </w:rPr>
        <w:t>consider</w:t>
      </w:r>
      <w:r w:rsidR="00C63041">
        <w:rPr>
          <w:rFonts w:cs="Times New Roman"/>
          <w:lang w:val="en-US"/>
        </w:rPr>
        <w:t>ed</w:t>
      </w:r>
      <w:r>
        <w:rPr>
          <w:rFonts w:cs="Times New Roman"/>
          <w:lang w:val="en-US"/>
        </w:rPr>
        <w:t xml:space="preserve"> the signal design for bicycles</w:t>
      </w:r>
      <w:r w:rsidR="00B02164">
        <w:rPr>
          <w:rFonts w:cs="Times New Roman"/>
          <w:lang w:val="en-US"/>
        </w:rPr>
        <w:t xml:space="preserve"> at intersections</w:t>
      </w:r>
      <w:r w:rsidR="001E3BA6">
        <w:rPr>
          <w:rFonts w:cs="Times New Roman"/>
          <w:lang w:val="en-US"/>
        </w:rPr>
        <w:t xml:space="preserve"> (see Section 2.3)</w:t>
      </w:r>
      <w:r>
        <w:rPr>
          <w:rFonts w:cs="Times New Roman"/>
          <w:lang w:val="en-US"/>
        </w:rPr>
        <w:t xml:space="preserve">. In fact, bicycles can </w:t>
      </w:r>
      <w:r w:rsidR="00FF5715">
        <w:rPr>
          <w:rFonts w:cs="Times New Roman"/>
          <w:lang w:val="en-US"/>
        </w:rPr>
        <w:t xml:space="preserve">either </w:t>
      </w:r>
      <w:r>
        <w:rPr>
          <w:rFonts w:cs="Times New Roman"/>
          <w:lang w:val="en-US"/>
        </w:rPr>
        <w:t xml:space="preserve">share the signals with </w:t>
      </w:r>
      <w:r w:rsidR="00FF5715">
        <w:rPr>
          <w:rFonts w:cs="Times New Roman"/>
          <w:lang w:val="en-US"/>
        </w:rPr>
        <w:t>vehicles/pedestrians</w:t>
      </w:r>
      <w:r w:rsidR="0066302A">
        <w:rPr>
          <w:rFonts w:cs="Times New Roman"/>
          <w:lang w:val="en-US"/>
        </w:rPr>
        <w:t xml:space="preserve"> </w:t>
      </w:r>
      <w:r>
        <w:rPr>
          <w:rFonts w:cs="Times New Roman"/>
          <w:lang w:val="en-US"/>
        </w:rPr>
        <w:t xml:space="preserve">or possess </w:t>
      </w:r>
      <w:r w:rsidR="00E668E0">
        <w:rPr>
          <w:rFonts w:cs="Times New Roman"/>
          <w:lang w:val="en-US"/>
        </w:rPr>
        <w:t xml:space="preserve">their </w:t>
      </w:r>
      <w:r>
        <w:rPr>
          <w:rFonts w:cs="Times New Roman"/>
          <w:lang w:val="en-US"/>
        </w:rPr>
        <w:t>own set of signals</w:t>
      </w:r>
      <w:r w:rsidR="00632162">
        <w:rPr>
          <w:rFonts w:cs="Times New Roman"/>
          <w:lang w:val="en-US"/>
        </w:rPr>
        <w:t xml:space="preserve"> at intersections</w:t>
      </w:r>
      <w:r w:rsidR="0066302A">
        <w:rPr>
          <w:rFonts w:cs="Times New Roman"/>
          <w:lang w:val="en-US"/>
        </w:rPr>
        <w:t xml:space="preserve"> in real-time</w:t>
      </w:r>
      <w:r w:rsidR="006900F2">
        <w:rPr>
          <w:rFonts w:cs="Times New Roman"/>
          <w:lang w:val="en-US"/>
        </w:rPr>
        <w:t xml:space="preserve">. </w:t>
      </w:r>
      <w:r w:rsidR="0010342A">
        <w:rPr>
          <w:rFonts w:cs="Times New Roman"/>
          <w:lang w:val="en-US"/>
        </w:rPr>
        <w:t xml:space="preserve">There is a large </w:t>
      </w:r>
      <w:r w:rsidR="00BC67C8">
        <w:rPr>
          <w:rFonts w:cs="Times New Roman"/>
          <w:lang w:val="en-US"/>
        </w:rPr>
        <w:t xml:space="preserve">room </w:t>
      </w:r>
      <w:r w:rsidR="0010342A">
        <w:rPr>
          <w:rFonts w:cs="Times New Roman"/>
          <w:lang w:val="en-US"/>
        </w:rPr>
        <w:t xml:space="preserve">to develop methodologies </w:t>
      </w:r>
      <w:r w:rsidR="000D5DEA">
        <w:rPr>
          <w:rFonts w:cs="Times New Roman"/>
          <w:lang w:val="en-US"/>
        </w:rPr>
        <w:t xml:space="preserve">for </w:t>
      </w:r>
      <w:r w:rsidR="000D5DEA" w:rsidRPr="0066302A">
        <w:rPr>
          <w:rFonts w:cs="Times New Roman"/>
          <w:lang w:val="en-US"/>
        </w:rPr>
        <w:t>dynamic</w:t>
      </w:r>
      <w:r w:rsidR="000D5DEA">
        <w:rPr>
          <w:rFonts w:cs="Times New Roman"/>
          <w:lang w:val="en-US"/>
        </w:rPr>
        <w:t xml:space="preserve"> signal control </w:t>
      </w:r>
      <w:r w:rsidR="00D10A64">
        <w:rPr>
          <w:rFonts w:cs="Times New Roman"/>
          <w:lang w:val="en-US"/>
        </w:rPr>
        <w:t>for</w:t>
      </w:r>
      <w:r w:rsidR="000D5DEA">
        <w:rPr>
          <w:rFonts w:cs="Times New Roman"/>
          <w:lang w:val="en-US"/>
        </w:rPr>
        <w:t xml:space="preserve"> bikes</w:t>
      </w:r>
      <w:r w:rsidR="00BC67C8">
        <w:rPr>
          <w:rFonts w:cs="Times New Roman"/>
          <w:lang w:val="en-US"/>
        </w:rPr>
        <w:t xml:space="preserve"> in the future</w:t>
      </w:r>
      <w:r w:rsidR="0010342A">
        <w:rPr>
          <w:rFonts w:cs="Times New Roman"/>
          <w:lang w:val="en-US"/>
        </w:rPr>
        <w:t>.</w:t>
      </w:r>
    </w:p>
    <w:p w14:paraId="652B1D7D" w14:textId="77777777" w:rsidR="00692963" w:rsidRPr="001303FD" w:rsidRDefault="00692963" w:rsidP="00692963">
      <w:pPr>
        <w:pStyle w:val="ListParagraph"/>
        <w:numPr>
          <w:ilvl w:val="0"/>
          <w:numId w:val="32"/>
        </w:numPr>
        <w:ind w:leftChars="0"/>
        <w:jc w:val="both"/>
        <w:rPr>
          <w:rFonts w:cs="Times New Roman"/>
          <w:lang w:val="en-US" w:eastAsia="zh-HK"/>
        </w:rPr>
      </w:pPr>
      <w:r>
        <w:rPr>
          <w:rFonts w:cs="Times New Roman"/>
          <w:i/>
          <w:lang w:val="en-US" w:eastAsia="zh-HK"/>
        </w:rPr>
        <w:t>Dynamic u</w:t>
      </w:r>
      <w:r w:rsidRPr="001303FD">
        <w:rPr>
          <w:rFonts w:cs="Times New Roman"/>
          <w:i/>
          <w:lang w:val="en-US" w:eastAsia="zh-HK"/>
        </w:rPr>
        <w:t>ser-targeted strategies’ evaluations from a bottom-up approach</w:t>
      </w:r>
    </w:p>
    <w:p w14:paraId="4217297D" w14:textId="303B205B" w:rsidR="00692963" w:rsidRDefault="00692963" w:rsidP="00692963">
      <w:pPr>
        <w:pStyle w:val="ListParagraph"/>
        <w:ind w:leftChars="0" w:left="720"/>
        <w:jc w:val="both"/>
        <w:rPr>
          <w:rFonts w:cs="Times New Roman"/>
          <w:noProof/>
          <w:kern w:val="0"/>
          <w:lang w:val="en-US" w:eastAsia="zh-HK"/>
        </w:rPr>
      </w:pPr>
      <w:r>
        <w:rPr>
          <w:rFonts w:cs="Times New Roman"/>
          <w:noProof/>
          <w:kern w:val="0"/>
          <w:lang w:val="en-US" w:eastAsia="zh-HK"/>
        </w:rPr>
        <w:t>As an extension to the research direction of user-targe</w:t>
      </w:r>
      <w:r w:rsidR="009D6F05">
        <w:rPr>
          <w:rFonts w:cs="Times New Roman"/>
          <w:noProof/>
          <w:kern w:val="0"/>
          <w:lang w:val="en-US" w:eastAsia="zh-HK"/>
        </w:rPr>
        <w:t>t</w:t>
      </w:r>
      <w:r>
        <w:rPr>
          <w:rFonts w:cs="Times New Roman"/>
          <w:noProof/>
          <w:kern w:val="0"/>
          <w:lang w:val="en-US" w:eastAsia="zh-HK"/>
        </w:rPr>
        <w:t xml:space="preserve">ed strategies’ evaluation in Section </w:t>
      </w:r>
      <w:r w:rsidR="00222C73">
        <w:rPr>
          <w:rFonts w:cs="Times New Roman"/>
          <w:noProof/>
          <w:kern w:val="0"/>
          <w:lang w:val="en-US" w:eastAsia="zh-HK"/>
        </w:rPr>
        <w:fldChar w:fldCharType="begin"/>
      </w:r>
      <w:r w:rsidR="00222C73">
        <w:rPr>
          <w:rFonts w:cs="Times New Roman"/>
          <w:noProof/>
          <w:kern w:val="0"/>
          <w:lang w:val="en-US" w:eastAsia="zh-HK"/>
        </w:rPr>
        <w:instrText xml:space="preserve"> REF _Ref36113226 \r \h </w:instrText>
      </w:r>
      <w:r w:rsidR="00222C73">
        <w:rPr>
          <w:rFonts w:cs="Times New Roman"/>
          <w:noProof/>
          <w:kern w:val="0"/>
          <w:lang w:val="en-US" w:eastAsia="zh-HK"/>
        </w:rPr>
      </w:r>
      <w:r w:rsidR="00222C73">
        <w:rPr>
          <w:rFonts w:cs="Times New Roman"/>
          <w:noProof/>
          <w:kern w:val="0"/>
          <w:lang w:val="en-US" w:eastAsia="zh-HK"/>
        </w:rPr>
        <w:fldChar w:fldCharType="separate"/>
      </w:r>
      <w:r w:rsidR="00222C73">
        <w:rPr>
          <w:rFonts w:cs="Times New Roman"/>
          <w:noProof/>
          <w:kern w:val="0"/>
          <w:lang w:val="en-US" w:eastAsia="zh-HK"/>
        </w:rPr>
        <w:t>3.2.1</w:t>
      </w:r>
      <w:r w:rsidR="00222C73">
        <w:rPr>
          <w:rFonts w:cs="Times New Roman"/>
          <w:noProof/>
          <w:kern w:val="0"/>
          <w:lang w:val="en-US" w:eastAsia="zh-HK"/>
        </w:rPr>
        <w:fldChar w:fldCharType="end"/>
      </w:r>
      <w:r>
        <w:rPr>
          <w:rFonts w:cs="Times New Roman"/>
          <w:noProof/>
          <w:kern w:val="0"/>
          <w:lang w:val="en-US" w:eastAsia="zh-HK"/>
        </w:rPr>
        <w:t>, this direction consider</w:t>
      </w:r>
      <w:r w:rsidR="009D6F05">
        <w:rPr>
          <w:rFonts w:cs="Times New Roman"/>
          <w:noProof/>
          <w:kern w:val="0"/>
          <w:lang w:val="en-US" w:eastAsia="zh-HK"/>
        </w:rPr>
        <w:t>s</w:t>
      </w:r>
      <w:r>
        <w:rPr>
          <w:rFonts w:cs="Times New Roman"/>
          <w:noProof/>
          <w:kern w:val="0"/>
          <w:lang w:val="en-US" w:eastAsia="zh-HK"/>
        </w:rPr>
        <w:t xml:space="preserve"> the dynamic </w:t>
      </w:r>
      <w:r w:rsidR="00121314" w:rsidRPr="007532EC">
        <w:rPr>
          <w:rFonts w:cs="Times New Roman"/>
          <w:lang w:val="en-US" w:eastAsia="zh-HK"/>
        </w:rPr>
        <w:t>user-targeted</w:t>
      </w:r>
      <w:r w:rsidR="00121314">
        <w:rPr>
          <w:rFonts w:cs="Times New Roman"/>
          <w:noProof/>
          <w:kern w:val="0"/>
          <w:lang w:val="en-US" w:eastAsia="zh-HK"/>
        </w:rPr>
        <w:t xml:space="preserve"> </w:t>
      </w:r>
      <w:r>
        <w:rPr>
          <w:rFonts w:cs="Times New Roman"/>
          <w:noProof/>
          <w:kern w:val="0"/>
          <w:lang w:val="en-US" w:eastAsia="zh-HK"/>
        </w:rPr>
        <w:t>strateg</w:t>
      </w:r>
      <w:r w:rsidR="00121314">
        <w:rPr>
          <w:rFonts w:cs="Times New Roman"/>
          <w:noProof/>
          <w:kern w:val="0"/>
          <w:lang w:val="en-US" w:eastAsia="zh-HK"/>
        </w:rPr>
        <w:t>ies</w:t>
      </w:r>
      <w:r>
        <w:rPr>
          <w:rFonts w:cs="Times New Roman"/>
          <w:noProof/>
          <w:kern w:val="0"/>
          <w:lang w:val="en-US" w:eastAsia="zh-HK"/>
        </w:rPr>
        <w:t xml:space="preserve"> </w:t>
      </w:r>
      <w:r w:rsidRPr="001303FD">
        <w:rPr>
          <w:rFonts w:cs="Times New Roman"/>
          <w:noProof/>
          <w:kern w:val="0"/>
          <w:lang w:val="en-US" w:eastAsia="zh-HK"/>
        </w:rPr>
        <w:t>(e.g., online bicycle/bicycle-parking reservations</w:t>
      </w:r>
      <w:r>
        <w:rPr>
          <w:rFonts w:cs="Times New Roman"/>
          <w:noProof/>
          <w:kern w:val="0"/>
          <w:lang w:val="en-US" w:eastAsia="zh-HK"/>
        </w:rPr>
        <w:t xml:space="preserve"> and</w:t>
      </w:r>
      <w:r w:rsidRPr="001303FD">
        <w:rPr>
          <w:rFonts w:cs="Times New Roman"/>
          <w:noProof/>
          <w:kern w:val="0"/>
          <w:lang w:val="en-US" w:eastAsia="zh-HK"/>
        </w:rPr>
        <w:t xml:space="preserve"> time-dependent pricing)</w:t>
      </w:r>
      <w:r w:rsidR="00121314">
        <w:rPr>
          <w:rFonts w:cs="Times New Roman"/>
          <w:noProof/>
          <w:kern w:val="0"/>
          <w:lang w:val="en-US" w:eastAsia="zh-HK"/>
        </w:rPr>
        <w:t>, which have not been explored but are important</w:t>
      </w:r>
      <w:r w:rsidRPr="001303FD">
        <w:rPr>
          <w:rFonts w:cs="Times New Roman"/>
          <w:noProof/>
          <w:kern w:val="0"/>
          <w:lang w:val="en-US" w:eastAsia="zh-HK"/>
        </w:rPr>
        <w:t>.</w:t>
      </w:r>
    </w:p>
    <w:p w14:paraId="7D37A0B2" w14:textId="77777777" w:rsidR="00D20C70" w:rsidRPr="001303FD" w:rsidRDefault="00D20C70" w:rsidP="00D20C70">
      <w:pPr>
        <w:pStyle w:val="ListParagraph"/>
        <w:ind w:leftChars="0" w:left="720"/>
        <w:jc w:val="both"/>
        <w:rPr>
          <w:rFonts w:cs="Times New Roman"/>
          <w:lang w:val="en-US" w:eastAsia="zh-HK"/>
        </w:rPr>
      </w:pPr>
    </w:p>
    <w:p w14:paraId="5A1CC5AC" w14:textId="77777777" w:rsidR="00D20C70" w:rsidRPr="001303FD" w:rsidRDefault="00D20C70" w:rsidP="00562F4B">
      <w:pPr>
        <w:pStyle w:val="Heading3"/>
      </w:pPr>
      <w:r w:rsidRPr="001303FD">
        <w:rPr>
          <w:rFonts w:eastAsiaTheme="minorEastAsia"/>
        </w:rPr>
        <w:t>Realism</w:t>
      </w:r>
    </w:p>
    <w:p w14:paraId="1CD83ED0" w14:textId="77777777" w:rsidR="00D20C70" w:rsidRPr="001303FD" w:rsidRDefault="00D20C70" w:rsidP="00D20C70">
      <w:pPr>
        <w:rPr>
          <w:lang w:val="en-US"/>
        </w:rPr>
      </w:pPr>
    </w:p>
    <w:p w14:paraId="210F8A18" w14:textId="0A6595A4" w:rsidR="000C6F2F" w:rsidRPr="001303FD" w:rsidRDefault="00D20C70" w:rsidP="00FF72F4">
      <w:pPr>
        <w:pStyle w:val="ListParagraph"/>
        <w:numPr>
          <w:ilvl w:val="0"/>
          <w:numId w:val="33"/>
        </w:numPr>
        <w:ind w:leftChars="0"/>
        <w:jc w:val="both"/>
        <w:rPr>
          <w:rFonts w:cs="Times New Roman"/>
          <w:lang w:val="en-US" w:eastAsia="zh-HK"/>
        </w:rPr>
      </w:pPr>
      <w:r w:rsidRPr="001303FD">
        <w:rPr>
          <w:rFonts w:cs="Times New Roman"/>
          <w:i/>
          <w:lang w:val="en-US" w:eastAsia="zh-HK"/>
        </w:rPr>
        <w:lastRenderedPageBreak/>
        <w:t xml:space="preserve">Capturing </w:t>
      </w:r>
      <w:r w:rsidR="00FF72F4" w:rsidRPr="001303FD">
        <w:rPr>
          <w:rFonts w:cs="Times New Roman"/>
          <w:i/>
          <w:lang w:val="en-US" w:eastAsia="zh-HK"/>
        </w:rPr>
        <w:t>multiple types of</w:t>
      </w:r>
      <w:r w:rsidRPr="001303FD">
        <w:rPr>
          <w:rFonts w:cs="Times New Roman"/>
          <w:i/>
          <w:lang w:val="en-US" w:eastAsia="zh-HK"/>
        </w:rPr>
        <w:t xml:space="preserve"> bicycles</w:t>
      </w:r>
      <w:r w:rsidR="00FF72F4" w:rsidRPr="001303FD">
        <w:rPr>
          <w:rFonts w:cs="Times New Roman"/>
          <w:i/>
          <w:lang w:val="en-US" w:eastAsia="zh-HK"/>
        </w:rPr>
        <w:t xml:space="preserve"> and relocation vehicles</w:t>
      </w:r>
    </w:p>
    <w:p w14:paraId="2A9D8BD0" w14:textId="3A10584D" w:rsidR="00482395" w:rsidRPr="001303FD" w:rsidRDefault="00B21F56" w:rsidP="000C6F2F">
      <w:pPr>
        <w:pStyle w:val="ListParagraph"/>
        <w:ind w:leftChars="0" w:left="720"/>
        <w:jc w:val="both"/>
        <w:rPr>
          <w:rFonts w:cs="Times New Roman"/>
          <w:lang w:val="en-US" w:eastAsia="zh-HK"/>
        </w:rPr>
      </w:pPr>
      <w:r>
        <w:rPr>
          <w:rFonts w:cs="Times New Roman"/>
          <w:lang w:val="en-US"/>
        </w:rPr>
        <w:t xml:space="preserve">Following the discussion in Section </w:t>
      </w:r>
      <w:r w:rsidR="00222C73">
        <w:rPr>
          <w:rFonts w:cs="Times New Roman"/>
          <w:lang w:val="en-US"/>
        </w:rPr>
        <w:fldChar w:fldCharType="begin"/>
      </w:r>
      <w:r w:rsidR="00222C73">
        <w:rPr>
          <w:rFonts w:cs="Times New Roman"/>
          <w:lang w:val="en-US"/>
        </w:rPr>
        <w:instrText xml:space="preserve"> REF _Ref29850717 \r \h </w:instrText>
      </w:r>
      <w:r w:rsidR="00222C73">
        <w:rPr>
          <w:rFonts w:cs="Times New Roman"/>
          <w:lang w:val="en-US"/>
        </w:rPr>
      </w:r>
      <w:r w:rsidR="00222C73">
        <w:rPr>
          <w:rFonts w:cs="Times New Roman"/>
          <w:lang w:val="en-US"/>
        </w:rPr>
        <w:fldChar w:fldCharType="separate"/>
      </w:r>
      <w:r w:rsidR="00222C73">
        <w:rPr>
          <w:rFonts w:cs="Times New Roman"/>
          <w:lang w:val="en-US"/>
        </w:rPr>
        <w:t>2.3.2</w:t>
      </w:r>
      <w:r w:rsidR="00222C73">
        <w:rPr>
          <w:rFonts w:cs="Times New Roman"/>
          <w:lang w:val="en-US"/>
        </w:rPr>
        <w:fldChar w:fldCharType="end"/>
      </w:r>
      <w:r>
        <w:rPr>
          <w:rFonts w:cs="Times New Roman"/>
          <w:lang w:val="en-US"/>
        </w:rPr>
        <w:t>, c</w:t>
      </w:r>
      <w:r w:rsidR="00482395" w:rsidRPr="001303FD">
        <w:rPr>
          <w:rFonts w:cs="Times New Roman" w:hint="eastAsia"/>
          <w:lang w:val="en-US"/>
        </w:rPr>
        <w:t xml:space="preserve">urrent dynamic </w:t>
      </w:r>
      <w:r w:rsidR="00482395" w:rsidRPr="001303FD">
        <w:rPr>
          <w:rFonts w:cs="Times New Roman"/>
          <w:lang w:val="en-US"/>
        </w:rPr>
        <w:t xml:space="preserve">bicycle relocation </w:t>
      </w:r>
      <w:r w:rsidR="00D36A91">
        <w:rPr>
          <w:rFonts w:cs="Times New Roman"/>
          <w:lang w:val="en-US"/>
        </w:rPr>
        <w:t>problems</w:t>
      </w:r>
      <w:r w:rsidR="00D36A91" w:rsidRPr="001303FD">
        <w:rPr>
          <w:rFonts w:cs="Times New Roman"/>
          <w:lang w:val="en-US"/>
        </w:rPr>
        <w:t xml:space="preserve"> </w:t>
      </w:r>
      <w:r w:rsidR="00482395" w:rsidRPr="001303FD">
        <w:rPr>
          <w:rFonts w:cs="Times New Roman"/>
          <w:lang w:val="en-US"/>
        </w:rPr>
        <w:t>consider</w:t>
      </w:r>
      <w:r w:rsidR="00C67590">
        <w:rPr>
          <w:rFonts w:cs="Times New Roman"/>
          <w:lang w:val="en-US"/>
        </w:rPr>
        <w:t xml:space="preserve"> the</w:t>
      </w:r>
      <w:r w:rsidR="00482395" w:rsidRPr="001303FD">
        <w:rPr>
          <w:rFonts w:cs="Times New Roman"/>
          <w:lang w:val="en-US"/>
        </w:rPr>
        <w:t xml:space="preserve"> multi-vehicle case but not multiple types of bicycles or repositioning vehicles. For</w:t>
      </w:r>
      <w:r w:rsidR="00482395" w:rsidRPr="001303FD">
        <w:rPr>
          <w:rFonts w:cs="Times New Roman"/>
          <w:lang w:val="en-US" w:eastAsia="zh-HK"/>
        </w:rPr>
        <w:t xml:space="preserve"> </w:t>
      </w:r>
      <w:r w:rsidR="004B3958">
        <w:rPr>
          <w:rFonts w:cs="Times New Roman"/>
          <w:lang w:val="en-US" w:eastAsia="zh-HK"/>
        </w:rPr>
        <w:t>D</w:t>
      </w:r>
      <w:r w:rsidR="00482395" w:rsidRPr="001303FD">
        <w:rPr>
          <w:rFonts w:cs="Times New Roman"/>
          <w:lang w:val="en-US" w:eastAsia="zh-HK"/>
        </w:rPr>
        <w:t xml:space="preserve">BRPs with multiple bicycle types, subject to the </w:t>
      </w:r>
      <w:r w:rsidR="00482395" w:rsidRPr="001303FD">
        <w:rPr>
          <w:rFonts w:cs="Times New Roman"/>
          <w:noProof/>
          <w:lang w:val="en-US" w:eastAsia="zh-HK"/>
        </w:rPr>
        <w:t>operation</w:t>
      </w:r>
      <w:r w:rsidR="00482395" w:rsidRPr="001303FD">
        <w:rPr>
          <w:rFonts w:cs="Times New Roman"/>
          <w:lang w:val="en-US" w:eastAsia="zh-HK"/>
        </w:rPr>
        <w:t xml:space="preserve">al constraints, they </w:t>
      </w:r>
      <w:r w:rsidR="00482395" w:rsidRPr="001303FD">
        <w:rPr>
          <w:rFonts w:cs="Times New Roman"/>
          <w:noProof/>
          <w:lang w:val="en-US" w:eastAsia="zh-HK"/>
        </w:rPr>
        <w:t>involve</w:t>
      </w:r>
      <w:r w:rsidR="00482395" w:rsidRPr="001303FD">
        <w:rPr>
          <w:rFonts w:cs="Times New Roman"/>
          <w:lang w:val="en-US" w:eastAsia="zh-HK"/>
        </w:rPr>
        <w:t xml:space="preserve"> </w:t>
      </w:r>
      <w:r w:rsidR="00482395" w:rsidRPr="001303FD">
        <w:rPr>
          <w:rFonts w:cs="Times New Roman"/>
          <w:noProof/>
          <w:lang w:val="en-US" w:eastAsia="zh-HK"/>
        </w:rPr>
        <w:t>mor</w:t>
      </w:r>
      <w:r w:rsidR="00482395" w:rsidRPr="001303FD">
        <w:rPr>
          <w:rFonts w:cs="Times New Roman"/>
          <w:lang w:val="en-US" w:eastAsia="zh-HK"/>
        </w:rPr>
        <w:t xml:space="preserve">e tedious loading and </w:t>
      </w:r>
      <w:r w:rsidR="00482395" w:rsidRPr="001303FD">
        <w:rPr>
          <w:rFonts w:cs="Times New Roman"/>
          <w:noProof/>
          <w:lang w:val="en-US" w:eastAsia="zh-HK"/>
        </w:rPr>
        <w:t>unl</w:t>
      </w:r>
      <w:r w:rsidR="00482395" w:rsidRPr="001303FD">
        <w:rPr>
          <w:rFonts w:cs="Times New Roman"/>
          <w:lang w:val="en-US" w:eastAsia="zh-HK"/>
        </w:rPr>
        <w:t xml:space="preserve">oading strategies as surplus bicycles of a </w:t>
      </w:r>
      <w:r w:rsidR="00482395" w:rsidRPr="001303FD">
        <w:rPr>
          <w:rFonts w:cs="Times New Roman"/>
          <w:noProof/>
          <w:lang w:val="en-US" w:eastAsia="zh-HK"/>
        </w:rPr>
        <w:t>particular</w:t>
      </w:r>
      <w:r w:rsidR="00482395" w:rsidRPr="001303FD">
        <w:rPr>
          <w:rFonts w:cs="Times New Roman"/>
          <w:lang w:val="en-US" w:eastAsia="zh-HK"/>
        </w:rPr>
        <w:t xml:space="preserve"> </w:t>
      </w:r>
      <w:r w:rsidR="00482395" w:rsidRPr="001303FD">
        <w:rPr>
          <w:rFonts w:cs="Times New Roman"/>
          <w:noProof/>
          <w:lang w:val="en-US" w:eastAsia="zh-HK"/>
        </w:rPr>
        <w:t>type</w:t>
      </w:r>
      <w:r w:rsidR="00482395" w:rsidRPr="001303FD">
        <w:rPr>
          <w:rFonts w:cs="Times New Roman"/>
          <w:lang w:val="en-US" w:eastAsia="zh-HK"/>
        </w:rPr>
        <w:t xml:space="preserve"> may not solve a shortfall in another bicycle type. Even if the problem can be disaggregated into separate problems with a single bicycle type (i.e., no interactions between bicycle types), the whole problem complexity is still higher than that of the </w:t>
      </w:r>
      <w:r w:rsidR="004B3958">
        <w:rPr>
          <w:rFonts w:cs="Times New Roman"/>
          <w:lang w:val="en-US" w:eastAsia="zh-HK"/>
        </w:rPr>
        <w:t>D</w:t>
      </w:r>
      <w:r w:rsidR="00482395" w:rsidRPr="001303FD">
        <w:rPr>
          <w:rFonts w:cs="Times New Roman"/>
          <w:lang w:val="en-US" w:eastAsia="zh-HK"/>
        </w:rPr>
        <w:t xml:space="preserve">BRP with a </w:t>
      </w:r>
      <w:r w:rsidR="00482395" w:rsidRPr="001303FD">
        <w:rPr>
          <w:rFonts w:cs="Times New Roman"/>
          <w:noProof/>
          <w:lang w:val="en-US" w:eastAsia="zh-HK"/>
        </w:rPr>
        <w:t>single</w:t>
      </w:r>
      <w:r w:rsidR="00482395" w:rsidRPr="001303FD">
        <w:rPr>
          <w:rFonts w:cs="Times New Roman"/>
          <w:lang w:val="en-US" w:eastAsia="zh-HK"/>
        </w:rPr>
        <w:t xml:space="preserve"> type. </w:t>
      </w:r>
      <w:r w:rsidR="000871AB">
        <w:rPr>
          <w:rFonts w:cs="Times New Roman"/>
          <w:lang w:val="en-US" w:eastAsia="zh-HK"/>
        </w:rPr>
        <w:t xml:space="preserve">On the other hand, </w:t>
      </w:r>
      <w:r w:rsidR="004B3958">
        <w:rPr>
          <w:rFonts w:cs="Times New Roman"/>
          <w:lang w:val="en-US" w:eastAsia="zh-HK"/>
        </w:rPr>
        <w:t>D</w:t>
      </w:r>
      <w:r w:rsidR="00482395" w:rsidRPr="001303FD">
        <w:rPr>
          <w:rFonts w:cs="Times New Roman"/>
          <w:lang w:val="en-US" w:eastAsia="zh-HK"/>
        </w:rPr>
        <w:t xml:space="preserve">BRPs with multiple </w:t>
      </w:r>
      <w:r w:rsidR="00022BE7">
        <w:rPr>
          <w:rFonts w:cs="Times New Roman"/>
          <w:lang w:val="en-US" w:eastAsia="zh-HK"/>
        </w:rPr>
        <w:t xml:space="preserve">types of </w:t>
      </w:r>
      <w:r w:rsidR="00482395" w:rsidRPr="001303FD">
        <w:rPr>
          <w:rFonts w:cs="Times New Roman"/>
          <w:lang w:val="en-US" w:eastAsia="zh-HK"/>
        </w:rPr>
        <w:t xml:space="preserve">vehicles are considered </w:t>
      </w:r>
      <w:r w:rsidR="00E668E0">
        <w:rPr>
          <w:rFonts w:cs="Times New Roman"/>
          <w:lang w:val="en-US" w:eastAsia="zh-HK"/>
        </w:rPr>
        <w:t xml:space="preserve">to be </w:t>
      </w:r>
      <w:r w:rsidR="00482395" w:rsidRPr="001303FD">
        <w:rPr>
          <w:rFonts w:cs="Times New Roman"/>
          <w:lang w:val="en-US" w:eastAsia="zh-HK"/>
        </w:rPr>
        <w:t xml:space="preserve">practical extensions of the homogeneous fleet because the simultaneous </w:t>
      </w:r>
      <w:r w:rsidR="00D55E8C">
        <w:rPr>
          <w:rFonts w:cs="Times New Roman"/>
          <w:lang w:val="en-US" w:eastAsia="zh-HK"/>
        </w:rPr>
        <w:t>plan</w:t>
      </w:r>
      <w:r w:rsidR="00482395" w:rsidRPr="001303FD">
        <w:rPr>
          <w:rFonts w:cs="Times New Roman"/>
          <w:lang w:val="en-US" w:eastAsia="zh-HK"/>
        </w:rPr>
        <w:t xml:space="preserve"> of the fleet mix and the repositioning strategy can minimize the fuel consumption cost of the repositioning operation while improving the utilization of vehicle capacity.</w:t>
      </w:r>
      <w:r w:rsidR="00587394" w:rsidRPr="001303FD">
        <w:rPr>
          <w:rFonts w:cs="Times New Roman"/>
          <w:lang w:val="en-US" w:eastAsia="zh-HK"/>
        </w:rPr>
        <w:t xml:space="preserve"> These two considerations should be captured in future DBRP studies.</w:t>
      </w:r>
    </w:p>
    <w:p w14:paraId="1817D7AA" w14:textId="741ADDA9" w:rsidR="004170E3" w:rsidRPr="001303FD" w:rsidRDefault="004170E3" w:rsidP="004170E3">
      <w:pPr>
        <w:pStyle w:val="ListParagraph"/>
        <w:numPr>
          <w:ilvl w:val="0"/>
          <w:numId w:val="33"/>
        </w:numPr>
        <w:ind w:leftChars="0"/>
        <w:jc w:val="both"/>
        <w:rPr>
          <w:rFonts w:cs="Times New Roman"/>
          <w:i/>
          <w:lang w:val="en-US" w:eastAsia="zh-HK"/>
        </w:rPr>
      </w:pPr>
      <w:r w:rsidRPr="001303FD">
        <w:rPr>
          <w:rFonts w:cs="Times New Roman"/>
          <w:i/>
          <w:lang w:val="en-US" w:eastAsia="zh-HK"/>
        </w:rPr>
        <w:t xml:space="preserve">Capturing </w:t>
      </w:r>
      <w:r w:rsidR="00946BE4">
        <w:rPr>
          <w:rFonts w:cs="Times New Roman"/>
          <w:i/>
          <w:lang w:val="en-US" w:eastAsia="zh-HK"/>
        </w:rPr>
        <w:t>demand</w:t>
      </w:r>
      <w:r w:rsidR="00946BE4" w:rsidRPr="00A6412D">
        <w:rPr>
          <w:rFonts w:cs="Times New Roman"/>
          <w:i/>
          <w:lang w:val="en-US" w:eastAsia="zh-HK"/>
        </w:rPr>
        <w:t xml:space="preserve"> </w:t>
      </w:r>
      <w:r w:rsidRPr="00A6412D">
        <w:rPr>
          <w:rFonts w:cs="Times New Roman"/>
          <w:i/>
          <w:lang w:val="en-US" w:eastAsia="zh-HK"/>
        </w:rPr>
        <w:t>uncertainty</w:t>
      </w:r>
      <w:r w:rsidR="00A91FB2">
        <w:rPr>
          <w:rFonts w:cs="Times New Roman"/>
          <w:i/>
          <w:lang w:val="en-US" w:eastAsia="zh-HK"/>
        </w:rPr>
        <w:t xml:space="preserve"> in </w:t>
      </w:r>
      <w:r w:rsidR="00946BE4">
        <w:rPr>
          <w:rFonts w:cs="Times New Roman"/>
          <w:i/>
          <w:lang w:val="en-US" w:eastAsia="zh-HK"/>
        </w:rPr>
        <w:t xml:space="preserve">dynamic </w:t>
      </w:r>
      <w:r w:rsidR="00A91FB2">
        <w:rPr>
          <w:rFonts w:cs="Times New Roman"/>
          <w:i/>
          <w:lang w:val="en-US" w:eastAsia="zh-HK"/>
        </w:rPr>
        <w:t>user-based relocation</w:t>
      </w:r>
    </w:p>
    <w:p w14:paraId="7C0C4633" w14:textId="1BE46655" w:rsidR="004170E3" w:rsidRPr="001303FD" w:rsidRDefault="006335F8" w:rsidP="004170E3">
      <w:pPr>
        <w:pStyle w:val="ListParagraph"/>
        <w:ind w:leftChars="0" w:left="720"/>
        <w:jc w:val="both"/>
        <w:rPr>
          <w:rFonts w:cs="Times New Roman"/>
          <w:lang w:val="en-US" w:eastAsia="zh-HK"/>
        </w:rPr>
      </w:pPr>
      <w:r>
        <w:rPr>
          <w:rFonts w:cs="Times New Roman"/>
          <w:lang w:val="en-US" w:eastAsia="zh-HK"/>
        </w:rPr>
        <w:t xml:space="preserve">Following the discussion in Section </w:t>
      </w:r>
      <w:r w:rsidR="00222C73">
        <w:rPr>
          <w:rFonts w:cs="Times New Roman"/>
          <w:lang w:val="en-US" w:eastAsia="zh-HK"/>
        </w:rPr>
        <w:fldChar w:fldCharType="begin"/>
      </w:r>
      <w:r w:rsidR="00222C73">
        <w:rPr>
          <w:rFonts w:cs="Times New Roman"/>
          <w:lang w:val="en-US" w:eastAsia="zh-HK"/>
        </w:rPr>
        <w:instrText xml:space="preserve"> REF _Ref36113300 \r \h </w:instrText>
      </w:r>
      <w:r w:rsidR="00222C73">
        <w:rPr>
          <w:rFonts w:cs="Times New Roman"/>
          <w:lang w:val="en-US" w:eastAsia="zh-HK"/>
        </w:rPr>
      </w:r>
      <w:r w:rsidR="00222C73">
        <w:rPr>
          <w:rFonts w:cs="Times New Roman"/>
          <w:lang w:val="en-US" w:eastAsia="zh-HK"/>
        </w:rPr>
        <w:fldChar w:fldCharType="separate"/>
      </w:r>
      <w:r w:rsidR="00222C73">
        <w:rPr>
          <w:rFonts w:cs="Times New Roman"/>
          <w:lang w:val="en-US" w:eastAsia="zh-HK"/>
        </w:rPr>
        <w:t>3.2.2</w:t>
      </w:r>
      <w:r w:rsidR="00222C73">
        <w:rPr>
          <w:rFonts w:cs="Times New Roman"/>
          <w:lang w:val="en-US" w:eastAsia="zh-HK"/>
        </w:rPr>
        <w:fldChar w:fldCharType="end"/>
      </w:r>
      <w:r>
        <w:rPr>
          <w:rFonts w:cs="Times New Roman"/>
          <w:lang w:val="en-US" w:eastAsia="zh-HK"/>
        </w:rPr>
        <w:t>,</w:t>
      </w:r>
      <w:r w:rsidR="004170E3" w:rsidRPr="001303FD">
        <w:rPr>
          <w:rFonts w:cs="Times New Roman"/>
          <w:lang w:val="en-US" w:eastAsia="zh-HK"/>
        </w:rPr>
        <w:t xml:space="preserve"> </w:t>
      </w:r>
      <w:r w:rsidR="0093496F">
        <w:rPr>
          <w:rFonts w:cs="Times New Roman"/>
          <w:lang w:val="en-US" w:eastAsia="zh-HK"/>
        </w:rPr>
        <w:t>BSS</w:t>
      </w:r>
      <w:r w:rsidR="0093496F" w:rsidRPr="001303FD">
        <w:rPr>
          <w:rFonts w:cs="Times New Roman"/>
          <w:lang w:val="en-US" w:eastAsia="zh-HK"/>
        </w:rPr>
        <w:t xml:space="preserve"> </w:t>
      </w:r>
      <w:r w:rsidR="004170E3" w:rsidRPr="001303FD">
        <w:rPr>
          <w:rFonts w:cs="Times New Roman"/>
          <w:lang w:val="en-US" w:eastAsia="zh-HK"/>
        </w:rPr>
        <w:t xml:space="preserve">users can regret </w:t>
      </w:r>
      <w:r w:rsidR="004170E3" w:rsidRPr="00550A05">
        <w:rPr>
          <w:rFonts w:cs="Times New Roman"/>
          <w:i/>
          <w:lang w:val="en-US" w:eastAsia="zh-HK"/>
        </w:rPr>
        <w:t>at any time</w:t>
      </w:r>
      <w:r w:rsidR="004170E3" w:rsidRPr="001303FD">
        <w:rPr>
          <w:rFonts w:cs="Times New Roman"/>
          <w:lang w:val="en-US" w:eastAsia="zh-HK"/>
        </w:rPr>
        <w:t xml:space="preserve"> before the end of their bicycle returns. </w:t>
      </w:r>
      <w:r w:rsidR="0068237E">
        <w:rPr>
          <w:rFonts w:cs="Times New Roman"/>
          <w:lang w:val="en-US" w:eastAsia="zh-HK"/>
        </w:rPr>
        <w:t>This implies that</w:t>
      </w:r>
      <w:r w:rsidR="004170E3" w:rsidRPr="001303FD">
        <w:rPr>
          <w:rFonts w:cs="Times New Roman"/>
          <w:lang w:val="en-US" w:eastAsia="zh-HK"/>
        </w:rPr>
        <w:t xml:space="preserve"> </w:t>
      </w:r>
      <w:r w:rsidR="0068237E">
        <w:rPr>
          <w:rFonts w:cs="Times New Roman"/>
          <w:lang w:val="en-US" w:eastAsia="zh-HK"/>
        </w:rPr>
        <w:t>future</w:t>
      </w:r>
      <w:r w:rsidR="00A00685">
        <w:rPr>
          <w:rFonts w:cs="Times New Roman"/>
          <w:lang w:val="en-US" w:eastAsia="zh-HK"/>
        </w:rPr>
        <w:t xml:space="preserve"> dynamic</w:t>
      </w:r>
      <w:r w:rsidR="004170E3" w:rsidRPr="001303FD">
        <w:rPr>
          <w:rFonts w:cs="Times New Roman"/>
          <w:lang w:val="en-US" w:eastAsia="zh-HK"/>
        </w:rPr>
        <w:t xml:space="preserve"> user-based relocation model</w:t>
      </w:r>
      <w:r w:rsidR="004260E5">
        <w:rPr>
          <w:rFonts w:cs="Times New Roman"/>
          <w:lang w:val="en-US" w:eastAsia="zh-HK"/>
        </w:rPr>
        <w:t>s</w:t>
      </w:r>
      <w:r w:rsidR="004170E3" w:rsidRPr="001303FD">
        <w:rPr>
          <w:rFonts w:cs="Times New Roman"/>
          <w:lang w:val="en-US" w:eastAsia="zh-HK"/>
        </w:rPr>
        <w:t xml:space="preserve"> should capture a probability of their regrets (i.e., failures to accomplish the</w:t>
      </w:r>
      <w:r w:rsidR="0093496F">
        <w:rPr>
          <w:rFonts w:cs="Times New Roman"/>
          <w:lang w:val="en-US" w:eastAsia="zh-HK"/>
        </w:rPr>
        <w:t>ir</w:t>
      </w:r>
      <w:r w:rsidR="004170E3" w:rsidRPr="001303FD">
        <w:rPr>
          <w:rFonts w:cs="Times New Roman"/>
          <w:lang w:val="en-US" w:eastAsia="zh-HK"/>
        </w:rPr>
        <w:t xml:space="preserve"> required trip</w:t>
      </w:r>
      <w:r w:rsidR="0093496F">
        <w:rPr>
          <w:rFonts w:cs="Times New Roman"/>
          <w:lang w:val="en-US" w:eastAsia="zh-HK"/>
        </w:rPr>
        <w:t>s</w:t>
      </w:r>
      <w:r w:rsidR="004170E3" w:rsidRPr="001303FD">
        <w:rPr>
          <w:rFonts w:cs="Times New Roman"/>
          <w:lang w:val="en-US" w:eastAsia="zh-HK"/>
        </w:rPr>
        <w:t>). At the same time, the model</w:t>
      </w:r>
      <w:r w:rsidR="004260E5">
        <w:rPr>
          <w:rFonts w:cs="Times New Roman"/>
          <w:lang w:val="en-US" w:eastAsia="zh-HK"/>
        </w:rPr>
        <w:t>s</w:t>
      </w:r>
      <w:r w:rsidR="004170E3" w:rsidRPr="001303FD">
        <w:rPr>
          <w:rFonts w:cs="Times New Roman"/>
          <w:lang w:val="en-US" w:eastAsia="zh-HK"/>
        </w:rPr>
        <w:t xml:space="preserve"> should consider the probability of other alternative </w:t>
      </w:r>
      <w:r w:rsidR="004170E3" w:rsidRPr="00C919DA">
        <w:rPr>
          <w:rFonts w:cs="Times New Roman"/>
          <w:lang w:val="en-US" w:eastAsia="zh-HK"/>
        </w:rPr>
        <w:t>outcomes</w:t>
      </w:r>
      <w:r w:rsidR="004170E3" w:rsidRPr="001303FD">
        <w:rPr>
          <w:rFonts w:cs="Times New Roman"/>
          <w:lang w:val="en-US" w:eastAsia="zh-HK"/>
        </w:rPr>
        <w:t xml:space="preserve"> (e.g., returning to other stations instead of the specified station) given that </w:t>
      </w:r>
      <w:r w:rsidR="0093496F">
        <w:rPr>
          <w:rFonts w:cs="Times New Roman"/>
          <w:lang w:val="en-US" w:eastAsia="zh-HK"/>
        </w:rPr>
        <w:t>shared</w:t>
      </w:r>
      <w:r w:rsidR="0093496F" w:rsidRPr="001303FD">
        <w:rPr>
          <w:rFonts w:cs="Times New Roman"/>
          <w:lang w:val="en-US" w:eastAsia="zh-HK"/>
        </w:rPr>
        <w:t xml:space="preserve"> </w:t>
      </w:r>
      <w:r w:rsidR="004170E3" w:rsidRPr="001303FD">
        <w:rPr>
          <w:rFonts w:cs="Times New Roman"/>
          <w:lang w:val="en-US" w:eastAsia="zh-HK"/>
        </w:rPr>
        <w:t>bicycle</w:t>
      </w:r>
      <w:r w:rsidR="0093496F">
        <w:rPr>
          <w:rFonts w:cs="Times New Roman"/>
          <w:lang w:val="en-US" w:eastAsia="zh-HK"/>
        </w:rPr>
        <w:t>s</w:t>
      </w:r>
      <w:r w:rsidR="004170E3" w:rsidRPr="001303FD">
        <w:rPr>
          <w:rFonts w:cs="Times New Roman"/>
          <w:lang w:val="en-US" w:eastAsia="zh-HK"/>
        </w:rPr>
        <w:t xml:space="preserve"> must be returned to any station in the system.</w:t>
      </w:r>
    </w:p>
    <w:p w14:paraId="06857079" w14:textId="5D74AE21" w:rsidR="000C6F2F" w:rsidRPr="001303FD" w:rsidRDefault="00D20C70" w:rsidP="00FF72F4">
      <w:pPr>
        <w:pStyle w:val="ListParagraph"/>
        <w:numPr>
          <w:ilvl w:val="0"/>
          <w:numId w:val="33"/>
        </w:numPr>
        <w:ind w:leftChars="0"/>
        <w:jc w:val="both"/>
        <w:rPr>
          <w:rFonts w:cs="Times New Roman"/>
          <w:lang w:val="en-US" w:eastAsia="zh-HK"/>
        </w:rPr>
      </w:pPr>
      <w:r w:rsidRPr="001303FD">
        <w:rPr>
          <w:rFonts w:cs="Times New Roman"/>
          <w:i/>
          <w:lang w:val="en-US" w:eastAsia="zh-HK"/>
        </w:rPr>
        <w:t>Capturing s</w:t>
      </w:r>
      <w:r w:rsidR="000C6F2F" w:rsidRPr="001303FD">
        <w:rPr>
          <w:rFonts w:cs="Times New Roman"/>
          <w:i/>
          <w:lang w:val="en-US" w:eastAsia="zh-HK"/>
        </w:rPr>
        <w:t>upply uncertainty</w:t>
      </w:r>
      <w:r w:rsidR="00A91FB2">
        <w:rPr>
          <w:rFonts w:cs="Times New Roman"/>
          <w:i/>
          <w:lang w:val="en-US" w:eastAsia="zh-HK"/>
        </w:rPr>
        <w:t xml:space="preserve"> in </w:t>
      </w:r>
      <w:r w:rsidR="004B3958">
        <w:rPr>
          <w:rFonts w:cs="Times New Roman"/>
          <w:i/>
          <w:lang w:val="en-US" w:eastAsia="zh-HK"/>
        </w:rPr>
        <w:t>D</w:t>
      </w:r>
      <w:r w:rsidR="00A91FB2">
        <w:rPr>
          <w:rFonts w:cs="Times New Roman"/>
          <w:i/>
          <w:lang w:val="en-US" w:eastAsia="zh-HK"/>
        </w:rPr>
        <w:t>BRPs</w:t>
      </w:r>
    </w:p>
    <w:p w14:paraId="2A006EB9" w14:textId="191ADB77" w:rsidR="00D20C70" w:rsidRPr="001303FD" w:rsidRDefault="00B950E2" w:rsidP="000C6F2F">
      <w:pPr>
        <w:pStyle w:val="ListParagraph"/>
        <w:ind w:leftChars="0" w:left="720"/>
        <w:jc w:val="both"/>
        <w:rPr>
          <w:rFonts w:cs="Times New Roman"/>
          <w:lang w:val="en-US" w:eastAsia="zh-HK"/>
        </w:rPr>
      </w:pPr>
      <w:r>
        <w:rPr>
          <w:rFonts w:cs="Times New Roman"/>
          <w:lang w:val="en-US" w:eastAsia="zh-HK"/>
        </w:rPr>
        <w:t xml:space="preserve">Following the discussion </w:t>
      </w:r>
      <w:r w:rsidR="006335F8">
        <w:rPr>
          <w:rFonts w:cs="Times New Roman"/>
          <w:lang w:val="en-US" w:eastAsia="zh-HK"/>
        </w:rPr>
        <w:t>in</w:t>
      </w:r>
      <w:r>
        <w:rPr>
          <w:rFonts w:cs="Times New Roman"/>
          <w:lang w:val="en-US" w:eastAsia="zh-HK"/>
        </w:rPr>
        <w:t xml:space="preserve"> </w:t>
      </w:r>
      <w:r w:rsidR="00D20C70" w:rsidRPr="001303FD">
        <w:rPr>
          <w:rFonts w:cs="Times New Roman"/>
          <w:lang w:val="en-US" w:eastAsia="zh-HK"/>
        </w:rPr>
        <w:t xml:space="preserve">Section </w:t>
      </w:r>
      <w:r w:rsidR="005C2937">
        <w:rPr>
          <w:rFonts w:cs="Times New Roman"/>
          <w:lang w:val="en-US" w:eastAsia="zh-HK"/>
        </w:rPr>
        <w:fldChar w:fldCharType="begin"/>
      </w:r>
      <w:r w:rsidR="005C2937">
        <w:rPr>
          <w:rFonts w:cs="Times New Roman"/>
          <w:lang w:val="en-US" w:eastAsia="zh-HK"/>
        </w:rPr>
        <w:instrText xml:space="preserve"> REF _Ref29850717 \r \h </w:instrText>
      </w:r>
      <w:r w:rsidR="005C2937">
        <w:rPr>
          <w:rFonts w:cs="Times New Roman"/>
          <w:lang w:val="en-US" w:eastAsia="zh-HK"/>
        </w:rPr>
      </w:r>
      <w:r w:rsidR="005C2937">
        <w:rPr>
          <w:rFonts w:cs="Times New Roman"/>
          <w:lang w:val="en-US" w:eastAsia="zh-HK"/>
        </w:rPr>
        <w:fldChar w:fldCharType="separate"/>
      </w:r>
      <w:r w:rsidR="002E4939">
        <w:rPr>
          <w:rFonts w:cs="Times New Roman"/>
          <w:lang w:val="en-US" w:eastAsia="zh-HK"/>
        </w:rPr>
        <w:t>2.3.2</w:t>
      </w:r>
      <w:r w:rsidR="005C2937">
        <w:rPr>
          <w:rFonts w:cs="Times New Roman"/>
          <w:lang w:val="en-US" w:eastAsia="zh-HK"/>
        </w:rPr>
        <w:fldChar w:fldCharType="end"/>
      </w:r>
      <w:r>
        <w:rPr>
          <w:rFonts w:cs="Times New Roman"/>
          <w:lang w:val="en-US" w:eastAsia="zh-HK"/>
        </w:rPr>
        <w:t>,</w:t>
      </w:r>
      <w:r w:rsidR="00D20C70" w:rsidRPr="001303FD">
        <w:rPr>
          <w:rFonts w:cs="Times New Roman"/>
          <w:lang w:val="en-US" w:eastAsia="zh-HK"/>
        </w:rPr>
        <w:t xml:space="preserve"> existing </w:t>
      </w:r>
      <w:r w:rsidR="004B3958">
        <w:rPr>
          <w:rFonts w:cs="Times New Roman"/>
          <w:lang w:val="en-US" w:eastAsia="zh-HK"/>
        </w:rPr>
        <w:t>D</w:t>
      </w:r>
      <w:r w:rsidR="00D20C70" w:rsidRPr="001303FD">
        <w:rPr>
          <w:rFonts w:cs="Times New Roman"/>
          <w:lang w:val="en-US" w:eastAsia="zh-HK"/>
        </w:rPr>
        <w:t>BRP studies lack the consideration of supply uncertainties related to the numbers of broken bicycles and bicycle docks</w:t>
      </w:r>
      <w:r w:rsidR="00F06AA7">
        <w:rPr>
          <w:rFonts w:cs="Times New Roman"/>
          <w:lang w:val="en-US" w:eastAsia="zh-HK"/>
        </w:rPr>
        <w:t>,</w:t>
      </w:r>
      <w:r w:rsidR="00D20C70" w:rsidRPr="001303FD">
        <w:rPr>
          <w:rFonts w:cs="Times New Roman"/>
          <w:lang w:val="en-US" w:eastAsia="zh-HK"/>
        </w:rPr>
        <w:t xml:space="preserve"> the travel time of repositioning vehicles (especially in daytime repositioning)</w:t>
      </w:r>
      <w:r w:rsidR="00F06AA7">
        <w:rPr>
          <w:rFonts w:cs="Times New Roman"/>
          <w:lang w:val="en-US" w:eastAsia="zh-HK"/>
        </w:rPr>
        <w:t>,</w:t>
      </w:r>
      <w:r w:rsidR="00D20C70" w:rsidRPr="001303FD">
        <w:rPr>
          <w:rFonts w:cs="Times New Roman"/>
          <w:lang w:val="en-US" w:eastAsia="zh-HK"/>
        </w:rPr>
        <w:t xml:space="preserve"> and the repairing time for a bicycle. </w:t>
      </w:r>
      <w:r w:rsidR="00D20C70" w:rsidRPr="001303FD">
        <w:rPr>
          <w:lang w:val="en-US"/>
        </w:rPr>
        <w:t>Given that these uncertainties can deteriorate the service level of a BSS,</w:t>
      </w:r>
      <w:r w:rsidR="00D20C70" w:rsidRPr="001303FD">
        <w:rPr>
          <w:rFonts w:cs="Times New Roman"/>
          <w:lang w:val="en-US" w:eastAsia="zh-HK"/>
        </w:rPr>
        <w:t xml:space="preserve"> </w:t>
      </w:r>
      <w:r w:rsidR="00D20C70" w:rsidRPr="001303FD">
        <w:rPr>
          <w:lang w:val="en-US"/>
        </w:rPr>
        <w:t>they</w:t>
      </w:r>
      <w:r w:rsidR="00D20C70" w:rsidRPr="001303FD">
        <w:rPr>
          <w:rFonts w:cs="Times New Roman"/>
          <w:lang w:val="en-US" w:eastAsia="zh-HK"/>
        </w:rPr>
        <w:t xml:space="preserve"> should be captured by future studies.</w:t>
      </w:r>
    </w:p>
    <w:p w14:paraId="6F75A1DE" w14:textId="77777777" w:rsidR="000C6F2F" w:rsidRPr="001303FD" w:rsidRDefault="00D20C70" w:rsidP="00FF72F4">
      <w:pPr>
        <w:pStyle w:val="ListParagraph"/>
        <w:numPr>
          <w:ilvl w:val="0"/>
          <w:numId w:val="33"/>
        </w:numPr>
        <w:ind w:leftChars="0"/>
        <w:jc w:val="both"/>
        <w:rPr>
          <w:rFonts w:cs="Times New Roman"/>
          <w:lang w:val="en-US" w:eastAsia="zh-HK"/>
        </w:rPr>
      </w:pPr>
      <w:r w:rsidRPr="001303FD">
        <w:rPr>
          <w:rFonts w:cs="Times New Roman"/>
          <w:i/>
          <w:lang w:val="en-US" w:eastAsia="zh-HK"/>
        </w:rPr>
        <w:t>Capturing new operating cost attributes</w:t>
      </w:r>
    </w:p>
    <w:p w14:paraId="570B9E01" w14:textId="614BC12E" w:rsidR="00D20C70" w:rsidRPr="001303FD" w:rsidRDefault="00D246B3" w:rsidP="000C6F2F">
      <w:pPr>
        <w:pStyle w:val="ListParagraph"/>
        <w:ind w:leftChars="0" w:left="720"/>
        <w:jc w:val="both"/>
        <w:rPr>
          <w:rFonts w:cs="Times New Roman"/>
          <w:lang w:val="en-US" w:eastAsia="zh-HK"/>
        </w:rPr>
      </w:pPr>
      <w:r>
        <w:rPr>
          <w:rFonts w:cs="Times New Roman"/>
          <w:lang w:val="en-US" w:eastAsia="zh-HK"/>
        </w:rPr>
        <w:t>Although</w:t>
      </w:r>
      <w:r w:rsidR="00E66C62">
        <w:rPr>
          <w:rFonts w:cs="Times New Roman"/>
          <w:lang w:val="en-US" w:eastAsia="zh-HK"/>
        </w:rPr>
        <w:t xml:space="preserve"> a wide range of costs </w:t>
      </w:r>
      <w:r>
        <w:rPr>
          <w:rFonts w:cs="Times New Roman"/>
          <w:lang w:val="en-US" w:eastAsia="zh-HK"/>
        </w:rPr>
        <w:t xml:space="preserve">is considered </w:t>
      </w:r>
      <w:r w:rsidR="00E66C62">
        <w:rPr>
          <w:rFonts w:cs="Times New Roman"/>
          <w:lang w:val="en-US" w:eastAsia="zh-HK"/>
        </w:rPr>
        <w:t xml:space="preserve">in the </w:t>
      </w:r>
      <w:r w:rsidR="007E0FDE">
        <w:rPr>
          <w:rFonts w:cs="Times New Roman"/>
          <w:lang w:val="en-US" w:eastAsia="zh-HK"/>
        </w:rPr>
        <w:t>D</w:t>
      </w:r>
      <w:r w:rsidR="007E0FDE" w:rsidRPr="001303FD">
        <w:rPr>
          <w:rFonts w:cs="Times New Roman"/>
          <w:lang w:val="en-US" w:eastAsia="zh-HK"/>
        </w:rPr>
        <w:t xml:space="preserve">BRP </w:t>
      </w:r>
      <w:r w:rsidR="00E66C62">
        <w:rPr>
          <w:rFonts w:cs="Times New Roman"/>
          <w:lang w:val="en-US" w:eastAsia="zh-HK"/>
        </w:rPr>
        <w:t>literature</w:t>
      </w:r>
      <w:r w:rsidR="006D6FAF">
        <w:rPr>
          <w:rFonts w:cs="Times New Roman"/>
          <w:lang w:val="en-US" w:eastAsia="zh-HK"/>
        </w:rPr>
        <w:t xml:space="preserve"> (see Section </w:t>
      </w:r>
      <w:r w:rsidR="00222C73">
        <w:rPr>
          <w:rFonts w:cs="Times New Roman"/>
          <w:lang w:val="en-US" w:eastAsia="zh-HK"/>
        </w:rPr>
        <w:fldChar w:fldCharType="begin"/>
      </w:r>
      <w:r w:rsidR="00222C73">
        <w:rPr>
          <w:rFonts w:cs="Times New Roman"/>
          <w:lang w:val="en-US" w:eastAsia="zh-HK"/>
        </w:rPr>
        <w:instrText xml:space="preserve"> REF _Ref29850717 \r \h </w:instrText>
      </w:r>
      <w:r w:rsidR="00222C73">
        <w:rPr>
          <w:rFonts w:cs="Times New Roman"/>
          <w:lang w:val="en-US" w:eastAsia="zh-HK"/>
        </w:rPr>
      </w:r>
      <w:r w:rsidR="00222C73">
        <w:rPr>
          <w:rFonts w:cs="Times New Roman"/>
          <w:lang w:val="en-US" w:eastAsia="zh-HK"/>
        </w:rPr>
        <w:fldChar w:fldCharType="separate"/>
      </w:r>
      <w:r w:rsidR="00222C73">
        <w:rPr>
          <w:rFonts w:cs="Times New Roman"/>
          <w:lang w:val="en-US" w:eastAsia="zh-HK"/>
        </w:rPr>
        <w:t>2.3.2</w:t>
      </w:r>
      <w:r w:rsidR="00222C73">
        <w:rPr>
          <w:rFonts w:cs="Times New Roman"/>
          <w:lang w:val="en-US" w:eastAsia="zh-HK"/>
        </w:rPr>
        <w:fldChar w:fldCharType="end"/>
      </w:r>
      <w:r w:rsidR="006D6FAF">
        <w:rPr>
          <w:rFonts w:cs="Times New Roman"/>
          <w:lang w:val="en-US" w:eastAsia="zh-HK"/>
        </w:rPr>
        <w:t>)</w:t>
      </w:r>
      <w:r w:rsidR="00E66C62">
        <w:rPr>
          <w:rFonts w:cs="Times New Roman"/>
          <w:lang w:val="en-US" w:eastAsia="zh-HK"/>
        </w:rPr>
        <w:t>,</w:t>
      </w:r>
      <w:r w:rsidR="00D20C70" w:rsidRPr="001303FD">
        <w:rPr>
          <w:rFonts w:cs="Times New Roman"/>
          <w:lang w:val="en-US" w:eastAsia="zh-HK"/>
        </w:rPr>
        <w:t xml:space="preserve"> the operating cost</w:t>
      </w:r>
      <w:r w:rsidR="00E66C62">
        <w:rPr>
          <w:rFonts w:cs="Times New Roman"/>
          <w:lang w:val="en-US" w:eastAsia="zh-HK"/>
        </w:rPr>
        <w:t xml:space="preserve"> considered</w:t>
      </w:r>
      <w:r w:rsidR="00D20C70" w:rsidRPr="001303FD">
        <w:rPr>
          <w:rFonts w:cs="Times New Roman"/>
          <w:lang w:val="en-US" w:eastAsia="zh-HK"/>
        </w:rPr>
        <w:t xml:space="preserve"> is usually equivalent to the operating time cost (e.g., Zhang et al., 2017). Nevertheless, other attributes such as </w:t>
      </w:r>
      <w:r w:rsidR="00D20C70" w:rsidRPr="001303FD">
        <w:rPr>
          <w:rFonts w:cs="Times New Roman"/>
          <w:noProof/>
          <w:lang w:val="en-US" w:eastAsia="zh-HK"/>
        </w:rPr>
        <w:t>labor</w:t>
      </w:r>
      <w:r w:rsidR="00D20C70" w:rsidRPr="001303FD">
        <w:rPr>
          <w:rFonts w:cs="Times New Roman"/>
          <w:lang w:val="en-US" w:eastAsia="zh-HK"/>
        </w:rPr>
        <w:t xml:space="preserve"> wages and vehicle fuel costs should be considered in future studies as they are not </w:t>
      </w:r>
      <w:r w:rsidR="00D20C70" w:rsidRPr="001303FD">
        <w:rPr>
          <w:rFonts w:cs="Times New Roman"/>
          <w:noProof/>
          <w:lang w:val="en-US" w:eastAsia="zh-HK"/>
        </w:rPr>
        <w:t>negligible</w:t>
      </w:r>
      <w:r w:rsidR="00D20C70" w:rsidRPr="001303FD">
        <w:rPr>
          <w:rFonts w:cs="Times New Roman"/>
          <w:lang w:val="en-US" w:eastAsia="zh-HK"/>
        </w:rPr>
        <w:t xml:space="preserve"> expenditures in bicycle repositioning operations.</w:t>
      </w:r>
    </w:p>
    <w:p w14:paraId="3A63E306" w14:textId="1F7894AF" w:rsidR="000C6F2F" w:rsidRPr="001303FD" w:rsidRDefault="00D20C70" w:rsidP="00FF72F4">
      <w:pPr>
        <w:pStyle w:val="ListParagraph"/>
        <w:numPr>
          <w:ilvl w:val="0"/>
          <w:numId w:val="33"/>
        </w:numPr>
        <w:ind w:leftChars="0"/>
        <w:jc w:val="both"/>
        <w:rPr>
          <w:rFonts w:cs="Times New Roman"/>
          <w:lang w:val="en-US" w:eastAsia="zh-HK"/>
        </w:rPr>
      </w:pPr>
      <w:r w:rsidRPr="001303FD">
        <w:rPr>
          <w:rFonts w:cs="Times New Roman"/>
          <w:i/>
          <w:noProof/>
          <w:lang w:val="en-US" w:eastAsia="zh-HK"/>
        </w:rPr>
        <w:t>Modeling</w:t>
      </w:r>
      <w:r w:rsidRPr="001303FD">
        <w:rPr>
          <w:rFonts w:cs="Times New Roman"/>
          <w:i/>
          <w:lang w:val="en-US" w:eastAsia="zh-HK"/>
        </w:rPr>
        <w:t xml:space="preserve"> demand uncertainty</w:t>
      </w:r>
      <w:r w:rsidR="006335F8">
        <w:rPr>
          <w:rFonts w:cs="Times New Roman"/>
          <w:i/>
          <w:lang w:val="en-US" w:eastAsia="zh-HK"/>
        </w:rPr>
        <w:t xml:space="preserve"> in DBRPs</w:t>
      </w:r>
    </w:p>
    <w:p w14:paraId="73B9654D" w14:textId="678EA18D" w:rsidR="00D20C70" w:rsidRPr="001303FD" w:rsidRDefault="006335F8" w:rsidP="000C6F2F">
      <w:pPr>
        <w:pStyle w:val="ListParagraph"/>
        <w:ind w:leftChars="0" w:left="720"/>
        <w:jc w:val="both"/>
        <w:rPr>
          <w:rFonts w:cs="Times New Roman"/>
          <w:lang w:val="en-US" w:eastAsia="zh-HK"/>
        </w:rPr>
      </w:pPr>
      <w:r>
        <w:rPr>
          <w:rFonts w:cs="Times New Roman"/>
          <w:lang w:val="en-US"/>
        </w:rPr>
        <w:t xml:space="preserve">Following the discussion in Section 2.3.2, </w:t>
      </w:r>
      <w:r>
        <w:rPr>
          <w:rFonts w:cs="Times New Roman"/>
          <w:lang w:val="en-US" w:eastAsia="zh-HK"/>
        </w:rPr>
        <w:t>d</w:t>
      </w:r>
      <w:r w:rsidR="00D20C70" w:rsidRPr="001303FD">
        <w:rPr>
          <w:rFonts w:cs="Times New Roman"/>
          <w:lang w:val="en-US" w:eastAsia="zh-HK"/>
        </w:rPr>
        <w:t xml:space="preserve">emand uncertainty in </w:t>
      </w:r>
      <w:r w:rsidR="004B3958">
        <w:rPr>
          <w:rFonts w:cs="Times New Roman"/>
          <w:lang w:val="en-US" w:eastAsia="zh-HK"/>
        </w:rPr>
        <w:t>D</w:t>
      </w:r>
      <w:r w:rsidR="00D20C70" w:rsidRPr="001303FD">
        <w:rPr>
          <w:rFonts w:cs="Times New Roman"/>
          <w:lang w:val="en-US" w:eastAsia="zh-HK"/>
        </w:rPr>
        <w:t xml:space="preserve">BRPs </w:t>
      </w:r>
      <w:r w:rsidR="00D20C70" w:rsidRPr="001303FD">
        <w:rPr>
          <w:rFonts w:cs="Times New Roman"/>
          <w:noProof/>
          <w:lang w:val="en-US" w:eastAsia="zh-HK"/>
        </w:rPr>
        <w:t>is</w:t>
      </w:r>
      <w:r w:rsidR="00D20C70" w:rsidRPr="001303FD">
        <w:rPr>
          <w:rFonts w:cs="Times New Roman"/>
          <w:lang w:val="en-US" w:eastAsia="zh-HK"/>
        </w:rPr>
        <w:t xml:space="preserve"> mainly related to the cycling demand in each time interval, which can </w:t>
      </w:r>
      <w:r w:rsidR="00C06D26">
        <w:rPr>
          <w:rFonts w:cs="Times New Roman"/>
          <w:lang w:val="en-US" w:eastAsia="zh-HK"/>
        </w:rPr>
        <w:t xml:space="preserve">greatly </w:t>
      </w:r>
      <w:r w:rsidR="00D20C70" w:rsidRPr="001303FD">
        <w:rPr>
          <w:rFonts w:cs="Times New Roman"/>
          <w:lang w:val="en-US" w:eastAsia="zh-HK"/>
        </w:rPr>
        <w:t xml:space="preserve">influence the inventory decision in each period. </w:t>
      </w:r>
      <w:r w:rsidR="00C06D26">
        <w:rPr>
          <w:rFonts w:cs="Times New Roman"/>
          <w:lang w:val="en-US" w:eastAsia="zh-HK"/>
        </w:rPr>
        <w:t xml:space="preserve">It is therefore important to </w:t>
      </w:r>
      <w:r w:rsidR="00441637">
        <w:rPr>
          <w:rFonts w:cs="Times New Roman"/>
          <w:lang w:val="en-US" w:eastAsia="zh-HK"/>
        </w:rPr>
        <w:t>capture demand uncertainty. This uncertainty can be modeled by</w:t>
      </w:r>
      <w:r w:rsidR="00441637" w:rsidRPr="001303FD" w:rsidDel="00C06D26">
        <w:rPr>
          <w:rFonts w:cs="Times New Roman"/>
          <w:lang w:val="en-US" w:eastAsia="zh-HK"/>
        </w:rPr>
        <w:t xml:space="preserve"> </w:t>
      </w:r>
      <w:r w:rsidR="00C06D26">
        <w:rPr>
          <w:rFonts w:cs="Times New Roman"/>
          <w:lang w:val="en-US" w:eastAsia="zh-HK"/>
        </w:rPr>
        <w:t>s</w:t>
      </w:r>
      <w:r w:rsidR="00D20C70" w:rsidRPr="001303FD">
        <w:rPr>
          <w:rFonts w:cs="Times New Roman"/>
          <w:lang w:val="en-US" w:eastAsia="zh-HK"/>
        </w:rPr>
        <w:t xml:space="preserve">tochastic </w:t>
      </w:r>
      <w:r w:rsidR="009F3E26">
        <w:rPr>
          <w:rFonts w:cs="Times New Roman"/>
          <w:lang w:val="en-US" w:eastAsia="zh-HK"/>
        </w:rPr>
        <w:t>and</w:t>
      </w:r>
      <w:r w:rsidR="009F3E26" w:rsidRPr="001303FD">
        <w:rPr>
          <w:rFonts w:cs="Times New Roman"/>
          <w:lang w:val="en-US" w:eastAsia="zh-HK"/>
        </w:rPr>
        <w:t xml:space="preserve"> </w:t>
      </w:r>
      <w:r w:rsidR="00D20C70" w:rsidRPr="001303FD">
        <w:rPr>
          <w:rFonts w:cs="Times New Roman"/>
          <w:lang w:val="en-US" w:eastAsia="zh-HK"/>
        </w:rPr>
        <w:t xml:space="preserve">robust </w:t>
      </w:r>
      <w:r w:rsidR="009F3E26">
        <w:rPr>
          <w:rFonts w:cs="Times New Roman"/>
          <w:lang w:val="en-US" w:eastAsia="zh-HK"/>
        </w:rPr>
        <w:t xml:space="preserve">optimization </w:t>
      </w:r>
      <w:r w:rsidR="00441637">
        <w:rPr>
          <w:rFonts w:cs="Times New Roman"/>
          <w:lang w:val="en-US" w:eastAsia="zh-HK"/>
        </w:rPr>
        <w:t>approach</w:t>
      </w:r>
      <w:r w:rsidR="009F3E26">
        <w:rPr>
          <w:rFonts w:cs="Times New Roman"/>
          <w:lang w:val="en-US" w:eastAsia="zh-HK"/>
        </w:rPr>
        <w:t>es</w:t>
      </w:r>
      <w:r w:rsidR="003C4483">
        <w:rPr>
          <w:rFonts w:cs="Times New Roman"/>
          <w:lang w:val="en-US" w:eastAsia="zh-HK"/>
        </w:rPr>
        <w:t>. Currently</w:t>
      </w:r>
      <w:r w:rsidR="00355064">
        <w:rPr>
          <w:rFonts w:cs="Times New Roman"/>
          <w:lang w:val="en-US" w:eastAsia="zh-HK"/>
        </w:rPr>
        <w:t>,</w:t>
      </w:r>
      <w:r w:rsidR="00D20C70" w:rsidRPr="00835B52">
        <w:rPr>
          <w:rFonts w:cs="Times New Roman"/>
          <w:color w:val="FF0000"/>
          <w:lang w:val="en-US" w:eastAsia="zh-HK"/>
        </w:rPr>
        <w:t xml:space="preserve"> </w:t>
      </w:r>
      <w:r w:rsidR="00D20C70" w:rsidRPr="001303FD">
        <w:rPr>
          <w:rFonts w:cs="Times New Roman"/>
          <w:lang w:val="en-US" w:eastAsia="zh-HK"/>
        </w:rPr>
        <w:t>very limited studies</w:t>
      </w:r>
      <w:r w:rsidR="00BF39E4" w:rsidRPr="001303FD">
        <w:rPr>
          <w:rFonts w:cs="Times New Roman"/>
          <w:lang w:val="en-US" w:eastAsia="zh-HK"/>
        </w:rPr>
        <w:t xml:space="preserve"> for </w:t>
      </w:r>
      <w:r w:rsidR="004B3958">
        <w:rPr>
          <w:rFonts w:cs="Times New Roman"/>
          <w:lang w:val="en-US" w:eastAsia="zh-HK"/>
        </w:rPr>
        <w:t>D</w:t>
      </w:r>
      <w:r w:rsidR="00BF39E4" w:rsidRPr="001303FD">
        <w:rPr>
          <w:rFonts w:cs="Times New Roman"/>
          <w:lang w:val="en-US" w:eastAsia="zh-HK"/>
        </w:rPr>
        <w:t>BRPs</w:t>
      </w:r>
      <w:r w:rsidR="00D20C70" w:rsidRPr="001303FD">
        <w:rPr>
          <w:rFonts w:cs="Times New Roman"/>
          <w:lang w:val="en-US" w:eastAsia="zh-HK"/>
        </w:rPr>
        <w:t xml:space="preserve"> have considered </w:t>
      </w:r>
      <w:r w:rsidR="00441637">
        <w:rPr>
          <w:rFonts w:cs="Times New Roman"/>
          <w:lang w:val="en-US" w:eastAsia="zh-HK"/>
        </w:rPr>
        <w:t>these approaches</w:t>
      </w:r>
      <w:r w:rsidR="00D20C70" w:rsidRPr="001303FD">
        <w:rPr>
          <w:rFonts w:cs="Times New Roman"/>
          <w:lang w:val="en-US" w:eastAsia="zh-HK"/>
        </w:rPr>
        <w:t>.</w:t>
      </w:r>
      <w:r w:rsidR="00C401B1">
        <w:rPr>
          <w:rFonts w:cs="Times New Roman"/>
          <w:lang w:val="en-US" w:eastAsia="zh-HK"/>
        </w:rPr>
        <w:t xml:space="preserve"> A lot more work can be </w:t>
      </w:r>
      <w:r w:rsidR="00C401B1" w:rsidRPr="00D95E90">
        <w:rPr>
          <w:rFonts w:cs="Times New Roman"/>
          <w:lang w:val="en-US" w:eastAsia="zh-HK"/>
        </w:rPr>
        <w:t>done</w:t>
      </w:r>
      <w:r w:rsidR="00441637">
        <w:rPr>
          <w:rFonts w:cs="Times New Roman"/>
          <w:lang w:val="en-US" w:eastAsia="zh-HK"/>
        </w:rPr>
        <w:t xml:space="preserve"> </w:t>
      </w:r>
      <w:r w:rsidR="00D95E90">
        <w:rPr>
          <w:rFonts w:cs="Times New Roman"/>
          <w:lang w:val="en-US" w:eastAsia="zh-HK"/>
        </w:rPr>
        <w:t>on modeling demand uncertainty in DBRPs in the future</w:t>
      </w:r>
      <w:r w:rsidR="00C401B1">
        <w:rPr>
          <w:rFonts w:cs="Times New Roman"/>
          <w:lang w:val="en-US" w:eastAsia="zh-HK"/>
        </w:rPr>
        <w:t>.</w:t>
      </w:r>
    </w:p>
    <w:p w14:paraId="2A702C1E" w14:textId="77777777" w:rsidR="00D20C70" w:rsidRPr="001303FD" w:rsidRDefault="00D20C70" w:rsidP="00D20C70">
      <w:pPr>
        <w:pStyle w:val="ListParagraph"/>
        <w:ind w:leftChars="0" w:left="720"/>
        <w:jc w:val="both"/>
        <w:rPr>
          <w:rFonts w:cs="Times New Roman"/>
          <w:lang w:val="en-US" w:eastAsia="zh-HK"/>
        </w:rPr>
      </w:pPr>
    </w:p>
    <w:p w14:paraId="2C59392A" w14:textId="77777777" w:rsidR="00D20C70" w:rsidRPr="001303FD" w:rsidRDefault="00D20C70" w:rsidP="00562F4B">
      <w:pPr>
        <w:pStyle w:val="Heading3"/>
        <w:rPr>
          <w:rFonts w:eastAsiaTheme="minorEastAsia"/>
        </w:rPr>
      </w:pPr>
      <w:bookmarkStart w:id="23" w:name="_Ref29906429"/>
      <w:r w:rsidRPr="001303FD">
        <w:rPr>
          <w:rFonts w:eastAsiaTheme="minorEastAsia"/>
        </w:rPr>
        <w:t>Integrality</w:t>
      </w:r>
      <w:bookmarkEnd w:id="23"/>
    </w:p>
    <w:p w14:paraId="75F2D7EC" w14:textId="77777777" w:rsidR="00D20C70" w:rsidRPr="001303FD" w:rsidRDefault="00D20C70" w:rsidP="00D20C70">
      <w:pPr>
        <w:pStyle w:val="ListParagraph"/>
        <w:ind w:leftChars="0" w:left="0"/>
        <w:jc w:val="both"/>
        <w:rPr>
          <w:rFonts w:cs="Times New Roman"/>
          <w:lang w:val="en-US" w:eastAsia="zh-HK"/>
        </w:rPr>
      </w:pPr>
    </w:p>
    <w:p w14:paraId="1B643D1C" w14:textId="77777777" w:rsidR="000C6F2F" w:rsidRPr="001303FD" w:rsidRDefault="000C6F2F" w:rsidP="000C6F2F">
      <w:pPr>
        <w:pStyle w:val="ListParagraph"/>
        <w:numPr>
          <w:ilvl w:val="0"/>
          <w:numId w:val="19"/>
        </w:numPr>
        <w:ind w:leftChars="0"/>
        <w:jc w:val="both"/>
        <w:rPr>
          <w:rFonts w:cs="Times New Roman"/>
          <w:i/>
          <w:lang w:val="en-US" w:eastAsia="zh-HK"/>
        </w:rPr>
      </w:pPr>
      <w:r w:rsidRPr="001303FD">
        <w:rPr>
          <w:rFonts w:cs="Times New Roman"/>
          <w:i/>
          <w:lang w:val="en-US" w:eastAsia="zh-HK"/>
        </w:rPr>
        <w:lastRenderedPageBreak/>
        <w:t>S</w:t>
      </w:r>
      <w:r w:rsidR="00D20C70" w:rsidRPr="001303FD">
        <w:rPr>
          <w:i/>
          <w:lang w:val="en-US"/>
        </w:rPr>
        <w:t>ynchronization of repositioning operations with transit schedules</w:t>
      </w:r>
    </w:p>
    <w:p w14:paraId="00526682" w14:textId="47A3F4D1" w:rsidR="00D20C70" w:rsidRPr="001303FD" w:rsidRDefault="00C549D8" w:rsidP="000C6F2F">
      <w:pPr>
        <w:pStyle w:val="ListParagraph"/>
        <w:ind w:leftChars="0" w:left="720"/>
        <w:jc w:val="both"/>
        <w:rPr>
          <w:rFonts w:cs="Times New Roman"/>
          <w:lang w:val="en-US" w:eastAsia="zh-HK"/>
        </w:rPr>
      </w:pPr>
      <w:r>
        <w:rPr>
          <w:rFonts w:cs="Times New Roman"/>
          <w:lang w:val="en-US" w:eastAsia="zh-HK"/>
        </w:rPr>
        <w:t xml:space="preserve">Using </w:t>
      </w:r>
      <w:r w:rsidR="000C6F2F" w:rsidRPr="001303FD">
        <w:rPr>
          <w:rFonts w:cs="Times New Roman"/>
          <w:lang w:val="en-US" w:eastAsia="zh-HK"/>
        </w:rPr>
        <w:t xml:space="preserve">underutilized public transport can be </w:t>
      </w:r>
      <w:r>
        <w:rPr>
          <w:rFonts w:cs="Times New Roman"/>
          <w:lang w:val="en-US" w:eastAsia="zh-HK"/>
        </w:rPr>
        <w:t xml:space="preserve">a </w:t>
      </w:r>
      <w:r w:rsidR="000C6F2F" w:rsidRPr="001303FD">
        <w:rPr>
          <w:rFonts w:cs="Times New Roman"/>
          <w:lang w:val="en-US" w:eastAsia="zh-HK"/>
        </w:rPr>
        <w:t>tool for daytime bike relocation</w:t>
      </w:r>
      <w:r w:rsidR="00196561">
        <w:rPr>
          <w:rFonts w:cs="Times New Roman"/>
          <w:lang w:val="en-US" w:eastAsia="zh-HK"/>
        </w:rPr>
        <w:t xml:space="preserve"> (see </w:t>
      </w:r>
      <w:r w:rsidR="00196561" w:rsidRPr="00426947">
        <w:rPr>
          <w:rFonts w:cs="Times New Roman"/>
          <w:lang w:val="en-US" w:eastAsia="zh-HK"/>
        </w:rPr>
        <w:t>Section</w:t>
      </w:r>
      <w:r w:rsidR="00196561">
        <w:rPr>
          <w:rFonts w:cs="Times New Roman"/>
          <w:lang w:val="en-US" w:eastAsia="zh-HK"/>
        </w:rPr>
        <w:t xml:space="preserve"> </w:t>
      </w:r>
      <w:r w:rsidR="00222C73">
        <w:rPr>
          <w:rFonts w:cs="Times New Roman"/>
          <w:lang w:val="en-US" w:eastAsia="zh-HK"/>
        </w:rPr>
        <w:fldChar w:fldCharType="begin"/>
      </w:r>
      <w:r w:rsidR="00222C73">
        <w:rPr>
          <w:rFonts w:cs="Times New Roman"/>
          <w:lang w:val="en-US" w:eastAsia="zh-HK"/>
        </w:rPr>
        <w:instrText xml:space="preserve"> REF _Ref29850717 \r \h </w:instrText>
      </w:r>
      <w:r w:rsidR="00222C73">
        <w:rPr>
          <w:rFonts w:cs="Times New Roman"/>
          <w:lang w:val="en-US" w:eastAsia="zh-HK"/>
        </w:rPr>
      </w:r>
      <w:r w:rsidR="00222C73">
        <w:rPr>
          <w:rFonts w:cs="Times New Roman"/>
          <w:lang w:val="en-US" w:eastAsia="zh-HK"/>
        </w:rPr>
        <w:fldChar w:fldCharType="separate"/>
      </w:r>
      <w:r w:rsidR="00222C73">
        <w:rPr>
          <w:rFonts w:cs="Times New Roman"/>
          <w:lang w:val="en-US" w:eastAsia="zh-HK"/>
        </w:rPr>
        <w:t>2.3.2</w:t>
      </w:r>
      <w:r w:rsidR="00222C73">
        <w:rPr>
          <w:rFonts w:cs="Times New Roman"/>
          <w:lang w:val="en-US" w:eastAsia="zh-HK"/>
        </w:rPr>
        <w:fldChar w:fldCharType="end"/>
      </w:r>
      <w:r w:rsidR="00196561">
        <w:rPr>
          <w:rFonts w:cs="Times New Roman"/>
          <w:lang w:val="en-US" w:eastAsia="zh-HK"/>
        </w:rPr>
        <w:t>)</w:t>
      </w:r>
      <w:r w:rsidR="00D20C70" w:rsidRPr="001303FD">
        <w:rPr>
          <w:rFonts w:cs="Times New Roman"/>
          <w:lang w:val="en-US" w:eastAsia="zh-HK"/>
        </w:rPr>
        <w:t xml:space="preserve">. Compared with conventional repositioning vehicles, public transit can transport more bicycles for a longer distance. </w:t>
      </w:r>
      <w:r w:rsidR="00D20C70" w:rsidRPr="001303FD">
        <w:rPr>
          <w:rFonts w:cs="Times New Roman"/>
          <w:noProof/>
          <w:lang w:val="en-US" w:eastAsia="zh-HK"/>
        </w:rPr>
        <w:t>In</w:t>
      </w:r>
      <w:r w:rsidR="00D20C70" w:rsidRPr="001303FD">
        <w:rPr>
          <w:rFonts w:cs="Times New Roman"/>
          <w:lang w:val="en-US" w:eastAsia="zh-HK"/>
        </w:rPr>
        <w:t xml:space="preserve"> particular, some transit modes (e.g., rail and light rail) can transport bicycles with </w:t>
      </w:r>
      <w:r w:rsidR="00D20C70" w:rsidRPr="001303FD">
        <w:rPr>
          <w:rFonts w:cs="Times New Roman"/>
          <w:noProof/>
          <w:lang w:val="en-US" w:eastAsia="zh-HK"/>
        </w:rPr>
        <w:t>more</w:t>
      </w:r>
      <w:r w:rsidR="00D20C70" w:rsidRPr="001303FD">
        <w:rPr>
          <w:rFonts w:cs="Times New Roman"/>
          <w:lang w:val="en-US" w:eastAsia="zh-HK"/>
        </w:rPr>
        <w:t xml:space="preserve"> stable travel time. In other words, public transit can be a feasible, reliable and maybe cheaper option to replace </w:t>
      </w:r>
      <w:r w:rsidR="009E55A4" w:rsidRPr="001303FD">
        <w:rPr>
          <w:rFonts w:cs="Times New Roman"/>
          <w:lang w:val="en-US" w:eastAsia="zh-HK"/>
        </w:rPr>
        <w:t xml:space="preserve">repositioning vehicles </w:t>
      </w:r>
      <w:r w:rsidR="009E55A4">
        <w:rPr>
          <w:rFonts w:cs="Times New Roman"/>
          <w:lang w:val="en-US" w:eastAsia="zh-HK"/>
        </w:rPr>
        <w:t xml:space="preserve">for </w:t>
      </w:r>
      <w:r w:rsidR="00D20C70" w:rsidRPr="001303FD">
        <w:rPr>
          <w:rFonts w:cs="Times New Roman"/>
          <w:lang w:val="en-US" w:eastAsia="zh-HK"/>
        </w:rPr>
        <w:t>the distant repositioning of bicycles. Future works can focus on the synchronization of repositioning operations with transit schedules to handle both long- and short-distance repositioning.</w:t>
      </w:r>
    </w:p>
    <w:p w14:paraId="11CA451A" w14:textId="2EF4DDF9" w:rsidR="00257A37" w:rsidRPr="00787CC7" w:rsidRDefault="00257A37" w:rsidP="00133316">
      <w:pPr>
        <w:pStyle w:val="ListParagraph"/>
        <w:numPr>
          <w:ilvl w:val="0"/>
          <w:numId w:val="35"/>
        </w:numPr>
        <w:ind w:leftChars="0"/>
        <w:jc w:val="both"/>
        <w:rPr>
          <w:rFonts w:cs="Times New Roman"/>
          <w:i/>
          <w:lang w:val="en-US"/>
        </w:rPr>
      </w:pPr>
      <w:r w:rsidRPr="00787CC7">
        <w:rPr>
          <w:rFonts w:cs="Times New Roman"/>
          <w:i/>
          <w:lang w:val="en-US"/>
        </w:rPr>
        <w:t>Synchronization of optimal inventory level</w:t>
      </w:r>
      <w:r>
        <w:rPr>
          <w:rFonts w:cs="Times New Roman"/>
          <w:i/>
          <w:lang w:val="en-US"/>
        </w:rPr>
        <w:t>s</w:t>
      </w:r>
      <w:r w:rsidRPr="00787CC7">
        <w:rPr>
          <w:rFonts w:cs="Times New Roman"/>
          <w:i/>
          <w:lang w:val="en-US"/>
        </w:rPr>
        <w:t xml:space="preserve"> </w:t>
      </w:r>
      <w:r>
        <w:rPr>
          <w:rFonts w:cs="Times New Roman"/>
          <w:i/>
          <w:lang w:val="en-US"/>
        </w:rPr>
        <w:t xml:space="preserve">in different periods </w:t>
      </w:r>
      <w:r w:rsidRPr="00787CC7">
        <w:rPr>
          <w:rFonts w:cs="Times New Roman"/>
          <w:i/>
          <w:lang w:val="en-US"/>
        </w:rPr>
        <w:t>with transit schedule</w:t>
      </w:r>
      <w:r>
        <w:rPr>
          <w:rFonts w:cs="Times New Roman"/>
          <w:i/>
          <w:lang w:val="en-US"/>
        </w:rPr>
        <w:t>s</w:t>
      </w:r>
      <w:r w:rsidR="00330291">
        <w:rPr>
          <w:rFonts w:cs="Times New Roman"/>
          <w:i/>
          <w:lang w:val="en-US"/>
        </w:rPr>
        <w:t xml:space="preserve"> and relocation services</w:t>
      </w:r>
    </w:p>
    <w:p w14:paraId="17C9B95C" w14:textId="3A4AFBB7" w:rsidR="00257A37" w:rsidRPr="00787CC7" w:rsidRDefault="00EC5102" w:rsidP="00257A37">
      <w:pPr>
        <w:pStyle w:val="ListParagraph"/>
        <w:ind w:leftChars="0" w:left="720"/>
        <w:jc w:val="both"/>
        <w:rPr>
          <w:rFonts w:cs="Times New Roman"/>
          <w:lang w:val="en-US"/>
        </w:rPr>
      </w:pPr>
      <w:r>
        <w:rPr>
          <w:rFonts w:cs="Times New Roman"/>
          <w:lang w:val="en-US"/>
        </w:rPr>
        <w:t xml:space="preserve">This one is a natural extension of the last research direction. </w:t>
      </w:r>
      <w:r w:rsidR="00257A37">
        <w:rPr>
          <w:rFonts w:cs="Times New Roman"/>
          <w:lang w:val="en-US"/>
        </w:rPr>
        <w:t>To handle large shared bicycle (and bicycle parks) demands in peak hours without creating huge unmet demand, a</w:t>
      </w:r>
      <w:r w:rsidR="00257A37" w:rsidRPr="006F08B4">
        <w:rPr>
          <w:rFonts w:cs="Times New Roman"/>
          <w:lang w:val="en-US"/>
        </w:rPr>
        <w:t xml:space="preserve"> potential </w:t>
      </w:r>
      <w:r w:rsidR="00C045E6">
        <w:rPr>
          <w:rFonts w:cs="Times New Roman"/>
          <w:lang w:val="en-US"/>
        </w:rPr>
        <w:t xml:space="preserve">planning </w:t>
      </w:r>
      <w:r w:rsidR="00257A37" w:rsidRPr="006F08B4">
        <w:rPr>
          <w:rFonts w:cs="Times New Roman"/>
          <w:lang w:val="en-US"/>
        </w:rPr>
        <w:t xml:space="preserve">problem </w:t>
      </w:r>
      <w:r w:rsidR="00CD0C1B">
        <w:rPr>
          <w:rFonts w:cs="Times New Roman"/>
          <w:lang w:val="en-US"/>
        </w:rPr>
        <w:t xml:space="preserve">for future studies </w:t>
      </w:r>
      <w:r w:rsidR="00257A37" w:rsidRPr="006F08B4">
        <w:rPr>
          <w:rFonts w:cs="Times New Roman"/>
          <w:lang w:val="en-US"/>
        </w:rPr>
        <w:t>is to plan for the inventory levels of the shared bi</w:t>
      </w:r>
      <w:r w:rsidR="00257A37" w:rsidRPr="00330291">
        <w:rPr>
          <w:rFonts w:cs="Times New Roman"/>
          <w:lang w:val="en-US"/>
        </w:rPr>
        <w:t>cycles and bicycle docks and also the relocation service during different periods that can synchronize with transit schedules.</w:t>
      </w:r>
    </w:p>
    <w:p w14:paraId="5939DEA6" w14:textId="359784B1" w:rsidR="007F4B46" w:rsidRPr="001303FD" w:rsidRDefault="003B1FB2" w:rsidP="00133316">
      <w:pPr>
        <w:pStyle w:val="ListParagraph"/>
        <w:numPr>
          <w:ilvl w:val="0"/>
          <w:numId w:val="36"/>
        </w:numPr>
        <w:ind w:leftChars="0"/>
        <w:jc w:val="both"/>
        <w:rPr>
          <w:rFonts w:cs="Times New Roman"/>
          <w:lang w:val="en-US" w:eastAsia="zh-HK"/>
        </w:rPr>
      </w:pPr>
      <w:r w:rsidRPr="001303FD">
        <w:rPr>
          <w:rFonts w:cs="Times New Roman"/>
          <w:i/>
          <w:lang w:val="en-US" w:eastAsia="zh-HK"/>
        </w:rPr>
        <w:t>Integration</w:t>
      </w:r>
      <w:r w:rsidR="007F4B46" w:rsidRPr="001303FD">
        <w:rPr>
          <w:rFonts w:cs="Times New Roman"/>
          <w:i/>
          <w:lang w:val="en-US" w:eastAsia="zh-HK"/>
        </w:rPr>
        <w:t xml:space="preserve"> </w:t>
      </w:r>
      <w:r w:rsidRPr="001303FD">
        <w:rPr>
          <w:rFonts w:cs="Times New Roman"/>
          <w:i/>
          <w:lang w:val="en-US" w:eastAsia="zh-HK"/>
        </w:rPr>
        <w:t xml:space="preserve">of dynamic incentives </w:t>
      </w:r>
      <w:r w:rsidR="007F4B46" w:rsidRPr="001303FD">
        <w:rPr>
          <w:rFonts w:cs="Times New Roman"/>
          <w:i/>
          <w:lang w:val="en-US" w:eastAsia="zh-HK"/>
        </w:rPr>
        <w:t xml:space="preserve">with </w:t>
      </w:r>
      <w:r w:rsidR="00496B82" w:rsidRPr="001303FD">
        <w:rPr>
          <w:rFonts w:cs="Times New Roman"/>
          <w:i/>
          <w:lang w:val="en-US" w:eastAsia="zh-HK"/>
        </w:rPr>
        <w:t xml:space="preserve">the operation of </w:t>
      </w:r>
      <w:r w:rsidR="007F4B46" w:rsidRPr="001303FD">
        <w:rPr>
          <w:rFonts w:cs="Times New Roman"/>
          <w:i/>
          <w:lang w:val="en-US" w:eastAsia="zh-HK"/>
        </w:rPr>
        <w:t>Mobility-as-a-service</w:t>
      </w:r>
      <w:r w:rsidR="00476CB5" w:rsidRPr="001303FD">
        <w:rPr>
          <w:rFonts w:cs="Times New Roman"/>
          <w:i/>
          <w:lang w:val="en-US" w:eastAsia="zh-HK"/>
        </w:rPr>
        <w:t xml:space="preserve"> (</w:t>
      </w:r>
      <w:r w:rsidR="00476CB5" w:rsidRPr="00522B8C">
        <w:rPr>
          <w:rFonts w:cs="Times New Roman"/>
          <w:i/>
          <w:lang w:val="en-US" w:eastAsia="zh-HK"/>
        </w:rPr>
        <w:t>MaaS</w:t>
      </w:r>
      <w:r w:rsidR="00476CB5" w:rsidRPr="001303FD">
        <w:rPr>
          <w:rFonts w:cs="Times New Roman"/>
          <w:i/>
          <w:lang w:val="en-US" w:eastAsia="zh-HK"/>
        </w:rPr>
        <w:t>)</w:t>
      </w:r>
    </w:p>
    <w:p w14:paraId="659362AF" w14:textId="62FF085E" w:rsidR="007F4B46" w:rsidRPr="001303FD" w:rsidRDefault="00FD233D" w:rsidP="000C6F2F">
      <w:pPr>
        <w:pStyle w:val="ListParagraph"/>
        <w:ind w:leftChars="0" w:left="720"/>
        <w:jc w:val="both"/>
        <w:rPr>
          <w:rFonts w:cs="Times New Roman"/>
          <w:lang w:val="en-US" w:eastAsia="zh-HK"/>
        </w:rPr>
      </w:pPr>
      <w:r>
        <w:rPr>
          <w:rFonts w:cs="Times New Roman"/>
          <w:lang w:val="en-US" w:eastAsia="zh-HK"/>
        </w:rPr>
        <w:t xml:space="preserve">Following the discussion in Section </w:t>
      </w:r>
      <w:r w:rsidR="00222C73">
        <w:rPr>
          <w:rFonts w:cs="Times New Roman"/>
          <w:lang w:val="en-US" w:eastAsia="zh-HK"/>
        </w:rPr>
        <w:fldChar w:fldCharType="begin"/>
      </w:r>
      <w:r w:rsidR="00222C73">
        <w:rPr>
          <w:rFonts w:cs="Times New Roman"/>
          <w:lang w:val="en-US" w:eastAsia="zh-HK"/>
        </w:rPr>
        <w:instrText xml:space="preserve"> REF _Ref36113331 \r \h </w:instrText>
      </w:r>
      <w:r w:rsidR="00222C73">
        <w:rPr>
          <w:rFonts w:cs="Times New Roman"/>
          <w:lang w:val="en-US" w:eastAsia="zh-HK"/>
        </w:rPr>
      </w:r>
      <w:r w:rsidR="00222C73">
        <w:rPr>
          <w:rFonts w:cs="Times New Roman"/>
          <w:lang w:val="en-US" w:eastAsia="zh-HK"/>
        </w:rPr>
        <w:fldChar w:fldCharType="separate"/>
      </w:r>
      <w:r w:rsidR="00222C73">
        <w:rPr>
          <w:rFonts w:cs="Times New Roman"/>
          <w:lang w:val="en-US" w:eastAsia="zh-HK"/>
        </w:rPr>
        <w:t>2.3.3</w:t>
      </w:r>
      <w:r w:rsidR="00222C73">
        <w:rPr>
          <w:rFonts w:cs="Times New Roman"/>
          <w:lang w:val="en-US" w:eastAsia="zh-HK"/>
        </w:rPr>
        <w:fldChar w:fldCharType="end"/>
      </w:r>
      <w:r>
        <w:rPr>
          <w:rFonts w:cs="Times New Roman"/>
          <w:lang w:val="en-US" w:eastAsia="zh-HK"/>
        </w:rPr>
        <w:t>, t</w:t>
      </w:r>
      <w:r w:rsidR="00496B82" w:rsidRPr="00371396">
        <w:rPr>
          <w:rFonts w:cs="Times New Roman"/>
          <w:lang w:val="en-US" w:eastAsia="zh-HK"/>
        </w:rPr>
        <w:t>he raise</w:t>
      </w:r>
      <w:r w:rsidR="00496B82" w:rsidRPr="001303FD">
        <w:rPr>
          <w:rFonts w:cs="Times New Roman"/>
          <w:lang w:val="en-US" w:eastAsia="zh-HK"/>
        </w:rPr>
        <w:t xml:space="preserve"> of </w:t>
      </w:r>
      <w:r w:rsidR="00476CB5" w:rsidRPr="001303FD">
        <w:rPr>
          <w:rFonts w:cs="Times New Roman"/>
          <w:lang w:val="en-US" w:eastAsia="zh-HK"/>
        </w:rPr>
        <w:t>MaaS</w:t>
      </w:r>
      <w:r w:rsidR="00496B82" w:rsidRPr="001303FD">
        <w:rPr>
          <w:rFonts w:cs="Times New Roman"/>
          <w:lang w:val="en-US" w:eastAsia="zh-HK"/>
        </w:rPr>
        <w:t xml:space="preserve"> offers a wide range of integrated modes aiming at minimizing total travel cost. This wide range of options makes the </w:t>
      </w:r>
      <w:r w:rsidR="00496B82" w:rsidRPr="00537486">
        <w:rPr>
          <w:rFonts w:cs="Times New Roman"/>
          <w:lang w:val="en-US" w:eastAsia="zh-HK"/>
        </w:rPr>
        <w:t>destination</w:t>
      </w:r>
      <w:r w:rsidR="00496B82" w:rsidRPr="001303FD">
        <w:rPr>
          <w:rFonts w:cs="Times New Roman"/>
          <w:lang w:val="en-US" w:eastAsia="zh-HK"/>
        </w:rPr>
        <w:t xml:space="preserve"> of the first-mile and the origin of the last-mile more flexible. </w:t>
      </w:r>
      <w:r w:rsidR="00476CB5" w:rsidRPr="001303FD">
        <w:rPr>
          <w:rFonts w:cs="Times New Roman"/>
          <w:lang w:val="en-US" w:eastAsia="zh-HK"/>
        </w:rPr>
        <w:t xml:space="preserve">The operator can </w:t>
      </w:r>
      <w:r w:rsidR="00976950" w:rsidRPr="001303FD">
        <w:rPr>
          <w:rFonts w:cs="Times New Roman"/>
          <w:lang w:val="en-US" w:eastAsia="zh-HK"/>
        </w:rPr>
        <w:t>integrate</w:t>
      </w:r>
      <w:r w:rsidR="00476CB5" w:rsidRPr="001303FD">
        <w:rPr>
          <w:rFonts w:cs="Times New Roman"/>
          <w:lang w:val="en-US" w:eastAsia="zh-HK"/>
        </w:rPr>
        <w:t xml:space="preserve"> the user-based relocation with MaaS by lowering the </w:t>
      </w:r>
      <w:r w:rsidR="00976950" w:rsidRPr="001303FD">
        <w:rPr>
          <w:rFonts w:cs="Times New Roman"/>
          <w:lang w:val="en-US" w:eastAsia="zh-HK"/>
        </w:rPr>
        <w:t xml:space="preserve">real-time </w:t>
      </w:r>
      <w:r w:rsidR="00476CB5" w:rsidRPr="001303FD">
        <w:rPr>
          <w:rFonts w:cs="Times New Roman"/>
          <w:lang w:val="en-US" w:eastAsia="zh-HK"/>
        </w:rPr>
        <w:t>price</w:t>
      </w:r>
      <w:r w:rsidR="00537486">
        <w:rPr>
          <w:rFonts w:cs="Times New Roman"/>
          <w:lang w:val="en-US" w:eastAsia="zh-HK"/>
        </w:rPr>
        <w:t>s</w:t>
      </w:r>
      <w:r w:rsidR="00476CB5" w:rsidRPr="001303FD">
        <w:rPr>
          <w:rFonts w:cs="Times New Roman"/>
          <w:lang w:val="en-US" w:eastAsia="zh-HK"/>
        </w:rPr>
        <w:t xml:space="preserve"> of the cycling trips </w:t>
      </w:r>
      <w:r w:rsidR="00A824DC">
        <w:rPr>
          <w:rFonts w:cs="Times New Roman"/>
          <w:lang w:val="en-US" w:eastAsia="zh-HK"/>
        </w:rPr>
        <w:t>starting from (ending at)</w:t>
      </w:r>
      <w:r w:rsidR="00A824DC" w:rsidRPr="001303FD">
        <w:rPr>
          <w:rFonts w:cs="Times New Roman"/>
          <w:lang w:val="en-US" w:eastAsia="zh-HK"/>
        </w:rPr>
        <w:t xml:space="preserve"> </w:t>
      </w:r>
      <w:r w:rsidR="00476CB5" w:rsidRPr="001303FD">
        <w:rPr>
          <w:rFonts w:cs="Times New Roman"/>
          <w:lang w:val="en-US" w:eastAsia="zh-HK"/>
        </w:rPr>
        <w:t>some pickup</w:t>
      </w:r>
      <w:r w:rsidR="00A824DC">
        <w:rPr>
          <w:rFonts w:cs="Times New Roman"/>
          <w:lang w:val="en-US" w:eastAsia="zh-HK"/>
        </w:rPr>
        <w:t xml:space="preserve"> (</w:t>
      </w:r>
      <w:r w:rsidR="00476CB5" w:rsidRPr="001303FD">
        <w:rPr>
          <w:rFonts w:cs="Times New Roman"/>
          <w:lang w:val="en-US" w:eastAsia="zh-HK"/>
        </w:rPr>
        <w:t>drop-off</w:t>
      </w:r>
      <w:r w:rsidR="00A824DC">
        <w:rPr>
          <w:rFonts w:cs="Times New Roman"/>
          <w:lang w:val="en-US" w:eastAsia="zh-HK"/>
        </w:rPr>
        <w:t>)</w:t>
      </w:r>
      <w:r w:rsidR="00476CB5" w:rsidRPr="001303FD">
        <w:rPr>
          <w:rFonts w:cs="Times New Roman"/>
          <w:lang w:val="en-US" w:eastAsia="zh-HK"/>
        </w:rPr>
        <w:t xml:space="preserve"> points that have insufficient bicycle doc</w:t>
      </w:r>
      <w:r w:rsidR="00207863" w:rsidRPr="001303FD">
        <w:rPr>
          <w:rFonts w:cs="Times New Roman"/>
          <w:lang w:val="en-US" w:eastAsia="zh-HK"/>
        </w:rPr>
        <w:t>ks</w:t>
      </w:r>
      <w:r w:rsidR="00A824DC">
        <w:rPr>
          <w:rFonts w:cs="Times New Roman"/>
          <w:lang w:val="en-US" w:eastAsia="zh-HK"/>
        </w:rPr>
        <w:t xml:space="preserve"> (</w:t>
      </w:r>
      <w:r w:rsidR="00207863" w:rsidRPr="001303FD">
        <w:rPr>
          <w:rFonts w:cs="Times New Roman"/>
          <w:lang w:val="en-US" w:eastAsia="zh-HK"/>
        </w:rPr>
        <w:t>bicycles</w:t>
      </w:r>
      <w:r w:rsidR="00A824DC">
        <w:rPr>
          <w:rFonts w:cs="Times New Roman"/>
          <w:lang w:val="en-US" w:eastAsia="zh-HK"/>
        </w:rPr>
        <w:t>)</w:t>
      </w:r>
      <w:r w:rsidR="00207863" w:rsidRPr="001303FD">
        <w:rPr>
          <w:rFonts w:cs="Times New Roman"/>
          <w:lang w:val="en-US" w:eastAsia="zh-HK"/>
        </w:rPr>
        <w:t xml:space="preserve"> to </w:t>
      </w:r>
      <w:r w:rsidR="00207863" w:rsidRPr="00742701">
        <w:rPr>
          <w:rFonts w:cs="Times New Roman"/>
          <w:lang w:val="en-US" w:eastAsia="zh-HK"/>
        </w:rPr>
        <w:t>direct</w:t>
      </w:r>
      <w:r w:rsidR="00207863" w:rsidRPr="001303FD">
        <w:rPr>
          <w:rFonts w:cs="Times New Roman"/>
          <w:lang w:val="en-US" w:eastAsia="zh-HK"/>
        </w:rPr>
        <w:t xml:space="preserve"> </w:t>
      </w:r>
      <w:r w:rsidR="00742701">
        <w:rPr>
          <w:rFonts w:cs="Times New Roman"/>
          <w:lang w:val="en-US" w:eastAsia="zh-HK"/>
        </w:rPr>
        <w:t>users to those points</w:t>
      </w:r>
      <w:r w:rsidR="00207863" w:rsidRPr="001303FD">
        <w:rPr>
          <w:rFonts w:cs="Times New Roman"/>
          <w:lang w:val="en-US" w:eastAsia="zh-HK"/>
        </w:rPr>
        <w:t xml:space="preserve">. This </w:t>
      </w:r>
      <w:r w:rsidR="00930533">
        <w:rPr>
          <w:rFonts w:cs="Times New Roman"/>
          <w:lang w:val="en-US" w:eastAsia="zh-HK"/>
        </w:rPr>
        <w:t xml:space="preserve">integration </w:t>
      </w:r>
      <w:r w:rsidR="00207863" w:rsidRPr="001303FD">
        <w:rPr>
          <w:rFonts w:cs="Times New Roman"/>
          <w:lang w:val="en-US" w:eastAsia="zh-HK"/>
        </w:rPr>
        <w:t xml:space="preserve">can be an important future </w:t>
      </w:r>
      <w:r w:rsidR="008D76D3">
        <w:rPr>
          <w:rFonts w:cs="Times New Roman"/>
          <w:lang w:val="en-US" w:eastAsia="zh-HK"/>
        </w:rPr>
        <w:t>study</w:t>
      </w:r>
      <w:r w:rsidR="00207863" w:rsidRPr="001303FD">
        <w:rPr>
          <w:rFonts w:cs="Times New Roman"/>
          <w:lang w:val="en-US" w:eastAsia="zh-HK"/>
        </w:rPr>
        <w:t>.</w:t>
      </w:r>
    </w:p>
    <w:p w14:paraId="743340BF" w14:textId="77777777" w:rsidR="00D20C70" w:rsidRPr="001303FD" w:rsidRDefault="00D20C70" w:rsidP="00D20C70">
      <w:pPr>
        <w:pStyle w:val="ListParagraph"/>
        <w:ind w:leftChars="0" w:left="0"/>
        <w:jc w:val="both"/>
        <w:rPr>
          <w:rFonts w:cs="Times New Roman"/>
          <w:lang w:val="en-US" w:eastAsia="zh-HK"/>
        </w:rPr>
      </w:pPr>
    </w:p>
    <w:p w14:paraId="6D47D014" w14:textId="77777777" w:rsidR="00D20C70" w:rsidRPr="001303FD" w:rsidRDefault="00D20C70" w:rsidP="00562F4B">
      <w:pPr>
        <w:pStyle w:val="Heading3"/>
        <w:rPr>
          <w:rFonts w:eastAsiaTheme="minorEastAsia"/>
        </w:rPr>
      </w:pPr>
      <w:bookmarkStart w:id="24" w:name="_Ref36113951"/>
      <w:r w:rsidRPr="001303FD">
        <w:rPr>
          <w:rFonts w:eastAsiaTheme="minorEastAsia"/>
        </w:rPr>
        <w:t>Technology</w:t>
      </w:r>
      <w:bookmarkEnd w:id="24"/>
    </w:p>
    <w:p w14:paraId="77067EAE" w14:textId="77777777" w:rsidR="00D20C70" w:rsidRPr="001303FD" w:rsidRDefault="00D20C70" w:rsidP="00D20C70">
      <w:pPr>
        <w:rPr>
          <w:lang w:val="en-US"/>
        </w:rPr>
      </w:pPr>
    </w:p>
    <w:p w14:paraId="67C2BC95" w14:textId="76C32A7F" w:rsidR="008E78EF" w:rsidRPr="001303FD" w:rsidRDefault="00830E43" w:rsidP="008E78EF">
      <w:pPr>
        <w:pStyle w:val="ListParagraph"/>
        <w:numPr>
          <w:ilvl w:val="0"/>
          <w:numId w:val="34"/>
        </w:numPr>
        <w:ind w:leftChars="0"/>
        <w:jc w:val="both"/>
        <w:rPr>
          <w:lang w:val="en-US"/>
        </w:rPr>
      </w:pPr>
      <w:r>
        <w:rPr>
          <w:i/>
          <w:lang w:val="en-US"/>
        </w:rPr>
        <w:t>Dynamic r</w:t>
      </w:r>
      <w:r w:rsidR="008E78EF" w:rsidRPr="001303FD">
        <w:rPr>
          <w:rFonts w:eastAsia="PMingLiU" w:cs="Times New Roman"/>
          <w:bCs/>
          <w:i/>
          <w:kern w:val="0"/>
          <w:szCs w:val="32"/>
          <w:lang w:val="en-US" w:eastAsia="zh-HK"/>
        </w:rPr>
        <w:t xml:space="preserve">eward/penalty parking zone location </w:t>
      </w:r>
      <w:r w:rsidR="00C045E6">
        <w:rPr>
          <w:rFonts w:eastAsia="PMingLiU" w:cs="Times New Roman"/>
          <w:bCs/>
          <w:i/>
          <w:kern w:val="0"/>
          <w:szCs w:val="32"/>
          <w:lang w:val="en-US" w:eastAsia="zh-HK"/>
        </w:rPr>
        <w:t>planning</w:t>
      </w:r>
      <w:r w:rsidR="008E78EF" w:rsidRPr="001303FD">
        <w:rPr>
          <w:rFonts w:eastAsia="PMingLiU" w:cs="Times New Roman"/>
          <w:bCs/>
          <w:i/>
          <w:kern w:val="0"/>
          <w:szCs w:val="32"/>
          <w:lang w:val="en-US" w:eastAsia="zh-HK"/>
        </w:rPr>
        <w:t xml:space="preserve"> for free-floating bicycles</w:t>
      </w:r>
      <w:r w:rsidR="00FC4DC2">
        <w:rPr>
          <w:rFonts w:eastAsia="PMingLiU" w:cs="Times New Roman"/>
          <w:bCs/>
          <w:i/>
          <w:kern w:val="0"/>
          <w:szCs w:val="32"/>
          <w:lang w:val="en-US" w:eastAsia="zh-HK"/>
        </w:rPr>
        <w:t xml:space="preserve"> and dynamic reward/penalty</w:t>
      </w:r>
      <w:r w:rsidR="005B3C81">
        <w:rPr>
          <w:rFonts w:eastAsia="PMingLiU" w:cs="Times New Roman"/>
          <w:bCs/>
          <w:i/>
          <w:kern w:val="0"/>
          <w:szCs w:val="32"/>
          <w:lang w:val="en-US" w:eastAsia="zh-HK"/>
        </w:rPr>
        <w:t xml:space="preserve"> setting</w:t>
      </w:r>
      <w:r w:rsidR="00FC4DC2">
        <w:rPr>
          <w:rFonts w:eastAsia="PMingLiU" w:cs="Times New Roman"/>
          <w:bCs/>
          <w:i/>
          <w:kern w:val="0"/>
          <w:szCs w:val="32"/>
          <w:lang w:val="en-US" w:eastAsia="zh-HK"/>
        </w:rPr>
        <w:t xml:space="preserve"> for user-relocation</w:t>
      </w:r>
    </w:p>
    <w:p w14:paraId="34C9868F" w14:textId="6BEEF845" w:rsidR="008E78EF" w:rsidRPr="001303FD" w:rsidRDefault="008E78EF" w:rsidP="008E78EF">
      <w:pPr>
        <w:pStyle w:val="ListParagraph"/>
        <w:ind w:leftChars="0" w:left="720"/>
        <w:jc w:val="both"/>
        <w:rPr>
          <w:lang w:val="en-US"/>
        </w:rPr>
      </w:pPr>
      <w:r w:rsidRPr="001303FD">
        <w:rPr>
          <w:lang w:val="en-US"/>
        </w:rPr>
        <w:t xml:space="preserve">In addition to the </w:t>
      </w:r>
      <w:r w:rsidRPr="005C0209">
        <w:rPr>
          <w:lang w:val="en-US"/>
        </w:rPr>
        <w:t>strategic</w:t>
      </w:r>
      <w:r w:rsidRPr="001303FD">
        <w:rPr>
          <w:lang w:val="en-US"/>
        </w:rPr>
        <w:t xml:space="preserve"> </w:t>
      </w:r>
      <w:r w:rsidR="00592BE6">
        <w:rPr>
          <w:lang w:val="en-US"/>
        </w:rPr>
        <w:t xml:space="preserve">parking </w:t>
      </w:r>
      <w:r w:rsidR="006440A1">
        <w:rPr>
          <w:lang w:val="en-US"/>
        </w:rPr>
        <w:t xml:space="preserve">zone </w:t>
      </w:r>
      <w:r w:rsidRPr="001303FD">
        <w:rPr>
          <w:lang w:val="en-US"/>
        </w:rPr>
        <w:t>location design for free-floating bicycles</w:t>
      </w:r>
      <w:r w:rsidR="00E64A4B">
        <w:rPr>
          <w:lang w:val="en-US"/>
        </w:rPr>
        <w:t xml:space="preserve"> mentioned in Section </w:t>
      </w:r>
      <w:r w:rsidR="0045552E">
        <w:rPr>
          <w:lang w:val="en-US"/>
        </w:rPr>
        <w:fldChar w:fldCharType="begin"/>
      </w:r>
      <w:r w:rsidR="0045552E">
        <w:rPr>
          <w:lang w:val="en-US"/>
        </w:rPr>
        <w:instrText xml:space="preserve"> REF _Ref497995371 \r \h </w:instrText>
      </w:r>
      <w:r w:rsidR="0045552E">
        <w:rPr>
          <w:lang w:val="en-US"/>
        </w:rPr>
      </w:r>
      <w:r w:rsidR="0045552E">
        <w:rPr>
          <w:lang w:val="en-US"/>
        </w:rPr>
        <w:fldChar w:fldCharType="separate"/>
      </w:r>
      <w:r w:rsidR="0045552E">
        <w:rPr>
          <w:lang w:val="en-US"/>
        </w:rPr>
        <w:t>3.1.4</w:t>
      </w:r>
      <w:r w:rsidR="0045552E">
        <w:rPr>
          <w:lang w:val="en-US"/>
        </w:rPr>
        <w:fldChar w:fldCharType="end"/>
      </w:r>
      <w:r w:rsidRPr="001303FD">
        <w:rPr>
          <w:lang w:val="en-US"/>
        </w:rPr>
        <w:t>, the operator should determine the tolerable distance from these locations such that these bicycles do not require relocation/repositioning. As the real-time locations of all free-floating bicycles are known with the help of GPS and the demand for shared bikes varies over time of day, the operator can determine the</w:t>
      </w:r>
      <w:r w:rsidR="00830E43">
        <w:rPr>
          <w:lang w:val="en-US"/>
        </w:rPr>
        <w:t xml:space="preserve"> dynamic</w:t>
      </w:r>
      <w:r w:rsidRPr="001303FD">
        <w:rPr>
          <w:lang w:val="en-US"/>
        </w:rPr>
        <w:t xml:space="preserve"> locations of reward zones (which can provide rewards for the users who park these bicycles at the recommended locations) and penalty zones (which impose penalties for illegal parking) and the </w:t>
      </w:r>
      <w:r w:rsidR="00830E43">
        <w:rPr>
          <w:i/>
          <w:lang w:val="en-US"/>
        </w:rPr>
        <w:t>real-time</w:t>
      </w:r>
      <w:r w:rsidR="00830E43" w:rsidRPr="001303FD">
        <w:rPr>
          <w:lang w:val="en-US"/>
        </w:rPr>
        <w:t xml:space="preserve"> </w:t>
      </w:r>
      <w:r w:rsidRPr="001303FD">
        <w:rPr>
          <w:lang w:val="en-US"/>
        </w:rPr>
        <w:t xml:space="preserve">reward/penalty imposed in each zone to reduce the cost of </w:t>
      </w:r>
      <w:r w:rsidR="006D4FD7">
        <w:rPr>
          <w:lang w:val="en-US"/>
        </w:rPr>
        <w:t>dynamic</w:t>
      </w:r>
      <w:r w:rsidR="00AC3A98">
        <w:rPr>
          <w:lang w:val="en-US"/>
        </w:rPr>
        <w:t xml:space="preserve"> vehicle-based</w:t>
      </w:r>
      <w:r w:rsidR="006D4FD7" w:rsidRPr="001303FD">
        <w:rPr>
          <w:lang w:val="en-US"/>
        </w:rPr>
        <w:t xml:space="preserve"> </w:t>
      </w:r>
      <w:r w:rsidRPr="001303FD">
        <w:rPr>
          <w:lang w:val="en-US"/>
        </w:rPr>
        <w:t>repositioning. Th</w:t>
      </w:r>
      <w:r w:rsidR="009B3013">
        <w:rPr>
          <w:lang w:val="en-US"/>
        </w:rPr>
        <w:t>is</w:t>
      </w:r>
      <w:r w:rsidRPr="001303FD">
        <w:rPr>
          <w:lang w:val="en-US"/>
        </w:rPr>
        <w:t xml:space="preserve"> unstudied </w:t>
      </w:r>
      <w:r w:rsidR="00C045E6">
        <w:rPr>
          <w:lang w:val="en-US"/>
        </w:rPr>
        <w:t>planning</w:t>
      </w:r>
      <w:r w:rsidRPr="001303FD">
        <w:rPr>
          <w:lang w:val="en-US"/>
        </w:rPr>
        <w:t xml:space="preserve"> problem can be an interesting future research topic.</w:t>
      </w:r>
    </w:p>
    <w:p w14:paraId="2C2E01D7" w14:textId="3F6654AB" w:rsidR="008170B0" w:rsidRPr="001303FD" w:rsidRDefault="008170B0" w:rsidP="008E78EF">
      <w:pPr>
        <w:pStyle w:val="ListParagraph"/>
        <w:numPr>
          <w:ilvl w:val="0"/>
          <w:numId w:val="34"/>
        </w:numPr>
        <w:ind w:leftChars="0"/>
        <w:jc w:val="both"/>
        <w:rPr>
          <w:lang w:val="en-US"/>
        </w:rPr>
      </w:pPr>
      <w:r w:rsidRPr="001303FD">
        <w:rPr>
          <w:rFonts w:eastAsia="PMingLiU" w:cs="Times New Roman" w:hint="eastAsia"/>
          <w:bCs/>
          <w:i/>
          <w:kern w:val="0"/>
          <w:szCs w:val="32"/>
          <w:lang w:val="en-US"/>
        </w:rPr>
        <w:t>R</w:t>
      </w:r>
      <w:r w:rsidRPr="001303FD">
        <w:rPr>
          <w:rFonts w:eastAsia="PMingLiU" w:cs="Times New Roman"/>
          <w:bCs/>
          <w:i/>
          <w:kern w:val="0"/>
          <w:szCs w:val="32"/>
          <w:lang w:val="en-US" w:eastAsia="zh-HK"/>
        </w:rPr>
        <w:t xml:space="preserve">eservation duration </w:t>
      </w:r>
      <w:r w:rsidR="00C045E6">
        <w:rPr>
          <w:rFonts w:eastAsia="PMingLiU" w:cs="Times New Roman"/>
          <w:bCs/>
          <w:i/>
          <w:kern w:val="0"/>
          <w:szCs w:val="32"/>
          <w:lang w:val="en-US" w:eastAsia="zh-HK"/>
        </w:rPr>
        <w:t>planning</w:t>
      </w:r>
      <w:r w:rsidRPr="001303FD">
        <w:rPr>
          <w:rFonts w:eastAsia="PMingLiU" w:cs="Times New Roman"/>
          <w:bCs/>
          <w:i/>
          <w:kern w:val="0"/>
          <w:szCs w:val="32"/>
          <w:lang w:val="en-US" w:eastAsia="zh-HK"/>
        </w:rPr>
        <w:t xml:space="preserve"> and </w:t>
      </w:r>
      <w:r w:rsidRPr="001303FD">
        <w:rPr>
          <w:rFonts w:eastAsia="PMingLiU" w:cs="Times New Roman"/>
          <w:bCs/>
          <w:i/>
          <w:noProof/>
          <w:kern w:val="0"/>
          <w:szCs w:val="32"/>
          <w:lang w:val="en-US" w:eastAsia="zh-HK"/>
        </w:rPr>
        <w:t>penalt</w:t>
      </w:r>
      <w:r w:rsidR="00146371">
        <w:rPr>
          <w:rFonts w:eastAsia="PMingLiU" w:cs="Times New Roman"/>
          <w:bCs/>
          <w:i/>
          <w:noProof/>
          <w:kern w:val="0"/>
          <w:szCs w:val="32"/>
          <w:lang w:val="en-US" w:eastAsia="zh-HK"/>
        </w:rPr>
        <w:t>ies</w:t>
      </w:r>
      <w:r w:rsidRPr="001303FD">
        <w:rPr>
          <w:rFonts w:eastAsia="PMingLiU" w:cs="Times New Roman"/>
          <w:bCs/>
          <w:i/>
          <w:kern w:val="0"/>
          <w:szCs w:val="32"/>
          <w:lang w:val="en-US" w:eastAsia="zh-HK"/>
        </w:rPr>
        <w:t xml:space="preserve"> for missing reservations</w:t>
      </w:r>
    </w:p>
    <w:p w14:paraId="3A8B69B0" w14:textId="04F03198" w:rsidR="008170B0" w:rsidRPr="001303FD" w:rsidRDefault="008170B0" w:rsidP="008170B0">
      <w:pPr>
        <w:pStyle w:val="ListParagraph"/>
        <w:ind w:leftChars="0" w:left="720"/>
        <w:jc w:val="both"/>
        <w:rPr>
          <w:lang w:val="en-US"/>
        </w:rPr>
      </w:pPr>
      <w:r w:rsidRPr="001303FD">
        <w:rPr>
          <w:lang w:val="en-US"/>
        </w:rPr>
        <w:t xml:space="preserve">The parking reservation scheme of Kaspi et al. (2014, 2016b) </w:t>
      </w:r>
      <w:r w:rsidR="00150F0C">
        <w:rPr>
          <w:lang w:val="en-US"/>
        </w:rPr>
        <w:t xml:space="preserve">(mentioned in Section </w:t>
      </w:r>
      <w:r w:rsidR="0045552E">
        <w:rPr>
          <w:lang w:val="en-US"/>
        </w:rPr>
        <w:fldChar w:fldCharType="begin"/>
      </w:r>
      <w:r w:rsidR="0045552E">
        <w:rPr>
          <w:lang w:val="en-US"/>
        </w:rPr>
        <w:instrText xml:space="preserve"> REF _Ref36113331 \r \h </w:instrText>
      </w:r>
      <w:r w:rsidR="0045552E">
        <w:rPr>
          <w:lang w:val="en-US"/>
        </w:rPr>
      </w:r>
      <w:r w:rsidR="0045552E">
        <w:rPr>
          <w:lang w:val="en-US"/>
        </w:rPr>
        <w:fldChar w:fldCharType="separate"/>
      </w:r>
      <w:r w:rsidR="0045552E">
        <w:rPr>
          <w:lang w:val="en-US"/>
        </w:rPr>
        <w:t>2.3.3</w:t>
      </w:r>
      <w:r w:rsidR="0045552E">
        <w:rPr>
          <w:lang w:val="en-US"/>
        </w:rPr>
        <w:fldChar w:fldCharType="end"/>
      </w:r>
      <w:r w:rsidR="00150F0C">
        <w:rPr>
          <w:lang w:val="en-US"/>
        </w:rPr>
        <w:t xml:space="preserve">) </w:t>
      </w:r>
      <w:r w:rsidRPr="001303FD">
        <w:rPr>
          <w:lang w:val="en-US"/>
        </w:rPr>
        <w:t xml:space="preserve">can be implemented in both station-based and free-floating BSSs with the help of mobile apps. The mobile apps can allow </w:t>
      </w:r>
      <w:r w:rsidR="00146371">
        <w:rPr>
          <w:lang w:val="en-US"/>
        </w:rPr>
        <w:t xml:space="preserve">BSS </w:t>
      </w:r>
      <w:r w:rsidRPr="001303FD">
        <w:rPr>
          <w:lang w:val="en-US"/>
        </w:rPr>
        <w:t>users reserv</w:t>
      </w:r>
      <w:r w:rsidR="0045615F">
        <w:rPr>
          <w:lang w:val="en-US"/>
        </w:rPr>
        <w:t>ing</w:t>
      </w:r>
      <w:r w:rsidRPr="001303FD">
        <w:rPr>
          <w:lang w:val="en-US"/>
        </w:rPr>
        <w:t xml:space="preserve"> shared bicycles (and racks) in advance and the smart locks </w:t>
      </w:r>
      <w:r w:rsidRPr="001303FD">
        <w:rPr>
          <w:lang w:val="en-US"/>
        </w:rPr>
        <w:lastRenderedPageBreak/>
        <w:t xml:space="preserve">associated with the bicycles (and racks) can only be unlocked by the users who reserve them. The practical issues such as </w:t>
      </w:r>
      <w:r w:rsidRPr="001303FD">
        <w:rPr>
          <w:noProof/>
          <w:lang w:val="en-US"/>
        </w:rPr>
        <w:t>the duration</w:t>
      </w:r>
      <w:r w:rsidRPr="001303FD">
        <w:rPr>
          <w:lang w:val="en-US"/>
        </w:rPr>
        <w:t xml:space="preserve"> for each reservation and </w:t>
      </w:r>
      <w:r w:rsidR="00146371">
        <w:rPr>
          <w:lang w:val="en-US"/>
        </w:rPr>
        <w:t xml:space="preserve">the </w:t>
      </w:r>
      <w:r w:rsidRPr="001303FD">
        <w:rPr>
          <w:lang w:val="en-US"/>
        </w:rPr>
        <w:t xml:space="preserve">penalty for missing </w:t>
      </w:r>
      <w:r w:rsidR="00146371">
        <w:rPr>
          <w:lang w:val="en-US"/>
        </w:rPr>
        <w:t>each</w:t>
      </w:r>
      <w:r w:rsidR="00146371" w:rsidRPr="001303FD">
        <w:rPr>
          <w:lang w:val="en-US"/>
        </w:rPr>
        <w:t xml:space="preserve"> </w:t>
      </w:r>
      <w:r w:rsidRPr="001303FD">
        <w:rPr>
          <w:lang w:val="en-US"/>
        </w:rPr>
        <w:t xml:space="preserve">reservation can be </w:t>
      </w:r>
      <w:r w:rsidR="00C045E6">
        <w:rPr>
          <w:lang w:val="en-US"/>
        </w:rPr>
        <w:t>planning</w:t>
      </w:r>
      <w:r w:rsidRPr="001303FD">
        <w:rPr>
          <w:lang w:val="en-US"/>
        </w:rPr>
        <w:t xml:space="preserve"> problems for future studies.</w:t>
      </w:r>
    </w:p>
    <w:p w14:paraId="1AA37386" w14:textId="705ABEA5" w:rsidR="00975224" w:rsidRPr="001303FD" w:rsidRDefault="00975224" w:rsidP="008E78EF">
      <w:pPr>
        <w:pStyle w:val="ListParagraph"/>
        <w:numPr>
          <w:ilvl w:val="0"/>
          <w:numId w:val="34"/>
        </w:numPr>
        <w:ind w:leftChars="0"/>
        <w:jc w:val="both"/>
        <w:rPr>
          <w:rFonts w:eastAsia="PMingLiU" w:cs="Times New Roman"/>
          <w:bCs/>
          <w:i/>
          <w:kern w:val="0"/>
          <w:szCs w:val="32"/>
          <w:lang w:val="en-US" w:eastAsia="zh-HK"/>
        </w:rPr>
      </w:pPr>
      <w:r w:rsidRPr="001303FD">
        <w:rPr>
          <w:rFonts w:eastAsia="PMingLiU" w:cs="Times New Roman"/>
          <w:bCs/>
          <w:i/>
          <w:kern w:val="0"/>
          <w:szCs w:val="32"/>
          <w:lang w:val="en-US" w:eastAsia="zh-HK"/>
        </w:rPr>
        <w:t xml:space="preserve">Zoning design, bicycle assistant routing, and </w:t>
      </w:r>
      <w:r w:rsidR="00AC3A98">
        <w:rPr>
          <w:rFonts w:eastAsia="PMingLiU" w:cs="Times New Roman"/>
          <w:bCs/>
          <w:i/>
          <w:kern w:val="0"/>
          <w:szCs w:val="32"/>
          <w:lang w:val="en-US" w:eastAsia="zh-HK"/>
        </w:rPr>
        <w:t xml:space="preserve">dynamic </w:t>
      </w:r>
      <w:r w:rsidRPr="001303FD">
        <w:rPr>
          <w:rFonts w:eastAsia="PMingLiU" w:cs="Times New Roman"/>
          <w:bCs/>
          <w:i/>
          <w:kern w:val="0"/>
          <w:szCs w:val="32"/>
          <w:lang w:val="en-US" w:eastAsia="zh-HK"/>
        </w:rPr>
        <w:t>vehicle-based repositioning that considers easily accessed locations for free-floating bicycles</w:t>
      </w:r>
    </w:p>
    <w:p w14:paraId="262EAD70" w14:textId="33A50A78" w:rsidR="00975224" w:rsidRPr="001303FD" w:rsidRDefault="00975224" w:rsidP="00975224">
      <w:pPr>
        <w:pStyle w:val="ListParagraph"/>
        <w:ind w:leftChars="0" w:left="720"/>
        <w:jc w:val="both"/>
        <w:rPr>
          <w:lang w:val="en-US"/>
        </w:rPr>
      </w:pPr>
      <w:r w:rsidRPr="001303FD">
        <w:rPr>
          <w:lang w:val="en-US"/>
        </w:rPr>
        <w:t xml:space="preserve">Current studies mainly focus on repositioning and </w:t>
      </w:r>
      <w:r w:rsidRPr="001303FD">
        <w:rPr>
          <w:noProof/>
          <w:lang w:val="en-US"/>
        </w:rPr>
        <w:t>inventory level management</w:t>
      </w:r>
      <w:r w:rsidRPr="001303FD">
        <w:rPr>
          <w:lang w:val="en-US"/>
        </w:rPr>
        <w:t xml:space="preserve"> issues in </w:t>
      </w:r>
      <w:r w:rsidRPr="001303FD">
        <w:rPr>
          <w:noProof/>
          <w:lang w:val="en-US"/>
        </w:rPr>
        <w:t xml:space="preserve">station-based </w:t>
      </w:r>
      <w:r w:rsidRPr="001303FD">
        <w:rPr>
          <w:lang w:val="en-US"/>
        </w:rPr>
        <w:t>BSSs where the</w:t>
      </w:r>
      <w:r w:rsidR="00B47988">
        <w:rPr>
          <w:lang w:val="en-US"/>
        </w:rPr>
        <w:t>ir</w:t>
      </w:r>
      <w:r w:rsidRPr="001303FD">
        <w:rPr>
          <w:lang w:val="en-US"/>
        </w:rPr>
        <w:t xml:space="preserve"> bicycle stations have fixed locations and capacities</w:t>
      </w:r>
      <w:r w:rsidRPr="001303FD">
        <w:rPr>
          <w:noProof/>
          <w:lang w:val="en-US"/>
        </w:rPr>
        <w:t>.</w:t>
      </w:r>
      <w:r w:rsidRPr="001303FD">
        <w:rPr>
          <w:lang w:val="en-US"/>
        </w:rPr>
        <w:t xml:space="preserve"> However, for free-floating BSSs, which do not have tangible bicycle stations, the predictions of bicycle arrivals and returns are usually performed at the zonal level and thus highly </w:t>
      </w:r>
      <w:r w:rsidRPr="001303FD">
        <w:rPr>
          <w:noProof/>
          <w:lang w:val="en-US"/>
        </w:rPr>
        <w:t>dependent</w:t>
      </w:r>
      <w:r w:rsidRPr="001303FD">
        <w:rPr>
          <w:lang w:val="en-US"/>
        </w:rPr>
        <w:t xml:space="preserve"> on the way of zoning. </w:t>
      </w:r>
      <w:r w:rsidR="00B47988">
        <w:rPr>
          <w:lang w:val="en-US"/>
        </w:rPr>
        <w:t>Moreover</w:t>
      </w:r>
      <w:r w:rsidRPr="001303FD">
        <w:rPr>
          <w:lang w:val="en-US"/>
        </w:rPr>
        <w:t xml:space="preserve">, </w:t>
      </w:r>
      <w:r w:rsidR="00483B52">
        <w:rPr>
          <w:lang w:val="en-US"/>
        </w:rPr>
        <w:t>as aforementioned in Section</w:t>
      </w:r>
      <w:r w:rsidRPr="001303FD">
        <w:rPr>
          <w:lang w:val="en-US"/>
        </w:rPr>
        <w:t xml:space="preserve"> </w:t>
      </w:r>
      <w:r w:rsidR="0045552E">
        <w:rPr>
          <w:lang w:val="en-US"/>
        </w:rPr>
        <w:fldChar w:fldCharType="begin"/>
      </w:r>
      <w:r w:rsidR="0045552E">
        <w:rPr>
          <w:lang w:val="en-US"/>
        </w:rPr>
        <w:instrText xml:space="preserve"> REF _Ref497995371 \r \h </w:instrText>
      </w:r>
      <w:r w:rsidR="0045552E">
        <w:rPr>
          <w:lang w:val="en-US"/>
        </w:rPr>
      </w:r>
      <w:r w:rsidR="0045552E">
        <w:rPr>
          <w:lang w:val="en-US"/>
        </w:rPr>
        <w:fldChar w:fldCharType="separate"/>
      </w:r>
      <w:r w:rsidR="0045552E">
        <w:rPr>
          <w:lang w:val="en-US"/>
        </w:rPr>
        <w:t>3.1.4</w:t>
      </w:r>
      <w:r w:rsidR="0045552E">
        <w:rPr>
          <w:lang w:val="en-US"/>
        </w:rPr>
        <w:fldChar w:fldCharType="end"/>
      </w:r>
      <w:r w:rsidR="00802226">
        <w:rPr>
          <w:lang w:val="en-US"/>
        </w:rPr>
        <w:t xml:space="preserve">, </w:t>
      </w:r>
      <w:r w:rsidR="001673BC">
        <w:rPr>
          <w:lang w:val="en-US"/>
        </w:rPr>
        <w:t xml:space="preserve">compared with station-based bicycles, </w:t>
      </w:r>
      <w:r w:rsidR="00995F3F">
        <w:rPr>
          <w:lang w:val="en-US"/>
        </w:rPr>
        <w:t>free-floating</w:t>
      </w:r>
      <w:r w:rsidR="00995F3F" w:rsidRPr="001303FD">
        <w:rPr>
          <w:lang w:val="en-US"/>
        </w:rPr>
        <w:t xml:space="preserve"> bicycles result in a more scattered bicycle distribution</w:t>
      </w:r>
      <w:r w:rsidR="00995F3F" w:rsidRPr="005C0209" w:rsidDel="00802226">
        <w:rPr>
          <w:lang w:val="en-US"/>
        </w:rPr>
        <w:t xml:space="preserve"> </w:t>
      </w:r>
      <w:r w:rsidR="00995F3F">
        <w:rPr>
          <w:lang w:val="en-US"/>
        </w:rPr>
        <w:t xml:space="preserve">and </w:t>
      </w:r>
      <w:r w:rsidR="00802226">
        <w:rPr>
          <w:lang w:val="en-US"/>
        </w:rPr>
        <w:t>m</w:t>
      </w:r>
      <w:r w:rsidRPr="005C0209">
        <w:rPr>
          <w:lang w:val="en-US"/>
        </w:rPr>
        <w:t>ore</w:t>
      </w:r>
      <w:r w:rsidRPr="001303FD">
        <w:rPr>
          <w:lang w:val="en-US"/>
        </w:rPr>
        <w:t xml:space="preserve"> time for bike assistants is required to handle </w:t>
      </w:r>
      <w:r w:rsidR="00802226">
        <w:rPr>
          <w:lang w:val="en-US"/>
        </w:rPr>
        <w:t>free-floating</w:t>
      </w:r>
      <w:r w:rsidR="00802226" w:rsidRPr="001303FD">
        <w:rPr>
          <w:lang w:val="en-US"/>
        </w:rPr>
        <w:t xml:space="preserve"> </w:t>
      </w:r>
      <w:r w:rsidRPr="001303FD">
        <w:rPr>
          <w:lang w:val="en-US"/>
        </w:rPr>
        <w:t xml:space="preserve">bicycles. It is therefore important to </w:t>
      </w:r>
      <w:r w:rsidR="00A96962">
        <w:rPr>
          <w:lang w:val="en-US"/>
        </w:rPr>
        <w:t>plan for</w:t>
      </w:r>
      <w:r w:rsidRPr="001303FD">
        <w:rPr>
          <w:lang w:val="en-US"/>
        </w:rPr>
        <w:t xml:space="preserve"> </w:t>
      </w:r>
      <w:r w:rsidRPr="005C0209">
        <w:rPr>
          <w:lang w:val="en-US"/>
        </w:rPr>
        <w:t>the</w:t>
      </w:r>
      <w:r w:rsidRPr="001303FD">
        <w:rPr>
          <w:lang w:val="en-US"/>
        </w:rPr>
        <w:t xml:space="preserve"> routes </w:t>
      </w:r>
      <w:r w:rsidR="00456C4D">
        <w:rPr>
          <w:lang w:val="en-US"/>
        </w:rPr>
        <w:t>of</w:t>
      </w:r>
      <w:r w:rsidRPr="001303FD">
        <w:rPr>
          <w:lang w:val="en-US"/>
        </w:rPr>
        <w:t xml:space="preserve"> bicycle assistants to collect free-floating bicycles in order to minimize the total time for collection</w:t>
      </w:r>
      <w:r w:rsidR="00050107">
        <w:rPr>
          <w:lang w:val="en-US"/>
        </w:rPr>
        <w:t>. It</w:t>
      </w:r>
      <w:r w:rsidRPr="001303FD">
        <w:rPr>
          <w:lang w:val="en-US"/>
        </w:rPr>
        <w:t xml:space="preserve"> is also important to determine the </w:t>
      </w:r>
      <w:r w:rsidR="00F01E02">
        <w:rPr>
          <w:lang w:val="en-US"/>
        </w:rPr>
        <w:t xml:space="preserve">dynamic </w:t>
      </w:r>
      <w:r w:rsidRPr="001303FD">
        <w:rPr>
          <w:lang w:val="en-US"/>
        </w:rPr>
        <w:t xml:space="preserve">vehicle-based repositioning strategy for transporting free-floating bicycles from undesignated areas or hardly accessed locations to easily accessed locations to ensure that all free-floating bikes can be used all the times. Future research can be performed on the </w:t>
      </w:r>
      <w:r w:rsidRPr="001303FD">
        <w:rPr>
          <w:noProof/>
          <w:lang w:val="en-US"/>
        </w:rPr>
        <w:t>bicycle assistant</w:t>
      </w:r>
      <w:r w:rsidRPr="001303FD">
        <w:rPr>
          <w:lang w:val="en-US"/>
        </w:rPr>
        <w:t xml:space="preserve"> routing problem for bicycle collection and the</w:t>
      </w:r>
      <w:r w:rsidR="00AC3A98">
        <w:rPr>
          <w:lang w:val="en-US"/>
        </w:rPr>
        <w:t xml:space="preserve"> dynamic</w:t>
      </w:r>
      <w:r w:rsidRPr="001303FD">
        <w:rPr>
          <w:lang w:val="en-US"/>
        </w:rPr>
        <w:t xml:space="preserve"> vehicle-based repositioning problem in addition to the zoning problem.</w:t>
      </w:r>
    </w:p>
    <w:p w14:paraId="302522B3" w14:textId="7268BBFA" w:rsidR="00BF39E4" w:rsidRPr="001303FD" w:rsidRDefault="00BF39E4" w:rsidP="00BF39E4">
      <w:pPr>
        <w:pStyle w:val="ListParagraph"/>
        <w:numPr>
          <w:ilvl w:val="0"/>
          <w:numId w:val="34"/>
        </w:numPr>
        <w:ind w:leftChars="0"/>
        <w:jc w:val="both"/>
        <w:rPr>
          <w:rFonts w:eastAsia="PMingLiU" w:cs="Times New Roman"/>
          <w:bCs/>
          <w:i/>
          <w:kern w:val="0"/>
          <w:szCs w:val="32"/>
          <w:lang w:val="en-US" w:eastAsia="zh-HK"/>
        </w:rPr>
      </w:pPr>
      <w:r w:rsidRPr="001303FD">
        <w:rPr>
          <w:rFonts w:eastAsia="PMingLiU" w:cs="Times New Roman"/>
          <w:bCs/>
          <w:i/>
          <w:kern w:val="0"/>
          <w:szCs w:val="32"/>
          <w:lang w:val="en-US" w:eastAsia="zh-HK"/>
        </w:rPr>
        <w:t xml:space="preserve">Daytime maintenance issues for e-bikes </w:t>
      </w:r>
    </w:p>
    <w:p w14:paraId="0948B341" w14:textId="5B881D55" w:rsidR="00BF39E4" w:rsidRPr="001303FD" w:rsidRDefault="00C83BE8" w:rsidP="00CF5AD9">
      <w:pPr>
        <w:pStyle w:val="ListParagraph"/>
        <w:ind w:leftChars="0" w:left="720"/>
        <w:jc w:val="both"/>
        <w:rPr>
          <w:lang w:val="en-US"/>
        </w:rPr>
      </w:pPr>
      <w:r>
        <w:rPr>
          <w:lang w:val="en-US"/>
        </w:rPr>
        <w:t xml:space="preserve">Other than the repositioning issue for e-bikes mentioned in Section </w:t>
      </w:r>
      <w:r w:rsidR="0045552E">
        <w:rPr>
          <w:lang w:val="en-US"/>
        </w:rPr>
        <w:fldChar w:fldCharType="begin"/>
      </w:r>
      <w:r w:rsidR="0045552E">
        <w:rPr>
          <w:lang w:val="en-US"/>
        </w:rPr>
        <w:instrText xml:space="preserve"> REF _Ref36113372 \r \h </w:instrText>
      </w:r>
      <w:r w:rsidR="0045552E">
        <w:rPr>
          <w:lang w:val="en-US"/>
        </w:rPr>
      </w:r>
      <w:r w:rsidR="0045552E">
        <w:rPr>
          <w:lang w:val="en-US"/>
        </w:rPr>
        <w:fldChar w:fldCharType="separate"/>
      </w:r>
      <w:r w:rsidR="0045552E">
        <w:rPr>
          <w:lang w:val="en-US"/>
        </w:rPr>
        <w:t>3.2.4</w:t>
      </w:r>
      <w:r w:rsidR="0045552E">
        <w:rPr>
          <w:lang w:val="en-US"/>
        </w:rPr>
        <w:fldChar w:fldCharType="end"/>
      </w:r>
      <w:r>
        <w:rPr>
          <w:lang w:val="en-US"/>
        </w:rPr>
        <w:t xml:space="preserve">, there are daytime maintenance issues. </w:t>
      </w:r>
      <w:r w:rsidR="00BF39E4" w:rsidRPr="001303FD">
        <w:rPr>
          <w:lang w:val="en-US"/>
        </w:rPr>
        <w:t xml:space="preserve">To guarantee </w:t>
      </w:r>
      <w:r w:rsidR="000F689D">
        <w:rPr>
          <w:lang w:val="en-US"/>
        </w:rPr>
        <w:t xml:space="preserve">a </w:t>
      </w:r>
      <w:r w:rsidR="000F689D" w:rsidRPr="000F689D">
        <w:rPr>
          <w:lang w:val="en-US"/>
        </w:rPr>
        <w:t xml:space="preserve">satisfactory </w:t>
      </w:r>
      <w:r w:rsidR="000F689D">
        <w:rPr>
          <w:lang w:val="en-US"/>
        </w:rPr>
        <w:t>service level</w:t>
      </w:r>
      <w:r w:rsidR="000F689D" w:rsidRPr="001303FD">
        <w:rPr>
          <w:lang w:val="en-US"/>
        </w:rPr>
        <w:t xml:space="preserve"> </w:t>
      </w:r>
      <w:r w:rsidR="00BF39E4" w:rsidRPr="001303FD">
        <w:rPr>
          <w:lang w:val="en-US"/>
        </w:rPr>
        <w:t xml:space="preserve">of </w:t>
      </w:r>
      <w:r w:rsidR="007152EB">
        <w:rPr>
          <w:lang w:val="en-US"/>
        </w:rPr>
        <w:t xml:space="preserve">a BSS with </w:t>
      </w:r>
      <w:r w:rsidR="00BF39E4" w:rsidRPr="001303FD">
        <w:rPr>
          <w:lang w:val="en-US"/>
        </w:rPr>
        <w:t xml:space="preserve">e-bikes, the operators should monitor the remaining battery levels of the e-bikes </w:t>
      </w:r>
      <w:r w:rsidR="005830C7">
        <w:rPr>
          <w:lang w:val="en-US"/>
        </w:rPr>
        <w:t xml:space="preserve">in the daytime </w:t>
      </w:r>
      <w:r w:rsidR="00BF39E4" w:rsidRPr="005C0209">
        <w:rPr>
          <w:lang w:val="en-US"/>
        </w:rPr>
        <w:t>and</w:t>
      </w:r>
      <w:r w:rsidR="00BF39E4" w:rsidRPr="001303FD">
        <w:rPr>
          <w:lang w:val="en-US"/>
        </w:rPr>
        <w:t xml:space="preserve"> determine the best strategies to ensure sufficient e-bikes </w:t>
      </w:r>
      <w:r w:rsidR="00BF39E4" w:rsidRPr="001303FD">
        <w:rPr>
          <w:noProof/>
          <w:lang w:val="en-US"/>
        </w:rPr>
        <w:t>under</w:t>
      </w:r>
      <w:r w:rsidR="00BF39E4" w:rsidRPr="001303FD">
        <w:rPr>
          <w:lang w:val="en-US"/>
        </w:rPr>
        <w:t xml:space="preserve"> satisfactory conditions. A lot of work can be done to address these maintenance issues (for example, battery swap, bicycle replacement, </w:t>
      </w:r>
      <w:r w:rsidR="005830C7">
        <w:rPr>
          <w:lang w:val="en-US"/>
        </w:rPr>
        <w:t xml:space="preserve">and </w:t>
      </w:r>
      <w:r w:rsidR="00BF39E4" w:rsidRPr="001303FD">
        <w:rPr>
          <w:lang w:val="en-US"/>
        </w:rPr>
        <w:t xml:space="preserve">repositioning </w:t>
      </w:r>
      <w:r w:rsidR="000E5653">
        <w:rPr>
          <w:lang w:val="en-US"/>
        </w:rPr>
        <w:t>e-</w:t>
      </w:r>
      <w:r w:rsidR="00BF39E4" w:rsidRPr="001303FD">
        <w:rPr>
          <w:lang w:val="en-US"/>
        </w:rPr>
        <w:t>bi</w:t>
      </w:r>
      <w:r w:rsidR="000E5653">
        <w:rPr>
          <w:lang w:val="en-US"/>
        </w:rPr>
        <w:t>kes</w:t>
      </w:r>
      <w:r w:rsidR="00BF39E4" w:rsidRPr="001303FD">
        <w:rPr>
          <w:lang w:val="en-US"/>
        </w:rPr>
        <w:t xml:space="preserve"> to charging stations).</w:t>
      </w:r>
    </w:p>
    <w:p w14:paraId="34CEE549" w14:textId="77777777" w:rsidR="00D20C70" w:rsidRPr="001303FD" w:rsidRDefault="00D20C70" w:rsidP="00D20C70">
      <w:pPr>
        <w:rPr>
          <w:lang w:val="en-US"/>
        </w:rPr>
      </w:pPr>
    </w:p>
    <w:p w14:paraId="003EFF1C" w14:textId="719845AF" w:rsidR="00D20C70" w:rsidRPr="001303FD" w:rsidRDefault="00D20C70" w:rsidP="00DF7825">
      <w:pPr>
        <w:pStyle w:val="Heading2"/>
        <w:rPr>
          <w:rFonts w:eastAsiaTheme="minorEastAsia"/>
        </w:rPr>
      </w:pPr>
      <w:r w:rsidRPr="001303FD">
        <w:rPr>
          <w:rFonts w:eastAsiaTheme="minorEastAsia"/>
        </w:rPr>
        <w:t xml:space="preserve">Multi-level </w:t>
      </w:r>
      <w:r w:rsidR="00C00641">
        <w:rPr>
          <w:rFonts w:eastAsiaTheme="minorEastAsia"/>
        </w:rPr>
        <w:t>bicycle</w:t>
      </w:r>
      <w:r w:rsidR="00633454">
        <w:rPr>
          <w:rFonts w:eastAsiaTheme="minorEastAsia"/>
        </w:rPr>
        <w:t>-</w:t>
      </w:r>
      <w:r w:rsidR="00C00641">
        <w:rPr>
          <w:rFonts w:eastAsiaTheme="minorEastAsia"/>
        </w:rPr>
        <w:t>sharing service planning problems</w:t>
      </w:r>
      <w:r w:rsidR="00DF7825">
        <w:rPr>
          <w:rFonts w:eastAsiaTheme="minorEastAsia"/>
        </w:rPr>
        <w:t xml:space="preserve"> </w:t>
      </w:r>
      <w:r w:rsidR="00DF7825" w:rsidRPr="00DF7825">
        <w:rPr>
          <w:rFonts w:eastAsiaTheme="minorEastAsia"/>
        </w:rPr>
        <w:t>(ML-</w:t>
      </w:r>
      <w:r w:rsidR="00C00641">
        <w:rPr>
          <w:rFonts w:eastAsiaTheme="minorEastAsia"/>
        </w:rPr>
        <w:t>BSPP</w:t>
      </w:r>
      <w:r w:rsidR="00DF7825" w:rsidRPr="00DF7825">
        <w:rPr>
          <w:rFonts w:eastAsiaTheme="minorEastAsia"/>
        </w:rPr>
        <w:t>s)</w:t>
      </w:r>
    </w:p>
    <w:p w14:paraId="0BCD83A2" w14:textId="77777777" w:rsidR="00D20C70" w:rsidRPr="001303FD" w:rsidRDefault="00D20C70" w:rsidP="00D20C70">
      <w:pPr>
        <w:rPr>
          <w:highlight w:val="yellow"/>
          <w:lang w:val="en-US"/>
        </w:rPr>
      </w:pPr>
    </w:p>
    <w:p w14:paraId="663F82A4" w14:textId="77777777" w:rsidR="00D20C70" w:rsidRPr="001303FD" w:rsidRDefault="00D20C70" w:rsidP="00562F4B">
      <w:pPr>
        <w:pStyle w:val="Heading3"/>
        <w:rPr>
          <w:rFonts w:eastAsiaTheme="minorEastAsia"/>
        </w:rPr>
      </w:pPr>
      <w:r w:rsidRPr="001303FD">
        <w:rPr>
          <w:rFonts w:eastAsiaTheme="minorEastAsia"/>
        </w:rPr>
        <w:t>Integrated strategic and tactical problems</w:t>
      </w:r>
    </w:p>
    <w:p w14:paraId="2D83BCEA" w14:textId="77777777" w:rsidR="00D20C70" w:rsidRPr="001303FD" w:rsidRDefault="00D20C70" w:rsidP="00D20C70">
      <w:pPr>
        <w:pStyle w:val="ListParagraph"/>
        <w:ind w:leftChars="0" w:left="720"/>
        <w:jc w:val="both"/>
        <w:rPr>
          <w:lang w:val="en-US"/>
        </w:rPr>
      </w:pPr>
    </w:p>
    <w:p w14:paraId="3811B80C" w14:textId="77777777" w:rsidR="00CF5AD9" w:rsidRPr="001303FD" w:rsidRDefault="00D20C70" w:rsidP="008B2D9A">
      <w:pPr>
        <w:pStyle w:val="ListParagraph"/>
        <w:numPr>
          <w:ilvl w:val="0"/>
          <w:numId w:val="28"/>
        </w:numPr>
        <w:ind w:leftChars="0"/>
        <w:jc w:val="both"/>
        <w:rPr>
          <w:lang w:val="en-US"/>
        </w:rPr>
      </w:pPr>
      <w:r w:rsidRPr="001303FD">
        <w:rPr>
          <w:i/>
          <w:lang w:val="en-US"/>
        </w:rPr>
        <w:t>Combined station location and pricing design</w:t>
      </w:r>
    </w:p>
    <w:p w14:paraId="31F3246A" w14:textId="6ABD17AF" w:rsidR="00D20C70" w:rsidRPr="001303FD" w:rsidRDefault="001B54D5" w:rsidP="00CF5AD9">
      <w:pPr>
        <w:pStyle w:val="ListParagraph"/>
        <w:ind w:leftChars="0" w:left="720"/>
        <w:jc w:val="both"/>
        <w:rPr>
          <w:lang w:val="en-US"/>
        </w:rPr>
      </w:pPr>
      <w:r>
        <w:rPr>
          <w:lang w:val="en-US"/>
        </w:rPr>
        <w:t xml:space="preserve">Following the discussion in Section </w:t>
      </w:r>
      <w:r w:rsidR="0045552E">
        <w:rPr>
          <w:lang w:val="en-US"/>
        </w:rPr>
        <w:fldChar w:fldCharType="begin"/>
      </w:r>
      <w:r w:rsidR="0045552E">
        <w:rPr>
          <w:lang w:val="en-US"/>
        </w:rPr>
        <w:instrText xml:space="preserve"> REF _Ref36113381 \r \h </w:instrText>
      </w:r>
      <w:r w:rsidR="0045552E">
        <w:rPr>
          <w:lang w:val="en-US"/>
        </w:rPr>
      </w:r>
      <w:r w:rsidR="0045552E">
        <w:rPr>
          <w:lang w:val="en-US"/>
        </w:rPr>
        <w:fldChar w:fldCharType="separate"/>
      </w:r>
      <w:r w:rsidR="0045552E">
        <w:rPr>
          <w:lang w:val="en-US"/>
        </w:rPr>
        <w:t>2.4</w:t>
      </w:r>
      <w:r w:rsidR="0045552E">
        <w:rPr>
          <w:lang w:val="en-US"/>
        </w:rPr>
        <w:fldChar w:fldCharType="end"/>
      </w:r>
      <w:r>
        <w:rPr>
          <w:lang w:val="en-US"/>
        </w:rPr>
        <w:t>, t</w:t>
      </w:r>
      <w:r w:rsidR="00D20C70" w:rsidRPr="001303FD">
        <w:rPr>
          <w:lang w:val="en-US"/>
        </w:rPr>
        <w:t xml:space="preserve">he integration of station </w:t>
      </w:r>
      <w:r w:rsidR="00D20C70" w:rsidRPr="005C0209">
        <w:rPr>
          <w:lang w:val="en-US"/>
        </w:rPr>
        <w:t>location</w:t>
      </w:r>
      <w:r w:rsidR="00D20C70" w:rsidRPr="001303FD">
        <w:rPr>
          <w:lang w:val="en-US"/>
        </w:rPr>
        <w:t xml:space="preserve"> design and price setting can be a possible extension</w:t>
      </w:r>
      <w:r w:rsidR="00F85BA4">
        <w:rPr>
          <w:lang w:val="en-US"/>
        </w:rPr>
        <w:t>, in which t</w:t>
      </w:r>
      <w:r w:rsidR="00D20C70" w:rsidRPr="001303FD">
        <w:rPr>
          <w:lang w:val="en-US"/>
        </w:rPr>
        <w:t xml:space="preserve">he </w:t>
      </w:r>
      <w:r w:rsidR="007E7A19" w:rsidRPr="001303FD">
        <w:rPr>
          <w:lang w:val="en-US"/>
        </w:rPr>
        <w:t>price</w:t>
      </w:r>
      <w:r w:rsidR="007E7A19">
        <w:rPr>
          <w:lang w:val="en-US"/>
        </w:rPr>
        <w:t>-</w:t>
      </w:r>
      <w:r w:rsidR="00D20C70" w:rsidRPr="001303FD">
        <w:rPr>
          <w:lang w:val="en-US"/>
        </w:rPr>
        <w:t>setting can deploy exi</w:t>
      </w:r>
      <w:r w:rsidR="00FE0A9A" w:rsidRPr="001303FD">
        <w:rPr>
          <w:lang w:val="en-US"/>
        </w:rPr>
        <w:t>sting pricing schemes, such as</w:t>
      </w:r>
      <w:r w:rsidR="00D20C70" w:rsidRPr="001303FD">
        <w:rPr>
          <w:lang w:val="en-US"/>
        </w:rPr>
        <w:t xml:space="preserve"> location pricing. Moreover, for systems with multiple bicycle types, a promising future direction is to study the station </w:t>
      </w:r>
      <w:r w:rsidR="006A2579">
        <w:rPr>
          <w:lang w:val="en-US"/>
        </w:rPr>
        <w:t xml:space="preserve">location </w:t>
      </w:r>
      <w:r w:rsidR="00D20C70" w:rsidRPr="001303FD">
        <w:rPr>
          <w:lang w:val="en-US"/>
        </w:rPr>
        <w:t xml:space="preserve">design and the pricing issue for several bicycle types, given that each bicycle type has different pricing and station capacity requirements. As cyclists’ demand is jointly influenced by station locations and pricing schemes, the behavioral models in these combined design models should be able to estimate both the start and end station location choices of users and their </w:t>
      </w:r>
      <w:r w:rsidR="00E11619">
        <w:rPr>
          <w:lang w:val="en-US"/>
        </w:rPr>
        <w:t>reactions</w:t>
      </w:r>
      <w:r w:rsidR="00E11619" w:rsidRPr="001303FD">
        <w:rPr>
          <w:lang w:val="en-US"/>
        </w:rPr>
        <w:t xml:space="preserve"> </w:t>
      </w:r>
      <w:r w:rsidR="00D20C70" w:rsidRPr="001303FD">
        <w:rPr>
          <w:lang w:val="en-US"/>
        </w:rPr>
        <w:t>to price changes.</w:t>
      </w:r>
    </w:p>
    <w:p w14:paraId="57C8D451" w14:textId="77777777" w:rsidR="00D20C70" w:rsidRPr="001303FD" w:rsidRDefault="00D20C70" w:rsidP="00D20C70">
      <w:pPr>
        <w:pStyle w:val="ListParagraph"/>
        <w:ind w:leftChars="0" w:left="720"/>
        <w:jc w:val="both"/>
        <w:rPr>
          <w:lang w:val="en-US"/>
        </w:rPr>
      </w:pPr>
    </w:p>
    <w:p w14:paraId="4E861126" w14:textId="77777777" w:rsidR="00D20C70" w:rsidRPr="001303FD" w:rsidRDefault="00D20C70" w:rsidP="00562F4B">
      <w:pPr>
        <w:pStyle w:val="Heading3"/>
        <w:rPr>
          <w:rFonts w:eastAsiaTheme="minorEastAsia"/>
        </w:rPr>
      </w:pPr>
      <w:r w:rsidRPr="001303FD">
        <w:rPr>
          <w:rFonts w:eastAsiaTheme="minorEastAsia"/>
        </w:rPr>
        <w:lastRenderedPageBreak/>
        <w:t>Integrated tactical and operational problems</w:t>
      </w:r>
    </w:p>
    <w:p w14:paraId="084CC3F6" w14:textId="77777777" w:rsidR="00D20C70" w:rsidRPr="001303FD" w:rsidRDefault="00D20C70" w:rsidP="00D20C70">
      <w:pPr>
        <w:pStyle w:val="ListParagraph"/>
        <w:ind w:leftChars="0" w:left="720"/>
        <w:jc w:val="both"/>
        <w:rPr>
          <w:lang w:val="en-US"/>
        </w:rPr>
      </w:pPr>
    </w:p>
    <w:p w14:paraId="1A4B36F6" w14:textId="01ADA770" w:rsidR="00FD4A36" w:rsidRPr="001303FD" w:rsidRDefault="00D20C70" w:rsidP="00FD4A36">
      <w:pPr>
        <w:pStyle w:val="ListParagraph"/>
        <w:numPr>
          <w:ilvl w:val="0"/>
          <w:numId w:val="21"/>
        </w:numPr>
        <w:ind w:leftChars="0"/>
        <w:jc w:val="both"/>
        <w:rPr>
          <w:lang w:val="en-US"/>
        </w:rPr>
      </w:pPr>
      <w:r w:rsidRPr="001303FD">
        <w:rPr>
          <w:rFonts w:cs="Times New Roman"/>
          <w:i/>
          <w:lang w:val="en-US" w:eastAsia="zh-HK"/>
        </w:rPr>
        <w:t xml:space="preserve">Mixed </w:t>
      </w:r>
      <w:r w:rsidR="003F70F3">
        <w:rPr>
          <w:rFonts w:cs="Times New Roman"/>
          <w:i/>
          <w:lang w:val="en-US" w:eastAsia="zh-HK"/>
        </w:rPr>
        <w:t xml:space="preserve">dynamic user-based and static vehicle-based </w:t>
      </w:r>
      <w:r w:rsidRPr="001303FD">
        <w:rPr>
          <w:rFonts w:cs="Times New Roman"/>
          <w:i/>
          <w:lang w:val="en-US" w:eastAsia="zh-HK"/>
        </w:rPr>
        <w:t>repositioning strateg</w:t>
      </w:r>
      <w:r w:rsidR="00E20F9F">
        <w:rPr>
          <w:rFonts w:cs="Times New Roman"/>
          <w:i/>
          <w:lang w:val="en-US" w:eastAsia="zh-HK"/>
        </w:rPr>
        <w:t>y</w:t>
      </w:r>
    </w:p>
    <w:p w14:paraId="0606CCEB" w14:textId="23D67CDD" w:rsidR="00D20C70" w:rsidRPr="001303FD" w:rsidRDefault="00AD6EA1" w:rsidP="00FD4A36">
      <w:pPr>
        <w:pStyle w:val="ListParagraph"/>
        <w:ind w:leftChars="0" w:left="720"/>
        <w:jc w:val="both"/>
        <w:rPr>
          <w:rFonts w:cs="Times New Roman"/>
          <w:lang w:val="en-US" w:eastAsia="zh-HK"/>
        </w:rPr>
      </w:pPr>
      <w:r w:rsidRPr="001303FD">
        <w:rPr>
          <w:rFonts w:cs="Times New Roman"/>
          <w:lang w:val="en-US" w:eastAsia="zh-HK"/>
        </w:rPr>
        <w:t>C</w:t>
      </w:r>
      <w:r w:rsidR="00D20C70" w:rsidRPr="001303FD">
        <w:rPr>
          <w:rFonts w:cs="Times New Roman"/>
          <w:lang w:val="en-US" w:eastAsia="zh-HK"/>
        </w:rPr>
        <w:t xml:space="preserve">urrent </w:t>
      </w:r>
      <w:r w:rsidR="00A96962">
        <w:rPr>
          <w:rFonts w:cs="Times New Roman"/>
          <w:lang w:val="en-US" w:eastAsia="zh-HK"/>
        </w:rPr>
        <w:t>planning</w:t>
      </w:r>
      <w:r w:rsidR="00D20C70" w:rsidRPr="001303FD">
        <w:rPr>
          <w:rFonts w:cs="Times New Roman"/>
          <w:lang w:val="en-US" w:eastAsia="zh-HK"/>
        </w:rPr>
        <w:t xml:space="preserve"> problems usually consider </w:t>
      </w:r>
      <w:r w:rsidR="00D20C70" w:rsidRPr="001303FD">
        <w:rPr>
          <w:rFonts w:cs="Times New Roman"/>
          <w:noProof/>
          <w:lang w:val="en-US" w:eastAsia="zh-HK"/>
        </w:rPr>
        <w:t>a single</w:t>
      </w:r>
      <w:r w:rsidR="00D20C70" w:rsidRPr="001303FD">
        <w:rPr>
          <w:rFonts w:cs="Times New Roman"/>
          <w:lang w:val="en-US" w:eastAsia="zh-HK"/>
        </w:rPr>
        <w:t xml:space="preserve"> incentive or way of relocation. In reality, it is common that a bike-sharing</w:t>
      </w:r>
      <w:r w:rsidR="00D20C70" w:rsidRPr="001303FD" w:rsidDel="000E1B41">
        <w:rPr>
          <w:rFonts w:cs="Times New Roman"/>
          <w:lang w:val="en-US" w:eastAsia="zh-HK"/>
        </w:rPr>
        <w:t xml:space="preserve"> </w:t>
      </w:r>
      <w:r w:rsidR="00D20C70" w:rsidRPr="001303FD">
        <w:rPr>
          <w:rFonts w:cs="Times New Roman"/>
          <w:lang w:val="en-US" w:eastAsia="zh-HK"/>
        </w:rPr>
        <w:t xml:space="preserve">operator implements hybrid relocation strategies. An example is a combined strategy of </w:t>
      </w:r>
      <w:r w:rsidR="005C0209">
        <w:rPr>
          <w:rFonts w:cs="Times New Roman"/>
          <w:lang w:val="en-US" w:eastAsia="zh-HK"/>
        </w:rPr>
        <w:t xml:space="preserve">dynamic </w:t>
      </w:r>
      <w:r w:rsidR="00D20C70" w:rsidRPr="001303FD">
        <w:rPr>
          <w:rFonts w:cs="Times New Roman"/>
          <w:lang w:val="en-US" w:eastAsia="zh-HK"/>
        </w:rPr>
        <w:t>user-based relocation</w:t>
      </w:r>
      <w:r w:rsidR="005C0209">
        <w:rPr>
          <w:rFonts w:cs="Times New Roman"/>
          <w:lang w:val="en-US" w:eastAsia="zh-HK"/>
        </w:rPr>
        <w:t xml:space="preserve"> </w:t>
      </w:r>
      <w:r w:rsidR="00D20C70" w:rsidRPr="001303FD">
        <w:rPr>
          <w:rFonts w:cs="Times New Roman"/>
          <w:lang w:val="en-US" w:eastAsia="zh-HK"/>
        </w:rPr>
        <w:t xml:space="preserve">and </w:t>
      </w:r>
      <w:r w:rsidR="005C0209">
        <w:rPr>
          <w:rFonts w:cs="Times New Roman"/>
          <w:lang w:val="en-US" w:eastAsia="zh-HK"/>
        </w:rPr>
        <w:t xml:space="preserve">static </w:t>
      </w:r>
      <w:r w:rsidR="00D20C70" w:rsidRPr="001303FD">
        <w:rPr>
          <w:rFonts w:cs="Times New Roman"/>
          <w:lang w:val="en-US" w:eastAsia="zh-HK"/>
        </w:rPr>
        <w:t>vehicle-based repositioning</w:t>
      </w:r>
      <w:r w:rsidR="00C5426B">
        <w:rPr>
          <w:rFonts w:cs="Times New Roman"/>
          <w:lang w:val="en-US" w:eastAsia="zh-HK"/>
        </w:rPr>
        <w:t xml:space="preserve"> (mentioned in Section </w:t>
      </w:r>
      <w:r w:rsidR="00D60F76">
        <w:rPr>
          <w:rFonts w:cs="Times New Roman"/>
          <w:lang w:val="en-US" w:eastAsia="zh-HK"/>
        </w:rPr>
        <w:fldChar w:fldCharType="begin"/>
      </w:r>
      <w:r w:rsidR="00D60F76">
        <w:rPr>
          <w:rFonts w:cs="Times New Roman"/>
          <w:lang w:val="en-US" w:eastAsia="zh-HK"/>
        </w:rPr>
        <w:instrText xml:space="preserve"> REF _Ref36113381 \r \h </w:instrText>
      </w:r>
      <w:r w:rsidR="00D60F76">
        <w:rPr>
          <w:rFonts w:cs="Times New Roman"/>
          <w:lang w:val="en-US" w:eastAsia="zh-HK"/>
        </w:rPr>
      </w:r>
      <w:r w:rsidR="00D60F76">
        <w:rPr>
          <w:rFonts w:cs="Times New Roman"/>
          <w:lang w:val="en-US" w:eastAsia="zh-HK"/>
        </w:rPr>
        <w:fldChar w:fldCharType="separate"/>
      </w:r>
      <w:r w:rsidR="00D60F76">
        <w:rPr>
          <w:rFonts w:cs="Times New Roman"/>
          <w:lang w:val="en-US" w:eastAsia="zh-HK"/>
        </w:rPr>
        <w:t>2.4</w:t>
      </w:r>
      <w:r w:rsidR="00D60F76">
        <w:rPr>
          <w:rFonts w:cs="Times New Roman"/>
          <w:lang w:val="en-US" w:eastAsia="zh-HK"/>
        </w:rPr>
        <w:fldChar w:fldCharType="end"/>
      </w:r>
      <w:r w:rsidR="00C5426B">
        <w:rPr>
          <w:rFonts w:cs="Times New Roman"/>
          <w:lang w:val="en-US" w:eastAsia="zh-HK"/>
        </w:rPr>
        <w:t>)</w:t>
      </w:r>
      <w:r w:rsidR="00D20C70" w:rsidRPr="001303FD">
        <w:rPr>
          <w:rFonts w:cs="Times New Roman"/>
          <w:lang w:val="en-US" w:eastAsia="zh-HK"/>
        </w:rPr>
        <w:t>, which can decrease the operational cost of vehicle-based bike repositioning and hence the total operational cost. However, there are few methodologies to help bike-sharing operators to determine an optimal mixed operational/tactical strategy for bike repositioning. It is worthwhile to propose more methodolog</w:t>
      </w:r>
      <w:r w:rsidR="00E55132" w:rsidRPr="001303FD">
        <w:rPr>
          <w:rFonts w:cs="Times New Roman"/>
          <w:lang w:val="en-US" w:eastAsia="zh-HK"/>
        </w:rPr>
        <w:t>ies for them in future studies.</w:t>
      </w:r>
    </w:p>
    <w:p w14:paraId="3D5599EB" w14:textId="5DF7C522" w:rsidR="00E55132" w:rsidRPr="001303FD" w:rsidRDefault="00AD6EA1" w:rsidP="00E55132">
      <w:pPr>
        <w:pStyle w:val="ListParagraph"/>
        <w:numPr>
          <w:ilvl w:val="0"/>
          <w:numId w:val="21"/>
        </w:numPr>
        <w:ind w:leftChars="0"/>
        <w:jc w:val="both"/>
        <w:rPr>
          <w:rFonts w:cs="Times New Roman"/>
          <w:i/>
          <w:lang w:val="en-US" w:eastAsia="zh-HK"/>
        </w:rPr>
      </w:pPr>
      <w:r w:rsidRPr="001303FD">
        <w:rPr>
          <w:rFonts w:cs="Times New Roman"/>
          <w:i/>
          <w:lang w:val="en-US" w:eastAsia="zh-HK"/>
        </w:rPr>
        <w:t>A complete membership payment and incentive scheme</w:t>
      </w:r>
    </w:p>
    <w:p w14:paraId="1456A8EC" w14:textId="06606064" w:rsidR="00E55132" w:rsidRPr="001303FD" w:rsidRDefault="00C5426B" w:rsidP="00E55132">
      <w:pPr>
        <w:pStyle w:val="ListParagraph"/>
        <w:ind w:leftChars="0" w:left="720"/>
        <w:jc w:val="both"/>
        <w:rPr>
          <w:rFonts w:cs="Times New Roman"/>
          <w:lang w:val="en-US" w:eastAsia="zh-HK"/>
        </w:rPr>
      </w:pPr>
      <w:r>
        <w:rPr>
          <w:lang w:val="en-US"/>
        </w:rPr>
        <w:t xml:space="preserve">Following the discussion in Section </w:t>
      </w:r>
      <w:r w:rsidR="00D60F76">
        <w:rPr>
          <w:lang w:val="en-US"/>
        </w:rPr>
        <w:fldChar w:fldCharType="begin"/>
      </w:r>
      <w:r w:rsidR="00D60F76">
        <w:rPr>
          <w:lang w:val="en-US"/>
        </w:rPr>
        <w:instrText xml:space="preserve"> REF _Ref36113381 \r \h </w:instrText>
      </w:r>
      <w:r w:rsidR="00D60F76">
        <w:rPr>
          <w:lang w:val="en-US"/>
        </w:rPr>
      </w:r>
      <w:r w:rsidR="00D60F76">
        <w:rPr>
          <w:lang w:val="en-US"/>
        </w:rPr>
        <w:fldChar w:fldCharType="separate"/>
      </w:r>
      <w:r w:rsidR="00D60F76">
        <w:rPr>
          <w:lang w:val="en-US"/>
        </w:rPr>
        <w:t>2.4</w:t>
      </w:r>
      <w:r w:rsidR="00D60F76">
        <w:rPr>
          <w:lang w:val="en-US"/>
        </w:rPr>
        <w:fldChar w:fldCharType="end"/>
      </w:r>
      <w:r>
        <w:rPr>
          <w:lang w:val="en-US"/>
        </w:rPr>
        <w:t xml:space="preserve">, </w:t>
      </w:r>
      <w:r>
        <w:rPr>
          <w:rFonts w:cs="Times New Roman"/>
          <w:lang w:val="en-US" w:eastAsia="zh-HK"/>
        </w:rPr>
        <w:t>s</w:t>
      </w:r>
      <w:r w:rsidR="00E55132" w:rsidRPr="001303FD">
        <w:rPr>
          <w:rFonts w:cs="Times New Roman"/>
          <w:lang w:val="en-US" w:eastAsia="zh-HK"/>
        </w:rPr>
        <w:t>coring/reward schemes have been implemented in some operating BSSs such as Vélib’</w:t>
      </w:r>
      <w:r w:rsidR="00E55132" w:rsidRPr="001303FD">
        <w:rPr>
          <w:rFonts w:cs="Times New Roman"/>
          <w:i/>
          <w:lang w:val="en-US" w:eastAsia="zh-HK"/>
        </w:rPr>
        <w:t xml:space="preserve"> </w:t>
      </w:r>
      <w:r w:rsidR="00E55132" w:rsidRPr="001303FD">
        <w:rPr>
          <w:rFonts w:cs="Times New Roman"/>
          <w:lang w:val="en-US" w:eastAsia="zh-HK"/>
        </w:rPr>
        <w:t xml:space="preserve">and Citibike to provide scores for the cyclists who relocate </w:t>
      </w:r>
      <w:r w:rsidR="00B94C78">
        <w:rPr>
          <w:rFonts w:cs="Times New Roman"/>
          <w:lang w:val="en-US" w:eastAsia="zh-HK"/>
        </w:rPr>
        <w:t xml:space="preserve">shared </w:t>
      </w:r>
      <w:r w:rsidR="00E55132" w:rsidRPr="001303FD">
        <w:rPr>
          <w:rFonts w:cs="Times New Roman"/>
          <w:lang w:val="en-US" w:eastAsia="zh-HK"/>
        </w:rPr>
        <w:t xml:space="preserve">bicycles from bicycle surplus stations to bicycle deficit stations manually. While the real-time score setting is </w:t>
      </w:r>
      <w:r w:rsidR="00C86586">
        <w:rPr>
          <w:rFonts w:cs="Times New Roman"/>
          <w:lang w:val="en-US" w:eastAsia="zh-HK"/>
        </w:rPr>
        <w:t xml:space="preserve">an </w:t>
      </w:r>
      <w:r w:rsidR="00E55132" w:rsidRPr="001303FD">
        <w:rPr>
          <w:rFonts w:cs="Times New Roman"/>
          <w:lang w:val="en-US" w:eastAsia="zh-HK"/>
        </w:rPr>
        <w:t xml:space="preserve">operational decision, these scores can be used to pay for the weekly and monthly membership fees of the system, while </w:t>
      </w:r>
      <w:r w:rsidR="00E55132" w:rsidRPr="001303FD">
        <w:rPr>
          <w:rFonts w:cs="Times New Roman"/>
          <w:noProof/>
          <w:lang w:val="en-US" w:eastAsia="zh-HK"/>
        </w:rPr>
        <w:t>oth</w:t>
      </w:r>
      <w:r w:rsidR="00E55132" w:rsidRPr="001303FD">
        <w:rPr>
          <w:rFonts w:cs="Times New Roman"/>
          <w:lang w:val="en-US" w:eastAsia="zh-HK"/>
        </w:rPr>
        <w:t xml:space="preserve">er privileges can be offered to the cyclists. The methods for designing the scoring </w:t>
      </w:r>
      <w:r w:rsidR="00E55132" w:rsidRPr="001303FD">
        <w:rPr>
          <w:rFonts w:cs="Times New Roman"/>
          <w:noProof/>
          <w:lang w:val="en-US" w:eastAsia="zh-HK"/>
        </w:rPr>
        <w:t>and reward schemes deserve more investigations because the users’ behaviors in different BSSs may have large deviations</w:t>
      </w:r>
      <w:r w:rsidR="00E55132" w:rsidRPr="001303FD">
        <w:rPr>
          <w:rFonts w:cs="Times New Roman"/>
          <w:lang w:val="en-US" w:eastAsia="zh-HK"/>
        </w:rPr>
        <w:t>.</w:t>
      </w:r>
    </w:p>
    <w:p w14:paraId="4DF00D71" w14:textId="77777777" w:rsidR="00D20C70" w:rsidRPr="001303FD" w:rsidRDefault="00D20C70" w:rsidP="00D20C70">
      <w:pPr>
        <w:pStyle w:val="ListParagraph"/>
        <w:ind w:leftChars="0" w:left="720"/>
        <w:jc w:val="both"/>
        <w:rPr>
          <w:lang w:val="en-US"/>
        </w:rPr>
      </w:pPr>
    </w:p>
    <w:p w14:paraId="0D407920" w14:textId="77777777" w:rsidR="00D20C70" w:rsidRPr="001303FD" w:rsidRDefault="00D20C70" w:rsidP="00562F4B">
      <w:pPr>
        <w:pStyle w:val="Heading3"/>
        <w:rPr>
          <w:rFonts w:eastAsiaTheme="minorEastAsia"/>
        </w:rPr>
      </w:pPr>
      <w:r w:rsidRPr="001303FD">
        <w:rPr>
          <w:rFonts w:eastAsiaTheme="minorEastAsia"/>
        </w:rPr>
        <w:t>Integrated strategic and operational problems</w:t>
      </w:r>
    </w:p>
    <w:p w14:paraId="7D7388A1" w14:textId="77777777" w:rsidR="00D20C70" w:rsidRPr="001303FD" w:rsidRDefault="00D20C70" w:rsidP="00D20C70">
      <w:pPr>
        <w:pStyle w:val="ListParagraph"/>
        <w:ind w:leftChars="0" w:left="720"/>
        <w:jc w:val="both"/>
        <w:rPr>
          <w:lang w:val="en-US"/>
        </w:rPr>
      </w:pPr>
    </w:p>
    <w:p w14:paraId="14CF9C7F" w14:textId="487E5CBE" w:rsidR="0075602D" w:rsidRPr="001303FD" w:rsidRDefault="00D20C70" w:rsidP="0075602D">
      <w:pPr>
        <w:pStyle w:val="ListParagraph"/>
        <w:numPr>
          <w:ilvl w:val="0"/>
          <w:numId w:val="23"/>
        </w:numPr>
        <w:ind w:leftChars="0"/>
        <w:jc w:val="both"/>
        <w:rPr>
          <w:lang w:val="en-US"/>
        </w:rPr>
      </w:pPr>
      <w:r w:rsidRPr="001303FD">
        <w:rPr>
          <w:i/>
          <w:lang w:val="en-US"/>
        </w:rPr>
        <w:t xml:space="preserve">Integrated bicycle facility location </w:t>
      </w:r>
      <w:r w:rsidR="00A96962">
        <w:rPr>
          <w:i/>
          <w:lang w:val="en-US"/>
        </w:rPr>
        <w:t xml:space="preserve">design </w:t>
      </w:r>
      <w:r w:rsidRPr="001303FD">
        <w:rPr>
          <w:i/>
          <w:lang w:val="en-US"/>
        </w:rPr>
        <w:t xml:space="preserve">and </w:t>
      </w:r>
      <w:r w:rsidR="002C6484">
        <w:rPr>
          <w:i/>
          <w:lang w:val="en-US"/>
        </w:rPr>
        <w:t>dynamic bike</w:t>
      </w:r>
      <w:r w:rsidR="002C6484" w:rsidRPr="001303FD">
        <w:rPr>
          <w:i/>
          <w:lang w:val="en-US"/>
        </w:rPr>
        <w:t xml:space="preserve"> </w:t>
      </w:r>
      <w:r w:rsidRPr="001303FD">
        <w:rPr>
          <w:i/>
          <w:lang w:val="en-US"/>
        </w:rPr>
        <w:t xml:space="preserve">repositioning strategy </w:t>
      </w:r>
      <w:r w:rsidR="00A96962">
        <w:rPr>
          <w:i/>
          <w:lang w:val="en-US"/>
        </w:rPr>
        <w:t>planning</w:t>
      </w:r>
    </w:p>
    <w:p w14:paraId="544D77AE" w14:textId="34EA4217" w:rsidR="00D20C70" w:rsidRPr="001303FD" w:rsidRDefault="00D20C70" w:rsidP="0075602D">
      <w:pPr>
        <w:pStyle w:val="ListParagraph"/>
        <w:ind w:leftChars="0" w:left="720"/>
        <w:jc w:val="both"/>
        <w:rPr>
          <w:lang w:val="en-US"/>
        </w:rPr>
      </w:pPr>
      <w:r w:rsidRPr="001303FD">
        <w:rPr>
          <w:lang w:val="en-US"/>
        </w:rPr>
        <w:t xml:space="preserve">Following the discussion in Section </w:t>
      </w:r>
      <w:r w:rsidR="00D60F76">
        <w:rPr>
          <w:lang w:val="en-US"/>
        </w:rPr>
        <w:fldChar w:fldCharType="begin"/>
      </w:r>
      <w:r w:rsidR="00D60F76">
        <w:rPr>
          <w:lang w:val="en-US"/>
        </w:rPr>
        <w:instrText xml:space="preserve"> REF _Ref36113381 \r \h </w:instrText>
      </w:r>
      <w:r w:rsidR="00D60F76">
        <w:rPr>
          <w:lang w:val="en-US"/>
        </w:rPr>
      </w:r>
      <w:r w:rsidR="00D60F76">
        <w:rPr>
          <w:lang w:val="en-US"/>
        </w:rPr>
        <w:fldChar w:fldCharType="separate"/>
      </w:r>
      <w:r w:rsidR="00D60F76">
        <w:rPr>
          <w:lang w:val="en-US"/>
        </w:rPr>
        <w:t>2.4</w:t>
      </w:r>
      <w:r w:rsidR="00D60F76">
        <w:rPr>
          <w:lang w:val="en-US"/>
        </w:rPr>
        <w:fldChar w:fldCharType="end"/>
      </w:r>
      <w:r w:rsidRPr="001303FD">
        <w:rPr>
          <w:lang w:val="en-US"/>
        </w:rPr>
        <w:t xml:space="preserve">, a possible combination of the strategic and operational problems for future studies is to determine the minimal system setup and operating costs of a BSS. Given that the BSS operator needs to set up bicycle facilities (e.g., bicycle stations, depots, and repairing centers), provide bicycles, and plan for </w:t>
      </w:r>
      <w:r w:rsidR="00504C05">
        <w:rPr>
          <w:lang w:val="en-US"/>
        </w:rPr>
        <w:t>a feasible</w:t>
      </w:r>
      <w:r w:rsidR="00504C05" w:rsidRPr="001303FD">
        <w:rPr>
          <w:lang w:val="en-US"/>
        </w:rPr>
        <w:t xml:space="preserve"> </w:t>
      </w:r>
      <w:r w:rsidR="000E049C" w:rsidRPr="00BD34C6">
        <w:rPr>
          <w:lang w:val="en-US"/>
        </w:rPr>
        <w:t>dynamic</w:t>
      </w:r>
      <w:r w:rsidR="000E049C" w:rsidRPr="003F70F3">
        <w:rPr>
          <w:lang w:val="en-US"/>
        </w:rPr>
        <w:t xml:space="preserve"> </w:t>
      </w:r>
      <w:r w:rsidRPr="001303FD">
        <w:rPr>
          <w:lang w:val="en-US"/>
        </w:rPr>
        <w:t>repositioning strategy at the initial stage, the operator may want to determine the locations of bicycle facilities and thus undergo station clustering for bike repositioning to compute the fleet size and the best routes of repositioning vehicles. The operator may also need to determine the optimal number of depots and repairing centers, which affect the strategies of system maintenance</w:t>
      </w:r>
      <w:r w:rsidR="008A4F88">
        <w:rPr>
          <w:lang w:val="en-US"/>
        </w:rPr>
        <w:t xml:space="preserve"> (broken bike collection)</w:t>
      </w:r>
      <w:r w:rsidRPr="001303FD">
        <w:rPr>
          <w:lang w:val="en-US"/>
        </w:rPr>
        <w:t xml:space="preserve"> and inventory level management. These decision decisions can be captured in the combined problem.</w:t>
      </w:r>
    </w:p>
    <w:p w14:paraId="5B245CE0" w14:textId="09421150" w:rsidR="00B11945" w:rsidRPr="001303FD" w:rsidRDefault="00B11945" w:rsidP="00222C73">
      <w:pPr>
        <w:pStyle w:val="ListParagraph"/>
        <w:numPr>
          <w:ilvl w:val="0"/>
          <w:numId w:val="23"/>
        </w:numPr>
        <w:ind w:leftChars="0"/>
        <w:jc w:val="both"/>
        <w:rPr>
          <w:rFonts w:eastAsia="PMingLiU" w:cs="Times New Roman"/>
          <w:bCs/>
          <w:i/>
          <w:kern w:val="0"/>
          <w:szCs w:val="32"/>
          <w:lang w:val="en-US" w:eastAsia="zh-HK"/>
        </w:rPr>
      </w:pPr>
      <w:r w:rsidRPr="00C30450">
        <w:rPr>
          <w:rFonts w:eastAsia="PMingLiU" w:cs="Times New Roman"/>
          <w:bCs/>
          <w:i/>
          <w:kern w:val="0"/>
          <w:szCs w:val="32"/>
          <w:lang w:val="en-US" w:eastAsia="zh-HK"/>
        </w:rPr>
        <w:t>Determination of the charging</w:t>
      </w:r>
      <w:r>
        <w:rPr>
          <w:rFonts w:eastAsia="PMingLiU" w:cs="Times New Roman"/>
          <w:bCs/>
          <w:i/>
          <w:kern w:val="0"/>
          <w:szCs w:val="32"/>
          <w:lang w:val="en-US" w:eastAsia="zh-HK"/>
        </w:rPr>
        <w:t xml:space="preserve"> infrastructure, </w:t>
      </w:r>
      <w:r w:rsidR="005575C5" w:rsidRPr="00C30450">
        <w:rPr>
          <w:rFonts w:eastAsia="PMingLiU" w:cs="Times New Roman"/>
          <w:bCs/>
          <w:i/>
          <w:kern w:val="0"/>
          <w:szCs w:val="32"/>
          <w:lang w:val="en-US" w:eastAsia="zh-HK"/>
        </w:rPr>
        <w:t>method</w:t>
      </w:r>
      <w:r w:rsidR="005575C5">
        <w:rPr>
          <w:rFonts w:eastAsia="PMingLiU" w:cs="Times New Roman"/>
          <w:bCs/>
          <w:i/>
          <w:kern w:val="0"/>
          <w:szCs w:val="32"/>
          <w:lang w:val="en-US" w:eastAsia="zh-HK"/>
        </w:rPr>
        <w:t xml:space="preserve">, </w:t>
      </w:r>
      <w:r>
        <w:rPr>
          <w:rFonts w:eastAsia="PMingLiU" w:cs="Times New Roman"/>
          <w:bCs/>
          <w:i/>
          <w:kern w:val="0"/>
          <w:szCs w:val="32"/>
          <w:lang w:val="en-US" w:eastAsia="zh-HK"/>
        </w:rPr>
        <w:t>and schedule</w:t>
      </w:r>
      <w:r w:rsidRPr="001303FD">
        <w:rPr>
          <w:rFonts w:eastAsia="PMingLiU" w:cs="Times New Roman"/>
          <w:bCs/>
          <w:i/>
          <w:kern w:val="0"/>
          <w:szCs w:val="32"/>
          <w:lang w:val="en-US" w:eastAsia="zh-HK"/>
        </w:rPr>
        <w:t xml:space="preserve"> of e-bike</w:t>
      </w:r>
      <w:r>
        <w:rPr>
          <w:rFonts w:eastAsia="PMingLiU" w:cs="Times New Roman"/>
          <w:bCs/>
          <w:i/>
          <w:kern w:val="0"/>
          <w:szCs w:val="32"/>
          <w:lang w:val="en-US" w:eastAsia="zh-HK"/>
        </w:rPr>
        <w:t>s</w:t>
      </w:r>
      <w:r w:rsidR="004C4C6F">
        <w:rPr>
          <w:rFonts w:eastAsia="PMingLiU" w:cs="Times New Roman"/>
          <w:bCs/>
          <w:i/>
          <w:kern w:val="0"/>
          <w:szCs w:val="32"/>
          <w:lang w:val="en-US" w:eastAsia="zh-HK"/>
        </w:rPr>
        <w:t xml:space="preserve"> and the dynamic relocation strategy</w:t>
      </w:r>
    </w:p>
    <w:p w14:paraId="1D0BEE85" w14:textId="417AA26B" w:rsidR="00B11945" w:rsidRPr="001303FD" w:rsidRDefault="00FF4254" w:rsidP="00B11945">
      <w:pPr>
        <w:pStyle w:val="ListParagraph"/>
        <w:ind w:leftChars="0" w:left="720"/>
        <w:jc w:val="both"/>
        <w:rPr>
          <w:lang w:val="en-US"/>
        </w:rPr>
      </w:pPr>
      <w:r w:rsidRPr="00222C73">
        <w:rPr>
          <w:lang w:val="en-US"/>
        </w:rPr>
        <w:t xml:space="preserve">This </w:t>
      </w:r>
      <w:r>
        <w:rPr>
          <w:lang w:val="en-US"/>
        </w:rPr>
        <w:t>one</w:t>
      </w:r>
      <w:r w:rsidRPr="00222C73">
        <w:rPr>
          <w:lang w:val="en-US"/>
        </w:rPr>
        <w:t xml:space="preserve"> is an extension of the </w:t>
      </w:r>
      <w:r w:rsidR="00554FF4">
        <w:rPr>
          <w:lang w:val="en-US"/>
        </w:rPr>
        <w:t xml:space="preserve">research </w:t>
      </w:r>
      <w:r w:rsidRPr="00222C73">
        <w:rPr>
          <w:lang w:val="en-US"/>
        </w:rPr>
        <w:t xml:space="preserve">direction about e-bike maintenance in Section </w:t>
      </w:r>
      <w:r w:rsidR="00D60F76">
        <w:rPr>
          <w:lang w:val="en-US"/>
        </w:rPr>
        <w:fldChar w:fldCharType="begin"/>
      </w:r>
      <w:r w:rsidR="00D60F76">
        <w:rPr>
          <w:lang w:val="en-US"/>
        </w:rPr>
        <w:instrText xml:space="preserve"> REF _Ref36113951 \r \h </w:instrText>
      </w:r>
      <w:r w:rsidR="00D60F76">
        <w:rPr>
          <w:lang w:val="en-US"/>
        </w:rPr>
      </w:r>
      <w:r w:rsidR="00D60F76">
        <w:rPr>
          <w:lang w:val="en-US"/>
        </w:rPr>
        <w:fldChar w:fldCharType="separate"/>
      </w:r>
      <w:r w:rsidR="00D60F76">
        <w:rPr>
          <w:lang w:val="en-US"/>
        </w:rPr>
        <w:t>3.3.4</w:t>
      </w:r>
      <w:r w:rsidR="00D60F76">
        <w:rPr>
          <w:lang w:val="en-US"/>
        </w:rPr>
        <w:fldChar w:fldCharType="end"/>
      </w:r>
      <w:r>
        <w:rPr>
          <w:lang w:val="en-US"/>
        </w:rPr>
        <w:t xml:space="preserve"> by introducing </w:t>
      </w:r>
      <w:r w:rsidR="00FD12C3">
        <w:rPr>
          <w:lang w:val="en-US"/>
        </w:rPr>
        <w:t xml:space="preserve">the </w:t>
      </w:r>
      <w:r>
        <w:rPr>
          <w:lang w:val="en-US"/>
        </w:rPr>
        <w:t>strategic decision about</w:t>
      </w:r>
      <w:r w:rsidR="00B11945" w:rsidRPr="001303FD">
        <w:rPr>
          <w:lang w:val="en-US"/>
        </w:rPr>
        <w:t xml:space="preserve"> the charging </w:t>
      </w:r>
      <w:r w:rsidR="00B11945">
        <w:rPr>
          <w:lang w:val="en-US"/>
        </w:rPr>
        <w:t>infrastructure</w:t>
      </w:r>
      <w:r w:rsidR="00B11945" w:rsidRPr="001303FD">
        <w:rPr>
          <w:lang w:val="en-US"/>
        </w:rPr>
        <w:t>.</w:t>
      </w:r>
      <w:r w:rsidR="00FD2280">
        <w:rPr>
          <w:lang w:val="en-US"/>
        </w:rPr>
        <w:t xml:space="preserve"> The infrastructure required depends on the charging method select</w:t>
      </w:r>
      <w:r w:rsidR="00FF1F7C">
        <w:rPr>
          <w:lang w:val="en-US"/>
        </w:rPr>
        <w:t>ed</w:t>
      </w:r>
      <w:r w:rsidR="00FD2280">
        <w:rPr>
          <w:lang w:val="en-US"/>
        </w:rPr>
        <w:t>.</w:t>
      </w:r>
      <w:r w:rsidR="00FF1F7C">
        <w:rPr>
          <w:lang w:val="en-US"/>
        </w:rPr>
        <w:t xml:space="preserve"> The common charging methods include slow charging, quick charging, and battery swapping.</w:t>
      </w:r>
      <w:r w:rsidR="00B11945">
        <w:rPr>
          <w:lang w:val="en-US"/>
        </w:rPr>
        <w:t xml:space="preserve"> Compared with </w:t>
      </w:r>
      <w:r w:rsidR="00FF1F7C">
        <w:rPr>
          <w:lang w:val="en-US"/>
        </w:rPr>
        <w:t>slow</w:t>
      </w:r>
      <w:r w:rsidR="00B11945">
        <w:rPr>
          <w:lang w:val="en-US"/>
        </w:rPr>
        <w:t xml:space="preserve"> charging,</w:t>
      </w:r>
      <w:r w:rsidR="00B11945" w:rsidRPr="001303FD">
        <w:rPr>
          <w:lang w:val="en-US"/>
        </w:rPr>
        <w:t xml:space="preserve"> </w:t>
      </w:r>
      <w:r w:rsidR="00B11945">
        <w:rPr>
          <w:lang w:val="en-US"/>
        </w:rPr>
        <w:t>q</w:t>
      </w:r>
      <w:r w:rsidR="00B11945" w:rsidRPr="001303FD">
        <w:rPr>
          <w:lang w:val="en-US"/>
        </w:rPr>
        <w:t xml:space="preserve">uick charging can have a lower charging time but a higher </w:t>
      </w:r>
      <w:r w:rsidR="00B11945">
        <w:rPr>
          <w:lang w:val="en-US"/>
        </w:rPr>
        <w:t xml:space="preserve">setup </w:t>
      </w:r>
      <w:r w:rsidR="00B11945" w:rsidRPr="001303FD">
        <w:rPr>
          <w:lang w:val="en-US"/>
        </w:rPr>
        <w:t>cost, and thus cannot be provided in all stations; battery swapping requires manpower</w:t>
      </w:r>
      <w:r w:rsidR="009B594F">
        <w:rPr>
          <w:lang w:val="en-US"/>
        </w:rPr>
        <w:t xml:space="preserve"> </w:t>
      </w:r>
      <w:r w:rsidR="009B594F">
        <w:rPr>
          <w:lang w:val="en-US"/>
        </w:rPr>
        <w:lastRenderedPageBreak/>
        <w:t xml:space="preserve">and hence induces higher manpower cost than </w:t>
      </w:r>
      <w:r w:rsidR="00554FF4">
        <w:rPr>
          <w:lang w:val="en-US"/>
        </w:rPr>
        <w:t>quick/slow</w:t>
      </w:r>
      <w:r w:rsidR="009B594F">
        <w:rPr>
          <w:lang w:val="en-US"/>
        </w:rPr>
        <w:t xml:space="preserve"> charging</w:t>
      </w:r>
      <w:r w:rsidR="00B11945" w:rsidRPr="001303FD">
        <w:rPr>
          <w:lang w:val="en-US"/>
        </w:rPr>
        <w:t>.</w:t>
      </w:r>
      <w:r w:rsidR="00B11945">
        <w:rPr>
          <w:lang w:val="en-US"/>
        </w:rPr>
        <w:t xml:space="preserve"> All charging methods require the operator to make a charging schedule and reposition bikes to battery charging/swapping facilities as these facilities are</w:t>
      </w:r>
      <w:r w:rsidR="00FF1F7C">
        <w:rPr>
          <w:lang w:val="en-US"/>
        </w:rPr>
        <w:t xml:space="preserve"> always</w:t>
      </w:r>
      <w:r w:rsidR="00B11945">
        <w:rPr>
          <w:lang w:val="en-US"/>
        </w:rPr>
        <w:t xml:space="preserve"> limited</w:t>
      </w:r>
      <w:r w:rsidR="00FF1F7C">
        <w:rPr>
          <w:lang w:val="en-US"/>
        </w:rPr>
        <w:t xml:space="preserve">, which in turn is due to </w:t>
      </w:r>
      <w:r w:rsidR="009D6F05">
        <w:rPr>
          <w:lang w:val="en-US"/>
        </w:rPr>
        <w:t xml:space="preserve">a </w:t>
      </w:r>
      <w:r w:rsidR="00FF1F7C">
        <w:rPr>
          <w:lang w:val="en-US"/>
        </w:rPr>
        <w:t>limited budget.</w:t>
      </w:r>
      <w:r w:rsidR="00B11945" w:rsidRPr="001303FD">
        <w:rPr>
          <w:lang w:val="en-US"/>
        </w:rPr>
        <w:t xml:space="preserve"> Determining the charging method</w:t>
      </w:r>
      <w:r w:rsidR="00B11945">
        <w:rPr>
          <w:lang w:val="en-US"/>
        </w:rPr>
        <w:t>, the corresponding infrastructure, the charging schedule, and the dynamic repositioning strategy of e-bikes</w:t>
      </w:r>
      <w:r w:rsidR="00B11945" w:rsidRPr="001303FD">
        <w:rPr>
          <w:lang w:val="en-US"/>
        </w:rPr>
        <w:t xml:space="preserve"> should be an important issue for the success </w:t>
      </w:r>
      <w:r w:rsidR="00B11945">
        <w:rPr>
          <w:lang w:val="en-US"/>
        </w:rPr>
        <w:t>of</w:t>
      </w:r>
      <w:r w:rsidR="00B11945" w:rsidRPr="001303FD">
        <w:rPr>
          <w:lang w:val="en-US"/>
        </w:rPr>
        <w:t xml:space="preserve"> e-bike implementation</w:t>
      </w:r>
      <w:r w:rsidR="00B11945">
        <w:rPr>
          <w:lang w:val="en-US"/>
        </w:rPr>
        <w:t xml:space="preserve"> and be studied in the future</w:t>
      </w:r>
      <w:r w:rsidR="00B11945" w:rsidRPr="001303FD">
        <w:rPr>
          <w:lang w:val="en-US"/>
        </w:rPr>
        <w:t>.</w:t>
      </w:r>
    </w:p>
    <w:p w14:paraId="3AF53D55" w14:textId="77777777" w:rsidR="00D20C70" w:rsidRPr="001303FD" w:rsidRDefault="00D20C70" w:rsidP="00D20C70">
      <w:pPr>
        <w:pStyle w:val="ListParagraph"/>
        <w:ind w:leftChars="0" w:left="720"/>
        <w:jc w:val="both"/>
        <w:rPr>
          <w:lang w:val="en-US"/>
        </w:rPr>
      </w:pPr>
    </w:p>
    <w:p w14:paraId="6D3EA7AA" w14:textId="77777777" w:rsidR="00D20C70" w:rsidRPr="001303FD" w:rsidRDefault="00D20C70" w:rsidP="00562F4B">
      <w:pPr>
        <w:pStyle w:val="Heading3"/>
        <w:rPr>
          <w:rFonts w:eastAsiaTheme="minorEastAsia"/>
        </w:rPr>
      </w:pPr>
      <w:r w:rsidRPr="001303FD">
        <w:rPr>
          <w:rFonts w:eastAsiaTheme="minorEastAsia"/>
        </w:rPr>
        <w:t>Three-level integration</w:t>
      </w:r>
    </w:p>
    <w:p w14:paraId="17B31108" w14:textId="77777777" w:rsidR="00D20C70" w:rsidRPr="001303FD" w:rsidRDefault="00D20C70" w:rsidP="00D20C70">
      <w:pPr>
        <w:pStyle w:val="ListParagraph"/>
        <w:ind w:leftChars="0" w:left="720"/>
        <w:jc w:val="both"/>
        <w:rPr>
          <w:lang w:val="en-US"/>
        </w:rPr>
      </w:pPr>
    </w:p>
    <w:p w14:paraId="2966E037" w14:textId="6E854BC9" w:rsidR="0075602D" w:rsidRPr="001303FD" w:rsidRDefault="00D20C70" w:rsidP="0075602D">
      <w:pPr>
        <w:pStyle w:val="ListParagraph"/>
        <w:numPr>
          <w:ilvl w:val="0"/>
          <w:numId w:val="24"/>
        </w:numPr>
        <w:ind w:leftChars="0"/>
        <w:jc w:val="both"/>
        <w:rPr>
          <w:lang w:val="en-US"/>
        </w:rPr>
      </w:pPr>
      <w:r w:rsidRPr="001303FD">
        <w:rPr>
          <w:i/>
          <w:lang w:val="en-US"/>
        </w:rPr>
        <w:t>Combination of station location, pricing, and inventory level setting</w:t>
      </w:r>
    </w:p>
    <w:p w14:paraId="4BA12584" w14:textId="747A12F9" w:rsidR="00D20C70" w:rsidRPr="001303FD" w:rsidRDefault="00483A30" w:rsidP="0075602D">
      <w:pPr>
        <w:pStyle w:val="ListParagraph"/>
        <w:ind w:leftChars="0" w:left="720"/>
        <w:jc w:val="both"/>
        <w:rPr>
          <w:lang w:val="en-US"/>
        </w:rPr>
      </w:pPr>
      <w:r>
        <w:rPr>
          <w:lang w:val="en-US"/>
        </w:rPr>
        <w:t xml:space="preserve">As stated in Section </w:t>
      </w:r>
      <w:r w:rsidR="00D60F76">
        <w:rPr>
          <w:lang w:val="en-US"/>
        </w:rPr>
        <w:fldChar w:fldCharType="begin"/>
      </w:r>
      <w:r w:rsidR="00D60F76">
        <w:rPr>
          <w:lang w:val="en-US"/>
        </w:rPr>
        <w:instrText xml:space="preserve"> REF _Ref36113381 \r \h </w:instrText>
      </w:r>
      <w:r w:rsidR="00D60F76">
        <w:rPr>
          <w:lang w:val="en-US"/>
        </w:rPr>
      </w:r>
      <w:r w:rsidR="00D60F76">
        <w:rPr>
          <w:lang w:val="en-US"/>
        </w:rPr>
        <w:fldChar w:fldCharType="separate"/>
      </w:r>
      <w:r w:rsidR="00D60F76">
        <w:rPr>
          <w:lang w:val="en-US"/>
        </w:rPr>
        <w:t>2.4</w:t>
      </w:r>
      <w:r w:rsidR="00D60F76">
        <w:rPr>
          <w:lang w:val="en-US"/>
        </w:rPr>
        <w:fldChar w:fldCharType="end"/>
      </w:r>
      <w:r>
        <w:rPr>
          <w:lang w:val="en-US"/>
        </w:rPr>
        <w:t>, n</w:t>
      </w:r>
      <w:r w:rsidR="00D20C70" w:rsidRPr="001303FD">
        <w:rPr>
          <w:lang w:val="en-US"/>
        </w:rPr>
        <w:t xml:space="preserve">o three-level integration problem has been studied in the existing literature. In fact, three-level integration is approaching the complete </w:t>
      </w:r>
      <w:r w:rsidR="00EE76B2">
        <w:rPr>
          <w:lang w:val="en-US"/>
        </w:rPr>
        <w:t>bicycle-sharing</w:t>
      </w:r>
      <w:r w:rsidR="00C00641">
        <w:rPr>
          <w:lang w:val="en-US"/>
        </w:rPr>
        <w:t xml:space="preserve"> service</w:t>
      </w:r>
      <w:r w:rsidR="00D20C70" w:rsidRPr="001303FD">
        <w:rPr>
          <w:lang w:val="en-US"/>
        </w:rPr>
        <w:t xml:space="preserve"> </w:t>
      </w:r>
      <w:r w:rsidR="00A96962">
        <w:rPr>
          <w:lang w:val="en-US"/>
        </w:rPr>
        <w:t>planning</w:t>
      </w:r>
      <w:r w:rsidR="00D20C70" w:rsidRPr="001303FD">
        <w:rPr>
          <w:lang w:val="en-US"/>
        </w:rPr>
        <w:t xml:space="preserve"> process while some of </w:t>
      </w:r>
      <w:r w:rsidR="009D6F05">
        <w:rPr>
          <w:lang w:val="en-US"/>
        </w:rPr>
        <w:t xml:space="preserve">the </w:t>
      </w:r>
      <w:r w:rsidR="00605981">
        <w:rPr>
          <w:lang w:val="en-US"/>
        </w:rPr>
        <w:t>planning</w:t>
      </w:r>
      <w:r w:rsidR="00605981" w:rsidRPr="001303FD">
        <w:rPr>
          <w:lang w:val="en-US"/>
        </w:rPr>
        <w:t xml:space="preserve"> </w:t>
      </w:r>
      <w:r w:rsidR="00D20C70" w:rsidRPr="001303FD">
        <w:rPr>
          <w:lang w:val="en-US"/>
        </w:rPr>
        <w:t xml:space="preserve">problems are not considered. One </w:t>
      </w:r>
      <w:r w:rsidR="00605981">
        <w:rPr>
          <w:lang w:val="en-US"/>
        </w:rPr>
        <w:t>unexplored</w:t>
      </w:r>
      <w:r w:rsidR="00605981" w:rsidRPr="001303FD">
        <w:rPr>
          <w:lang w:val="en-US"/>
        </w:rPr>
        <w:t xml:space="preserve"> </w:t>
      </w:r>
      <w:r w:rsidR="00D20C70" w:rsidRPr="001303FD">
        <w:rPr>
          <w:lang w:val="en-US"/>
        </w:rPr>
        <w:t xml:space="preserve">problem is to </w:t>
      </w:r>
      <w:r w:rsidR="001A6791">
        <w:rPr>
          <w:lang w:val="en-US"/>
        </w:rPr>
        <w:t>determine</w:t>
      </w:r>
      <w:r w:rsidR="00D20C70" w:rsidRPr="001303FD">
        <w:rPr>
          <w:lang w:val="en-US"/>
        </w:rPr>
        <w:t xml:space="preserve"> bicycle station location</w:t>
      </w:r>
      <w:r w:rsidR="00547AAA">
        <w:rPr>
          <w:lang w:val="en-US"/>
        </w:rPr>
        <w:t xml:space="preserve"> setting</w:t>
      </w:r>
      <w:r w:rsidR="00D20C70" w:rsidRPr="001303FD">
        <w:rPr>
          <w:lang w:val="en-US"/>
        </w:rPr>
        <w:t xml:space="preserve"> (strategic), </w:t>
      </w:r>
      <w:r w:rsidR="008D6932">
        <w:rPr>
          <w:lang w:val="en-US"/>
        </w:rPr>
        <w:t xml:space="preserve">static </w:t>
      </w:r>
      <w:r w:rsidR="00D20C70" w:rsidRPr="001303FD">
        <w:rPr>
          <w:lang w:val="en-US"/>
        </w:rPr>
        <w:t xml:space="preserve">price setting (tactical), and inventory level setting (operational) </w:t>
      </w:r>
      <w:r w:rsidR="001A6791">
        <w:rPr>
          <w:lang w:val="en-US"/>
        </w:rPr>
        <w:t xml:space="preserve">of a BSS </w:t>
      </w:r>
      <w:r w:rsidR="00D20C70" w:rsidRPr="001303FD">
        <w:rPr>
          <w:lang w:val="en-US"/>
        </w:rPr>
        <w:t xml:space="preserve">to maximize the profit with a satisfactory level of service. Nevertheless, given that the </w:t>
      </w:r>
      <w:r w:rsidR="00A96962">
        <w:rPr>
          <w:lang w:val="en-US"/>
        </w:rPr>
        <w:t>planning</w:t>
      </w:r>
      <w:r w:rsidR="00D20C70" w:rsidRPr="001303FD">
        <w:rPr>
          <w:lang w:val="en-US"/>
        </w:rPr>
        <w:t xml:space="preserve"> decisions of all three levels are interrelated </w:t>
      </w:r>
      <w:r w:rsidR="00605981">
        <w:rPr>
          <w:lang w:val="en-US"/>
        </w:rPr>
        <w:t>and</w:t>
      </w:r>
      <w:r w:rsidR="00605981" w:rsidRPr="001303FD">
        <w:rPr>
          <w:lang w:val="en-US"/>
        </w:rPr>
        <w:t xml:space="preserve"> </w:t>
      </w:r>
      <w:r w:rsidR="00D20C70" w:rsidRPr="001303FD">
        <w:rPr>
          <w:lang w:val="en-US"/>
        </w:rPr>
        <w:t>hierarchical, the problem complexity becomes very high and thus more sophisticated solution methods are also required.</w:t>
      </w:r>
    </w:p>
    <w:p w14:paraId="002908FB" w14:textId="77777777" w:rsidR="00D20C70" w:rsidRPr="001303FD" w:rsidRDefault="00D20C70" w:rsidP="00D20C70">
      <w:pPr>
        <w:rPr>
          <w:lang w:val="en-US"/>
        </w:rPr>
      </w:pPr>
    </w:p>
    <w:p w14:paraId="414A385C" w14:textId="66A90CD6" w:rsidR="00D20C70" w:rsidRPr="001303FD" w:rsidRDefault="00C00641" w:rsidP="00D20C70">
      <w:pPr>
        <w:pStyle w:val="Heading2"/>
        <w:rPr>
          <w:rFonts w:eastAsiaTheme="minorEastAsia"/>
        </w:rPr>
      </w:pPr>
      <w:r>
        <w:rPr>
          <w:rFonts w:eastAsiaTheme="minorEastAsia"/>
        </w:rPr>
        <w:t>Bicycle</w:t>
      </w:r>
      <w:r w:rsidR="00F4622D">
        <w:rPr>
          <w:rFonts w:eastAsiaTheme="minorEastAsia"/>
        </w:rPr>
        <w:t>-</w:t>
      </w:r>
      <w:r>
        <w:rPr>
          <w:rFonts w:eastAsiaTheme="minorEastAsia"/>
        </w:rPr>
        <w:t>sharing service planning problems</w:t>
      </w:r>
      <w:r w:rsidR="00D20C70" w:rsidRPr="001303FD">
        <w:rPr>
          <w:rFonts w:eastAsiaTheme="minorEastAsia"/>
        </w:rPr>
        <w:t xml:space="preserve"> in a multi-modal </w:t>
      </w:r>
      <w:r w:rsidR="008C43C1">
        <w:rPr>
          <w:rFonts w:eastAsiaTheme="minorEastAsia"/>
        </w:rPr>
        <w:t xml:space="preserve">transport </w:t>
      </w:r>
      <w:r w:rsidR="00D20C70" w:rsidRPr="001303FD">
        <w:rPr>
          <w:rFonts w:eastAsiaTheme="minorEastAsia"/>
        </w:rPr>
        <w:t>system</w:t>
      </w:r>
    </w:p>
    <w:p w14:paraId="5D4EB558" w14:textId="77777777" w:rsidR="00E0616B" w:rsidRDefault="00E0616B" w:rsidP="00C630E3">
      <w:pPr>
        <w:jc w:val="both"/>
        <w:rPr>
          <w:lang w:val="en-US"/>
        </w:rPr>
      </w:pPr>
    </w:p>
    <w:p w14:paraId="1DF13228" w14:textId="1ED49B18" w:rsidR="00C630E3" w:rsidRPr="002D280B" w:rsidRDefault="00C630E3" w:rsidP="00C630E3">
      <w:pPr>
        <w:jc w:val="both"/>
        <w:rPr>
          <w:lang w:val="en-US"/>
        </w:rPr>
      </w:pPr>
      <w:r>
        <w:rPr>
          <w:lang w:val="en-US"/>
        </w:rPr>
        <w:t xml:space="preserve">Sections </w:t>
      </w:r>
      <w:r>
        <w:rPr>
          <w:lang w:val="en-US"/>
        </w:rPr>
        <w:fldChar w:fldCharType="begin"/>
      </w:r>
      <w:r>
        <w:rPr>
          <w:lang w:val="en-US"/>
        </w:rPr>
        <w:instrText xml:space="preserve"> REF _Ref29906421 \r \h  \* MERGEFORMAT </w:instrText>
      </w:r>
      <w:r>
        <w:rPr>
          <w:lang w:val="en-US"/>
        </w:rPr>
      </w:r>
      <w:r>
        <w:rPr>
          <w:lang w:val="en-US"/>
        </w:rPr>
        <w:fldChar w:fldCharType="separate"/>
      </w:r>
      <w:r w:rsidR="002E4939">
        <w:rPr>
          <w:lang w:val="en-US"/>
        </w:rPr>
        <w:t>3.1.3</w:t>
      </w:r>
      <w:r>
        <w:rPr>
          <w:lang w:val="en-US"/>
        </w:rPr>
        <w:fldChar w:fldCharType="end"/>
      </w:r>
      <w:r>
        <w:rPr>
          <w:lang w:val="en-US"/>
        </w:rPr>
        <w:t xml:space="preserve">, </w:t>
      </w:r>
      <w:r>
        <w:rPr>
          <w:lang w:val="en-US"/>
        </w:rPr>
        <w:fldChar w:fldCharType="begin"/>
      </w:r>
      <w:r>
        <w:rPr>
          <w:lang w:val="en-US"/>
        </w:rPr>
        <w:instrText xml:space="preserve"> REF _Ref29906426 \r \h </w:instrText>
      </w:r>
      <w:r>
        <w:rPr>
          <w:lang w:val="en-US"/>
        </w:rPr>
      </w:r>
      <w:r>
        <w:rPr>
          <w:lang w:val="en-US"/>
        </w:rPr>
        <w:fldChar w:fldCharType="separate"/>
      </w:r>
      <w:r w:rsidR="002E4939">
        <w:rPr>
          <w:lang w:val="en-US"/>
        </w:rPr>
        <w:t>3.2.3</w:t>
      </w:r>
      <w:r>
        <w:rPr>
          <w:lang w:val="en-US"/>
        </w:rPr>
        <w:fldChar w:fldCharType="end"/>
      </w:r>
      <w:r>
        <w:rPr>
          <w:lang w:val="en-US"/>
        </w:rPr>
        <w:t xml:space="preserve">, and </w:t>
      </w:r>
      <w:r>
        <w:rPr>
          <w:lang w:val="en-US"/>
        </w:rPr>
        <w:fldChar w:fldCharType="begin"/>
      </w:r>
      <w:r>
        <w:rPr>
          <w:lang w:val="en-US"/>
        </w:rPr>
        <w:instrText xml:space="preserve"> REF _Ref29906429 \r \h  \* MERGEFORMAT </w:instrText>
      </w:r>
      <w:r>
        <w:rPr>
          <w:lang w:val="en-US"/>
        </w:rPr>
      </w:r>
      <w:r>
        <w:rPr>
          <w:lang w:val="en-US"/>
        </w:rPr>
        <w:fldChar w:fldCharType="separate"/>
      </w:r>
      <w:r w:rsidR="002E4939">
        <w:rPr>
          <w:lang w:val="en-US"/>
        </w:rPr>
        <w:t>3.3.3</w:t>
      </w:r>
      <w:r>
        <w:rPr>
          <w:lang w:val="en-US"/>
        </w:rPr>
        <w:fldChar w:fldCharType="end"/>
      </w:r>
      <w:r>
        <w:rPr>
          <w:lang w:val="en-US"/>
        </w:rPr>
        <w:t xml:space="preserve"> provide future directions on </w:t>
      </w:r>
      <w:r w:rsidR="00D31A07">
        <w:rPr>
          <w:lang w:val="en-US"/>
        </w:rPr>
        <w:t xml:space="preserve">the </w:t>
      </w:r>
      <w:r w:rsidR="002D25D1">
        <w:rPr>
          <w:lang w:val="en-US"/>
        </w:rPr>
        <w:t xml:space="preserve">modal </w:t>
      </w:r>
      <w:r>
        <w:rPr>
          <w:lang w:val="en-US"/>
        </w:rPr>
        <w:t xml:space="preserve">integration of cycling with other </w:t>
      </w:r>
      <w:r w:rsidR="00B70495">
        <w:rPr>
          <w:lang w:val="en-US"/>
        </w:rPr>
        <w:t xml:space="preserve">modes </w:t>
      </w:r>
      <w:r>
        <w:rPr>
          <w:lang w:val="en-US"/>
        </w:rPr>
        <w:t xml:space="preserve">(e.g., automobile and public transit) </w:t>
      </w:r>
      <w:r w:rsidRPr="008A4084">
        <w:rPr>
          <w:lang w:val="en-US"/>
        </w:rPr>
        <w:t xml:space="preserve">that involve </w:t>
      </w:r>
      <w:r w:rsidR="00B31FED" w:rsidRPr="008A4084">
        <w:rPr>
          <w:lang w:val="en-US"/>
        </w:rPr>
        <w:t>intermodal connection</w:t>
      </w:r>
      <w:r w:rsidR="00562F4B" w:rsidRPr="008A4084">
        <w:rPr>
          <w:lang w:val="en-US"/>
        </w:rPr>
        <w:t>s</w:t>
      </w:r>
      <w:r>
        <w:rPr>
          <w:lang w:val="en-US"/>
        </w:rPr>
        <w:t xml:space="preserve">. </w:t>
      </w:r>
      <w:r w:rsidR="00B31FED">
        <w:rPr>
          <w:lang w:val="en-US"/>
        </w:rPr>
        <w:t xml:space="preserve">This section reviews the possible </w:t>
      </w:r>
      <w:r w:rsidR="00D5620B">
        <w:rPr>
          <w:lang w:val="en-US"/>
        </w:rPr>
        <w:t xml:space="preserve">future directions about </w:t>
      </w:r>
      <w:r w:rsidR="00B31FED" w:rsidRPr="00F36A66">
        <w:rPr>
          <w:lang w:val="en-US"/>
        </w:rPr>
        <w:t>modal substitution</w:t>
      </w:r>
      <w:r w:rsidR="00D5620B">
        <w:rPr>
          <w:lang w:val="en-US"/>
        </w:rPr>
        <w:t>.</w:t>
      </w:r>
      <w:r>
        <w:rPr>
          <w:lang w:val="en-US"/>
        </w:rPr>
        <w:t xml:space="preserve"> </w:t>
      </w:r>
    </w:p>
    <w:p w14:paraId="2D260543" w14:textId="77777777" w:rsidR="00D20C70" w:rsidRPr="0043408D" w:rsidRDefault="00D20C70" w:rsidP="00D20C70">
      <w:pPr>
        <w:pStyle w:val="ListParagraph"/>
        <w:ind w:leftChars="0" w:left="720"/>
        <w:jc w:val="both"/>
        <w:rPr>
          <w:lang w:val="en-US"/>
        </w:rPr>
      </w:pPr>
    </w:p>
    <w:p w14:paraId="4A544BF9" w14:textId="79A4C413" w:rsidR="008B2D9A" w:rsidRPr="00304C4F" w:rsidRDefault="00D20C70" w:rsidP="008B2D9A">
      <w:pPr>
        <w:pStyle w:val="ListParagraph"/>
        <w:numPr>
          <w:ilvl w:val="0"/>
          <w:numId w:val="29"/>
        </w:numPr>
        <w:ind w:leftChars="0"/>
        <w:jc w:val="both"/>
        <w:rPr>
          <w:lang w:val="en-US"/>
        </w:rPr>
      </w:pPr>
      <w:r w:rsidRPr="001303FD">
        <w:rPr>
          <w:i/>
          <w:lang w:val="en-US"/>
        </w:rPr>
        <w:t>Incorporati</w:t>
      </w:r>
      <w:r w:rsidRPr="00304C4F">
        <w:rPr>
          <w:i/>
          <w:lang w:val="en-US"/>
        </w:rPr>
        <w:t>ng cycling into multi-modal network design</w:t>
      </w:r>
      <w:r w:rsidR="003462A8">
        <w:rPr>
          <w:i/>
          <w:lang w:val="en-US"/>
        </w:rPr>
        <w:t xml:space="preserve"> with</w:t>
      </w:r>
      <w:r w:rsidR="001F562B">
        <w:rPr>
          <w:i/>
          <w:lang w:val="en-US"/>
        </w:rPr>
        <w:t xml:space="preserve"> the consideration of</w:t>
      </w:r>
      <w:r w:rsidR="003462A8">
        <w:rPr>
          <w:i/>
          <w:lang w:val="en-US"/>
        </w:rPr>
        <w:t xml:space="preserve"> modal substitution</w:t>
      </w:r>
    </w:p>
    <w:p w14:paraId="57E185EE" w14:textId="3C1AA29C" w:rsidR="00203BD0" w:rsidRPr="001303FD" w:rsidRDefault="005A2D8F" w:rsidP="00CA04DA">
      <w:pPr>
        <w:pStyle w:val="ListParagraph"/>
        <w:ind w:leftChars="0" w:left="720"/>
        <w:jc w:val="both"/>
        <w:rPr>
          <w:lang w:val="en-US"/>
        </w:rPr>
      </w:pPr>
      <w:r>
        <w:rPr>
          <w:lang w:val="en-US"/>
        </w:rPr>
        <w:t xml:space="preserve">Following the discussion in Section </w:t>
      </w:r>
      <w:r w:rsidR="003020FF">
        <w:rPr>
          <w:lang w:val="en-US"/>
        </w:rPr>
        <w:fldChar w:fldCharType="begin"/>
      </w:r>
      <w:r w:rsidR="003020FF">
        <w:rPr>
          <w:lang w:val="en-US"/>
        </w:rPr>
        <w:instrText xml:space="preserve"> REF _Ref31385958 \r \h </w:instrText>
      </w:r>
      <w:r w:rsidR="003020FF">
        <w:rPr>
          <w:lang w:val="en-US"/>
        </w:rPr>
      </w:r>
      <w:r w:rsidR="003020FF">
        <w:rPr>
          <w:lang w:val="en-US"/>
        </w:rPr>
        <w:fldChar w:fldCharType="separate"/>
      </w:r>
      <w:r w:rsidR="003020FF">
        <w:rPr>
          <w:lang w:val="en-US"/>
        </w:rPr>
        <w:t>2.5</w:t>
      </w:r>
      <w:r w:rsidR="003020FF">
        <w:rPr>
          <w:lang w:val="en-US"/>
        </w:rPr>
        <w:fldChar w:fldCharType="end"/>
      </w:r>
      <w:r>
        <w:rPr>
          <w:lang w:val="en-US"/>
        </w:rPr>
        <w:t>, o</w:t>
      </w:r>
      <w:r w:rsidR="00D20C70" w:rsidRPr="00304C4F">
        <w:rPr>
          <w:lang w:val="en-US"/>
        </w:rPr>
        <w:t xml:space="preserve">ne possible extension </w:t>
      </w:r>
      <w:r w:rsidR="00771020">
        <w:rPr>
          <w:lang w:val="en-US"/>
        </w:rPr>
        <w:t>of</w:t>
      </w:r>
      <w:r w:rsidR="00771020" w:rsidRPr="00304C4F">
        <w:rPr>
          <w:lang w:val="en-US"/>
        </w:rPr>
        <w:t xml:space="preserve"> </w:t>
      </w:r>
      <w:r w:rsidR="00C00641">
        <w:rPr>
          <w:lang w:val="en-US"/>
        </w:rPr>
        <w:t>BSPP</w:t>
      </w:r>
      <w:r w:rsidR="00D20C70" w:rsidRPr="00304C4F">
        <w:rPr>
          <w:lang w:val="en-US"/>
        </w:rPr>
        <w:t>s is to study new problems that integrate cycling into mult</w:t>
      </w:r>
      <w:r w:rsidR="00D20C70" w:rsidRPr="001303FD">
        <w:rPr>
          <w:lang w:val="en-US"/>
        </w:rPr>
        <w:t>i-modal network design and</w:t>
      </w:r>
      <w:r w:rsidR="001B1BDB">
        <w:rPr>
          <w:lang w:val="en-US"/>
        </w:rPr>
        <w:t xml:space="preserve"> consider</w:t>
      </w:r>
      <w:r w:rsidR="00D20C70" w:rsidRPr="001303FD">
        <w:rPr>
          <w:lang w:val="en-US"/>
        </w:rPr>
        <w:t xml:space="preserve"> </w:t>
      </w:r>
      <w:r w:rsidR="00CA596A">
        <w:rPr>
          <w:lang w:val="en-US"/>
        </w:rPr>
        <w:t xml:space="preserve">the competition </w:t>
      </w:r>
      <w:r w:rsidR="001B1BDB">
        <w:rPr>
          <w:lang w:val="en-US"/>
        </w:rPr>
        <w:t>between</w:t>
      </w:r>
      <w:r w:rsidR="00CA596A">
        <w:rPr>
          <w:lang w:val="en-US"/>
        </w:rPr>
        <w:t xml:space="preserve"> cycling and other modes. </w:t>
      </w:r>
      <w:r w:rsidR="00D20C70" w:rsidRPr="001303FD">
        <w:rPr>
          <w:lang w:val="en-US"/>
        </w:rPr>
        <w:t xml:space="preserve">In fact, the literature for </w:t>
      </w:r>
      <w:r w:rsidR="00C00641">
        <w:rPr>
          <w:lang w:val="en-US"/>
        </w:rPr>
        <w:t>BSPP</w:t>
      </w:r>
      <w:r w:rsidR="00F81F7D">
        <w:rPr>
          <w:lang w:val="en-US"/>
        </w:rPr>
        <w:t>s</w:t>
      </w:r>
      <w:r w:rsidR="00D20C70" w:rsidRPr="001303FD">
        <w:rPr>
          <w:lang w:val="en-US"/>
        </w:rPr>
        <w:t xml:space="preserve"> in multi-modal </w:t>
      </w:r>
      <w:r w:rsidR="00FA38D8">
        <w:rPr>
          <w:lang w:val="en-US"/>
        </w:rPr>
        <w:t xml:space="preserve">transport </w:t>
      </w:r>
      <w:r w:rsidR="00D20C70" w:rsidRPr="001303FD">
        <w:rPr>
          <w:lang w:val="en-US"/>
        </w:rPr>
        <w:t xml:space="preserve">systems is very limited, while </w:t>
      </w:r>
      <w:r w:rsidR="00F81F7D">
        <w:rPr>
          <w:lang w:val="en-US"/>
        </w:rPr>
        <w:t>a</w:t>
      </w:r>
      <w:r w:rsidR="00F81F7D" w:rsidRPr="001303FD">
        <w:rPr>
          <w:lang w:val="en-US"/>
        </w:rPr>
        <w:t xml:space="preserve"> </w:t>
      </w:r>
      <w:r w:rsidR="001B1BDB" w:rsidRPr="001303FD">
        <w:rPr>
          <w:lang w:val="en-US"/>
        </w:rPr>
        <w:t>single</w:t>
      </w:r>
      <w:r w:rsidR="001B1BDB">
        <w:rPr>
          <w:lang w:val="en-US"/>
        </w:rPr>
        <w:t>-</w:t>
      </w:r>
      <w:r w:rsidR="00D20C70" w:rsidRPr="001303FD">
        <w:rPr>
          <w:lang w:val="en-US"/>
        </w:rPr>
        <w:t xml:space="preserve">mode </w:t>
      </w:r>
      <w:r w:rsidR="00C00641">
        <w:rPr>
          <w:lang w:val="en-US"/>
        </w:rPr>
        <w:t>BSPP</w:t>
      </w:r>
      <w:r w:rsidR="00D20C70" w:rsidRPr="001303FD">
        <w:rPr>
          <w:lang w:val="en-US"/>
        </w:rPr>
        <w:t xml:space="preserve"> can be extended to </w:t>
      </w:r>
      <w:r w:rsidR="00F81F7D">
        <w:rPr>
          <w:lang w:val="en-US"/>
        </w:rPr>
        <w:t>a</w:t>
      </w:r>
      <w:r w:rsidR="00F81F7D" w:rsidRPr="001303FD">
        <w:rPr>
          <w:lang w:val="en-US"/>
        </w:rPr>
        <w:t xml:space="preserve"> </w:t>
      </w:r>
      <w:r w:rsidR="00D20C70" w:rsidRPr="001303FD">
        <w:rPr>
          <w:lang w:val="en-US"/>
        </w:rPr>
        <w:t xml:space="preserve">multi-modal </w:t>
      </w:r>
      <w:r w:rsidR="00FA38D8">
        <w:rPr>
          <w:lang w:val="en-US"/>
        </w:rPr>
        <w:t xml:space="preserve">transport </w:t>
      </w:r>
      <w:r w:rsidR="00D20C70" w:rsidRPr="001303FD">
        <w:rPr>
          <w:lang w:val="en-US"/>
        </w:rPr>
        <w:t xml:space="preserve">network design problem. The </w:t>
      </w:r>
      <w:r w:rsidR="00C00641">
        <w:rPr>
          <w:lang w:val="en-US"/>
        </w:rPr>
        <w:t>BSPP</w:t>
      </w:r>
      <w:r w:rsidR="00D20C70" w:rsidRPr="001303FD">
        <w:rPr>
          <w:lang w:val="en-US"/>
        </w:rPr>
        <w:t xml:space="preserve"> can be formulated in a given multi-modal </w:t>
      </w:r>
      <w:r w:rsidR="00FA38D8">
        <w:rPr>
          <w:lang w:val="en-US"/>
        </w:rPr>
        <w:t xml:space="preserve">transport </w:t>
      </w:r>
      <w:r w:rsidR="00D20C70" w:rsidRPr="001303FD">
        <w:rPr>
          <w:lang w:val="en-US"/>
        </w:rPr>
        <w:t xml:space="preserve">network </w:t>
      </w:r>
      <w:r w:rsidR="00F04060">
        <w:rPr>
          <w:lang w:val="en-US"/>
        </w:rPr>
        <w:t>with the existence of</w:t>
      </w:r>
      <w:r w:rsidR="00F04060" w:rsidRPr="001303FD">
        <w:rPr>
          <w:lang w:val="en-US"/>
        </w:rPr>
        <w:t xml:space="preserve"> </w:t>
      </w:r>
      <w:r w:rsidR="004D07AF">
        <w:rPr>
          <w:lang w:val="en-US"/>
        </w:rPr>
        <w:t>competition</w:t>
      </w:r>
      <w:r w:rsidR="00D20C70" w:rsidRPr="001303FD">
        <w:rPr>
          <w:lang w:val="en-US"/>
        </w:rPr>
        <w:t xml:space="preserve">. </w:t>
      </w:r>
      <w:r w:rsidR="004D07AF">
        <w:rPr>
          <w:lang w:val="en-US"/>
        </w:rPr>
        <w:t>The resultant modal substitution effect</w:t>
      </w:r>
      <w:r w:rsidR="00D20C70" w:rsidRPr="001303FD">
        <w:rPr>
          <w:lang w:val="en-US"/>
        </w:rPr>
        <w:t xml:space="preserve"> can be reflected in several ways: (1) the modal split with other modes (e.g., Friedrich &amp; Noekel, 2017), (2) the vehicle flow reassignment after the introduction of bike routes in existing roadways (e.g., Mesbah et al., 2012), and (3) the combined effects of (1) and (2) (e.g., Li et al., 2015). The main design objective can be set to increase the modal share of bicyc</w:t>
      </w:r>
      <w:r w:rsidR="000A2F4B" w:rsidRPr="001303FD">
        <w:rPr>
          <w:lang w:val="en-US"/>
        </w:rPr>
        <w:t>les in the multi-modal</w:t>
      </w:r>
      <w:r w:rsidR="00FA38D8">
        <w:rPr>
          <w:lang w:val="en-US"/>
        </w:rPr>
        <w:t xml:space="preserve"> transport</w:t>
      </w:r>
      <w:r w:rsidR="000A2F4B" w:rsidRPr="001303FD">
        <w:rPr>
          <w:lang w:val="en-US"/>
        </w:rPr>
        <w:t xml:space="preserve"> network.</w:t>
      </w:r>
    </w:p>
    <w:p w14:paraId="5DA34321" w14:textId="66FD4C01" w:rsidR="000A2F4B" w:rsidRPr="001303FD" w:rsidRDefault="000A2F4B" w:rsidP="000A2F4B">
      <w:pPr>
        <w:pStyle w:val="ListParagraph"/>
        <w:numPr>
          <w:ilvl w:val="0"/>
          <w:numId w:val="29"/>
        </w:numPr>
        <w:ind w:leftChars="0"/>
        <w:jc w:val="both"/>
        <w:rPr>
          <w:i/>
          <w:lang w:val="en-US"/>
        </w:rPr>
      </w:pPr>
      <w:r w:rsidRPr="00BD34C6">
        <w:rPr>
          <w:i/>
          <w:lang w:val="en-US"/>
        </w:rPr>
        <w:t xml:space="preserve">Modeling </w:t>
      </w:r>
      <w:r w:rsidR="00435BCD">
        <w:rPr>
          <w:i/>
          <w:lang w:val="en-US"/>
        </w:rPr>
        <w:t xml:space="preserve">the </w:t>
      </w:r>
      <w:r w:rsidR="00C00641">
        <w:rPr>
          <w:i/>
          <w:lang w:val="en-US"/>
        </w:rPr>
        <w:t>BSPP</w:t>
      </w:r>
      <w:r w:rsidR="00435BCD" w:rsidRPr="004F18C2">
        <w:rPr>
          <w:i/>
          <w:lang w:val="en-US"/>
        </w:rPr>
        <w:t xml:space="preserve"> </w:t>
      </w:r>
      <w:r w:rsidR="00435BCD">
        <w:rPr>
          <w:i/>
          <w:lang w:val="en-US"/>
        </w:rPr>
        <w:t>over</w:t>
      </w:r>
      <w:r w:rsidR="006F77A0" w:rsidRPr="00B01E07">
        <w:rPr>
          <w:i/>
          <w:lang w:val="en-US"/>
        </w:rPr>
        <w:t xml:space="preserve"> a</w:t>
      </w:r>
      <w:r w:rsidRPr="001303FD">
        <w:rPr>
          <w:i/>
          <w:lang w:val="en-US"/>
        </w:rPr>
        <w:t xml:space="preserve"> multi-modal network with </w:t>
      </w:r>
      <w:r w:rsidR="00435BCD">
        <w:rPr>
          <w:i/>
          <w:lang w:val="en-US"/>
        </w:rPr>
        <w:t xml:space="preserve">bikes and </w:t>
      </w:r>
      <w:r w:rsidR="00006126" w:rsidRPr="001303FD">
        <w:rPr>
          <w:i/>
          <w:lang w:val="en-US"/>
        </w:rPr>
        <w:t xml:space="preserve">multiple </w:t>
      </w:r>
      <w:r w:rsidR="00435BCD">
        <w:rPr>
          <w:i/>
          <w:lang w:val="en-US"/>
        </w:rPr>
        <w:t xml:space="preserve">competing </w:t>
      </w:r>
      <w:r w:rsidRPr="001303FD">
        <w:rPr>
          <w:i/>
          <w:lang w:val="en-US"/>
        </w:rPr>
        <w:t>light vehicles</w:t>
      </w:r>
    </w:p>
    <w:p w14:paraId="2F32F44F" w14:textId="769FC0BD" w:rsidR="00EB583B" w:rsidRPr="001303FD" w:rsidRDefault="00203BD0" w:rsidP="00CA04DA">
      <w:pPr>
        <w:pStyle w:val="ListParagraph"/>
        <w:ind w:leftChars="0" w:left="720"/>
        <w:jc w:val="both"/>
        <w:rPr>
          <w:lang w:val="en-US"/>
        </w:rPr>
      </w:pPr>
      <w:r w:rsidRPr="001303FD">
        <w:rPr>
          <w:rFonts w:hint="eastAsia"/>
          <w:lang w:val="en-US"/>
        </w:rPr>
        <w:t xml:space="preserve">This review focuses on </w:t>
      </w:r>
      <w:r w:rsidR="00C00641">
        <w:rPr>
          <w:lang w:val="en-US"/>
        </w:rPr>
        <w:t>BSPP</w:t>
      </w:r>
      <w:r w:rsidR="00545CAD" w:rsidRPr="00577149">
        <w:rPr>
          <w:lang w:val="en-US"/>
        </w:rPr>
        <w:t>s</w:t>
      </w:r>
      <w:r w:rsidR="007C7042">
        <w:rPr>
          <w:lang w:val="en-US"/>
        </w:rPr>
        <w:t xml:space="preserve"> with the consideration of cycling and classical modes</w:t>
      </w:r>
      <w:r w:rsidRPr="001303FD">
        <w:rPr>
          <w:rFonts w:hint="eastAsia"/>
          <w:lang w:val="en-US"/>
        </w:rPr>
        <w:t xml:space="preserve">. </w:t>
      </w:r>
      <w:r w:rsidRPr="001303FD">
        <w:rPr>
          <w:lang w:val="en-US"/>
        </w:rPr>
        <w:t xml:space="preserve">However, </w:t>
      </w:r>
      <w:r w:rsidR="00EB583B" w:rsidRPr="001303FD">
        <w:rPr>
          <w:lang w:val="en-US"/>
        </w:rPr>
        <w:t xml:space="preserve">it is noted that </w:t>
      </w:r>
      <w:r w:rsidRPr="001303FD">
        <w:rPr>
          <w:lang w:val="en-US"/>
        </w:rPr>
        <w:t xml:space="preserve">other forms of micro-mobility modes have been developed </w:t>
      </w:r>
      <w:r w:rsidR="00EB583B" w:rsidRPr="001303FD">
        <w:rPr>
          <w:lang w:val="en-US"/>
        </w:rPr>
        <w:t xml:space="preserve">in recent years </w:t>
      </w:r>
      <w:r w:rsidR="00EB583B" w:rsidRPr="00BD34C6">
        <w:rPr>
          <w:lang w:val="en-US"/>
        </w:rPr>
        <w:t>(e.g.,</w:t>
      </w:r>
      <w:r w:rsidR="00EB583B" w:rsidRPr="001303FD">
        <w:rPr>
          <w:lang w:val="en-US"/>
        </w:rPr>
        <w:t xml:space="preserve"> e-scooter</w:t>
      </w:r>
      <w:r w:rsidR="001A7D68">
        <w:rPr>
          <w:lang w:val="en-US"/>
        </w:rPr>
        <w:t>s</w:t>
      </w:r>
      <w:r w:rsidR="00EA75BB">
        <w:rPr>
          <w:lang w:val="en-US"/>
        </w:rPr>
        <w:t xml:space="preserve"> </w:t>
      </w:r>
      <w:r w:rsidR="00EA75BB">
        <w:rPr>
          <w:lang w:val="en-US"/>
        </w:rPr>
        <w:lastRenderedPageBreak/>
        <w:t>and</w:t>
      </w:r>
      <w:r w:rsidR="00EB583B" w:rsidRPr="001303FD">
        <w:rPr>
          <w:lang w:val="en-US"/>
        </w:rPr>
        <w:t xml:space="preserve"> e-motorcycle</w:t>
      </w:r>
      <w:r w:rsidR="001A7D68">
        <w:rPr>
          <w:lang w:val="en-US"/>
        </w:rPr>
        <w:t>s</w:t>
      </w:r>
      <w:r w:rsidR="00EB583B" w:rsidRPr="001303FD">
        <w:rPr>
          <w:lang w:val="en-US"/>
        </w:rPr>
        <w:t xml:space="preserve">) </w:t>
      </w:r>
      <w:r w:rsidR="008301E9">
        <w:rPr>
          <w:lang w:val="en-US"/>
        </w:rPr>
        <w:t>as stated in Sectio</w:t>
      </w:r>
      <w:bookmarkStart w:id="25" w:name="_GoBack"/>
      <w:bookmarkEnd w:id="25"/>
      <w:r w:rsidR="008301E9">
        <w:rPr>
          <w:lang w:val="en-US"/>
        </w:rPr>
        <w:t xml:space="preserve">n </w:t>
      </w:r>
      <w:r w:rsidR="003020FF">
        <w:rPr>
          <w:lang w:val="en-US"/>
        </w:rPr>
        <w:fldChar w:fldCharType="begin"/>
      </w:r>
      <w:r w:rsidR="003020FF">
        <w:rPr>
          <w:lang w:val="en-US"/>
        </w:rPr>
        <w:instrText xml:space="preserve"> REF _Ref31385958 \r \h </w:instrText>
      </w:r>
      <w:r w:rsidR="003020FF">
        <w:rPr>
          <w:lang w:val="en-US"/>
        </w:rPr>
      </w:r>
      <w:r w:rsidR="003020FF">
        <w:rPr>
          <w:lang w:val="en-US"/>
        </w:rPr>
        <w:fldChar w:fldCharType="separate"/>
      </w:r>
      <w:r w:rsidR="003020FF">
        <w:rPr>
          <w:lang w:val="en-US"/>
        </w:rPr>
        <w:t>2.5</w:t>
      </w:r>
      <w:r w:rsidR="003020FF">
        <w:rPr>
          <w:lang w:val="en-US"/>
        </w:rPr>
        <w:fldChar w:fldCharType="end"/>
      </w:r>
      <w:r w:rsidR="008301E9">
        <w:rPr>
          <w:lang w:val="en-US"/>
        </w:rPr>
        <w:t xml:space="preserve"> </w:t>
      </w:r>
      <w:r w:rsidR="00EB583B" w:rsidRPr="001303FD">
        <w:rPr>
          <w:lang w:val="en-US"/>
        </w:rPr>
        <w:t xml:space="preserve">while these forms </w:t>
      </w:r>
      <w:r w:rsidR="000A208F">
        <w:rPr>
          <w:lang w:val="en-US"/>
        </w:rPr>
        <w:t>have been</w:t>
      </w:r>
      <w:r w:rsidR="000A208F" w:rsidRPr="001303FD">
        <w:rPr>
          <w:lang w:val="en-US"/>
        </w:rPr>
        <w:t xml:space="preserve"> </w:t>
      </w:r>
      <w:r w:rsidR="00EB583B" w:rsidRPr="001303FD">
        <w:rPr>
          <w:lang w:val="en-US"/>
        </w:rPr>
        <w:t xml:space="preserve">operated independently. Providing that these modes </w:t>
      </w:r>
      <w:r w:rsidR="00A65AA0">
        <w:rPr>
          <w:lang w:val="en-US"/>
        </w:rPr>
        <w:t xml:space="preserve">are </w:t>
      </w:r>
      <w:r w:rsidR="00EB583B" w:rsidRPr="001303FD">
        <w:rPr>
          <w:lang w:val="en-US"/>
        </w:rPr>
        <w:t>target</w:t>
      </w:r>
      <w:r w:rsidR="00A65AA0">
        <w:rPr>
          <w:lang w:val="en-US"/>
        </w:rPr>
        <w:t>ed</w:t>
      </w:r>
      <w:r w:rsidR="00EB583B" w:rsidRPr="001303FD">
        <w:rPr>
          <w:lang w:val="en-US"/>
        </w:rPr>
        <w:t xml:space="preserve"> </w:t>
      </w:r>
      <w:r w:rsidR="00A65AA0">
        <w:rPr>
          <w:lang w:val="en-US"/>
        </w:rPr>
        <w:t xml:space="preserve">at </w:t>
      </w:r>
      <w:r w:rsidR="00EB583B" w:rsidRPr="001303FD">
        <w:rPr>
          <w:lang w:val="en-US"/>
        </w:rPr>
        <w:t xml:space="preserve">the same group of </w:t>
      </w:r>
      <w:r w:rsidR="00547F46">
        <w:rPr>
          <w:lang w:val="en-US"/>
        </w:rPr>
        <w:t xml:space="preserve">cycling </w:t>
      </w:r>
      <w:r w:rsidR="00EB583B" w:rsidRPr="001303FD">
        <w:rPr>
          <w:lang w:val="en-US"/>
        </w:rPr>
        <w:t xml:space="preserve">customers, future studies should </w:t>
      </w:r>
      <w:r w:rsidR="00611F53">
        <w:rPr>
          <w:lang w:val="en-US"/>
        </w:rPr>
        <w:t>model the competition</w:t>
      </w:r>
      <w:r w:rsidR="00611F53" w:rsidRPr="00BD34C6">
        <w:rPr>
          <w:lang w:val="en-US"/>
        </w:rPr>
        <w:t xml:space="preserve">, and </w:t>
      </w:r>
      <w:r w:rsidR="00EB583B" w:rsidRPr="00577149">
        <w:rPr>
          <w:lang w:val="en-US"/>
        </w:rPr>
        <w:t xml:space="preserve">evaluate </w:t>
      </w:r>
      <w:r w:rsidR="00E11D0E" w:rsidRPr="00577149">
        <w:rPr>
          <w:lang w:val="en-US"/>
        </w:rPr>
        <w:t>and prop</w:t>
      </w:r>
      <w:r w:rsidR="00E11D0E" w:rsidRPr="001303FD">
        <w:rPr>
          <w:lang w:val="en-US"/>
        </w:rPr>
        <w:t xml:space="preserve">ose </w:t>
      </w:r>
      <w:r w:rsidR="00EB583B" w:rsidRPr="001303FD">
        <w:rPr>
          <w:lang w:val="en-US"/>
        </w:rPr>
        <w:t xml:space="preserve">the operation tactics (e.g., </w:t>
      </w:r>
      <w:r w:rsidR="00E95694">
        <w:rPr>
          <w:lang w:val="en-US"/>
        </w:rPr>
        <w:t xml:space="preserve">implementing </w:t>
      </w:r>
      <w:r w:rsidR="00EB583B" w:rsidRPr="001303FD">
        <w:rPr>
          <w:lang w:val="en-US"/>
        </w:rPr>
        <w:t xml:space="preserve">pricing, </w:t>
      </w:r>
      <w:r w:rsidR="00E95694">
        <w:rPr>
          <w:lang w:val="en-US"/>
        </w:rPr>
        <w:t xml:space="preserve">increasing </w:t>
      </w:r>
      <w:r w:rsidR="00EB583B" w:rsidRPr="001303FD">
        <w:rPr>
          <w:lang w:val="en-US"/>
        </w:rPr>
        <w:t>station density,</w:t>
      </w:r>
      <w:r w:rsidR="00E95694">
        <w:rPr>
          <w:lang w:val="en-US"/>
        </w:rPr>
        <w:t xml:space="preserve"> and</w:t>
      </w:r>
      <w:r w:rsidR="00EB583B" w:rsidRPr="001303FD">
        <w:rPr>
          <w:lang w:val="en-US"/>
        </w:rPr>
        <w:t xml:space="preserve"> introduc</w:t>
      </w:r>
      <w:r w:rsidR="00E95694">
        <w:rPr>
          <w:lang w:val="en-US"/>
        </w:rPr>
        <w:t>ing</w:t>
      </w:r>
      <w:r w:rsidR="00EB583B" w:rsidRPr="001303FD">
        <w:rPr>
          <w:lang w:val="en-US"/>
        </w:rPr>
        <w:t xml:space="preserve"> e-bikes) in a multi-modal </w:t>
      </w:r>
      <w:r w:rsidR="00016767">
        <w:rPr>
          <w:lang w:val="en-US"/>
        </w:rPr>
        <w:t xml:space="preserve">transport </w:t>
      </w:r>
      <w:r w:rsidR="00D1142C">
        <w:rPr>
          <w:lang w:val="en-US"/>
        </w:rPr>
        <w:t>network</w:t>
      </w:r>
      <w:r w:rsidR="00D1142C" w:rsidRPr="001303FD">
        <w:rPr>
          <w:lang w:val="en-US"/>
        </w:rPr>
        <w:t xml:space="preserve"> </w:t>
      </w:r>
      <w:r w:rsidR="00E11D0E" w:rsidRPr="001303FD">
        <w:rPr>
          <w:lang w:val="en-US"/>
        </w:rPr>
        <w:t xml:space="preserve">with </w:t>
      </w:r>
      <w:r w:rsidR="00D267AF">
        <w:rPr>
          <w:lang w:val="en-US"/>
        </w:rPr>
        <w:t xml:space="preserve">bikes and </w:t>
      </w:r>
      <w:r w:rsidR="00E11D0E" w:rsidRPr="001303FD">
        <w:rPr>
          <w:lang w:val="en-US"/>
        </w:rPr>
        <w:t xml:space="preserve">these </w:t>
      </w:r>
      <w:r w:rsidR="00AD2F0F" w:rsidRPr="001303FD">
        <w:rPr>
          <w:lang w:val="en-US"/>
        </w:rPr>
        <w:t xml:space="preserve">competing </w:t>
      </w:r>
      <w:r w:rsidR="00E11D0E" w:rsidRPr="001303FD">
        <w:rPr>
          <w:lang w:val="en-US"/>
        </w:rPr>
        <w:t>light vehicles</w:t>
      </w:r>
      <w:r w:rsidR="00AD2F0F" w:rsidRPr="001303FD">
        <w:rPr>
          <w:lang w:val="en-US"/>
        </w:rPr>
        <w:t>.</w:t>
      </w:r>
    </w:p>
    <w:p w14:paraId="770F194D" w14:textId="75B288B5" w:rsidR="004A3869" w:rsidRPr="001303FD" w:rsidRDefault="004A3869" w:rsidP="00D20C70">
      <w:pPr>
        <w:jc w:val="both"/>
        <w:rPr>
          <w:rFonts w:cs="Times New Roman"/>
          <w:lang w:val="en-US"/>
        </w:rPr>
      </w:pPr>
      <w:bookmarkStart w:id="26" w:name="_Ref498509312"/>
    </w:p>
    <w:bookmarkEnd w:id="26"/>
    <w:p w14:paraId="0F9DF438" w14:textId="2990E79B" w:rsidR="00295A14" w:rsidRPr="001303FD" w:rsidRDefault="00467BC6" w:rsidP="00D60CDC">
      <w:pPr>
        <w:pStyle w:val="ListParagraph"/>
        <w:numPr>
          <w:ilvl w:val="0"/>
          <w:numId w:val="1"/>
        </w:numPr>
        <w:ind w:leftChars="0"/>
        <w:outlineLvl w:val="0"/>
        <w:rPr>
          <w:b/>
          <w:lang w:val="en-US"/>
        </w:rPr>
      </w:pPr>
      <w:r>
        <w:rPr>
          <w:b/>
          <w:lang w:val="en-US"/>
        </w:rPr>
        <w:t>Conclusions</w:t>
      </w:r>
    </w:p>
    <w:p w14:paraId="73474D38" w14:textId="3C7745E7" w:rsidR="00467BC6" w:rsidRDefault="00467BC6" w:rsidP="009F3168">
      <w:pPr>
        <w:jc w:val="both"/>
        <w:rPr>
          <w:lang w:val="en-US"/>
        </w:rPr>
      </w:pPr>
    </w:p>
    <w:p w14:paraId="0D3AFDA3" w14:textId="0935ABFB" w:rsidR="00256308" w:rsidRPr="00222C73" w:rsidRDefault="00256308" w:rsidP="00256308">
      <w:pPr>
        <w:widowControl/>
        <w:shd w:val="clear" w:color="auto" w:fill="FFFFFF"/>
        <w:jc w:val="both"/>
        <w:textAlignment w:val="baseline"/>
        <w:rPr>
          <w:rFonts w:eastAsia="PMingLiU" w:cs="Times New Roman"/>
          <w:color w:val="FF0000"/>
          <w:kern w:val="0"/>
          <w:lang w:val="en-US"/>
        </w:rPr>
      </w:pPr>
      <w:r w:rsidRPr="00222C73">
        <w:rPr>
          <w:rFonts w:eastAsia="PMingLiU" w:cs="Times New Roman"/>
          <w:color w:val="FF0000"/>
          <w:kern w:val="0"/>
          <w:lang w:val="en-US"/>
        </w:rPr>
        <w:t xml:space="preserve">This review classifies the current bicycle-sharing service planning problems </w:t>
      </w:r>
      <w:r w:rsidR="00D208DD">
        <w:rPr>
          <w:rFonts w:eastAsia="PMingLiU" w:cs="Times New Roman"/>
          <w:color w:val="FF0000"/>
          <w:kern w:val="0"/>
          <w:lang w:val="en-US"/>
        </w:rPr>
        <w:t>(</w:t>
      </w:r>
      <w:r w:rsidR="00D208DD" w:rsidRPr="00BE780D">
        <w:rPr>
          <w:rFonts w:eastAsia="PMingLiU" w:cs="Times New Roman"/>
          <w:color w:val="FF0000"/>
          <w:kern w:val="0"/>
          <w:lang w:val="en-US"/>
        </w:rPr>
        <w:t>BSPPs</w:t>
      </w:r>
      <w:r w:rsidR="00D208DD">
        <w:rPr>
          <w:rFonts w:eastAsia="PMingLiU" w:cs="Times New Roman"/>
          <w:color w:val="FF0000"/>
          <w:kern w:val="0"/>
          <w:lang w:val="en-US"/>
        </w:rPr>
        <w:t>)</w:t>
      </w:r>
      <w:r w:rsidR="00D208DD" w:rsidRPr="00BE780D">
        <w:rPr>
          <w:rFonts w:eastAsia="PMingLiU" w:cs="Times New Roman"/>
          <w:color w:val="FF0000"/>
          <w:kern w:val="0"/>
          <w:lang w:val="en-US"/>
        </w:rPr>
        <w:t xml:space="preserve"> </w:t>
      </w:r>
      <w:r w:rsidRPr="00222C73">
        <w:rPr>
          <w:rFonts w:eastAsia="PMingLiU" w:cs="Times New Roman"/>
          <w:color w:val="FF0000"/>
          <w:kern w:val="0"/>
          <w:lang w:val="en-US"/>
        </w:rPr>
        <w:t xml:space="preserve">based on a novel eight-step bicycle-sharing service planning process framework in which the planning problems can be categorized into strategic, tactical, and operational decision levels. Major research gaps in BSPPs are pinpointed and four groups of future research directions are presented. First, the existing literature seldom considers emerging technologies or infrastructures in bicycle-sharing service planning, such as </w:t>
      </w:r>
      <w:r w:rsidR="00117C36">
        <w:rPr>
          <w:rFonts w:eastAsia="PMingLiU" w:cs="Times New Roman"/>
          <w:color w:val="FF0000"/>
          <w:kern w:val="0"/>
          <w:lang w:val="en-US"/>
        </w:rPr>
        <w:t>e-bike</w:t>
      </w:r>
      <w:r w:rsidRPr="00222C73">
        <w:rPr>
          <w:rFonts w:eastAsia="PMingLiU" w:cs="Times New Roman"/>
          <w:color w:val="FF0000"/>
          <w:kern w:val="0"/>
          <w:lang w:val="en-US"/>
        </w:rPr>
        <w:t xml:space="preserve">s, cycling superhighways, and free-floating bicycles. This paper discusses the potential research topics of embedding these innovations to create a system with multiple bicycle types and multiple types of infrastructures. Second, this paper extensively discusses the potential service planning problems that incorporate cycling </w:t>
      </w:r>
      <w:r w:rsidR="001A0F77" w:rsidRPr="00222C73">
        <w:rPr>
          <w:rFonts w:eastAsia="PMingLiU" w:cs="Times New Roman"/>
          <w:color w:val="FF0000"/>
          <w:kern w:val="0"/>
          <w:lang w:val="en-US"/>
        </w:rPr>
        <w:t>and</w:t>
      </w:r>
      <w:r w:rsidRPr="00222C73">
        <w:rPr>
          <w:rFonts w:eastAsia="PMingLiU" w:cs="Times New Roman"/>
          <w:color w:val="FF0000"/>
          <w:kern w:val="0"/>
          <w:lang w:val="en-US"/>
        </w:rPr>
        <w:t xml:space="preserve"> other transport modes in</w:t>
      </w:r>
      <w:r w:rsidR="001A0F77" w:rsidRPr="001A0F77">
        <w:rPr>
          <w:rFonts w:eastAsia="PMingLiU" w:cs="Times New Roman"/>
          <w:color w:val="FF0000"/>
          <w:kern w:val="0"/>
          <w:lang w:val="en-US"/>
        </w:rPr>
        <w:t>to</w:t>
      </w:r>
      <w:r w:rsidRPr="00222C73">
        <w:rPr>
          <w:rFonts w:eastAsia="PMingLiU" w:cs="Times New Roman"/>
          <w:color w:val="FF0000"/>
          <w:kern w:val="0"/>
          <w:lang w:val="en-US"/>
        </w:rPr>
        <w:t xml:space="preserve"> a multi-modal transport network. In these problems, shared bicycles can either be part of a combined mode or replace other transport modes depending on their interactions with the transport modes included in the network. Subject to the relationships between cycling and other transport modes, future studies can be related to the multi-modal, intermodal, and co-modal planning. Third, this paper presents a list of potential multi-level BSPPs. It is expected that future research can have more explorations of integrated planning and compare the performance between integrated and sequential planning. Fourth, this paper introduces new diversities of BSPPs and more realistic BSPPs. To conclude, despite a lot of BSPP studies ha</w:t>
      </w:r>
      <w:r w:rsidR="003E4D0B" w:rsidRPr="004F496B">
        <w:rPr>
          <w:rFonts w:eastAsia="PMingLiU" w:cs="Times New Roman"/>
          <w:color w:val="FF0000"/>
          <w:kern w:val="0"/>
          <w:lang w:val="en-US"/>
        </w:rPr>
        <w:t>ve</w:t>
      </w:r>
      <w:r w:rsidRPr="00222C73">
        <w:rPr>
          <w:rFonts w:eastAsia="PMingLiU" w:cs="Times New Roman"/>
          <w:color w:val="FF0000"/>
          <w:kern w:val="0"/>
          <w:lang w:val="en-US"/>
        </w:rPr>
        <w:t xml:space="preserve"> been performed, there are still plenty of research directions about BSPPs. It is expected that the body of research about BSPPs will continue to grow as BSSs will still play an important role in the future.</w:t>
      </w:r>
    </w:p>
    <w:p w14:paraId="6D40ACCE" w14:textId="7972D31A" w:rsidR="00EA6FA2" w:rsidRPr="001303FD" w:rsidRDefault="00EA6FA2" w:rsidP="009F3168">
      <w:pPr>
        <w:jc w:val="both"/>
        <w:rPr>
          <w:lang w:val="en-US"/>
        </w:rPr>
      </w:pPr>
    </w:p>
    <w:p w14:paraId="1F3864DB" w14:textId="6B613FCF" w:rsidR="00661A49" w:rsidRPr="001303FD" w:rsidRDefault="00661A49" w:rsidP="009F3168">
      <w:pPr>
        <w:outlineLvl w:val="0"/>
        <w:rPr>
          <w:b/>
          <w:lang w:val="en-US"/>
        </w:rPr>
      </w:pPr>
      <w:r w:rsidRPr="001303FD">
        <w:rPr>
          <w:b/>
          <w:noProof/>
          <w:lang w:val="en-US"/>
        </w:rPr>
        <w:t>Acknowledgment</w:t>
      </w:r>
      <w:r w:rsidR="00C0279F">
        <w:rPr>
          <w:b/>
          <w:noProof/>
          <w:lang w:val="en-US"/>
        </w:rPr>
        <w:t>s</w:t>
      </w:r>
    </w:p>
    <w:p w14:paraId="2D41FB25" w14:textId="77777777" w:rsidR="00973D7C" w:rsidRDefault="00973D7C" w:rsidP="009F3168">
      <w:pPr>
        <w:jc w:val="both"/>
        <w:rPr>
          <w:lang w:val="en-US"/>
        </w:rPr>
      </w:pPr>
    </w:p>
    <w:p w14:paraId="5181E1A7" w14:textId="32A634BD" w:rsidR="00661A49" w:rsidRPr="001303FD" w:rsidRDefault="00661A49" w:rsidP="009F3168">
      <w:pPr>
        <w:jc w:val="both"/>
        <w:rPr>
          <w:lang w:val="en-US"/>
        </w:rPr>
      </w:pPr>
      <w:r w:rsidRPr="001303FD">
        <w:rPr>
          <w:lang w:val="en-US"/>
        </w:rPr>
        <w:t>This research was supported by a grant from the National Natural Science Fou</w:t>
      </w:r>
      <w:r w:rsidR="0044329B" w:rsidRPr="001303FD">
        <w:rPr>
          <w:lang w:val="en-US"/>
        </w:rPr>
        <w:t>ndation of China (No. 71771194)</w:t>
      </w:r>
      <w:r w:rsidR="00C12131">
        <w:rPr>
          <w:lang w:val="en-US"/>
        </w:rPr>
        <w:t>,</w:t>
      </w:r>
      <w:r w:rsidR="0016774E">
        <w:rPr>
          <w:lang w:val="en-US"/>
        </w:rPr>
        <w:t xml:space="preserve"> </w:t>
      </w:r>
      <w:r w:rsidR="0044329B" w:rsidRPr="001303FD">
        <w:rPr>
          <w:lang w:val="en-US"/>
        </w:rPr>
        <w:t>a grant from Ministry of Science and Technology (No. MOST108-2218-E-009-062)</w:t>
      </w:r>
      <w:r w:rsidR="008A4F57">
        <w:rPr>
          <w:lang w:val="en-US"/>
        </w:rPr>
        <w:t xml:space="preserve">, and the </w:t>
      </w:r>
      <w:r w:rsidR="008A4F57" w:rsidRPr="008A4F57">
        <w:rPr>
          <w:lang w:val="en-US"/>
        </w:rPr>
        <w:t xml:space="preserve">General Research Fund </w:t>
      </w:r>
      <w:r w:rsidR="008A4F57">
        <w:rPr>
          <w:lang w:val="en-US"/>
        </w:rPr>
        <w:t xml:space="preserve">of </w:t>
      </w:r>
      <w:r w:rsidR="008A4F57" w:rsidRPr="008A4F57">
        <w:rPr>
          <w:lang w:val="en-US"/>
        </w:rPr>
        <w:t xml:space="preserve">the Research Grants Council (RGC) of Hong Kong </w:t>
      </w:r>
      <w:r w:rsidR="008A4F57">
        <w:rPr>
          <w:lang w:val="en-US"/>
        </w:rPr>
        <w:t>(</w:t>
      </w:r>
      <w:r w:rsidR="00D7734B">
        <w:rPr>
          <w:lang w:val="en-US"/>
        </w:rPr>
        <w:t xml:space="preserve">No. </w:t>
      </w:r>
      <w:r w:rsidR="008A4F57" w:rsidRPr="008A4F57">
        <w:rPr>
          <w:lang w:val="en-US"/>
        </w:rPr>
        <w:t>17200119</w:t>
      </w:r>
      <w:r w:rsidR="008A4F57">
        <w:rPr>
          <w:lang w:val="en-US"/>
        </w:rPr>
        <w:t>)</w:t>
      </w:r>
      <w:r w:rsidR="0044329B" w:rsidRPr="001303FD">
        <w:rPr>
          <w:lang w:val="en-US"/>
        </w:rPr>
        <w:t>.</w:t>
      </w:r>
      <w:r w:rsidR="00C0279F">
        <w:rPr>
          <w:lang w:val="en-US"/>
        </w:rPr>
        <w:t xml:space="preserve"> We are grateful to the three reviewers for their constructive comments.</w:t>
      </w:r>
    </w:p>
    <w:p w14:paraId="7EBA9EE4" w14:textId="77777777" w:rsidR="00661A49" w:rsidRPr="001303FD" w:rsidRDefault="00661A49" w:rsidP="009F3168">
      <w:pPr>
        <w:jc w:val="both"/>
        <w:rPr>
          <w:lang w:val="en-US"/>
        </w:rPr>
      </w:pPr>
    </w:p>
    <w:p w14:paraId="586E8378" w14:textId="77777777" w:rsidR="00661A49" w:rsidRPr="001303FD" w:rsidRDefault="00661A49" w:rsidP="009F3168">
      <w:pPr>
        <w:outlineLvl w:val="0"/>
        <w:rPr>
          <w:b/>
          <w:lang w:val="en-US"/>
        </w:rPr>
      </w:pPr>
      <w:r w:rsidRPr="001303FD">
        <w:rPr>
          <w:b/>
          <w:lang w:val="en-US"/>
        </w:rPr>
        <w:t>References</w:t>
      </w:r>
    </w:p>
    <w:p w14:paraId="24654834" w14:textId="77777777" w:rsidR="00973D7C" w:rsidRDefault="00973D7C" w:rsidP="009F3168">
      <w:pPr>
        <w:ind w:left="440" w:hangingChars="200" w:hanging="440"/>
        <w:jc w:val="both"/>
        <w:rPr>
          <w:rFonts w:cs="Times New Roman"/>
          <w:lang w:val="en-US"/>
        </w:rPr>
      </w:pPr>
    </w:p>
    <w:p w14:paraId="0903388D" w14:textId="1E1B9D11" w:rsidR="0074062A" w:rsidRPr="00C26F48" w:rsidRDefault="0074062A" w:rsidP="009F3168">
      <w:pPr>
        <w:ind w:left="440" w:hangingChars="200" w:hanging="440"/>
        <w:jc w:val="both"/>
        <w:rPr>
          <w:rFonts w:cs="Times New Roman"/>
          <w:lang w:val="en-US"/>
        </w:rPr>
      </w:pPr>
      <w:r w:rsidRPr="00C26F48">
        <w:rPr>
          <w:rFonts w:cs="Times New Roman"/>
          <w:lang w:val="en-US"/>
        </w:rPr>
        <w:t xml:space="preserve">Albiński, S., Fontaine, P., &amp; Minner, S. (2018). Performance analysis of a hybrid bike sharing system: A service level-based approach under censored demand observations. </w:t>
      </w:r>
      <w:r w:rsidRPr="00C26F48">
        <w:rPr>
          <w:rFonts w:cs="Times New Roman"/>
          <w:i/>
          <w:lang w:val="en-US"/>
        </w:rPr>
        <w:t>Transportation Research Part E: Logistics and Transportation Review</w:t>
      </w:r>
      <w:r w:rsidRPr="00C26F48">
        <w:rPr>
          <w:rFonts w:cs="Times New Roman"/>
          <w:lang w:val="en-US"/>
        </w:rPr>
        <w:t xml:space="preserve">, </w:t>
      </w:r>
      <w:r w:rsidRPr="00C26F48">
        <w:rPr>
          <w:rFonts w:cs="Times New Roman"/>
          <w:i/>
          <w:lang w:val="en-US"/>
        </w:rPr>
        <w:t>116</w:t>
      </w:r>
      <w:r w:rsidRPr="00C26F48">
        <w:rPr>
          <w:rFonts w:cs="Times New Roman"/>
          <w:lang w:val="en-US"/>
        </w:rPr>
        <w:t>, 59-69.</w:t>
      </w:r>
    </w:p>
    <w:p w14:paraId="4AEC35B0" w14:textId="77777777" w:rsidR="00175297" w:rsidRPr="00C26F48" w:rsidRDefault="00175297" w:rsidP="009F3168">
      <w:pPr>
        <w:ind w:left="440" w:hangingChars="200" w:hanging="440"/>
        <w:jc w:val="both"/>
        <w:rPr>
          <w:rFonts w:cs="Times New Roman"/>
          <w:lang w:val="en-US"/>
        </w:rPr>
      </w:pPr>
      <w:r w:rsidRPr="00C26F48">
        <w:rPr>
          <w:rFonts w:cs="Times New Roman"/>
          <w:lang w:val="en-US"/>
        </w:rPr>
        <w:lastRenderedPageBreak/>
        <w:t xml:space="preserve">Alvarez-Valdes, R., Belenguer, J. M., Benavent, E., Bermudez, J. D., Muñoz, F., Vercher, E., &amp; Verdejo, F. (2016). Optimizing the level of service quality of a bike-sharing system. </w:t>
      </w:r>
      <w:r w:rsidRPr="00C26F48">
        <w:rPr>
          <w:rFonts w:cs="Times New Roman"/>
          <w:i/>
          <w:lang w:val="en-US"/>
        </w:rPr>
        <w:t>Omega</w:t>
      </w:r>
      <w:r w:rsidRPr="00C26F48">
        <w:rPr>
          <w:rFonts w:cs="Times New Roman"/>
          <w:lang w:val="en-US"/>
        </w:rPr>
        <w:t xml:space="preserve">, </w:t>
      </w:r>
      <w:r w:rsidRPr="00C26F48">
        <w:rPr>
          <w:rFonts w:cs="Times New Roman"/>
          <w:i/>
          <w:lang w:val="en-US"/>
        </w:rPr>
        <w:t>62</w:t>
      </w:r>
      <w:r w:rsidRPr="00C26F48">
        <w:rPr>
          <w:rFonts w:cs="Times New Roman"/>
          <w:lang w:val="en-US"/>
        </w:rPr>
        <w:t>, 163-175.</w:t>
      </w:r>
    </w:p>
    <w:p w14:paraId="62D46FD6" w14:textId="5E08167A" w:rsidR="00175297" w:rsidRPr="00C26F48" w:rsidRDefault="00175297" w:rsidP="009F3168">
      <w:pPr>
        <w:pStyle w:val="Bibliography"/>
        <w:ind w:left="440" w:hangingChars="200" w:hanging="440"/>
        <w:jc w:val="both"/>
        <w:rPr>
          <w:rFonts w:ascii="Times New Roman" w:hAnsi="Times New Roman" w:cs="Times New Roman"/>
          <w:sz w:val="22"/>
          <w:shd w:val="clear" w:color="auto" w:fill="FFFFFF"/>
        </w:rPr>
      </w:pPr>
      <w:r w:rsidRPr="00C26F48">
        <w:rPr>
          <w:rFonts w:ascii="Times New Roman" w:hAnsi="Times New Roman" w:cs="Times New Roman"/>
          <w:sz w:val="22"/>
          <w:shd w:val="clear" w:color="auto" w:fill="FFFFFF"/>
        </w:rPr>
        <w:t>Angeloudis, P., Hu, J., &amp; Bell, M. G.</w:t>
      </w:r>
      <w:r w:rsidR="00FE2C2B" w:rsidRPr="00C26F48">
        <w:rPr>
          <w:rFonts w:ascii="Times New Roman" w:hAnsi="Times New Roman" w:cs="Times New Roman"/>
          <w:sz w:val="22"/>
          <w:shd w:val="clear" w:color="auto" w:fill="FFFFFF"/>
        </w:rPr>
        <w:t xml:space="preserve"> H.</w:t>
      </w:r>
      <w:r w:rsidRPr="00C26F48">
        <w:rPr>
          <w:rFonts w:ascii="Times New Roman" w:hAnsi="Times New Roman" w:cs="Times New Roman"/>
          <w:sz w:val="22"/>
          <w:shd w:val="clear" w:color="auto" w:fill="FFFFFF"/>
        </w:rPr>
        <w:t xml:space="preserve"> (2014). A strategic repositioning algorithm for bicycle-sharing schemes.</w:t>
      </w:r>
      <w:r w:rsidRPr="00C26F48">
        <w:rPr>
          <w:rStyle w:val="apple-converted-space"/>
          <w:rFonts w:ascii="Times New Roman" w:hAnsi="Times New Roman" w:cs="Times New Roman"/>
          <w:sz w:val="22"/>
          <w:shd w:val="clear" w:color="auto" w:fill="FFFFFF"/>
        </w:rPr>
        <w:t> </w:t>
      </w:r>
      <w:r w:rsidRPr="00C26F48">
        <w:rPr>
          <w:rFonts w:ascii="Times New Roman" w:hAnsi="Times New Roman" w:cs="Times New Roman"/>
          <w:i/>
          <w:iCs/>
          <w:sz w:val="22"/>
          <w:shd w:val="clear" w:color="auto" w:fill="FFFFFF"/>
        </w:rPr>
        <w:t>Transportmetrica A: Transport Science</w:t>
      </w:r>
      <w:r w:rsidRPr="00C26F48">
        <w:rPr>
          <w:rFonts w:ascii="Times New Roman" w:hAnsi="Times New Roman" w:cs="Times New Roman"/>
          <w:sz w:val="22"/>
          <w:shd w:val="clear" w:color="auto" w:fill="FFFFFF"/>
        </w:rPr>
        <w:t>,</w:t>
      </w:r>
      <w:r w:rsidRPr="00C26F48">
        <w:rPr>
          <w:rStyle w:val="apple-converted-space"/>
          <w:rFonts w:ascii="Times New Roman" w:hAnsi="Times New Roman" w:cs="Times New Roman"/>
          <w:sz w:val="22"/>
          <w:shd w:val="clear" w:color="auto" w:fill="FFFFFF"/>
        </w:rPr>
        <w:t> </w:t>
      </w:r>
      <w:r w:rsidRPr="00C26F48">
        <w:rPr>
          <w:rFonts w:ascii="Times New Roman" w:hAnsi="Times New Roman" w:cs="Times New Roman"/>
          <w:i/>
          <w:iCs/>
          <w:sz w:val="22"/>
          <w:shd w:val="clear" w:color="auto" w:fill="FFFFFF"/>
        </w:rPr>
        <w:t>10</w:t>
      </w:r>
      <w:r w:rsidRPr="00C26F48">
        <w:rPr>
          <w:rFonts w:ascii="Times New Roman" w:hAnsi="Times New Roman" w:cs="Times New Roman"/>
          <w:sz w:val="22"/>
          <w:shd w:val="clear" w:color="auto" w:fill="FFFFFF"/>
        </w:rPr>
        <w:t>(8), 759-774.</w:t>
      </w:r>
    </w:p>
    <w:p w14:paraId="24A694EB" w14:textId="05790B16" w:rsidR="00DD5FD3" w:rsidRPr="00C26F48" w:rsidRDefault="00DD5FD3" w:rsidP="009F3168">
      <w:pPr>
        <w:ind w:left="440" w:hangingChars="200" w:hanging="440"/>
        <w:jc w:val="both"/>
        <w:rPr>
          <w:rFonts w:cs="Times New Roman"/>
          <w:shd w:val="clear" w:color="auto" w:fill="FFFFFF"/>
          <w:lang w:val="en-US"/>
        </w:rPr>
      </w:pPr>
      <w:r w:rsidRPr="00C26F48">
        <w:rPr>
          <w:rFonts w:cs="Times New Roman"/>
          <w:shd w:val="clear" w:color="auto" w:fill="FFFFFF"/>
          <w:lang w:val="en-US"/>
        </w:rPr>
        <w:t xml:space="preserve">Arabzad, S. M., Shirouyehzad, H., Bashiri, M., Tavakkoli-Moghaddam, R., &amp; Najafi, E. (2018). Rebalancing static bike-sharing systems: </w:t>
      </w:r>
      <w:r w:rsidR="005B2F4E" w:rsidRPr="00C26F48">
        <w:rPr>
          <w:rFonts w:cs="Times New Roman"/>
          <w:shd w:val="clear" w:color="auto" w:fill="FFFFFF"/>
          <w:lang w:val="en-US"/>
        </w:rPr>
        <w:t>A</w:t>
      </w:r>
      <w:r w:rsidRPr="00C26F48">
        <w:rPr>
          <w:rFonts w:cs="Times New Roman"/>
          <w:shd w:val="clear" w:color="auto" w:fill="FFFFFF"/>
          <w:lang w:val="en-US"/>
        </w:rPr>
        <w:t xml:space="preserve"> two-period two-commodity multi-depot mathematical model. </w:t>
      </w:r>
      <w:r w:rsidRPr="00C26F48">
        <w:rPr>
          <w:rFonts w:cs="Times New Roman"/>
          <w:i/>
          <w:iCs/>
          <w:shd w:val="clear" w:color="auto" w:fill="FFFFFF"/>
          <w:lang w:val="en-US"/>
        </w:rPr>
        <w:t>Transport</w:t>
      </w:r>
      <w:r w:rsidRPr="00C26F48">
        <w:rPr>
          <w:rFonts w:cs="Times New Roman"/>
          <w:shd w:val="clear" w:color="auto" w:fill="FFFFFF"/>
          <w:lang w:val="en-US"/>
        </w:rPr>
        <w:t>, </w:t>
      </w:r>
      <w:r w:rsidRPr="00C26F48">
        <w:rPr>
          <w:rFonts w:cs="Times New Roman"/>
          <w:i/>
          <w:iCs/>
          <w:shd w:val="clear" w:color="auto" w:fill="FFFFFF"/>
          <w:lang w:val="en-US"/>
        </w:rPr>
        <w:t>33</w:t>
      </w:r>
      <w:r w:rsidRPr="00C26F48">
        <w:rPr>
          <w:rFonts w:cs="Times New Roman"/>
          <w:shd w:val="clear" w:color="auto" w:fill="FFFFFF"/>
          <w:lang w:val="en-US"/>
        </w:rPr>
        <w:t>(3), 718-726.</w:t>
      </w:r>
    </w:p>
    <w:p w14:paraId="669E7A15" w14:textId="64361D86" w:rsidR="00175297" w:rsidRPr="00C26F48" w:rsidRDefault="00175297" w:rsidP="009F3168">
      <w:pPr>
        <w:tabs>
          <w:tab w:val="left" w:pos="2197"/>
        </w:tabs>
        <w:ind w:left="440" w:hangingChars="200" w:hanging="440"/>
        <w:jc w:val="both"/>
        <w:rPr>
          <w:rFonts w:cs="Times New Roman"/>
          <w:shd w:val="clear" w:color="auto" w:fill="FFFFFF"/>
          <w:lang w:val="en-US"/>
        </w:rPr>
      </w:pPr>
      <w:r w:rsidRPr="00C26F48">
        <w:rPr>
          <w:rFonts w:cs="Times New Roman"/>
          <w:shd w:val="clear" w:color="auto" w:fill="FFFFFF"/>
          <w:lang w:val="en-US"/>
        </w:rPr>
        <w:t xml:space="preserve">Benchimol, M., Benchimol, P., Chappert, B., De La Taille, A., Laroche, F., Meunier, F., &amp; Robinet, L. </w:t>
      </w:r>
      <w:r w:rsidR="000503B3" w:rsidRPr="00C26F48">
        <w:rPr>
          <w:rFonts w:cs="Times New Roman"/>
          <w:shd w:val="clear" w:color="auto" w:fill="FFFFFF"/>
          <w:lang w:val="en-US"/>
        </w:rPr>
        <w:t>(</w:t>
      </w:r>
      <w:r w:rsidRPr="00C26F48">
        <w:rPr>
          <w:rFonts w:cs="Times New Roman"/>
          <w:shd w:val="clear" w:color="auto" w:fill="FFFFFF"/>
          <w:lang w:val="en-US"/>
        </w:rPr>
        <w:t>2011</w:t>
      </w:r>
      <w:r w:rsidR="000503B3" w:rsidRPr="00C26F48">
        <w:rPr>
          <w:rFonts w:cs="Times New Roman"/>
          <w:shd w:val="clear" w:color="auto" w:fill="FFFFFF"/>
          <w:lang w:val="en-US"/>
        </w:rPr>
        <w:t>)</w:t>
      </w:r>
      <w:r w:rsidRPr="00C26F48">
        <w:rPr>
          <w:rFonts w:cs="Times New Roman"/>
          <w:shd w:val="clear" w:color="auto" w:fill="FFFFFF"/>
          <w:lang w:val="en-US"/>
        </w:rPr>
        <w:t xml:space="preserve">. Balancing the stations of a </w:t>
      </w:r>
      <w:r w:rsidRPr="00C26F48">
        <w:rPr>
          <w:rFonts w:cs="Times New Roman"/>
          <w:noProof/>
          <w:shd w:val="clear" w:color="auto" w:fill="FFFFFF"/>
          <w:lang w:val="en-US"/>
        </w:rPr>
        <w:t>self service</w:t>
      </w:r>
      <w:r w:rsidRPr="00C26F48">
        <w:rPr>
          <w:rFonts w:cs="Times New Roman"/>
          <w:shd w:val="clear" w:color="auto" w:fill="FFFFFF"/>
          <w:lang w:val="en-US"/>
        </w:rPr>
        <w:t xml:space="preserve"> “bike hire” system.</w:t>
      </w:r>
      <w:r w:rsidRPr="00C26F48">
        <w:rPr>
          <w:rStyle w:val="apple-converted-space"/>
          <w:rFonts w:cs="Times New Roman"/>
          <w:shd w:val="clear" w:color="auto" w:fill="FFFFFF"/>
          <w:lang w:val="en-US"/>
        </w:rPr>
        <w:t> </w:t>
      </w:r>
      <w:r w:rsidRPr="00C26F48">
        <w:rPr>
          <w:rFonts w:cs="Times New Roman"/>
          <w:i/>
          <w:iCs/>
          <w:shd w:val="clear" w:color="auto" w:fill="FFFFFF"/>
          <w:lang w:val="en-US"/>
        </w:rPr>
        <w:t>RAIRO-Operations Research</w:t>
      </w:r>
      <w:r w:rsidRPr="00C26F48">
        <w:rPr>
          <w:rFonts w:cs="Times New Roman"/>
          <w:shd w:val="clear" w:color="auto" w:fill="FFFFFF"/>
          <w:lang w:val="en-US"/>
        </w:rPr>
        <w:t>,</w:t>
      </w:r>
      <w:r w:rsidRPr="00C26F48">
        <w:rPr>
          <w:rStyle w:val="apple-converted-space"/>
          <w:rFonts w:cs="Times New Roman"/>
          <w:shd w:val="clear" w:color="auto" w:fill="FFFFFF"/>
          <w:lang w:val="en-US"/>
        </w:rPr>
        <w:t> </w:t>
      </w:r>
      <w:r w:rsidRPr="00C26F48">
        <w:rPr>
          <w:rFonts w:cs="Times New Roman"/>
          <w:i/>
          <w:iCs/>
          <w:shd w:val="clear" w:color="auto" w:fill="FFFFFF"/>
          <w:lang w:val="en-US"/>
        </w:rPr>
        <w:t>45</w:t>
      </w:r>
      <w:r w:rsidRPr="00C26F48">
        <w:rPr>
          <w:rFonts w:cs="Times New Roman"/>
          <w:shd w:val="clear" w:color="auto" w:fill="FFFFFF"/>
          <w:lang w:val="en-US"/>
        </w:rPr>
        <w:t>(1), 37-61.</w:t>
      </w:r>
    </w:p>
    <w:p w14:paraId="162B9AE6" w14:textId="0B1777E6" w:rsidR="00175297" w:rsidRPr="00C26F48" w:rsidRDefault="00175297" w:rsidP="009F3168">
      <w:pPr>
        <w:ind w:left="440" w:hangingChars="200" w:hanging="440"/>
        <w:jc w:val="both"/>
        <w:rPr>
          <w:rFonts w:cs="Times New Roman"/>
          <w:lang w:val="en-US"/>
        </w:rPr>
      </w:pPr>
      <w:r w:rsidRPr="00C26F48">
        <w:rPr>
          <w:rFonts w:cs="Times New Roman"/>
          <w:lang w:val="en-US"/>
        </w:rPr>
        <w:t xml:space="preserve">Brinkmann, J., Ulmer, M. W., &amp; Mattfeld, D. C. (2015). Short-term strategies for stochastic inventory routing in bike sharing systems. </w:t>
      </w:r>
      <w:r w:rsidRPr="00C26F48">
        <w:rPr>
          <w:rFonts w:cs="Times New Roman"/>
          <w:i/>
          <w:lang w:val="en-US"/>
        </w:rPr>
        <w:t>Transportation Research Procedia</w:t>
      </w:r>
      <w:r w:rsidRPr="00C26F48">
        <w:rPr>
          <w:rFonts w:cs="Times New Roman"/>
          <w:lang w:val="en-US"/>
        </w:rPr>
        <w:t xml:space="preserve">, </w:t>
      </w:r>
      <w:r w:rsidRPr="00C26F48">
        <w:rPr>
          <w:rFonts w:cs="Times New Roman"/>
          <w:i/>
          <w:lang w:val="en-US"/>
        </w:rPr>
        <w:t>10</w:t>
      </w:r>
      <w:r w:rsidRPr="00C26F48">
        <w:rPr>
          <w:rFonts w:cs="Times New Roman"/>
          <w:lang w:val="en-US"/>
        </w:rPr>
        <w:t>, 364</w:t>
      </w:r>
      <w:r w:rsidR="004C2CE9" w:rsidRPr="00C26F48">
        <w:rPr>
          <w:rFonts w:cs="Times New Roman"/>
          <w:lang w:val="en-US"/>
        </w:rPr>
        <w:t>-</w:t>
      </w:r>
      <w:r w:rsidRPr="00C26F48">
        <w:rPr>
          <w:rFonts w:cs="Times New Roman"/>
          <w:lang w:val="en-US"/>
        </w:rPr>
        <w:t>373.</w:t>
      </w:r>
    </w:p>
    <w:p w14:paraId="21E21F21" w14:textId="77777777" w:rsidR="00175297" w:rsidRPr="00C26F48" w:rsidRDefault="00175297" w:rsidP="009F3168">
      <w:pPr>
        <w:ind w:left="440" w:hangingChars="200" w:hanging="440"/>
        <w:jc w:val="both"/>
        <w:rPr>
          <w:rFonts w:cs="Times New Roman"/>
          <w:lang w:val="en-US"/>
        </w:rPr>
      </w:pPr>
      <w:r w:rsidRPr="00C26F48">
        <w:rPr>
          <w:rFonts w:cs="Times New Roman"/>
          <w:shd w:val="clear" w:color="auto" w:fill="FFFFFF"/>
          <w:lang w:val="en-US"/>
        </w:rPr>
        <w:t>Brinkmann, J., Ulmer, M. W., &amp; Mattfeld, D. C. (2016). Inventory routing for bike sharing systems. </w:t>
      </w:r>
      <w:r w:rsidRPr="00C26F48">
        <w:rPr>
          <w:rFonts w:cs="Times New Roman"/>
          <w:i/>
          <w:iCs/>
          <w:shd w:val="clear" w:color="auto" w:fill="FFFFFF"/>
          <w:lang w:val="en-US"/>
        </w:rPr>
        <w:t>Transportation Research Procedia</w:t>
      </w:r>
      <w:r w:rsidRPr="00C26F48">
        <w:rPr>
          <w:rFonts w:cs="Times New Roman"/>
          <w:shd w:val="clear" w:color="auto" w:fill="FFFFFF"/>
          <w:lang w:val="en-US"/>
        </w:rPr>
        <w:t>, </w:t>
      </w:r>
      <w:r w:rsidRPr="00C26F48">
        <w:rPr>
          <w:rFonts w:cs="Times New Roman"/>
          <w:i/>
          <w:iCs/>
          <w:shd w:val="clear" w:color="auto" w:fill="FFFFFF"/>
          <w:lang w:val="en-US"/>
        </w:rPr>
        <w:t>19</w:t>
      </w:r>
      <w:r w:rsidRPr="00C26F48">
        <w:rPr>
          <w:rFonts w:cs="Times New Roman"/>
          <w:shd w:val="clear" w:color="auto" w:fill="FFFFFF"/>
          <w:lang w:val="en-US"/>
        </w:rPr>
        <w:t>, 316-327.</w:t>
      </w:r>
    </w:p>
    <w:p w14:paraId="16988C6E" w14:textId="24EBD2F7" w:rsidR="00DD5FD3" w:rsidRPr="00C26F48" w:rsidRDefault="00DD5FD3" w:rsidP="009F3168">
      <w:pPr>
        <w:ind w:left="440" w:hangingChars="200" w:hanging="440"/>
        <w:jc w:val="both"/>
        <w:rPr>
          <w:rFonts w:cs="Times New Roman"/>
          <w:shd w:val="clear" w:color="auto" w:fill="FFFFFF"/>
          <w:lang w:val="en-US"/>
        </w:rPr>
      </w:pPr>
      <w:r w:rsidRPr="00C26F48">
        <w:rPr>
          <w:rFonts w:cs="Times New Roman"/>
          <w:shd w:val="clear" w:color="auto" w:fill="FFFFFF"/>
          <w:lang w:val="en-US"/>
        </w:rPr>
        <w:t>Brinkmann, J., Ulmer, M. W., &amp; Mattfeld, D. C. (201</w:t>
      </w:r>
      <w:r w:rsidR="00C123DB" w:rsidRPr="00C26F48">
        <w:rPr>
          <w:rFonts w:cs="Times New Roman"/>
          <w:shd w:val="clear" w:color="auto" w:fill="FFFFFF"/>
          <w:lang w:val="en-US"/>
        </w:rPr>
        <w:t>9</w:t>
      </w:r>
      <w:r w:rsidRPr="00C26F48">
        <w:rPr>
          <w:rFonts w:cs="Times New Roman"/>
          <w:shd w:val="clear" w:color="auto" w:fill="FFFFFF"/>
          <w:lang w:val="en-US"/>
        </w:rPr>
        <w:t>). Dynamic lookahead policies for stochastic-dynamic inventory routing in bike sharing systems. </w:t>
      </w:r>
      <w:r w:rsidRPr="00C26F48">
        <w:rPr>
          <w:rFonts w:cs="Times New Roman"/>
          <w:i/>
          <w:iCs/>
          <w:shd w:val="clear" w:color="auto" w:fill="FFFFFF"/>
          <w:lang w:val="en-US"/>
        </w:rPr>
        <w:t xml:space="preserve">Computers </w:t>
      </w:r>
      <w:r w:rsidR="00D1789E" w:rsidRPr="00C26F48">
        <w:rPr>
          <w:rFonts w:cs="Times New Roman"/>
          <w:i/>
          <w:iCs/>
          <w:shd w:val="clear" w:color="auto" w:fill="FFFFFF"/>
          <w:lang w:val="en-US"/>
        </w:rPr>
        <w:t xml:space="preserve">and </w:t>
      </w:r>
      <w:r w:rsidRPr="00C26F48">
        <w:rPr>
          <w:rFonts w:cs="Times New Roman"/>
          <w:i/>
          <w:iCs/>
          <w:shd w:val="clear" w:color="auto" w:fill="FFFFFF"/>
          <w:lang w:val="en-US"/>
        </w:rPr>
        <w:t>Operations Research</w:t>
      </w:r>
      <w:r w:rsidRPr="00C26F48">
        <w:rPr>
          <w:rFonts w:cs="Times New Roman"/>
          <w:shd w:val="clear" w:color="auto" w:fill="FFFFFF"/>
          <w:lang w:val="en-US"/>
        </w:rPr>
        <w:t xml:space="preserve">, </w:t>
      </w:r>
      <w:r w:rsidR="00C123DB" w:rsidRPr="00C26F48">
        <w:rPr>
          <w:rFonts w:cs="Times New Roman"/>
          <w:i/>
          <w:shd w:val="clear" w:color="auto" w:fill="FFFFFF"/>
          <w:lang w:val="en-US"/>
        </w:rPr>
        <w:t>106</w:t>
      </w:r>
      <w:r w:rsidR="00C123DB" w:rsidRPr="00C26F48">
        <w:rPr>
          <w:rFonts w:cs="Times New Roman"/>
          <w:shd w:val="clear" w:color="auto" w:fill="FFFFFF"/>
          <w:lang w:val="en-US"/>
        </w:rPr>
        <w:t>, 260-279</w:t>
      </w:r>
      <w:r w:rsidRPr="00C26F48">
        <w:rPr>
          <w:rFonts w:cs="Times New Roman"/>
          <w:shd w:val="clear" w:color="auto" w:fill="FFFFFF"/>
          <w:lang w:val="en-US"/>
        </w:rPr>
        <w:t>.</w:t>
      </w:r>
    </w:p>
    <w:p w14:paraId="7AD109F4" w14:textId="2BA57394" w:rsidR="00175297" w:rsidRPr="00C26F48" w:rsidRDefault="00175297" w:rsidP="009F3168">
      <w:pPr>
        <w:ind w:left="440" w:hangingChars="200" w:hanging="440"/>
        <w:jc w:val="both"/>
        <w:rPr>
          <w:rFonts w:cs="Times New Roman"/>
          <w:noProof/>
          <w:lang w:val="en-US"/>
        </w:rPr>
      </w:pPr>
      <w:r w:rsidRPr="00C26F48">
        <w:rPr>
          <w:rFonts w:cs="Times New Roman"/>
          <w:noProof/>
          <w:lang w:val="en-US"/>
        </w:rPr>
        <w:t xml:space="preserve">Broach, J., Dill, J., &amp; Gliebe, J. (2012). Where do cyclists ride? A route choice model developed with revealed preference GPS data. </w:t>
      </w:r>
      <w:r w:rsidRPr="00C26F48">
        <w:rPr>
          <w:rFonts w:cs="Times New Roman"/>
          <w:i/>
          <w:iCs/>
          <w:noProof/>
          <w:lang w:val="en-US"/>
        </w:rPr>
        <w:t>Transportation Research Part A: Policy and Practice</w:t>
      </w:r>
      <w:r w:rsidR="0041001C" w:rsidRPr="00C26F48">
        <w:rPr>
          <w:rFonts w:cs="Times New Roman"/>
          <w:iCs/>
          <w:noProof/>
          <w:lang w:val="en-US"/>
        </w:rPr>
        <w:t>,</w:t>
      </w:r>
      <w:r w:rsidRPr="00C26F48">
        <w:rPr>
          <w:rFonts w:cs="Times New Roman"/>
          <w:i/>
          <w:iCs/>
          <w:noProof/>
          <w:lang w:val="en-US"/>
        </w:rPr>
        <w:t xml:space="preserve"> </w:t>
      </w:r>
      <w:r w:rsidRPr="00C26F48">
        <w:rPr>
          <w:rFonts w:cs="Times New Roman"/>
          <w:i/>
          <w:noProof/>
          <w:lang w:val="en-US"/>
        </w:rPr>
        <w:t>46</w:t>
      </w:r>
      <w:r w:rsidRPr="00C26F48">
        <w:rPr>
          <w:rFonts w:cs="Times New Roman"/>
          <w:noProof/>
          <w:lang w:val="en-US"/>
        </w:rPr>
        <w:t>(10), 1730-1740.</w:t>
      </w:r>
    </w:p>
    <w:p w14:paraId="5036D282" w14:textId="77777777" w:rsidR="00175297" w:rsidRPr="00C26F48" w:rsidRDefault="00175297" w:rsidP="009F3168">
      <w:pPr>
        <w:ind w:left="440" w:hangingChars="200" w:hanging="440"/>
        <w:jc w:val="both"/>
        <w:rPr>
          <w:rFonts w:cs="Times New Roman"/>
          <w:shd w:val="clear" w:color="auto" w:fill="FFFFFF"/>
          <w:lang w:val="en-US"/>
        </w:rPr>
      </w:pPr>
      <w:r w:rsidRPr="00C26F48">
        <w:rPr>
          <w:rFonts w:cs="Times New Roman"/>
          <w:shd w:val="clear" w:color="auto" w:fill="FFFFFF"/>
          <w:lang w:val="en-US"/>
        </w:rPr>
        <w:t>Buehler, R., &amp; Dill, J. (2016). Bikeway networks: A review of effects on cycling. </w:t>
      </w:r>
      <w:r w:rsidRPr="00C26F48">
        <w:rPr>
          <w:rFonts w:cs="Times New Roman"/>
          <w:i/>
          <w:iCs/>
          <w:shd w:val="clear" w:color="auto" w:fill="FFFFFF"/>
          <w:lang w:val="en-US"/>
        </w:rPr>
        <w:t>Transport Reviews</w:t>
      </w:r>
      <w:r w:rsidRPr="00C26F48">
        <w:rPr>
          <w:rFonts w:cs="Times New Roman"/>
          <w:shd w:val="clear" w:color="auto" w:fill="FFFFFF"/>
          <w:lang w:val="en-US"/>
        </w:rPr>
        <w:t>, </w:t>
      </w:r>
      <w:r w:rsidRPr="00C26F48">
        <w:rPr>
          <w:rFonts w:cs="Times New Roman"/>
          <w:i/>
          <w:iCs/>
          <w:shd w:val="clear" w:color="auto" w:fill="FFFFFF"/>
          <w:lang w:val="en-US"/>
        </w:rPr>
        <w:t>36</w:t>
      </w:r>
      <w:r w:rsidRPr="00C26F48">
        <w:rPr>
          <w:rFonts w:cs="Times New Roman"/>
          <w:shd w:val="clear" w:color="auto" w:fill="FFFFFF"/>
          <w:lang w:val="en-US"/>
        </w:rPr>
        <w:t>(1), 9-27.</w:t>
      </w:r>
    </w:p>
    <w:p w14:paraId="65E870AE" w14:textId="77777777" w:rsidR="00175297" w:rsidRPr="00C26F48" w:rsidRDefault="006E1158" w:rsidP="009F3168">
      <w:pPr>
        <w:ind w:left="440" w:hangingChars="200" w:hanging="440"/>
        <w:jc w:val="both"/>
        <w:rPr>
          <w:rFonts w:cs="Times New Roman"/>
          <w:shd w:val="clear" w:color="auto" w:fill="FFFFFF"/>
          <w:lang w:val="en-US"/>
        </w:rPr>
      </w:pPr>
      <w:r w:rsidRPr="00C26F48">
        <w:rPr>
          <w:rFonts w:cs="Times New Roman"/>
          <w:shd w:val="clear" w:color="auto" w:fill="FFFFFF"/>
          <w:lang w:val="en-US"/>
        </w:rPr>
        <w:t xml:space="preserve">Bulhões, T., Subramanian, A., Erdoğan, G., &amp; Laporte, G. (2018). The static bike relocation problem with multiple vehicles and visits. </w:t>
      </w:r>
      <w:r w:rsidRPr="00C26F48">
        <w:rPr>
          <w:rFonts w:cs="Times New Roman"/>
          <w:i/>
          <w:shd w:val="clear" w:color="auto" w:fill="FFFFFF"/>
          <w:lang w:val="en-US"/>
        </w:rPr>
        <w:t>European Journal of Operational Research</w:t>
      </w:r>
      <w:r w:rsidRPr="00C26F48">
        <w:rPr>
          <w:rFonts w:cs="Times New Roman"/>
          <w:shd w:val="clear" w:color="auto" w:fill="FFFFFF"/>
          <w:lang w:val="en-US"/>
        </w:rPr>
        <w:t xml:space="preserve">, </w:t>
      </w:r>
      <w:r w:rsidRPr="00C26F48">
        <w:rPr>
          <w:rFonts w:cs="Times New Roman"/>
          <w:i/>
          <w:shd w:val="clear" w:color="auto" w:fill="FFFFFF"/>
          <w:lang w:val="en-US"/>
        </w:rPr>
        <w:t>264</w:t>
      </w:r>
      <w:r w:rsidRPr="00C26F48">
        <w:rPr>
          <w:rFonts w:cs="Times New Roman"/>
          <w:shd w:val="clear" w:color="auto" w:fill="FFFFFF"/>
          <w:lang w:val="en-US"/>
        </w:rPr>
        <w:t>(2), 508-523.</w:t>
      </w:r>
    </w:p>
    <w:p w14:paraId="2137B28E" w14:textId="77777777" w:rsidR="00175297" w:rsidRPr="00C26F48" w:rsidRDefault="00175297" w:rsidP="009F3168">
      <w:pPr>
        <w:ind w:left="440" w:hangingChars="200" w:hanging="440"/>
        <w:jc w:val="both"/>
        <w:rPr>
          <w:rFonts w:cs="Times New Roman"/>
          <w:shd w:val="clear" w:color="auto" w:fill="FFFFFF"/>
          <w:lang w:val="en-US"/>
        </w:rPr>
      </w:pPr>
      <w:r w:rsidRPr="00C26F48">
        <w:rPr>
          <w:rFonts w:cs="Times New Roman"/>
          <w:shd w:val="clear" w:color="auto" w:fill="FFFFFF"/>
          <w:lang w:val="en-US"/>
        </w:rPr>
        <w:t>Bullock, C., Brereton, F., &amp; Bailey, S. (2017). The economic contribution of public bike-share to the sustainability and efficient functioning of cities. </w:t>
      </w:r>
      <w:r w:rsidRPr="00C26F48">
        <w:rPr>
          <w:rFonts w:cs="Times New Roman"/>
          <w:i/>
          <w:iCs/>
          <w:shd w:val="clear" w:color="auto" w:fill="FFFFFF"/>
          <w:lang w:val="en-US"/>
        </w:rPr>
        <w:t>Sustainable Cities and Society</w:t>
      </w:r>
      <w:r w:rsidRPr="00C26F48">
        <w:rPr>
          <w:rFonts w:cs="Times New Roman"/>
          <w:shd w:val="clear" w:color="auto" w:fill="FFFFFF"/>
          <w:lang w:val="en-US"/>
        </w:rPr>
        <w:t>, </w:t>
      </w:r>
      <w:r w:rsidRPr="00C26F48">
        <w:rPr>
          <w:rFonts w:cs="Times New Roman"/>
          <w:i/>
          <w:iCs/>
          <w:shd w:val="clear" w:color="auto" w:fill="FFFFFF"/>
          <w:lang w:val="en-US"/>
        </w:rPr>
        <w:t>28</w:t>
      </w:r>
      <w:r w:rsidRPr="00C26F48">
        <w:rPr>
          <w:rFonts w:cs="Times New Roman"/>
          <w:shd w:val="clear" w:color="auto" w:fill="FFFFFF"/>
          <w:lang w:val="en-US"/>
        </w:rPr>
        <w:t>, 76-87.</w:t>
      </w:r>
    </w:p>
    <w:p w14:paraId="70C9C846" w14:textId="77777777" w:rsidR="00175297" w:rsidRPr="00C26F48" w:rsidRDefault="00175297" w:rsidP="009F3168">
      <w:pPr>
        <w:ind w:left="440" w:hangingChars="200" w:hanging="440"/>
        <w:jc w:val="both"/>
        <w:rPr>
          <w:rFonts w:cs="Times New Roman"/>
          <w:noProof/>
          <w:lang w:val="en-US"/>
        </w:rPr>
      </w:pPr>
      <w:r w:rsidRPr="00C26F48">
        <w:rPr>
          <w:rFonts w:cs="Times New Roman"/>
          <w:shd w:val="clear" w:color="auto" w:fill="FFFFFF"/>
          <w:lang w:val="en-US"/>
        </w:rPr>
        <w:t>Caggiani, L., &amp; Ottomanelli, M. (2012). A modular soft computing based method for vehicles repositioning in bike-sharing systems. </w:t>
      </w:r>
      <w:r w:rsidRPr="00C26F48">
        <w:rPr>
          <w:rFonts w:cs="Times New Roman"/>
          <w:i/>
          <w:iCs/>
          <w:shd w:val="clear" w:color="auto" w:fill="FFFFFF"/>
          <w:lang w:val="en-US"/>
        </w:rPr>
        <w:t>Procedia-Social and Behavioral Sciences</w:t>
      </w:r>
      <w:r w:rsidRPr="00C26F48">
        <w:rPr>
          <w:rFonts w:cs="Times New Roman"/>
          <w:shd w:val="clear" w:color="auto" w:fill="FFFFFF"/>
          <w:lang w:val="en-US"/>
        </w:rPr>
        <w:t>, </w:t>
      </w:r>
      <w:r w:rsidRPr="00C26F48">
        <w:rPr>
          <w:rFonts w:cs="Times New Roman"/>
          <w:i/>
          <w:iCs/>
          <w:shd w:val="clear" w:color="auto" w:fill="FFFFFF"/>
          <w:lang w:val="en-US"/>
        </w:rPr>
        <w:t>54</w:t>
      </w:r>
      <w:r w:rsidRPr="00C26F48">
        <w:rPr>
          <w:rFonts w:cs="Times New Roman"/>
          <w:shd w:val="clear" w:color="auto" w:fill="FFFFFF"/>
          <w:lang w:val="en-US"/>
        </w:rPr>
        <w:t>, 675-684.</w:t>
      </w:r>
    </w:p>
    <w:p w14:paraId="08152BB4" w14:textId="77777777" w:rsidR="00175297" w:rsidRPr="00C26F48" w:rsidRDefault="00175297" w:rsidP="009F3168">
      <w:pPr>
        <w:ind w:left="440" w:hangingChars="200" w:hanging="440"/>
        <w:jc w:val="both"/>
        <w:rPr>
          <w:rFonts w:cs="Times New Roman"/>
          <w:lang w:val="en-US"/>
        </w:rPr>
      </w:pPr>
      <w:r w:rsidRPr="00C26F48">
        <w:rPr>
          <w:rFonts w:cs="Times New Roman"/>
          <w:lang w:val="en-US"/>
        </w:rPr>
        <w:t xml:space="preserve">Caggiani, L., &amp; Ottomanelli, M. (2013). A dynamic </w:t>
      </w:r>
      <w:r w:rsidRPr="00C26F48">
        <w:rPr>
          <w:rFonts w:cs="Times New Roman"/>
          <w:noProof/>
          <w:lang w:val="en-US"/>
        </w:rPr>
        <w:t>simulation based</w:t>
      </w:r>
      <w:r w:rsidRPr="00C26F48">
        <w:rPr>
          <w:rFonts w:cs="Times New Roman"/>
          <w:lang w:val="en-US"/>
        </w:rPr>
        <w:t xml:space="preserve"> model for optimal fleet repositioning in bike-sharing systems. </w:t>
      </w:r>
      <w:r w:rsidRPr="00C26F48">
        <w:rPr>
          <w:rFonts w:cs="Times New Roman"/>
          <w:i/>
          <w:lang w:val="en-US"/>
        </w:rPr>
        <w:t>Procedia-Social and Behavioral Sciences</w:t>
      </w:r>
      <w:r w:rsidRPr="00C26F48">
        <w:rPr>
          <w:rFonts w:cs="Times New Roman"/>
          <w:lang w:val="en-US"/>
        </w:rPr>
        <w:t xml:space="preserve">, </w:t>
      </w:r>
      <w:r w:rsidRPr="00C26F48">
        <w:rPr>
          <w:rFonts w:cs="Times New Roman"/>
          <w:i/>
          <w:lang w:val="en-US"/>
        </w:rPr>
        <w:t>87</w:t>
      </w:r>
      <w:r w:rsidRPr="00C26F48">
        <w:rPr>
          <w:rFonts w:cs="Times New Roman"/>
          <w:lang w:val="en-US"/>
        </w:rPr>
        <w:t>, 203-210.</w:t>
      </w:r>
    </w:p>
    <w:p w14:paraId="2F3A5F0D" w14:textId="74495E62" w:rsidR="0027571A" w:rsidRPr="00C26F48" w:rsidRDefault="0027571A" w:rsidP="009F3168">
      <w:pPr>
        <w:pStyle w:val="Bibliography"/>
        <w:ind w:left="440" w:hangingChars="200" w:hanging="440"/>
        <w:jc w:val="both"/>
        <w:rPr>
          <w:rFonts w:ascii="Times New Roman" w:hAnsi="Times New Roman" w:cs="Times New Roman"/>
          <w:sz w:val="22"/>
          <w:szCs w:val="20"/>
          <w:shd w:val="clear" w:color="auto" w:fill="FFFFFF"/>
        </w:rPr>
      </w:pPr>
      <w:r w:rsidRPr="00C26F48">
        <w:rPr>
          <w:rFonts w:ascii="Times New Roman" w:hAnsi="Times New Roman" w:cs="Times New Roman"/>
          <w:sz w:val="22"/>
          <w:szCs w:val="20"/>
          <w:shd w:val="clear" w:color="auto" w:fill="FFFFFF"/>
        </w:rPr>
        <w:t>Caggiani, L., Camporeale, R., Ottomanelli, M., &amp; Szeto, W. Y. (2018). A modeling framework for the dynamic management of free-floating bike-sharing systems. </w:t>
      </w:r>
      <w:r w:rsidRPr="00C26F48">
        <w:rPr>
          <w:rFonts w:ascii="Times New Roman" w:hAnsi="Times New Roman" w:cs="Times New Roman"/>
          <w:i/>
          <w:iCs/>
          <w:sz w:val="22"/>
          <w:szCs w:val="20"/>
          <w:shd w:val="clear" w:color="auto" w:fill="FFFFFF"/>
        </w:rPr>
        <w:t>Transportation Research Part C: Emerging Technologies</w:t>
      </w:r>
      <w:r w:rsidRPr="00C26F48">
        <w:rPr>
          <w:rFonts w:ascii="Times New Roman" w:hAnsi="Times New Roman" w:cs="Times New Roman"/>
          <w:sz w:val="22"/>
          <w:szCs w:val="20"/>
          <w:shd w:val="clear" w:color="auto" w:fill="FFFFFF"/>
        </w:rPr>
        <w:t>,</w:t>
      </w:r>
      <w:r w:rsidR="00615A97" w:rsidRPr="00C26F48">
        <w:rPr>
          <w:rFonts w:ascii="Times New Roman" w:hAnsi="Times New Roman" w:cs="Times New Roman"/>
          <w:sz w:val="22"/>
          <w:szCs w:val="20"/>
          <w:shd w:val="clear" w:color="auto" w:fill="FFFFFF"/>
        </w:rPr>
        <w:t xml:space="preserve"> </w:t>
      </w:r>
      <w:r w:rsidRPr="00C26F48">
        <w:rPr>
          <w:rFonts w:ascii="Times New Roman" w:hAnsi="Times New Roman" w:cs="Times New Roman"/>
          <w:i/>
          <w:iCs/>
          <w:sz w:val="22"/>
          <w:szCs w:val="20"/>
          <w:shd w:val="clear" w:color="auto" w:fill="FFFFFF"/>
        </w:rPr>
        <w:t>87</w:t>
      </w:r>
      <w:r w:rsidRPr="00C26F48">
        <w:rPr>
          <w:rFonts w:ascii="Times New Roman" w:hAnsi="Times New Roman" w:cs="Times New Roman"/>
          <w:sz w:val="22"/>
          <w:szCs w:val="20"/>
          <w:shd w:val="clear" w:color="auto" w:fill="FFFFFF"/>
        </w:rPr>
        <w:t>, 159-182.</w:t>
      </w:r>
    </w:p>
    <w:p w14:paraId="26972019" w14:textId="68BBFB1B" w:rsidR="00796145" w:rsidRPr="00C26F48" w:rsidRDefault="00796145" w:rsidP="009F3168">
      <w:pPr>
        <w:pStyle w:val="Bibliography"/>
        <w:ind w:left="440" w:hangingChars="200" w:hanging="440"/>
        <w:jc w:val="both"/>
        <w:rPr>
          <w:rFonts w:ascii="Times New Roman" w:hAnsi="Times New Roman" w:cs="Times New Roman"/>
          <w:sz w:val="22"/>
          <w:szCs w:val="20"/>
          <w:shd w:val="clear" w:color="auto" w:fill="FFFFFF"/>
        </w:rPr>
      </w:pPr>
      <w:r w:rsidRPr="00C26F48">
        <w:rPr>
          <w:rFonts w:ascii="Times New Roman" w:hAnsi="Times New Roman" w:cs="Times New Roman"/>
          <w:sz w:val="22"/>
          <w:szCs w:val="20"/>
          <w:shd w:val="clear" w:color="auto" w:fill="FFFFFF"/>
        </w:rPr>
        <w:t>Caggiani, L., Camporeale, R., Marinelli, M., &amp; Ottomanelli, M. (</w:t>
      </w:r>
      <w:r w:rsidR="00522F4A" w:rsidRPr="00C26F48">
        <w:rPr>
          <w:rFonts w:ascii="Times New Roman" w:hAnsi="Times New Roman" w:cs="Times New Roman"/>
          <w:sz w:val="22"/>
          <w:szCs w:val="20"/>
          <w:shd w:val="clear" w:color="auto" w:fill="FFFFFF"/>
        </w:rPr>
        <w:t>2019</w:t>
      </w:r>
      <w:r w:rsidRPr="00C26F48">
        <w:rPr>
          <w:rFonts w:ascii="Times New Roman" w:hAnsi="Times New Roman" w:cs="Times New Roman"/>
          <w:sz w:val="22"/>
          <w:szCs w:val="20"/>
          <w:shd w:val="clear" w:color="auto" w:fill="FFFFFF"/>
        </w:rPr>
        <w:t>). User satisfaction based model for resource allocation in bike-sharing systems.</w:t>
      </w:r>
      <w:r w:rsidR="00615A97" w:rsidRPr="00C26F48">
        <w:rPr>
          <w:rFonts w:ascii="Times New Roman" w:hAnsi="Times New Roman" w:cs="Times New Roman"/>
          <w:sz w:val="22"/>
          <w:szCs w:val="20"/>
          <w:shd w:val="clear" w:color="auto" w:fill="FFFFFF"/>
        </w:rPr>
        <w:t xml:space="preserve"> </w:t>
      </w:r>
      <w:r w:rsidRPr="00C26F48">
        <w:rPr>
          <w:rFonts w:ascii="Times New Roman" w:hAnsi="Times New Roman" w:cs="Times New Roman"/>
          <w:i/>
          <w:iCs/>
          <w:sz w:val="22"/>
          <w:szCs w:val="20"/>
          <w:shd w:val="clear" w:color="auto" w:fill="FFFFFF"/>
        </w:rPr>
        <w:t>Transport Policy</w:t>
      </w:r>
      <w:r w:rsidR="00182407" w:rsidRPr="00C26F48">
        <w:rPr>
          <w:rFonts w:ascii="Times New Roman" w:hAnsi="Times New Roman" w:cs="Times New Roman"/>
          <w:sz w:val="22"/>
          <w:szCs w:val="20"/>
          <w:shd w:val="clear" w:color="auto" w:fill="FFFFFF"/>
        </w:rPr>
        <w:t>,</w:t>
      </w:r>
      <w:r w:rsidR="00522F4A" w:rsidRPr="00C26F48">
        <w:rPr>
          <w:rFonts w:ascii="Times New Roman" w:hAnsi="Times New Roman" w:cs="Times New Roman"/>
          <w:sz w:val="22"/>
          <w:szCs w:val="20"/>
          <w:shd w:val="clear" w:color="auto" w:fill="FFFFFF"/>
        </w:rPr>
        <w:t xml:space="preserve"> </w:t>
      </w:r>
      <w:r w:rsidR="00522F4A" w:rsidRPr="00C26F48">
        <w:rPr>
          <w:rFonts w:ascii="Times New Roman" w:hAnsi="Times New Roman" w:cs="Times New Roman"/>
          <w:i/>
          <w:sz w:val="22"/>
          <w:szCs w:val="20"/>
          <w:shd w:val="clear" w:color="auto" w:fill="FFFFFF"/>
        </w:rPr>
        <w:t>80</w:t>
      </w:r>
      <w:r w:rsidR="00522F4A" w:rsidRPr="00C26F48">
        <w:rPr>
          <w:rFonts w:ascii="Times New Roman" w:hAnsi="Times New Roman" w:cs="Times New Roman"/>
          <w:sz w:val="22"/>
          <w:szCs w:val="20"/>
          <w:shd w:val="clear" w:color="auto" w:fill="FFFFFF"/>
        </w:rPr>
        <w:t>,</w:t>
      </w:r>
      <w:r w:rsidR="00182407" w:rsidRPr="00C26F48">
        <w:rPr>
          <w:rFonts w:ascii="Times New Roman" w:hAnsi="Times New Roman" w:cs="Times New Roman"/>
          <w:sz w:val="22"/>
          <w:szCs w:val="20"/>
          <w:shd w:val="clear" w:color="auto" w:fill="FFFFFF"/>
        </w:rPr>
        <w:t xml:space="preserve"> </w:t>
      </w:r>
      <w:r w:rsidR="00522F4A" w:rsidRPr="00C26F48">
        <w:rPr>
          <w:rFonts w:ascii="Times New Roman" w:hAnsi="Times New Roman" w:cs="Times New Roman"/>
          <w:sz w:val="22"/>
          <w:szCs w:val="20"/>
          <w:shd w:val="clear" w:color="auto" w:fill="FFFFFF"/>
        </w:rPr>
        <w:t>117-126</w:t>
      </w:r>
      <w:r w:rsidR="0059427F" w:rsidRPr="00C26F48">
        <w:rPr>
          <w:rFonts w:ascii="Times New Roman" w:hAnsi="Times New Roman" w:cs="Times New Roman"/>
          <w:sz w:val="22"/>
          <w:szCs w:val="20"/>
          <w:shd w:val="clear" w:color="auto" w:fill="FFFFFF"/>
        </w:rPr>
        <w:t>.</w:t>
      </w:r>
    </w:p>
    <w:p w14:paraId="6D5D3436" w14:textId="77777777" w:rsidR="00175297" w:rsidRPr="00C26F48" w:rsidRDefault="00175297" w:rsidP="009F3168">
      <w:pPr>
        <w:pStyle w:val="Bibliography"/>
        <w:ind w:left="440" w:hangingChars="200" w:hanging="440"/>
        <w:jc w:val="both"/>
        <w:rPr>
          <w:rFonts w:ascii="Times New Roman" w:hAnsi="Times New Roman" w:cs="Times New Roman"/>
          <w:sz w:val="22"/>
          <w:shd w:val="clear" w:color="auto" w:fill="FFFFFF"/>
        </w:rPr>
      </w:pPr>
      <w:r w:rsidRPr="00C26F48">
        <w:rPr>
          <w:rFonts w:ascii="Times New Roman" w:hAnsi="Times New Roman" w:cs="Times New Roman"/>
          <w:sz w:val="22"/>
          <w:shd w:val="clear" w:color="auto" w:fill="FFFFFF"/>
        </w:rPr>
        <w:t xml:space="preserve">Campbell, K. B., &amp; Brakewood, C. (2017). Sharing riders: How </w:t>
      </w:r>
      <w:r w:rsidRPr="00C26F48">
        <w:rPr>
          <w:rFonts w:ascii="Times New Roman" w:hAnsi="Times New Roman" w:cs="Times New Roman"/>
          <w:noProof/>
          <w:sz w:val="22"/>
          <w:shd w:val="clear" w:color="auto" w:fill="FFFFFF"/>
        </w:rPr>
        <w:t>bikesharing</w:t>
      </w:r>
      <w:r w:rsidRPr="00C26F48">
        <w:rPr>
          <w:rFonts w:ascii="Times New Roman" w:hAnsi="Times New Roman" w:cs="Times New Roman"/>
          <w:sz w:val="22"/>
          <w:shd w:val="clear" w:color="auto" w:fill="FFFFFF"/>
        </w:rPr>
        <w:t xml:space="preserve"> impacts bus ridership in New York City. </w:t>
      </w:r>
      <w:r w:rsidRPr="00C26F48">
        <w:rPr>
          <w:rFonts w:ascii="Times New Roman" w:hAnsi="Times New Roman" w:cs="Times New Roman"/>
          <w:i/>
          <w:iCs/>
          <w:sz w:val="22"/>
          <w:shd w:val="clear" w:color="auto" w:fill="FFFFFF"/>
        </w:rPr>
        <w:t>Transportation Research Part A: Policy and Practice</w:t>
      </w:r>
      <w:r w:rsidRPr="00C26F48">
        <w:rPr>
          <w:rFonts w:ascii="Times New Roman" w:hAnsi="Times New Roman" w:cs="Times New Roman"/>
          <w:sz w:val="22"/>
          <w:shd w:val="clear" w:color="auto" w:fill="FFFFFF"/>
        </w:rPr>
        <w:t>, </w:t>
      </w:r>
      <w:r w:rsidRPr="00C26F48">
        <w:rPr>
          <w:rFonts w:ascii="Times New Roman" w:hAnsi="Times New Roman" w:cs="Times New Roman"/>
          <w:i/>
          <w:iCs/>
          <w:sz w:val="22"/>
          <w:shd w:val="clear" w:color="auto" w:fill="FFFFFF"/>
        </w:rPr>
        <w:t>100</w:t>
      </w:r>
      <w:r w:rsidRPr="00C26F48">
        <w:rPr>
          <w:rFonts w:ascii="Times New Roman" w:hAnsi="Times New Roman" w:cs="Times New Roman"/>
          <w:sz w:val="22"/>
          <w:shd w:val="clear" w:color="auto" w:fill="FFFFFF"/>
        </w:rPr>
        <w:t>, 264-282.</w:t>
      </w:r>
    </w:p>
    <w:p w14:paraId="11E0FC98" w14:textId="7AF11DCC" w:rsidR="000A470B" w:rsidRPr="00C26F48" w:rsidRDefault="000A470B" w:rsidP="009F3168">
      <w:pPr>
        <w:pStyle w:val="Bibliography"/>
        <w:ind w:left="440" w:hangingChars="200" w:hanging="440"/>
        <w:jc w:val="both"/>
        <w:rPr>
          <w:rFonts w:ascii="Times New Roman" w:hAnsi="Times New Roman" w:cs="Times New Roman"/>
          <w:sz w:val="22"/>
          <w:shd w:val="clear" w:color="auto" w:fill="FFFFFF"/>
        </w:rPr>
      </w:pPr>
      <w:r w:rsidRPr="00C26F48">
        <w:rPr>
          <w:rFonts w:ascii="Times New Roman" w:hAnsi="Times New Roman" w:cs="Times New Roman"/>
          <w:sz w:val="22"/>
          <w:szCs w:val="20"/>
          <w:shd w:val="clear" w:color="auto" w:fill="FFFFFF"/>
        </w:rPr>
        <w:t>Çelebi, D., Yörüsün, A., &amp; Işık, H. (2018). Bicycle sharing system design with capacity allocations. </w:t>
      </w:r>
      <w:r w:rsidRPr="00C26F48">
        <w:rPr>
          <w:rFonts w:ascii="Times New Roman" w:hAnsi="Times New Roman" w:cs="Times New Roman"/>
          <w:i/>
          <w:iCs/>
          <w:sz w:val="22"/>
          <w:szCs w:val="20"/>
          <w:shd w:val="clear" w:color="auto" w:fill="FFFFFF"/>
        </w:rPr>
        <w:t>Transportation Research Part B: Methodological</w:t>
      </w:r>
      <w:r w:rsidRPr="00C26F48">
        <w:rPr>
          <w:rFonts w:ascii="Times New Roman" w:hAnsi="Times New Roman" w:cs="Times New Roman"/>
          <w:sz w:val="22"/>
          <w:szCs w:val="20"/>
          <w:shd w:val="clear" w:color="auto" w:fill="FFFFFF"/>
        </w:rPr>
        <w:t>, </w:t>
      </w:r>
      <w:r w:rsidRPr="00C26F48">
        <w:rPr>
          <w:rFonts w:ascii="Times New Roman" w:hAnsi="Times New Roman" w:cs="Times New Roman"/>
          <w:i/>
          <w:iCs/>
          <w:sz w:val="22"/>
          <w:szCs w:val="20"/>
          <w:shd w:val="clear" w:color="auto" w:fill="FFFFFF"/>
        </w:rPr>
        <w:t>114</w:t>
      </w:r>
      <w:r w:rsidRPr="00C26F48">
        <w:rPr>
          <w:rFonts w:ascii="Times New Roman" w:hAnsi="Times New Roman" w:cs="Times New Roman"/>
          <w:sz w:val="22"/>
          <w:szCs w:val="20"/>
          <w:shd w:val="clear" w:color="auto" w:fill="FFFFFF"/>
        </w:rPr>
        <w:t>, 86-98.</w:t>
      </w:r>
    </w:p>
    <w:p w14:paraId="7F0CCF45" w14:textId="6E555349" w:rsidR="00175297" w:rsidRPr="00C26F48" w:rsidRDefault="00175297" w:rsidP="009F3168">
      <w:pPr>
        <w:pStyle w:val="Bibliography"/>
        <w:ind w:left="440" w:hangingChars="200" w:hanging="440"/>
        <w:jc w:val="both"/>
        <w:rPr>
          <w:rFonts w:ascii="Times New Roman" w:hAnsi="Times New Roman" w:cs="Times New Roman"/>
          <w:noProof/>
          <w:sz w:val="22"/>
        </w:rPr>
      </w:pPr>
      <w:r w:rsidRPr="00C26F48">
        <w:rPr>
          <w:rFonts w:ascii="Times New Roman" w:hAnsi="Times New Roman" w:cs="Times New Roman"/>
          <w:sz w:val="22"/>
          <w:shd w:val="clear" w:color="auto" w:fill="FFFFFF"/>
        </w:rPr>
        <w:t xml:space="preserve">Cervero, R., Caldwell, B., and Cuellar, J. (2013). Bike-and-ride: </w:t>
      </w:r>
      <w:r w:rsidR="00CB1DD4" w:rsidRPr="00C26F48">
        <w:rPr>
          <w:rFonts w:ascii="Times New Roman" w:hAnsi="Times New Roman" w:cs="Times New Roman"/>
          <w:sz w:val="22"/>
          <w:shd w:val="clear" w:color="auto" w:fill="FFFFFF"/>
        </w:rPr>
        <w:t>B</w:t>
      </w:r>
      <w:r w:rsidRPr="00C26F48">
        <w:rPr>
          <w:rFonts w:ascii="Times New Roman" w:hAnsi="Times New Roman" w:cs="Times New Roman"/>
          <w:sz w:val="22"/>
          <w:shd w:val="clear" w:color="auto" w:fill="FFFFFF"/>
        </w:rPr>
        <w:t>uild it and they will come.</w:t>
      </w:r>
      <w:r w:rsidRPr="00C26F48">
        <w:rPr>
          <w:rStyle w:val="apple-converted-space"/>
          <w:rFonts w:ascii="Times New Roman" w:hAnsi="Times New Roman" w:cs="Times New Roman"/>
          <w:sz w:val="22"/>
          <w:shd w:val="clear" w:color="auto" w:fill="FFFFFF"/>
        </w:rPr>
        <w:t> </w:t>
      </w:r>
      <w:r w:rsidRPr="00C26F48">
        <w:rPr>
          <w:rFonts w:ascii="Times New Roman" w:hAnsi="Times New Roman" w:cs="Times New Roman"/>
          <w:i/>
          <w:iCs/>
          <w:sz w:val="22"/>
          <w:shd w:val="clear" w:color="auto" w:fill="FFFFFF"/>
        </w:rPr>
        <w:t>Journal of Public Transportation</w:t>
      </w:r>
      <w:r w:rsidRPr="00C26F48">
        <w:rPr>
          <w:rFonts w:ascii="Times New Roman" w:hAnsi="Times New Roman" w:cs="Times New Roman"/>
          <w:sz w:val="22"/>
          <w:shd w:val="clear" w:color="auto" w:fill="FFFFFF"/>
        </w:rPr>
        <w:t>,</w:t>
      </w:r>
      <w:r w:rsidRPr="00C26F48">
        <w:rPr>
          <w:rStyle w:val="apple-converted-space"/>
          <w:rFonts w:ascii="Times New Roman" w:hAnsi="Times New Roman" w:cs="Times New Roman"/>
          <w:sz w:val="22"/>
          <w:shd w:val="clear" w:color="auto" w:fill="FFFFFF"/>
        </w:rPr>
        <w:t> </w:t>
      </w:r>
      <w:r w:rsidRPr="00C26F48">
        <w:rPr>
          <w:rFonts w:ascii="Times New Roman" w:hAnsi="Times New Roman" w:cs="Times New Roman"/>
          <w:i/>
          <w:iCs/>
          <w:sz w:val="22"/>
          <w:shd w:val="clear" w:color="auto" w:fill="FFFFFF"/>
        </w:rPr>
        <w:t>16</w:t>
      </w:r>
      <w:r w:rsidRPr="00C26F48">
        <w:rPr>
          <w:rFonts w:ascii="Times New Roman" w:hAnsi="Times New Roman" w:cs="Times New Roman"/>
          <w:sz w:val="22"/>
          <w:shd w:val="clear" w:color="auto" w:fill="FFFFFF"/>
        </w:rPr>
        <w:t>(4), 83-105.</w:t>
      </w:r>
    </w:p>
    <w:p w14:paraId="29788B78" w14:textId="77777777" w:rsidR="00175297" w:rsidRPr="00C26F48" w:rsidRDefault="00175297" w:rsidP="009F3168">
      <w:pPr>
        <w:pStyle w:val="Bibliography"/>
        <w:ind w:left="440" w:hangingChars="200" w:hanging="440"/>
        <w:jc w:val="both"/>
        <w:rPr>
          <w:rFonts w:ascii="Times New Roman" w:hAnsi="Times New Roman" w:cs="Times New Roman"/>
          <w:noProof/>
          <w:sz w:val="22"/>
        </w:rPr>
      </w:pPr>
      <w:r w:rsidRPr="00C26F48">
        <w:rPr>
          <w:rFonts w:ascii="Times New Roman" w:hAnsi="Times New Roman" w:cs="Times New Roman"/>
          <w:sz w:val="22"/>
          <w:shd w:val="clear" w:color="auto" w:fill="FFFFFF"/>
        </w:rPr>
        <w:lastRenderedPageBreak/>
        <w:t>Chemla, D., Meunier, F., &amp; Calvo, R. W. (2013</w:t>
      </w:r>
      <w:r w:rsidR="00E021C8" w:rsidRPr="00C26F48">
        <w:rPr>
          <w:rFonts w:ascii="Times New Roman" w:hAnsi="Times New Roman" w:cs="Times New Roman"/>
          <w:sz w:val="22"/>
          <w:shd w:val="clear" w:color="auto" w:fill="FFFFFF"/>
        </w:rPr>
        <w:t>a</w:t>
      </w:r>
      <w:r w:rsidRPr="00C26F48">
        <w:rPr>
          <w:rFonts w:ascii="Times New Roman" w:hAnsi="Times New Roman" w:cs="Times New Roman"/>
          <w:sz w:val="22"/>
          <w:shd w:val="clear" w:color="auto" w:fill="FFFFFF"/>
        </w:rPr>
        <w:t>). Bike sharing systems: Solving the static rebalancing problem.</w:t>
      </w:r>
      <w:r w:rsidRPr="00C26F48">
        <w:rPr>
          <w:rStyle w:val="apple-converted-space"/>
          <w:rFonts w:ascii="Times New Roman" w:hAnsi="Times New Roman" w:cs="Times New Roman"/>
          <w:sz w:val="22"/>
          <w:shd w:val="clear" w:color="auto" w:fill="FFFFFF"/>
        </w:rPr>
        <w:t> </w:t>
      </w:r>
      <w:r w:rsidRPr="00C26F48">
        <w:rPr>
          <w:rFonts w:ascii="Times New Roman" w:hAnsi="Times New Roman" w:cs="Times New Roman"/>
          <w:i/>
          <w:iCs/>
          <w:sz w:val="22"/>
          <w:shd w:val="clear" w:color="auto" w:fill="FFFFFF"/>
        </w:rPr>
        <w:t>Discrete Optimization</w:t>
      </w:r>
      <w:r w:rsidRPr="00C26F48">
        <w:rPr>
          <w:rFonts w:ascii="Times New Roman" w:hAnsi="Times New Roman" w:cs="Times New Roman"/>
          <w:sz w:val="22"/>
          <w:shd w:val="clear" w:color="auto" w:fill="FFFFFF"/>
        </w:rPr>
        <w:t>,</w:t>
      </w:r>
      <w:r w:rsidRPr="00C26F48">
        <w:rPr>
          <w:rStyle w:val="apple-converted-space"/>
          <w:rFonts w:ascii="Times New Roman" w:hAnsi="Times New Roman" w:cs="Times New Roman"/>
          <w:sz w:val="22"/>
          <w:shd w:val="clear" w:color="auto" w:fill="FFFFFF"/>
        </w:rPr>
        <w:t> </w:t>
      </w:r>
      <w:r w:rsidRPr="00C26F48">
        <w:rPr>
          <w:rFonts w:ascii="Times New Roman" w:hAnsi="Times New Roman" w:cs="Times New Roman"/>
          <w:i/>
          <w:iCs/>
          <w:sz w:val="22"/>
          <w:shd w:val="clear" w:color="auto" w:fill="FFFFFF"/>
        </w:rPr>
        <w:t>10</w:t>
      </w:r>
      <w:r w:rsidRPr="00C26F48">
        <w:rPr>
          <w:rFonts w:ascii="Times New Roman" w:hAnsi="Times New Roman" w:cs="Times New Roman"/>
          <w:sz w:val="22"/>
          <w:shd w:val="clear" w:color="auto" w:fill="FFFFFF"/>
        </w:rPr>
        <w:t>(2), 120-146.</w:t>
      </w:r>
    </w:p>
    <w:p w14:paraId="108B48BF" w14:textId="4655C349" w:rsidR="00175297" w:rsidRPr="001303FD" w:rsidRDefault="00175297" w:rsidP="009F3168">
      <w:pPr>
        <w:ind w:left="440" w:hangingChars="200" w:hanging="440"/>
        <w:jc w:val="both"/>
        <w:rPr>
          <w:rFonts w:cs="Times New Roman"/>
          <w:lang w:val="en-US"/>
        </w:rPr>
      </w:pPr>
      <w:r w:rsidRPr="00C26F48">
        <w:rPr>
          <w:rFonts w:cs="Times New Roman"/>
          <w:shd w:val="clear" w:color="auto" w:fill="FFFFFF"/>
          <w:lang w:val="en-US"/>
        </w:rPr>
        <w:t>Chemla, D., Meunier, F., Pradeau, T., Calvo, R. W., &amp; Yahiaoui, H. (2013</w:t>
      </w:r>
      <w:r w:rsidR="00E021C8" w:rsidRPr="00C26F48">
        <w:rPr>
          <w:rFonts w:cs="Times New Roman"/>
          <w:shd w:val="clear" w:color="auto" w:fill="FFFFFF"/>
          <w:lang w:val="en-US"/>
        </w:rPr>
        <w:t>b</w:t>
      </w:r>
      <w:r w:rsidRPr="00C26F48">
        <w:rPr>
          <w:rFonts w:cs="Times New Roman"/>
          <w:shd w:val="clear" w:color="auto" w:fill="FFFFFF"/>
          <w:lang w:val="en-US"/>
        </w:rPr>
        <w:t xml:space="preserve">). Self-service bike sharing systems: </w:t>
      </w:r>
      <w:r w:rsidR="00CB1DD4" w:rsidRPr="001303FD">
        <w:rPr>
          <w:rFonts w:cs="Times New Roman"/>
          <w:shd w:val="clear" w:color="auto" w:fill="FFFFFF"/>
          <w:lang w:val="en-US"/>
        </w:rPr>
        <w:t>S</w:t>
      </w:r>
      <w:r w:rsidRPr="001303FD">
        <w:rPr>
          <w:rFonts w:cs="Times New Roman"/>
          <w:shd w:val="clear" w:color="auto" w:fill="FFFFFF"/>
          <w:lang w:val="en-US"/>
        </w:rPr>
        <w:t>imulation, repositioning, pricing. Retrieved from</w:t>
      </w:r>
      <w:r w:rsidRPr="001303FD">
        <w:rPr>
          <w:rFonts w:cs="Times New Roman"/>
          <w:shd w:val="clear" w:color="auto" w:fill="FFFFFF"/>
          <w:lang w:val="en-US"/>
        </w:rPr>
        <w:br/>
      </w:r>
      <w:hyperlink r:id="rId9" w:history="1">
        <w:r w:rsidRPr="001303FD">
          <w:rPr>
            <w:rStyle w:val="Hyperlink"/>
            <w:rFonts w:cs="Times New Roman"/>
            <w:u w:val="none"/>
            <w:shd w:val="clear" w:color="auto" w:fill="FFFFFF"/>
            <w:lang w:val="en-US"/>
          </w:rPr>
          <w:t>https://hal-univ-paris13.archives-ouvertes.fr/file/index/docid/824078/filename/RealTime-BikeSharing_final.pdf</w:t>
        </w:r>
      </w:hyperlink>
      <w:r w:rsidRPr="001303FD">
        <w:rPr>
          <w:rFonts w:cs="Times New Roman"/>
          <w:shd w:val="clear" w:color="auto" w:fill="FFFFFF"/>
          <w:lang w:val="en-US"/>
        </w:rPr>
        <w:t xml:space="preserve"> </w:t>
      </w:r>
      <w:r w:rsidR="00871651" w:rsidRPr="001303FD">
        <w:rPr>
          <w:rFonts w:cs="Times New Roman"/>
          <w:shd w:val="clear" w:color="auto" w:fill="FFFFFF"/>
          <w:lang w:val="en-US"/>
        </w:rPr>
        <w:t>[access on 27 March 2018]</w:t>
      </w:r>
      <w:r w:rsidR="0059427F" w:rsidRPr="001303FD">
        <w:rPr>
          <w:rFonts w:cs="Times New Roman"/>
          <w:shd w:val="clear" w:color="auto" w:fill="FFFFFF"/>
          <w:lang w:val="en-US"/>
        </w:rPr>
        <w:t>.</w:t>
      </w:r>
    </w:p>
    <w:p w14:paraId="4A728C2C"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Cherry, C. R., Weinert, J. X., &amp; Xinmiao, Y. (2009). Comparative environmental impacts of electric bikes in China. </w:t>
      </w:r>
      <w:r w:rsidRPr="001303FD">
        <w:rPr>
          <w:rFonts w:cs="Times New Roman"/>
          <w:i/>
          <w:iCs/>
          <w:shd w:val="clear" w:color="auto" w:fill="FFFFFF"/>
          <w:lang w:val="en-US"/>
        </w:rPr>
        <w:t>Transportation Research Part D: Transport and Environment</w:t>
      </w:r>
      <w:r w:rsidRPr="001303FD">
        <w:rPr>
          <w:rFonts w:cs="Times New Roman"/>
          <w:shd w:val="clear" w:color="auto" w:fill="FFFFFF"/>
          <w:lang w:val="en-US"/>
        </w:rPr>
        <w:t>, </w:t>
      </w:r>
      <w:r w:rsidRPr="001303FD">
        <w:rPr>
          <w:rFonts w:cs="Times New Roman"/>
          <w:i/>
          <w:iCs/>
          <w:shd w:val="clear" w:color="auto" w:fill="FFFFFF"/>
          <w:lang w:val="en-US"/>
        </w:rPr>
        <w:t>14</w:t>
      </w:r>
      <w:r w:rsidRPr="001303FD">
        <w:rPr>
          <w:rFonts w:cs="Times New Roman"/>
          <w:shd w:val="clear" w:color="auto" w:fill="FFFFFF"/>
          <w:lang w:val="en-US"/>
        </w:rPr>
        <w:t>(5), 281-290.</w:t>
      </w:r>
    </w:p>
    <w:p w14:paraId="3A32FEBF" w14:textId="5540B7A3" w:rsidR="00CF4086" w:rsidRPr="001303FD" w:rsidRDefault="00E859E8"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Chiariotti, F., Pielli, C., Zanella, A., &amp; Zorzi, M. (2018). A dynamic approach to rebalancing bike-sharing systems. </w:t>
      </w:r>
      <w:r w:rsidRPr="001303FD">
        <w:rPr>
          <w:rFonts w:cs="Times New Roman"/>
          <w:i/>
          <w:shd w:val="clear" w:color="auto" w:fill="FFFFFF"/>
          <w:lang w:val="en-US"/>
        </w:rPr>
        <w:t>Sensors</w:t>
      </w:r>
      <w:r w:rsidRPr="001303FD">
        <w:rPr>
          <w:rFonts w:cs="Times New Roman"/>
          <w:shd w:val="clear" w:color="auto" w:fill="FFFFFF"/>
          <w:lang w:val="en-US"/>
        </w:rPr>
        <w:t xml:space="preserve">, </w:t>
      </w:r>
      <w:r w:rsidRPr="001303FD">
        <w:rPr>
          <w:rFonts w:cs="Times New Roman"/>
          <w:i/>
          <w:shd w:val="clear" w:color="auto" w:fill="FFFFFF"/>
          <w:lang w:val="en-US"/>
        </w:rPr>
        <w:t>18</w:t>
      </w:r>
      <w:r w:rsidRPr="001303FD">
        <w:rPr>
          <w:rFonts w:cs="Times New Roman"/>
          <w:shd w:val="clear" w:color="auto" w:fill="FFFFFF"/>
          <w:lang w:val="en-US"/>
        </w:rPr>
        <w:t>, 512.</w:t>
      </w:r>
    </w:p>
    <w:p w14:paraId="27784416"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Chow, J. Y. J., &amp; Sayarshad, H. R. (2014). Symbiotic network design strategies in the presence of coexisting transportation networks.</w:t>
      </w:r>
      <w:r w:rsidRPr="001303FD">
        <w:rPr>
          <w:rStyle w:val="apple-converted-space"/>
          <w:rFonts w:cs="Times New Roman"/>
          <w:shd w:val="clear" w:color="auto" w:fill="FFFFFF"/>
          <w:lang w:val="en-US"/>
        </w:rPr>
        <w:t> </w:t>
      </w:r>
      <w:r w:rsidRPr="001303FD">
        <w:rPr>
          <w:rFonts w:cs="Times New Roman"/>
          <w:i/>
          <w:iCs/>
          <w:shd w:val="clear" w:color="auto" w:fill="FFFFFF"/>
          <w:lang w:val="en-US"/>
        </w:rPr>
        <w:t>Transportation Research Part B: Methodological</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62</w:t>
      </w:r>
      <w:r w:rsidRPr="001303FD">
        <w:rPr>
          <w:rFonts w:cs="Times New Roman"/>
          <w:shd w:val="clear" w:color="auto" w:fill="FFFFFF"/>
          <w:lang w:val="en-US"/>
        </w:rPr>
        <w:t>, 13-34.</w:t>
      </w:r>
    </w:p>
    <w:p w14:paraId="7298814A" w14:textId="2E17CBBC" w:rsidR="00DD5FD3" w:rsidRPr="00C26F48" w:rsidRDefault="00DD5FD3" w:rsidP="009F3168">
      <w:pPr>
        <w:ind w:left="440" w:hangingChars="200" w:hanging="440"/>
        <w:jc w:val="both"/>
        <w:rPr>
          <w:rFonts w:cs="Times New Roman"/>
          <w:shd w:val="clear" w:color="auto" w:fill="FFFFFF"/>
          <w:lang w:val="en-US"/>
        </w:rPr>
      </w:pPr>
      <w:r w:rsidRPr="00C26F48">
        <w:rPr>
          <w:rFonts w:cs="Times New Roman"/>
          <w:shd w:val="clear" w:color="auto" w:fill="FFFFFF"/>
          <w:lang w:val="en-US"/>
        </w:rPr>
        <w:t>Chung, H., Freund, D., &amp; Shmoys, D. B. (2018). Bike Angels: An analysis of Citi Bike's incentive program. In </w:t>
      </w:r>
      <w:r w:rsidRPr="00C26F48">
        <w:rPr>
          <w:rFonts w:cs="Times New Roman"/>
          <w:i/>
          <w:iCs/>
          <w:shd w:val="clear" w:color="auto" w:fill="FFFFFF"/>
          <w:lang w:val="en-US"/>
        </w:rPr>
        <w:t>Proceedings of the 1st ACM SIGCAS Conference on Computing and Sustainable Societies</w:t>
      </w:r>
      <w:r w:rsidRPr="00C26F48">
        <w:rPr>
          <w:rFonts w:cs="Times New Roman"/>
          <w:shd w:val="clear" w:color="auto" w:fill="FFFFFF"/>
          <w:lang w:val="en-US"/>
        </w:rPr>
        <w:t xml:space="preserve">, </w:t>
      </w:r>
      <w:r w:rsidRPr="00C26F48">
        <w:rPr>
          <w:rFonts w:cs="Times New Roman"/>
          <w:i/>
          <w:shd w:val="clear" w:color="auto" w:fill="FFFFFF"/>
          <w:lang w:val="en-US"/>
        </w:rPr>
        <w:t>5</w:t>
      </w:r>
      <w:r w:rsidR="007A09F1" w:rsidRPr="00912313">
        <w:rPr>
          <w:rFonts w:cs="Times New Roman"/>
          <w:shd w:val="clear" w:color="auto" w:fill="FFFFFF"/>
          <w:lang w:val="en-US"/>
        </w:rPr>
        <w:t>,</w:t>
      </w:r>
      <w:r w:rsidRPr="007A09F1">
        <w:rPr>
          <w:rFonts w:cs="Times New Roman"/>
          <w:shd w:val="clear" w:color="auto" w:fill="FFFFFF"/>
          <w:lang w:val="en-US"/>
        </w:rPr>
        <w:t xml:space="preserve"> </w:t>
      </w:r>
      <w:r w:rsidRPr="00C26F48">
        <w:rPr>
          <w:rFonts w:cs="Times New Roman"/>
          <w:shd w:val="clear" w:color="auto" w:fill="FFFFFF"/>
          <w:lang w:val="en-US"/>
        </w:rPr>
        <w:t>ACM.</w:t>
      </w:r>
    </w:p>
    <w:p w14:paraId="171E52EB" w14:textId="77777777" w:rsidR="00DD5FD3" w:rsidRPr="001303FD" w:rsidRDefault="00DD5FD3" w:rsidP="009F3168">
      <w:pPr>
        <w:ind w:left="440" w:hangingChars="200" w:hanging="440"/>
        <w:jc w:val="both"/>
        <w:rPr>
          <w:rFonts w:cs="Times New Roman"/>
          <w:sz w:val="24"/>
          <w:shd w:val="clear" w:color="auto" w:fill="FFFFFF"/>
          <w:lang w:val="en-US"/>
        </w:rPr>
      </w:pPr>
      <w:r w:rsidRPr="001303FD">
        <w:rPr>
          <w:rFonts w:cs="Times New Roman"/>
          <w:szCs w:val="20"/>
          <w:shd w:val="clear" w:color="auto" w:fill="FFFFFF"/>
          <w:lang w:val="en-US"/>
        </w:rPr>
        <w:t>Conrow, L., Murray, A. T., &amp; Fischer, H. A. (2018). An optimization approach for equitable bicycle share station siting. </w:t>
      </w:r>
      <w:r w:rsidRPr="001303FD">
        <w:rPr>
          <w:rFonts w:cs="Times New Roman"/>
          <w:i/>
          <w:iCs/>
          <w:szCs w:val="20"/>
          <w:shd w:val="clear" w:color="auto" w:fill="FFFFFF"/>
          <w:lang w:val="en-US"/>
        </w:rPr>
        <w:t>Journal of Transport Geography</w:t>
      </w:r>
      <w:r w:rsidRPr="001303FD">
        <w:rPr>
          <w:rFonts w:cs="Times New Roman"/>
          <w:szCs w:val="20"/>
          <w:shd w:val="clear" w:color="auto" w:fill="FFFFFF"/>
          <w:lang w:val="en-US"/>
        </w:rPr>
        <w:t>, </w:t>
      </w:r>
      <w:r w:rsidRPr="001303FD">
        <w:rPr>
          <w:rFonts w:cs="Times New Roman"/>
          <w:i/>
          <w:iCs/>
          <w:szCs w:val="20"/>
          <w:shd w:val="clear" w:color="auto" w:fill="FFFFFF"/>
          <w:lang w:val="en-US"/>
        </w:rPr>
        <w:t>69</w:t>
      </w:r>
      <w:r w:rsidRPr="001303FD">
        <w:rPr>
          <w:rFonts w:cs="Times New Roman"/>
          <w:szCs w:val="20"/>
          <w:shd w:val="clear" w:color="auto" w:fill="FFFFFF"/>
          <w:lang w:val="en-US"/>
        </w:rPr>
        <w:t>, 163-170.</w:t>
      </w:r>
    </w:p>
    <w:p w14:paraId="4BD8BA23" w14:textId="77777777" w:rsidR="00175297" w:rsidRPr="001303FD" w:rsidRDefault="00175297" w:rsidP="009F3168">
      <w:pPr>
        <w:pStyle w:val="Bibliography"/>
        <w:ind w:left="440" w:hangingChars="200" w:hanging="440"/>
        <w:jc w:val="both"/>
        <w:rPr>
          <w:rFonts w:ascii="Times New Roman" w:hAnsi="Times New Roman" w:cs="Times New Roman"/>
          <w:sz w:val="22"/>
          <w:shd w:val="clear" w:color="auto" w:fill="FFFFFF"/>
        </w:rPr>
      </w:pPr>
      <w:r w:rsidRPr="001303FD">
        <w:rPr>
          <w:rFonts w:ascii="Times New Roman" w:hAnsi="Times New Roman" w:cs="Times New Roman"/>
          <w:sz w:val="22"/>
          <w:shd w:val="clear" w:color="auto" w:fill="FFFFFF"/>
        </w:rPr>
        <w:t>Contardo, C., Morency, C., &amp; Rousseau, L. M. (2012).</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Cs/>
          <w:sz w:val="22"/>
          <w:shd w:val="clear" w:color="auto" w:fill="FFFFFF"/>
        </w:rPr>
        <w:t>Balancing a dynamic public bike-sharing system</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sz w:val="22"/>
          <w:shd w:val="clear" w:color="auto" w:fill="FFFFFF"/>
        </w:rPr>
        <w:t>(</w:t>
      </w:r>
      <w:r w:rsidRPr="001303FD">
        <w:rPr>
          <w:rFonts w:ascii="Times New Roman" w:hAnsi="Times New Roman" w:cs="Times New Roman"/>
          <w:i/>
          <w:sz w:val="22"/>
          <w:shd w:val="clear" w:color="auto" w:fill="FFFFFF"/>
        </w:rPr>
        <w:t>Vol. 4</w:t>
      </w:r>
      <w:r w:rsidRPr="001303FD">
        <w:rPr>
          <w:rFonts w:ascii="Times New Roman" w:hAnsi="Times New Roman" w:cs="Times New Roman"/>
          <w:sz w:val="22"/>
          <w:shd w:val="clear" w:color="auto" w:fill="FFFFFF"/>
        </w:rPr>
        <w:t>). CIRRELT.</w:t>
      </w:r>
    </w:p>
    <w:p w14:paraId="747BDE5C" w14:textId="265BE526"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Cruz, F., Subramanian, A., Bruck, B. P., &amp; Iori, M. (2017). A heuristic algorithm for a single vehicle static bike sharing rebalancing problem. </w:t>
      </w:r>
      <w:r w:rsidRPr="001303FD">
        <w:rPr>
          <w:rFonts w:cs="Times New Roman"/>
          <w:i/>
          <w:shd w:val="clear" w:color="auto" w:fill="FFFFFF"/>
          <w:lang w:val="en-US"/>
        </w:rPr>
        <w:t xml:space="preserve">Computers </w:t>
      </w:r>
      <w:r w:rsidR="00693D10" w:rsidRPr="001303FD">
        <w:rPr>
          <w:rFonts w:cs="Times New Roman"/>
          <w:i/>
          <w:shd w:val="clear" w:color="auto" w:fill="FFFFFF"/>
          <w:lang w:val="en-US"/>
        </w:rPr>
        <w:t xml:space="preserve">and </w:t>
      </w:r>
      <w:r w:rsidRPr="001303FD">
        <w:rPr>
          <w:rFonts w:cs="Times New Roman"/>
          <w:i/>
          <w:shd w:val="clear" w:color="auto" w:fill="FFFFFF"/>
          <w:lang w:val="en-US"/>
        </w:rPr>
        <w:t>Operations Research</w:t>
      </w:r>
      <w:r w:rsidRPr="001303FD">
        <w:rPr>
          <w:rFonts w:cs="Times New Roman"/>
          <w:shd w:val="clear" w:color="auto" w:fill="FFFFFF"/>
          <w:lang w:val="en-US"/>
        </w:rPr>
        <w:t>, </w:t>
      </w:r>
      <w:r w:rsidRPr="001303FD">
        <w:rPr>
          <w:rFonts w:cs="Times New Roman"/>
          <w:i/>
          <w:shd w:val="clear" w:color="auto" w:fill="FFFFFF"/>
          <w:lang w:val="en-US"/>
        </w:rPr>
        <w:t>79</w:t>
      </w:r>
      <w:r w:rsidRPr="001303FD">
        <w:rPr>
          <w:rFonts w:cs="Times New Roman"/>
          <w:shd w:val="clear" w:color="auto" w:fill="FFFFFF"/>
          <w:lang w:val="en-US"/>
        </w:rPr>
        <w:t>, 19-33.</w:t>
      </w:r>
    </w:p>
    <w:p w14:paraId="4F0E5EFD" w14:textId="34343540" w:rsidR="00175297" w:rsidRPr="001303FD" w:rsidRDefault="00175297" w:rsidP="009F3168">
      <w:pPr>
        <w:ind w:left="440" w:hangingChars="200" w:hanging="440"/>
        <w:jc w:val="both"/>
        <w:rPr>
          <w:rFonts w:cs="Times New Roman"/>
          <w:lang w:val="en-US"/>
        </w:rPr>
      </w:pPr>
      <w:r w:rsidRPr="001303FD">
        <w:rPr>
          <w:rFonts w:cs="Times New Roman"/>
          <w:lang w:val="en-US"/>
        </w:rPr>
        <w:t>Datner, S., Raviv, T., Tzur, M., &amp; Chemla, D. (</w:t>
      </w:r>
      <w:r w:rsidR="00A21601" w:rsidRPr="001303FD">
        <w:rPr>
          <w:rFonts w:cs="Times New Roman"/>
          <w:lang w:val="en-US"/>
        </w:rPr>
        <w:t>2019</w:t>
      </w:r>
      <w:r w:rsidRPr="001303FD">
        <w:rPr>
          <w:rFonts w:cs="Times New Roman"/>
          <w:lang w:val="en-US"/>
        </w:rPr>
        <w:t xml:space="preserve">). Setting inventory levels in a bike sharing network. </w:t>
      </w:r>
      <w:r w:rsidRPr="001303FD">
        <w:rPr>
          <w:rFonts w:cs="Times New Roman"/>
          <w:i/>
          <w:lang w:val="en-US"/>
        </w:rPr>
        <w:t>Transportation Science</w:t>
      </w:r>
      <w:r w:rsidR="00A21601" w:rsidRPr="001303FD">
        <w:rPr>
          <w:rFonts w:cs="Times New Roman"/>
          <w:i/>
          <w:lang w:val="en-US"/>
        </w:rPr>
        <w:t>, 53</w:t>
      </w:r>
      <w:r w:rsidR="00A21601" w:rsidRPr="001303FD">
        <w:rPr>
          <w:rFonts w:cs="Times New Roman"/>
          <w:lang w:val="en-US"/>
        </w:rPr>
        <w:t xml:space="preserve">(1), 62–76. </w:t>
      </w:r>
    </w:p>
    <w:p w14:paraId="3BA3469A" w14:textId="51DE4E99" w:rsidR="00175297" w:rsidRPr="001303FD" w:rsidRDefault="00D5238F" w:rsidP="009F3168">
      <w:pPr>
        <w:pStyle w:val="Bibliography"/>
        <w:ind w:left="440" w:hangingChars="200" w:hanging="440"/>
        <w:jc w:val="both"/>
        <w:rPr>
          <w:rFonts w:ascii="Times New Roman" w:hAnsi="Times New Roman" w:cs="Times New Roman"/>
          <w:sz w:val="22"/>
          <w:shd w:val="clear" w:color="auto" w:fill="FFFFFF"/>
        </w:rPr>
      </w:pPr>
      <w:r w:rsidRPr="001303FD">
        <w:rPr>
          <w:rFonts w:ascii="Times New Roman" w:hAnsi="Times New Roman" w:cs="Times New Roman"/>
          <w:sz w:val="22"/>
          <w:shd w:val="clear" w:color="auto" w:fill="FFFFFF"/>
        </w:rPr>
        <w:t>Dell’</w:t>
      </w:r>
      <w:r w:rsidR="00175297" w:rsidRPr="001303FD">
        <w:rPr>
          <w:rFonts w:ascii="Times New Roman" w:hAnsi="Times New Roman" w:cs="Times New Roman"/>
          <w:sz w:val="22"/>
          <w:shd w:val="clear" w:color="auto" w:fill="FFFFFF"/>
        </w:rPr>
        <w:t xml:space="preserve">Amico, M., Hadjicostantinou, E., Iori, M., &amp; Novellani, S. (2014). The </w:t>
      </w:r>
      <w:r w:rsidR="00175297" w:rsidRPr="001303FD">
        <w:rPr>
          <w:rFonts w:ascii="Times New Roman" w:hAnsi="Times New Roman" w:cs="Times New Roman"/>
          <w:noProof/>
          <w:sz w:val="22"/>
          <w:shd w:val="clear" w:color="auto" w:fill="FFFFFF"/>
        </w:rPr>
        <w:t>bike sharing</w:t>
      </w:r>
      <w:r w:rsidR="00175297" w:rsidRPr="001303FD">
        <w:rPr>
          <w:rFonts w:ascii="Times New Roman" w:hAnsi="Times New Roman" w:cs="Times New Roman"/>
          <w:sz w:val="22"/>
          <w:shd w:val="clear" w:color="auto" w:fill="FFFFFF"/>
        </w:rPr>
        <w:t xml:space="preserve"> rebalancing problem: Mathematical formulations and benchmark instances.</w:t>
      </w:r>
      <w:r w:rsidR="00175297" w:rsidRPr="001303FD">
        <w:rPr>
          <w:rStyle w:val="apple-converted-space"/>
          <w:rFonts w:ascii="Times New Roman" w:hAnsi="Times New Roman" w:cs="Times New Roman"/>
          <w:sz w:val="22"/>
          <w:shd w:val="clear" w:color="auto" w:fill="FFFFFF"/>
        </w:rPr>
        <w:t> </w:t>
      </w:r>
      <w:r w:rsidR="00175297" w:rsidRPr="001303FD">
        <w:rPr>
          <w:rFonts w:ascii="Times New Roman" w:hAnsi="Times New Roman" w:cs="Times New Roman"/>
          <w:i/>
          <w:iCs/>
          <w:sz w:val="22"/>
          <w:shd w:val="clear" w:color="auto" w:fill="FFFFFF"/>
        </w:rPr>
        <w:t>Omega</w:t>
      </w:r>
      <w:r w:rsidR="00175297" w:rsidRPr="001303FD">
        <w:rPr>
          <w:rFonts w:ascii="Times New Roman" w:hAnsi="Times New Roman" w:cs="Times New Roman"/>
          <w:sz w:val="22"/>
          <w:shd w:val="clear" w:color="auto" w:fill="FFFFFF"/>
        </w:rPr>
        <w:t>,</w:t>
      </w:r>
      <w:r w:rsidR="00175297" w:rsidRPr="001303FD">
        <w:rPr>
          <w:rStyle w:val="apple-converted-space"/>
          <w:rFonts w:ascii="Times New Roman" w:hAnsi="Times New Roman" w:cs="Times New Roman"/>
          <w:sz w:val="22"/>
          <w:shd w:val="clear" w:color="auto" w:fill="FFFFFF"/>
        </w:rPr>
        <w:t> </w:t>
      </w:r>
      <w:r w:rsidR="00175297" w:rsidRPr="001303FD">
        <w:rPr>
          <w:rFonts w:ascii="Times New Roman" w:hAnsi="Times New Roman" w:cs="Times New Roman"/>
          <w:i/>
          <w:iCs/>
          <w:sz w:val="22"/>
          <w:shd w:val="clear" w:color="auto" w:fill="FFFFFF"/>
        </w:rPr>
        <w:t>45</w:t>
      </w:r>
      <w:r w:rsidR="00175297" w:rsidRPr="001303FD">
        <w:rPr>
          <w:rFonts w:ascii="Times New Roman" w:hAnsi="Times New Roman" w:cs="Times New Roman"/>
          <w:sz w:val="22"/>
          <w:shd w:val="clear" w:color="auto" w:fill="FFFFFF"/>
        </w:rPr>
        <w:t>, 7-19.</w:t>
      </w:r>
    </w:p>
    <w:p w14:paraId="64659E44" w14:textId="220E7B89" w:rsidR="00175297" w:rsidRPr="001303FD" w:rsidRDefault="00D5238F"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Dell’</w:t>
      </w:r>
      <w:r w:rsidR="00175297" w:rsidRPr="001303FD">
        <w:rPr>
          <w:rFonts w:cs="Times New Roman"/>
          <w:shd w:val="clear" w:color="auto" w:fill="FFFFFF"/>
          <w:lang w:val="en-US"/>
        </w:rPr>
        <w:t>Amico, M., Iori, M., Novellani, S., &amp; Stützle, T. (2016). A destroy and repair algorithm for the bike sharing rebalancing problem.</w:t>
      </w:r>
      <w:r w:rsidR="00175297" w:rsidRPr="001303FD">
        <w:rPr>
          <w:rStyle w:val="apple-converted-space"/>
          <w:rFonts w:cs="Times New Roman"/>
          <w:shd w:val="clear" w:color="auto" w:fill="FFFFFF"/>
          <w:lang w:val="en-US"/>
        </w:rPr>
        <w:t> </w:t>
      </w:r>
      <w:r w:rsidR="00175297" w:rsidRPr="001303FD">
        <w:rPr>
          <w:rFonts w:cs="Times New Roman"/>
          <w:i/>
          <w:iCs/>
          <w:shd w:val="clear" w:color="auto" w:fill="FFFFFF"/>
          <w:lang w:val="en-US"/>
        </w:rPr>
        <w:t>Computers and Operations Research</w:t>
      </w:r>
      <w:r w:rsidR="00175297" w:rsidRPr="001303FD">
        <w:rPr>
          <w:rFonts w:cs="Times New Roman"/>
          <w:shd w:val="clear" w:color="auto" w:fill="FFFFFF"/>
          <w:lang w:val="en-US"/>
        </w:rPr>
        <w:t>,</w:t>
      </w:r>
      <w:r w:rsidR="00175297" w:rsidRPr="001303FD">
        <w:rPr>
          <w:rStyle w:val="apple-converted-space"/>
          <w:rFonts w:cs="Times New Roman"/>
          <w:shd w:val="clear" w:color="auto" w:fill="FFFFFF"/>
          <w:lang w:val="en-US"/>
        </w:rPr>
        <w:t> </w:t>
      </w:r>
      <w:r w:rsidR="00175297" w:rsidRPr="001303FD">
        <w:rPr>
          <w:rFonts w:cs="Times New Roman"/>
          <w:i/>
          <w:iCs/>
          <w:shd w:val="clear" w:color="auto" w:fill="FFFFFF"/>
          <w:lang w:val="en-US"/>
        </w:rPr>
        <w:t>71</w:t>
      </w:r>
      <w:r w:rsidR="00175297" w:rsidRPr="001303FD">
        <w:rPr>
          <w:rFonts w:cs="Times New Roman"/>
          <w:shd w:val="clear" w:color="auto" w:fill="FFFFFF"/>
          <w:lang w:val="en-US"/>
        </w:rPr>
        <w:t>, 149-162.</w:t>
      </w:r>
    </w:p>
    <w:p w14:paraId="20A5F70F" w14:textId="63B24010" w:rsidR="004974C5" w:rsidRPr="001303FD" w:rsidRDefault="004974C5"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Dell’Amico, M., Iori, M., Novellani, S., &amp; Subramanian, A. (2018). The </w:t>
      </w:r>
      <w:r w:rsidRPr="001303FD">
        <w:rPr>
          <w:rFonts w:cs="Times New Roman"/>
          <w:noProof/>
          <w:shd w:val="clear" w:color="auto" w:fill="FFFFFF"/>
          <w:lang w:val="en-US"/>
        </w:rPr>
        <w:t>bike sharing</w:t>
      </w:r>
      <w:r w:rsidRPr="001303FD">
        <w:rPr>
          <w:rFonts w:cs="Times New Roman"/>
          <w:shd w:val="clear" w:color="auto" w:fill="FFFFFF"/>
          <w:lang w:val="en-US"/>
        </w:rPr>
        <w:t xml:space="preserve"> rebalancing problem with stochastic demands. </w:t>
      </w:r>
      <w:r w:rsidRPr="001303FD">
        <w:rPr>
          <w:rFonts w:cs="Times New Roman"/>
          <w:i/>
          <w:iCs/>
          <w:shd w:val="clear" w:color="auto" w:fill="FFFFFF"/>
          <w:lang w:val="en-US"/>
        </w:rPr>
        <w:t>Transportation Research Part B: Methodological</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912313">
        <w:rPr>
          <w:rStyle w:val="apple-converted-space"/>
          <w:rFonts w:cs="Times New Roman"/>
          <w:i/>
          <w:shd w:val="clear" w:color="auto" w:fill="FFFFFF"/>
          <w:lang w:val="en-US"/>
        </w:rPr>
        <w:t>118</w:t>
      </w:r>
      <w:r w:rsidRPr="001303FD">
        <w:rPr>
          <w:rStyle w:val="apple-converted-space"/>
          <w:rFonts w:cs="Times New Roman"/>
          <w:shd w:val="clear" w:color="auto" w:fill="FFFFFF"/>
          <w:lang w:val="en-US"/>
        </w:rPr>
        <w:t>, 362-380.</w:t>
      </w:r>
    </w:p>
    <w:p w14:paraId="29758F7E" w14:textId="77777777" w:rsidR="00175297" w:rsidRPr="001303FD" w:rsidRDefault="00175297" w:rsidP="009F3168">
      <w:pPr>
        <w:ind w:left="440" w:hangingChars="200" w:hanging="440"/>
        <w:jc w:val="both"/>
        <w:rPr>
          <w:rFonts w:cs="Times New Roman"/>
          <w:lang w:val="en-US"/>
        </w:rPr>
      </w:pPr>
      <w:r w:rsidRPr="001303FD">
        <w:rPr>
          <w:rFonts w:cs="Times New Roman"/>
          <w:lang w:val="en-US"/>
        </w:rPr>
        <w:t xml:space="preserve">Di Gaspero, L., Rendl, A., &amp; Urli, T. (2013a). A hybrid ACO+CP for balancing bicycle sharing systems. In </w:t>
      </w:r>
      <w:r w:rsidRPr="001303FD">
        <w:rPr>
          <w:rFonts w:cs="Times New Roman"/>
          <w:i/>
          <w:lang w:val="en-US"/>
        </w:rPr>
        <w:t>Hybrid Metaheuristics</w:t>
      </w:r>
      <w:r w:rsidRPr="001303FD">
        <w:rPr>
          <w:rFonts w:cs="Times New Roman"/>
          <w:lang w:val="en-US"/>
        </w:rPr>
        <w:t xml:space="preserve"> (pp. 198-212). Springer Berlin Heidelberg.</w:t>
      </w:r>
    </w:p>
    <w:p w14:paraId="1E0E97C3" w14:textId="77777777" w:rsidR="00175297" w:rsidRPr="001303FD" w:rsidRDefault="00175297" w:rsidP="009F3168">
      <w:pPr>
        <w:pStyle w:val="Bibliography"/>
        <w:ind w:left="440" w:hangingChars="200" w:hanging="440"/>
        <w:jc w:val="both"/>
        <w:rPr>
          <w:rFonts w:ascii="Times New Roman" w:hAnsi="Times New Roman" w:cs="Times New Roman"/>
          <w:sz w:val="22"/>
          <w:shd w:val="clear" w:color="auto" w:fill="FFFFFF"/>
        </w:rPr>
      </w:pPr>
      <w:r w:rsidRPr="001303FD">
        <w:rPr>
          <w:rFonts w:ascii="Times New Roman" w:hAnsi="Times New Roman" w:cs="Times New Roman"/>
          <w:sz w:val="22"/>
          <w:shd w:val="clear" w:color="auto" w:fill="FFFFFF"/>
        </w:rPr>
        <w:t>Di Gaspero, L., Rendl, A., &amp; Urli, T. (2013b). Constraint-based approaches for balancing bike sharing systems. In</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Principles and Practice of Constraint Programming</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sz w:val="22"/>
          <w:shd w:val="clear" w:color="auto" w:fill="FFFFFF"/>
        </w:rPr>
        <w:t>(pp. 758-773). Springer Berlin Heidelberg.</w:t>
      </w:r>
    </w:p>
    <w:p w14:paraId="30E0D627"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Di Gaspero, L., Rendl, A., &amp; Urli, T. (2016). Balancing bike sharing systems with constraint programming.</w:t>
      </w:r>
      <w:r w:rsidRPr="001303FD">
        <w:rPr>
          <w:rStyle w:val="apple-converted-space"/>
          <w:rFonts w:cs="Times New Roman"/>
          <w:shd w:val="clear" w:color="auto" w:fill="FFFFFF"/>
          <w:lang w:val="en-US"/>
        </w:rPr>
        <w:t> </w:t>
      </w:r>
      <w:r w:rsidRPr="001303FD">
        <w:rPr>
          <w:rFonts w:cs="Times New Roman"/>
          <w:i/>
          <w:iCs/>
          <w:shd w:val="clear" w:color="auto" w:fill="FFFFFF"/>
          <w:lang w:val="en-US"/>
        </w:rPr>
        <w:t>Constraints</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21</w:t>
      </w:r>
      <w:r w:rsidRPr="001303FD">
        <w:rPr>
          <w:rFonts w:cs="Times New Roman"/>
          <w:shd w:val="clear" w:color="auto" w:fill="FFFFFF"/>
          <w:lang w:val="en-US"/>
        </w:rPr>
        <w:t>(2), 318-348.</w:t>
      </w:r>
    </w:p>
    <w:p w14:paraId="3C84667E" w14:textId="77777777" w:rsidR="00C148FF" w:rsidRPr="001303FD" w:rsidRDefault="00C148FF" w:rsidP="009F3168">
      <w:pPr>
        <w:ind w:left="440" w:hangingChars="200" w:hanging="440"/>
        <w:jc w:val="both"/>
        <w:rPr>
          <w:rFonts w:cs="Times New Roman"/>
          <w:sz w:val="24"/>
          <w:lang w:val="en-US"/>
        </w:rPr>
      </w:pPr>
      <w:r w:rsidRPr="001303FD">
        <w:rPr>
          <w:rFonts w:cs="Times New Roman"/>
          <w:szCs w:val="20"/>
          <w:shd w:val="clear" w:color="auto" w:fill="FFFFFF"/>
          <w:lang w:val="en-US"/>
        </w:rPr>
        <w:t xml:space="preserve">Dill, J., &amp; McNeil, N. (2013). Four types of cyclists? Examination of typology for </w:t>
      </w:r>
      <w:r w:rsidRPr="001303FD">
        <w:rPr>
          <w:rFonts w:cs="Times New Roman"/>
          <w:noProof/>
          <w:szCs w:val="20"/>
          <w:shd w:val="clear" w:color="auto" w:fill="FFFFFF"/>
          <w:lang w:val="en-US"/>
        </w:rPr>
        <w:t>better</w:t>
      </w:r>
      <w:r w:rsidRPr="001303FD">
        <w:rPr>
          <w:rFonts w:cs="Times New Roman"/>
          <w:szCs w:val="20"/>
          <w:shd w:val="clear" w:color="auto" w:fill="FFFFFF"/>
          <w:lang w:val="en-US"/>
        </w:rPr>
        <w:t xml:space="preserve"> understanding of bicycling behavior and potential. </w:t>
      </w:r>
      <w:r w:rsidRPr="001303FD">
        <w:rPr>
          <w:rFonts w:cs="Times New Roman"/>
          <w:i/>
          <w:iCs/>
          <w:szCs w:val="20"/>
          <w:shd w:val="clear" w:color="auto" w:fill="FFFFFF"/>
          <w:lang w:val="en-US"/>
        </w:rPr>
        <w:t>Transportation Research Record: Journal of the Transportation Research Board</w:t>
      </w:r>
      <w:r w:rsidRPr="001303FD">
        <w:rPr>
          <w:rFonts w:cs="Times New Roman"/>
          <w:szCs w:val="20"/>
          <w:shd w:val="clear" w:color="auto" w:fill="FFFFFF"/>
          <w:lang w:val="en-US"/>
        </w:rPr>
        <w:t xml:space="preserve">, </w:t>
      </w:r>
      <w:r w:rsidRPr="001303FD">
        <w:rPr>
          <w:rFonts w:cs="Times New Roman"/>
          <w:i/>
          <w:szCs w:val="20"/>
          <w:shd w:val="clear" w:color="auto" w:fill="FFFFFF"/>
          <w:lang w:val="en-US"/>
        </w:rPr>
        <w:t>2387</w:t>
      </w:r>
      <w:r w:rsidRPr="001303FD">
        <w:rPr>
          <w:rFonts w:cs="Times New Roman"/>
          <w:szCs w:val="20"/>
          <w:shd w:val="clear" w:color="auto" w:fill="FFFFFF"/>
          <w:lang w:val="en-US"/>
        </w:rPr>
        <w:t>, 129-138.</w:t>
      </w:r>
    </w:p>
    <w:p w14:paraId="3E5CBED3" w14:textId="70775F65" w:rsidR="00175297" w:rsidRPr="001303FD" w:rsidRDefault="00175297" w:rsidP="009F3168">
      <w:pPr>
        <w:ind w:left="440" w:hangingChars="200" w:hanging="440"/>
        <w:jc w:val="both"/>
        <w:rPr>
          <w:rFonts w:cs="Times New Roman"/>
          <w:lang w:val="en-US"/>
        </w:rPr>
      </w:pPr>
      <w:r w:rsidRPr="001303FD">
        <w:rPr>
          <w:rFonts w:cs="Times New Roman"/>
          <w:lang w:val="en-US"/>
        </w:rPr>
        <w:t xml:space="preserve">Duthie, J., &amp; Unnikrishnan, A. (2014). </w:t>
      </w:r>
      <w:r w:rsidRPr="001303FD">
        <w:rPr>
          <w:rFonts w:cs="Times New Roman"/>
          <w:noProof/>
          <w:lang w:val="en-US"/>
        </w:rPr>
        <w:t>Optimization</w:t>
      </w:r>
      <w:r w:rsidRPr="001303FD">
        <w:rPr>
          <w:rFonts w:cs="Times New Roman"/>
          <w:lang w:val="en-US"/>
        </w:rPr>
        <w:t xml:space="preserve"> </w:t>
      </w:r>
      <w:r w:rsidR="007E2DC7" w:rsidRPr="001303FD">
        <w:rPr>
          <w:rFonts w:cs="Times New Roman"/>
          <w:lang w:val="en-US"/>
        </w:rPr>
        <w:t xml:space="preserve">framework </w:t>
      </w:r>
      <w:r w:rsidRPr="001303FD">
        <w:rPr>
          <w:rFonts w:cs="Times New Roman"/>
          <w:lang w:val="en-US"/>
        </w:rPr>
        <w:t xml:space="preserve">for </w:t>
      </w:r>
      <w:r w:rsidR="00C00641">
        <w:rPr>
          <w:rFonts w:cs="Times New Roman"/>
          <w:lang w:val="en-US"/>
        </w:rPr>
        <w:t>bicycle sharing service</w:t>
      </w:r>
      <w:r w:rsidR="007E2DC7" w:rsidRPr="001303FD">
        <w:rPr>
          <w:rFonts w:cs="Times New Roman"/>
          <w:lang w:val="en-US"/>
        </w:rPr>
        <w:t xml:space="preserve"> design</w:t>
      </w:r>
      <w:r w:rsidRPr="001303FD">
        <w:rPr>
          <w:rFonts w:cs="Times New Roman"/>
          <w:lang w:val="en-US"/>
        </w:rPr>
        <w:t xml:space="preserve">. </w:t>
      </w:r>
      <w:r w:rsidRPr="001303FD">
        <w:rPr>
          <w:rFonts w:cs="Times New Roman"/>
          <w:i/>
          <w:lang w:val="en-US"/>
        </w:rPr>
        <w:t xml:space="preserve">Journal of </w:t>
      </w:r>
      <w:r w:rsidRPr="001303FD">
        <w:rPr>
          <w:rFonts w:cs="Times New Roman"/>
          <w:i/>
          <w:lang w:val="en-US"/>
        </w:rPr>
        <w:lastRenderedPageBreak/>
        <w:t>Transportation Engineering</w:t>
      </w:r>
      <w:r w:rsidRPr="001303FD">
        <w:rPr>
          <w:rFonts w:cs="Times New Roman"/>
          <w:lang w:val="en-US"/>
        </w:rPr>
        <w:t xml:space="preserve">, </w:t>
      </w:r>
      <w:r w:rsidRPr="001303FD">
        <w:rPr>
          <w:rFonts w:cs="Times New Roman"/>
          <w:i/>
          <w:lang w:val="en-US"/>
        </w:rPr>
        <w:t>140</w:t>
      </w:r>
      <w:r w:rsidRPr="001303FD">
        <w:rPr>
          <w:rFonts w:cs="Times New Roman"/>
          <w:lang w:val="en-US"/>
        </w:rPr>
        <w:t xml:space="preserve">(7), 04014028. </w:t>
      </w:r>
    </w:p>
    <w:p w14:paraId="07117055" w14:textId="7427DE6B" w:rsidR="00175297" w:rsidRPr="001303FD" w:rsidRDefault="00175297" w:rsidP="009F3168">
      <w:pPr>
        <w:ind w:left="440" w:hangingChars="200" w:hanging="440"/>
        <w:jc w:val="both"/>
        <w:rPr>
          <w:rFonts w:cs="Times New Roman"/>
          <w:noProof/>
          <w:lang w:val="en-US"/>
        </w:rPr>
      </w:pPr>
      <w:r w:rsidRPr="001303FD">
        <w:rPr>
          <w:rFonts w:cs="Times New Roman"/>
          <w:noProof/>
          <w:lang w:val="en-US"/>
        </w:rPr>
        <w:t>Ehrgott, M., Wang, J. Y., Raith, A., &amp; Houtte, C.</w:t>
      </w:r>
      <w:r w:rsidR="00693D10" w:rsidRPr="001303FD">
        <w:rPr>
          <w:rFonts w:cs="Times New Roman"/>
          <w:noProof/>
          <w:lang w:val="en-US"/>
        </w:rPr>
        <w:t xml:space="preserve"> </w:t>
      </w:r>
      <w:r w:rsidRPr="001303FD">
        <w:rPr>
          <w:rFonts w:cs="Times New Roman"/>
          <w:noProof/>
          <w:lang w:val="en-US"/>
        </w:rPr>
        <w:t xml:space="preserve">V. (2012). A bi-objective cyclist route choice model. </w:t>
      </w:r>
      <w:r w:rsidRPr="001303FD">
        <w:rPr>
          <w:rFonts w:cs="Times New Roman"/>
          <w:i/>
          <w:iCs/>
          <w:noProof/>
          <w:lang w:val="en-US"/>
        </w:rPr>
        <w:t>Transportation Research Part A: Policy and Practice</w:t>
      </w:r>
      <w:r w:rsidR="0041001C" w:rsidRPr="001303FD">
        <w:rPr>
          <w:rFonts w:cs="Times New Roman"/>
          <w:iCs/>
          <w:noProof/>
          <w:lang w:val="en-US"/>
        </w:rPr>
        <w:t>,</w:t>
      </w:r>
      <w:r w:rsidRPr="001303FD">
        <w:rPr>
          <w:rFonts w:cs="Times New Roman"/>
          <w:i/>
          <w:iCs/>
          <w:noProof/>
          <w:lang w:val="en-US"/>
        </w:rPr>
        <w:t xml:space="preserve"> </w:t>
      </w:r>
      <w:r w:rsidRPr="001303FD">
        <w:rPr>
          <w:rFonts w:cs="Times New Roman"/>
          <w:i/>
          <w:noProof/>
          <w:lang w:val="en-US"/>
        </w:rPr>
        <w:t>46</w:t>
      </w:r>
      <w:r w:rsidRPr="001303FD">
        <w:rPr>
          <w:rFonts w:cs="Times New Roman"/>
          <w:noProof/>
          <w:lang w:val="en-US"/>
        </w:rPr>
        <w:t>(4), 652-663.</w:t>
      </w:r>
    </w:p>
    <w:p w14:paraId="430F31E3" w14:textId="77777777" w:rsidR="00175297" w:rsidRPr="001303FD" w:rsidRDefault="00175297" w:rsidP="009F3168">
      <w:pPr>
        <w:pStyle w:val="Bibliography"/>
        <w:ind w:left="440" w:hangingChars="200" w:hanging="440"/>
        <w:jc w:val="both"/>
        <w:rPr>
          <w:rFonts w:ascii="Times New Roman" w:hAnsi="Times New Roman" w:cs="Times New Roman"/>
          <w:noProof/>
          <w:sz w:val="22"/>
        </w:rPr>
      </w:pPr>
      <w:r w:rsidRPr="001303FD">
        <w:rPr>
          <w:rFonts w:ascii="Times New Roman" w:hAnsi="Times New Roman" w:cs="Times New Roman"/>
          <w:sz w:val="22"/>
          <w:shd w:val="clear" w:color="auto" w:fill="FFFFFF"/>
        </w:rPr>
        <w:t xml:space="preserve">Erdoğan, G., Laporte, </w:t>
      </w:r>
      <w:r w:rsidRPr="001303FD">
        <w:rPr>
          <w:rFonts w:ascii="Times New Roman" w:hAnsi="Times New Roman" w:cs="Times New Roman"/>
          <w:noProof/>
          <w:sz w:val="22"/>
          <w:shd w:val="clear" w:color="auto" w:fill="FFFFFF"/>
        </w:rPr>
        <w:t>G.</w:t>
      </w:r>
      <w:r w:rsidR="0026162D" w:rsidRPr="001303FD">
        <w:rPr>
          <w:rFonts w:ascii="Times New Roman" w:hAnsi="Times New Roman" w:cs="Times New Roman"/>
          <w:noProof/>
          <w:sz w:val="22"/>
          <w:shd w:val="clear" w:color="auto" w:fill="FFFFFF"/>
        </w:rPr>
        <w:t>,</w:t>
      </w:r>
      <w:r w:rsidRPr="001303FD">
        <w:rPr>
          <w:rFonts w:ascii="Times New Roman" w:hAnsi="Times New Roman" w:cs="Times New Roman"/>
          <w:sz w:val="22"/>
          <w:shd w:val="clear" w:color="auto" w:fill="FFFFFF"/>
        </w:rPr>
        <w:t xml:space="preserve"> and Calvo, R. W. (2014). The static bicycle relocation problem with demand intervals.</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European Journal of Operational Research</w:t>
      </w:r>
      <w:r w:rsidRPr="001303FD">
        <w:rPr>
          <w:rFonts w:ascii="Times New Roman" w:hAnsi="Times New Roman" w:cs="Times New Roman"/>
          <w:sz w:val="22"/>
          <w:shd w:val="clear" w:color="auto" w:fill="FFFFFF"/>
        </w:rPr>
        <w:t>,</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238</w:t>
      </w:r>
      <w:r w:rsidRPr="001303FD">
        <w:rPr>
          <w:rFonts w:ascii="Times New Roman" w:hAnsi="Times New Roman" w:cs="Times New Roman"/>
          <w:sz w:val="22"/>
          <w:shd w:val="clear" w:color="auto" w:fill="FFFFFF"/>
        </w:rPr>
        <w:t>(2), 451-457.</w:t>
      </w:r>
    </w:p>
    <w:p w14:paraId="38F9B678" w14:textId="77777777" w:rsidR="00175297" w:rsidRPr="001303FD" w:rsidRDefault="00175297" w:rsidP="009F3168">
      <w:pPr>
        <w:ind w:left="440" w:hangingChars="200" w:hanging="440"/>
        <w:jc w:val="both"/>
        <w:rPr>
          <w:rFonts w:cs="Times New Roman"/>
          <w:lang w:val="en-US"/>
        </w:rPr>
      </w:pPr>
      <w:r w:rsidRPr="001303FD">
        <w:rPr>
          <w:rFonts w:cs="Times New Roman"/>
          <w:shd w:val="clear" w:color="auto" w:fill="FFFFFF"/>
          <w:lang w:val="en-US"/>
        </w:rPr>
        <w:t>Erdoğan, G., Battarra, M., &amp; Calvo, R. W. (2015). An exact algorithm for the static rebalancing problem arising in bicycle sharing systems.</w:t>
      </w:r>
      <w:r w:rsidRPr="001303FD">
        <w:rPr>
          <w:rStyle w:val="apple-converted-space"/>
          <w:rFonts w:cs="Times New Roman"/>
          <w:shd w:val="clear" w:color="auto" w:fill="FFFFFF"/>
          <w:lang w:val="en-US"/>
        </w:rPr>
        <w:t> </w:t>
      </w:r>
      <w:r w:rsidRPr="001303FD">
        <w:rPr>
          <w:rFonts w:cs="Times New Roman"/>
          <w:i/>
          <w:iCs/>
          <w:shd w:val="clear" w:color="auto" w:fill="FFFFFF"/>
          <w:lang w:val="en-US"/>
        </w:rPr>
        <w:t>European Journal of Operational Research</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245</w:t>
      </w:r>
      <w:r w:rsidRPr="001303FD">
        <w:rPr>
          <w:rFonts w:cs="Times New Roman"/>
          <w:shd w:val="clear" w:color="auto" w:fill="FFFFFF"/>
          <w:lang w:val="en-US"/>
        </w:rPr>
        <w:t>(3), 667-679.</w:t>
      </w:r>
    </w:p>
    <w:p w14:paraId="5ED9EDBD" w14:textId="4E8BBFE9"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Espegren, H. M., Kristianslund, J., Andersson, H., &amp; Fagerholt, K. (2016). The </w:t>
      </w:r>
      <w:r w:rsidR="008C5558" w:rsidRPr="001303FD">
        <w:rPr>
          <w:rFonts w:cs="Times New Roman"/>
          <w:shd w:val="clear" w:color="auto" w:fill="FFFFFF"/>
          <w:lang w:val="en-US"/>
        </w:rPr>
        <w:t>static b</w:t>
      </w:r>
      <w:r w:rsidRPr="001303FD">
        <w:rPr>
          <w:rFonts w:cs="Times New Roman"/>
          <w:shd w:val="clear" w:color="auto" w:fill="FFFFFF"/>
          <w:lang w:val="en-US"/>
        </w:rPr>
        <w:t xml:space="preserve">icycle </w:t>
      </w:r>
      <w:r w:rsidR="008C5558" w:rsidRPr="001303FD">
        <w:rPr>
          <w:rFonts w:cs="Times New Roman"/>
          <w:shd w:val="clear" w:color="auto" w:fill="FFFFFF"/>
          <w:lang w:val="en-US"/>
        </w:rPr>
        <w:t>repositioning problem</w:t>
      </w:r>
      <w:r w:rsidRPr="001303FD">
        <w:rPr>
          <w:rFonts w:cs="Times New Roman"/>
          <w:shd w:val="clear" w:color="auto" w:fill="FFFFFF"/>
          <w:lang w:val="en-US"/>
        </w:rPr>
        <w:t xml:space="preserve">-Literature </w:t>
      </w:r>
      <w:r w:rsidR="008C5558" w:rsidRPr="001303FD">
        <w:rPr>
          <w:rFonts w:cs="Times New Roman"/>
          <w:shd w:val="clear" w:color="auto" w:fill="FFFFFF"/>
          <w:lang w:val="en-US"/>
        </w:rPr>
        <w:t xml:space="preserve">survey </w:t>
      </w:r>
      <w:r w:rsidRPr="001303FD">
        <w:rPr>
          <w:rFonts w:cs="Times New Roman"/>
          <w:shd w:val="clear" w:color="auto" w:fill="FFFFFF"/>
          <w:lang w:val="en-US"/>
        </w:rPr>
        <w:t xml:space="preserve">and </w:t>
      </w:r>
      <w:r w:rsidR="008C5558" w:rsidRPr="001303FD">
        <w:rPr>
          <w:rFonts w:cs="Times New Roman"/>
          <w:shd w:val="clear" w:color="auto" w:fill="FFFFFF"/>
          <w:lang w:val="en-US"/>
        </w:rPr>
        <w:t>new formulation</w:t>
      </w:r>
      <w:r w:rsidRPr="001303FD">
        <w:rPr>
          <w:rFonts w:cs="Times New Roman"/>
          <w:shd w:val="clear" w:color="auto" w:fill="FFFFFF"/>
          <w:lang w:val="en-US"/>
        </w:rPr>
        <w:t xml:space="preserve">. </w:t>
      </w:r>
      <w:r w:rsidRPr="001303FD">
        <w:rPr>
          <w:rFonts w:cs="Times New Roman"/>
          <w:noProof/>
          <w:shd w:val="clear" w:color="auto" w:fill="FFFFFF"/>
          <w:lang w:val="en-US"/>
        </w:rPr>
        <w:t>In</w:t>
      </w:r>
      <w:r w:rsidRPr="001303FD">
        <w:rPr>
          <w:rFonts w:cs="Times New Roman"/>
          <w:shd w:val="clear" w:color="auto" w:fill="FFFFFF"/>
          <w:lang w:val="en-US"/>
        </w:rPr>
        <w:t> </w:t>
      </w:r>
      <w:r w:rsidRPr="001303FD">
        <w:rPr>
          <w:rFonts w:cs="Times New Roman"/>
          <w:i/>
          <w:iCs/>
          <w:shd w:val="clear" w:color="auto" w:fill="FFFFFF"/>
          <w:lang w:val="en-US"/>
        </w:rPr>
        <w:t>International Conference on Computational Logistics</w:t>
      </w:r>
      <w:r w:rsidRPr="001303FD">
        <w:rPr>
          <w:rFonts w:cs="Times New Roman"/>
          <w:shd w:val="clear" w:color="auto" w:fill="FFFFFF"/>
          <w:lang w:val="en-US"/>
        </w:rPr>
        <w:t> (pp. 337-351). Springer International Publishing.</w:t>
      </w:r>
    </w:p>
    <w:p w14:paraId="45973256" w14:textId="649B06DE" w:rsidR="00175297" w:rsidRPr="001303FD" w:rsidRDefault="00175297" w:rsidP="009F3168">
      <w:pPr>
        <w:ind w:left="440" w:hangingChars="200" w:hanging="440"/>
        <w:jc w:val="both"/>
        <w:rPr>
          <w:rFonts w:cs="Times New Roman"/>
          <w:noProof/>
          <w:lang w:val="en-US"/>
        </w:rPr>
      </w:pPr>
      <w:r w:rsidRPr="001303FD">
        <w:rPr>
          <w:rFonts w:cs="Times New Roman"/>
          <w:noProof/>
          <w:lang w:val="en-US"/>
        </w:rPr>
        <w:t xml:space="preserve">Fishman, E., Washington, S., &amp; Haworth, N. (2013). Bike share: A synthesis of the literature. </w:t>
      </w:r>
      <w:r w:rsidRPr="001303FD">
        <w:rPr>
          <w:rFonts w:cs="Times New Roman"/>
          <w:i/>
          <w:iCs/>
          <w:noProof/>
          <w:lang w:val="en-US"/>
        </w:rPr>
        <w:t>Transport Reviews</w:t>
      </w:r>
      <w:r w:rsidRPr="001303FD">
        <w:rPr>
          <w:rFonts w:cs="Times New Roman"/>
          <w:iCs/>
          <w:noProof/>
          <w:lang w:val="en-US"/>
        </w:rPr>
        <w:t>,</w:t>
      </w:r>
      <w:r w:rsidRPr="001303FD">
        <w:rPr>
          <w:rFonts w:cs="Times New Roman"/>
          <w:i/>
          <w:iCs/>
          <w:noProof/>
          <w:lang w:val="en-US"/>
        </w:rPr>
        <w:t xml:space="preserve"> </w:t>
      </w:r>
      <w:r w:rsidR="001E58A7" w:rsidRPr="001303FD">
        <w:rPr>
          <w:rFonts w:cs="Times New Roman"/>
          <w:i/>
          <w:iCs/>
          <w:noProof/>
          <w:lang w:val="en-US"/>
        </w:rPr>
        <w:t>33</w:t>
      </w:r>
      <w:r w:rsidR="001E58A7" w:rsidRPr="001303FD">
        <w:rPr>
          <w:rFonts w:cs="Times New Roman"/>
          <w:iCs/>
          <w:noProof/>
          <w:lang w:val="en-US"/>
        </w:rPr>
        <w:t>(2),</w:t>
      </w:r>
      <w:r w:rsidR="001E58A7" w:rsidRPr="001303FD">
        <w:rPr>
          <w:rFonts w:cs="Times New Roman"/>
          <w:i/>
          <w:iCs/>
          <w:noProof/>
          <w:lang w:val="en-US"/>
        </w:rPr>
        <w:t xml:space="preserve"> </w:t>
      </w:r>
      <w:r w:rsidR="00985569" w:rsidRPr="001303FD">
        <w:rPr>
          <w:rFonts w:cs="Times New Roman"/>
          <w:noProof/>
          <w:lang w:val="en-US"/>
        </w:rPr>
        <w:t>148-165</w:t>
      </w:r>
      <w:r w:rsidRPr="001303FD">
        <w:rPr>
          <w:rFonts w:cs="Times New Roman"/>
          <w:noProof/>
          <w:lang w:val="en-US"/>
        </w:rPr>
        <w:t>.</w:t>
      </w:r>
    </w:p>
    <w:p w14:paraId="5472E55B" w14:textId="5735EBCC" w:rsidR="00175297" w:rsidRPr="001303FD" w:rsidRDefault="00175297" w:rsidP="009F3168">
      <w:pPr>
        <w:ind w:left="440" w:hangingChars="200" w:hanging="440"/>
        <w:jc w:val="both"/>
        <w:rPr>
          <w:rFonts w:cs="Times New Roman"/>
          <w:shd w:val="clear" w:color="auto" w:fill="FFFFFF"/>
          <w:lang w:val="en-US"/>
        </w:rPr>
      </w:pPr>
      <w:r w:rsidRPr="001303FD">
        <w:rPr>
          <w:rFonts w:cs="Times New Roman"/>
          <w:noProof/>
          <w:lang w:val="en-US"/>
        </w:rPr>
        <w:t xml:space="preserve">Fishman, E., Washington, S., &amp; Haworth, N. (2014). Bike share’s impact on car use: Evidence from the United States, Great Britain, and Australia. </w:t>
      </w:r>
      <w:r w:rsidRPr="001303FD">
        <w:rPr>
          <w:rFonts w:cs="Times New Roman"/>
          <w:i/>
          <w:iCs/>
          <w:noProof/>
          <w:lang w:val="en-US"/>
        </w:rPr>
        <w:t>Transportation Research Part D: Transport and Environment</w:t>
      </w:r>
      <w:r w:rsidR="0041001C" w:rsidRPr="001303FD">
        <w:rPr>
          <w:rFonts w:cs="Times New Roman"/>
          <w:iCs/>
          <w:noProof/>
          <w:lang w:val="en-US"/>
        </w:rPr>
        <w:t>,</w:t>
      </w:r>
      <w:r w:rsidRPr="001303FD">
        <w:rPr>
          <w:rFonts w:cs="Times New Roman"/>
          <w:i/>
          <w:iCs/>
          <w:noProof/>
          <w:lang w:val="en-US"/>
        </w:rPr>
        <w:t xml:space="preserve"> </w:t>
      </w:r>
      <w:r w:rsidRPr="001303FD">
        <w:rPr>
          <w:rFonts w:cs="Times New Roman"/>
          <w:i/>
          <w:noProof/>
          <w:lang w:val="en-US"/>
        </w:rPr>
        <w:t>31</w:t>
      </w:r>
      <w:r w:rsidRPr="001303FD">
        <w:rPr>
          <w:rFonts w:cs="Times New Roman"/>
          <w:noProof/>
          <w:lang w:val="en-US"/>
        </w:rPr>
        <w:t>, 13-20.</w:t>
      </w:r>
    </w:p>
    <w:p w14:paraId="4B360308" w14:textId="2E2159C7" w:rsidR="00DD5FD3" w:rsidRPr="00C26F48" w:rsidRDefault="00DD5FD3" w:rsidP="009F3168">
      <w:pPr>
        <w:ind w:left="440" w:hangingChars="200" w:hanging="440"/>
        <w:jc w:val="both"/>
        <w:rPr>
          <w:rFonts w:cs="Times New Roman"/>
          <w:shd w:val="clear" w:color="auto" w:fill="FFFFFF"/>
          <w:lang w:val="en-US"/>
        </w:rPr>
      </w:pPr>
      <w:r w:rsidRPr="00C26F48">
        <w:rPr>
          <w:rFonts w:cs="Times New Roman"/>
          <w:shd w:val="clear" w:color="auto" w:fill="FFFFFF"/>
          <w:lang w:val="en-US"/>
        </w:rPr>
        <w:t>Fishman, E., &amp; Cherry, C. (2016). E-bikes in the mainstream: Reviewing a decade of research. </w:t>
      </w:r>
      <w:r w:rsidRPr="00C26F48">
        <w:rPr>
          <w:rFonts w:cs="Times New Roman"/>
          <w:i/>
          <w:iCs/>
          <w:shd w:val="clear" w:color="auto" w:fill="FFFFFF"/>
          <w:lang w:val="en-US"/>
        </w:rPr>
        <w:t>Transport Reviews</w:t>
      </w:r>
      <w:r w:rsidRPr="00C26F48">
        <w:rPr>
          <w:rFonts w:cs="Times New Roman"/>
          <w:shd w:val="clear" w:color="auto" w:fill="FFFFFF"/>
          <w:lang w:val="en-US"/>
        </w:rPr>
        <w:t>, </w:t>
      </w:r>
      <w:r w:rsidRPr="00C26F48">
        <w:rPr>
          <w:rFonts w:cs="Times New Roman"/>
          <w:i/>
          <w:iCs/>
          <w:shd w:val="clear" w:color="auto" w:fill="FFFFFF"/>
          <w:lang w:val="en-US"/>
        </w:rPr>
        <w:t>36</w:t>
      </w:r>
      <w:r w:rsidRPr="00C26F48">
        <w:rPr>
          <w:rFonts w:cs="Times New Roman"/>
          <w:shd w:val="clear" w:color="auto" w:fill="FFFFFF"/>
          <w:lang w:val="en-US"/>
        </w:rPr>
        <w:t>(1), 72-91.</w:t>
      </w:r>
    </w:p>
    <w:p w14:paraId="61FDF9E0" w14:textId="77777777" w:rsidR="00175297" w:rsidRPr="001303FD" w:rsidRDefault="00175297" w:rsidP="009F3168">
      <w:pPr>
        <w:pStyle w:val="Bibliography"/>
        <w:ind w:left="440" w:hangingChars="200" w:hanging="440"/>
        <w:jc w:val="both"/>
        <w:rPr>
          <w:rFonts w:ascii="Times New Roman" w:hAnsi="Times New Roman" w:cs="Times New Roman"/>
          <w:noProof/>
          <w:sz w:val="22"/>
        </w:rPr>
      </w:pPr>
      <w:r w:rsidRPr="001303FD">
        <w:rPr>
          <w:rFonts w:ascii="Times New Roman" w:hAnsi="Times New Roman" w:cs="Times New Roman"/>
          <w:sz w:val="22"/>
          <w:shd w:val="clear" w:color="auto" w:fill="FFFFFF"/>
        </w:rPr>
        <w:t>Forma, I. A., Raviv, T., &amp; Tzur, M. (2015). A 3-step math heuristic for the static repositioning problem in bike-sharing systems.</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Transportation Research Part B: Methodological</w:t>
      </w:r>
      <w:r w:rsidRPr="001303FD">
        <w:rPr>
          <w:rFonts w:ascii="Times New Roman" w:hAnsi="Times New Roman" w:cs="Times New Roman"/>
          <w:sz w:val="22"/>
          <w:shd w:val="clear" w:color="auto" w:fill="FFFFFF"/>
        </w:rPr>
        <w:t>,</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71</w:t>
      </w:r>
      <w:r w:rsidRPr="001303FD">
        <w:rPr>
          <w:rFonts w:ascii="Times New Roman" w:hAnsi="Times New Roman" w:cs="Times New Roman"/>
          <w:sz w:val="22"/>
          <w:shd w:val="clear" w:color="auto" w:fill="FFFFFF"/>
        </w:rPr>
        <w:t>, 230-247.</w:t>
      </w:r>
    </w:p>
    <w:p w14:paraId="19C9105C" w14:textId="77777777" w:rsidR="00175297" w:rsidRPr="001303FD" w:rsidRDefault="00175297" w:rsidP="009F3168">
      <w:pPr>
        <w:ind w:left="440" w:hangingChars="200" w:hanging="440"/>
        <w:jc w:val="both"/>
        <w:rPr>
          <w:rFonts w:cs="Times New Roman"/>
          <w:noProof/>
          <w:lang w:val="en-US"/>
        </w:rPr>
      </w:pPr>
      <w:r w:rsidRPr="001303FD">
        <w:rPr>
          <w:rFonts w:cs="Times New Roman"/>
          <w:shd w:val="clear" w:color="auto" w:fill="FFFFFF"/>
          <w:lang w:val="en-US"/>
        </w:rPr>
        <w:t>Frade, I., &amp; Ribeiro, A. (2015). Bike-sharing stations: A maximal covering location approach.</w:t>
      </w:r>
      <w:r w:rsidRPr="001303FD">
        <w:rPr>
          <w:rStyle w:val="apple-converted-space"/>
          <w:rFonts w:cs="Times New Roman"/>
          <w:shd w:val="clear" w:color="auto" w:fill="FFFFFF"/>
          <w:lang w:val="en-US"/>
        </w:rPr>
        <w:t> </w:t>
      </w:r>
      <w:r w:rsidRPr="001303FD">
        <w:rPr>
          <w:rFonts w:cs="Times New Roman"/>
          <w:i/>
          <w:iCs/>
          <w:shd w:val="clear" w:color="auto" w:fill="FFFFFF"/>
          <w:lang w:val="en-US"/>
        </w:rPr>
        <w:t>Transportation Research Part A: Policy and Practice</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82</w:t>
      </w:r>
      <w:r w:rsidRPr="001303FD">
        <w:rPr>
          <w:rFonts w:cs="Times New Roman"/>
          <w:shd w:val="clear" w:color="auto" w:fill="FFFFFF"/>
          <w:lang w:val="en-US"/>
        </w:rPr>
        <w:t>, 216-227.</w:t>
      </w:r>
    </w:p>
    <w:p w14:paraId="51854C99" w14:textId="2FF44432"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Fricker, C., &amp; Gast, N. (2016). Incentives and redistribution </w:t>
      </w:r>
      <w:r w:rsidRPr="001303FD">
        <w:rPr>
          <w:rFonts w:cs="Times New Roman"/>
          <w:noProof/>
          <w:shd w:val="clear" w:color="auto" w:fill="FFFFFF"/>
          <w:lang w:val="en-US"/>
        </w:rPr>
        <w:t>in homogeneous</w:t>
      </w:r>
      <w:r w:rsidRPr="001303FD">
        <w:rPr>
          <w:rFonts w:cs="Times New Roman"/>
          <w:shd w:val="clear" w:color="auto" w:fill="FFFFFF"/>
          <w:lang w:val="en-US"/>
        </w:rPr>
        <w:t xml:space="preserve"> bike-sharing systems with stations of finite capacity.</w:t>
      </w:r>
      <w:r w:rsidRPr="001303FD">
        <w:rPr>
          <w:rStyle w:val="apple-converted-space"/>
          <w:rFonts w:cs="Times New Roman"/>
          <w:shd w:val="clear" w:color="auto" w:fill="FFFFFF"/>
          <w:lang w:val="en-US"/>
        </w:rPr>
        <w:t> </w:t>
      </w:r>
      <w:r w:rsidRPr="001303FD">
        <w:rPr>
          <w:rFonts w:cs="Times New Roman"/>
          <w:i/>
          <w:iCs/>
          <w:shd w:val="clear" w:color="auto" w:fill="FFFFFF"/>
          <w:lang w:val="en-US"/>
        </w:rPr>
        <w:t xml:space="preserve">EURO </w:t>
      </w:r>
      <w:r w:rsidRPr="001303FD">
        <w:rPr>
          <w:rFonts w:cs="Times New Roman"/>
          <w:i/>
          <w:iCs/>
          <w:noProof/>
          <w:shd w:val="clear" w:color="auto" w:fill="FFFFFF"/>
          <w:lang w:val="en-US"/>
        </w:rPr>
        <w:t>Journal on</w:t>
      </w:r>
      <w:r w:rsidRPr="001303FD">
        <w:rPr>
          <w:rFonts w:cs="Times New Roman"/>
          <w:i/>
          <w:iCs/>
          <w:shd w:val="clear" w:color="auto" w:fill="FFFFFF"/>
          <w:lang w:val="en-US"/>
        </w:rPr>
        <w:t xml:space="preserve"> Transportation and Logistics</w:t>
      </w:r>
      <w:r w:rsidRPr="001303FD">
        <w:rPr>
          <w:rFonts w:cs="Times New Roman"/>
          <w:shd w:val="clear" w:color="auto" w:fill="FFFFFF"/>
          <w:lang w:val="en-US"/>
        </w:rPr>
        <w:t xml:space="preserve">, </w:t>
      </w:r>
      <w:r w:rsidR="00985569" w:rsidRPr="001303FD">
        <w:rPr>
          <w:rFonts w:cs="Times New Roman"/>
          <w:i/>
          <w:shd w:val="clear" w:color="auto" w:fill="FFFFFF"/>
          <w:lang w:val="en-US"/>
        </w:rPr>
        <w:t>5</w:t>
      </w:r>
      <w:r w:rsidR="00985569" w:rsidRPr="001303FD">
        <w:rPr>
          <w:rFonts w:cs="Times New Roman"/>
          <w:shd w:val="clear" w:color="auto" w:fill="FFFFFF"/>
          <w:lang w:val="en-US"/>
        </w:rPr>
        <w:t>(3), 261-29</w:t>
      </w:r>
      <w:r w:rsidRPr="001303FD">
        <w:rPr>
          <w:rFonts w:cs="Times New Roman"/>
          <w:shd w:val="clear" w:color="auto" w:fill="FFFFFF"/>
          <w:lang w:val="en-US"/>
        </w:rPr>
        <w:t>1.</w:t>
      </w:r>
    </w:p>
    <w:p w14:paraId="01D865BF" w14:textId="26A5CA0F" w:rsidR="00175297" w:rsidRPr="001303FD" w:rsidRDefault="00175297" w:rsidP="009F3168">
      <w:pPr>
        <w:ind w:left="440" w:hangingChars="200" w:hanging="440"/>
        <w:jc w:val="both"/>
        <w:rPr>
          <w:rFonts w:cs="Times New Roman"/>
          <w:noProof/>
          <w:lang w:val="en-US"/>
        </w:rPr>
      </w:pPr>
      <w:r w:rsidRPr="001303FD">
        <w:rPr>
          <w:rFonts w:cs="Times New Roman"/>
          <w:shd w:val="clear" w:color="auto" w:fill="FFFFFF"/>
          <w:lang w:val="en-US"/>
        </w:rPr>
        <w:t>Friedrich, M., &amp; Noekel, K. (201</w:t>
      </w:r>
      <w:r w:rsidR="00F22DF2" w:rsidRPr="001303FD">
        <w:rPr>
          <w:rFonts w:cs="Times New Roman"/>
          <w:shd w:val="clear" w:color="auto" w:fill="FFFFFF"/>
          <w:lang w:val="en-US"/>
        </w:rPr>
        <w:t>7</w:t>
      </w:r>
      <w:r w:rsidRPr="001303FD">
        <w:rPr>
          <w:rFonts w:cs="Times New Roman"/>
          <w:shd w:val="clear" w:color="auto" w:fill="FFFFFF"/>
          <w:lang w:val="en-US"/>
        </w:rPr>
        <w:t>). Modeling intermodal networks with public transport and vehicle sharing systems. </w:t>
      </w:r>
      <w:r w:rsidRPr="001303FD">
        <w:rPr>
          <w:rFonts w:cs="Times New Roman"/>
          <w:i/>
          <w:iCs/>
          <w:shd w:val="clear" w:color="auto" w:fill="FFFFFF"/>
          <w:lang w:val="en-US"/>
        </w:rPr>
        <w:t xml:space="preserve">EURO </w:t>
      </w:r>
      <w:r w:rsidRPr="001303FD">
        <w:rPr>
          <w:rFonts w:cs="Times New Roman"/>
          <w:i/>
          <w:iCs/>
          <w:noProof/>
          <w:shd w:val="clear" w:color="auto" w:fill="FFFFFF"/>
          <w:lang w:val="en-US"/>
        </w:rPr>
        <w:t>Journal on</w:t>
      </w:r>
      <w:r w:rsidRPr="001303FD">
        <w:rPr>
          <w:rFonts w:cs="Times New Roman"/>
          <w:i/>
          <w:iCs/>
          <w:shd w:val="clear" w:color="auto" w:fill="FFFFFF"/>
          <w:lang w:val="en-US"/>
        </w:rPr>
        <w:t xml:space="preserve"> Transportation and Logistics</w:t>
      </w:r>
      <w:r w:rsidRPr="001303FD">
        <w:rPr>
          <w:rFonts w:cs="Times New Roman"/>
          <w:shd w:val="clear" w:color="auto" w:fill="FFFFFF"/>
          <w:lang w:val="en-US"/>
        </w:rPr>
        <w:t xml:space="preserve">, </w:t>
      </w:r>
      <w:r w:rsidR="00F22DF2" w:rsidRPr="00912313">
        <w:rPr>
          <w:rFonts w:cs="Times New Roman"/>
          <w:i/>
          <w:shd w:val="clear" w:color="auto" w:fill="FFFFFF"/>
          <w:lang w:val="en-US"/>
        </w:rPr>
        <w:t>6</w:t>
      </w:r>
      <w:r w:rsidR="00F22DF2" w:rsidRPr="001303FD">
        <w:rPr>
          <w:rFonts w:cs="Times New Roman"/>
          <w:shd w:val="clear" w:color="auto" w:fill="FFFFFF"/>
          <w:lang w:val="en-US"/>
        </w:rPr>
        <w:t>(3), 271-28</w:t>
      </w:r>
      <w:r w:rsidRPr="001303FD">
        <w:rPr>
          <w:rFonts w:cs="Times New Roman"/>
          <w:shd w:val="clear" w:color="auto" w:fill="FFFFFF"/>
          <w:lang w:val="en-US"/>
        </w:rPr>
        <w:t>8.</w:t>
      </w:r>
    </w:p>
    <w:p w14:paraId="555559FF"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Fyhri, A., &amp; Fearnley, N. (2015). Effects of e-bikes on bicycle use and mode share.</w:t>
      </w:r>
      <w:r w:rsidRPr="001303FD">
        <w:rPr>
          <w:rStyle w:val="apple-converted-space"/>
          <w:rFonts w:cs="Times New Roman"/>
          <w:shd w:val="clear" w:color="auto" w:fill="FFFFFF"/>
          <w:lang w:val="en-US"/>
        </w:rPr>
        <w:t> </w:t>
      </w:r>
      <w:r w:rsidRPr="001303FD">
        <w:rPr>
          <w:rFonts w:cs="Times New Roman"/>
          <w:i/>
          <w:iCs/>
          <w:shd w:val="clear" w:color="auto" w:fill="FFFFFF"/>
          <w:lang w:val="en-US"/>
        </w:rPr>
        <w:t>Transportation Research Part D: Transport and Environment</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36</w:t>
      </w:r>
      <w:r w:rsidRPr="001303FD">
        <w:rPr>
          <w:rFonts w:cs="Times New Roman"/>
          <w:shd w:val="clear" w:color="auto" w:fill="FFFFFF"/>
          <w:lang w:val="en-US"/>
        </w:rPr>
        <w:t>, 45-52.</w:t>
      </w:r>
    </w:p>
    <w:p w14:paraId="466A7A9B" w14:textId="52795851" w:rsidR="00175297" w:rsidRPr="001303FD" w:rsidRDefault="00175297" w:rsidP="009F3168">
      <w:pPr>
        <w:ind w:left="440" w:hangingChars="200" w:hanging="440"/>
        <w:jc w:val="both"/>
        <w:rPr>
          <w:rFonts w:cs="Times New Roman"/>
          <w:noProof/>
          <w:lang w:val="en-US"/>
        </w:rPr>
      </w:pPr>
      <w:r w:rsidRPr="001303FD">
        <w:rPr>
          <w:rFonts w:cs="Times New Roman"/>
          <w:shd w:val="clear" w:color="auto" w:fill="FFFFFF"/>
          <w:lang w:val="en-US"/>
        </w:rPr>
        <w:t xml:space="preserve">Garcia-Gutierrez, J., Romero-Torres, J., &amp; Gaytan-Iniestra, J. (2014). Dimensioning of a </w:t>
      </w:r>
      <w:r w:rsidR="00CB1DD4" w:rsidRPr="001303FD">
        <w:rPr>
          <w:rFonts w:cs="Times New Roman"/>
          <w:shd w:val="clear" w:color="auto" w:fill="FFFFFF"/>
          <w:lang w:val="en-US"/>
        </w:rPr>
        <w:t>bike sharing system</w:t>
      </w:r>
      <w:r w:rsidRPr="001303FD">
        <w:rPr>
          <w:rFonts w:cs="Times New Roman"/>
          <w:shd w:val="clear" w:color="auto" w:fill="FFFFFF"/>
          <w:lang w:val="en-US"/>
        </w:rPr>
        <w:t xml:space="preserve"> (BSS): A </w:t>
      </w:r>
      <w:r w:rsidR="00CB1DD4" w:rsidRPr="001303FD">
        <w:rPr>
          <w:rFonts w:cs="Times New Roman"/>
          <w:shd w:val="clear" w:color="auto" w:fill="FFFFFF"/>
          <w:lang w:val="en-US"/>
        </w:rPr>
        <w:t>study ca</w:t>
      </w:r>
      <w:r w:rsidRPr="001303FD">
        <w:rPr>
          <w:rFonts w:cs="Times New Roman"/>
          <w:shd w:val="clear" w:color="auto" w:fill="FFFFFF"/>
          <w:lang w:val="en-US"/>
        </w:rPr>
        <w:t>se in Nezahualcoyotl, Mexico. </w:t>
      </w:r>
      <w:r w:rsidRPr="001303FD">
        <w:rPr>
          <w:rFonts w:cs="Times New Roman"/>
          <w:i/>
          <w:iCs/>
          <w:shd w:val="clear" w:color="auto" w:fill="FFFFFF"/>
          <w:lang w:val="en-US"/>
        </w:rPr>
        <w:t>Procedia-Social and Behavioral Sciences</w:t>
      </w:r>
      <w:r w:rsidRPr="001303FD">
        <w:rPr>
          <w:rFonts w:cs="Times New Roman"/>
          <w:shd w:val="clear" w:color="auto" w:fill="FFFFFF"/>
          <w:lang w:val="en-US"/>
        </w:rPr>
        <w:t>, </w:t>
      </w:r>
      <w:r w:rsidRPr="001303FD">
        <w:rPr>
          <w:rFonts w:cs="Times New Roman"/>
          <w:i/>
          <w:iCs/>
          <w:shd w:val="clear" w:color="auto" w:fill="FFFFFF"/>
          <w:lang w:val="en-US"/>
        </w:rPr>
        <w:t>162</w:t>
      </w:r>
      <w:r w:rsidRPr="001303FD">
        <w:rPr>
          <w:rFonts w:cs="Times New Roman"/>
          <w:shd w:val="clear" w:color="auto" w:fill="FFFFFF"/>
          <w:lang w:val="en-US"/>
        </w:rPr>
        <w:t>, 253-262.</w:t>
      </w:r>
    </w:p>
    <w:p w14:paraId="7DEE6685" w14:textId="0F816029" w:rsidR="00175297" w:rsidRPr="001303FD" w:rsidRDefault="00175297" w:rsidP="009F3168">
      <w:pPr>
        <w:ind w:left="440" w:hangingChars="200" w:hanging="440"/>
        <w:jc w:val="both"/>
        <w:rPr>
          <w:rFonts w:cs="Times New Roman"/>
          <w:noProof/>
          <w:lang w:val="en-US"/>
        </w:rPr>
      </w:pPr>
      <w:r w:rsidRPr="001303FD">
        <w:rPr>
          <w:rFonts w:cs="Times New Roman"/>
          <w:shd w:val="clear" w:color="auto" w:fill="FFFFFF"/>
          <w:lang w:val="en-US"/>
        </w:rPr>
        <w:t xml:space="preserve">García-Palomares, J. C., Gutiérrez, J., &amp; Latorre, M. (2012). Optimizing the location of stations in bike-sharing programs: </w:t>
      </w:r>
      <w:r w:rsidR="00CB1DD4" w:rsidRPr="001303FD">
        <w:rPr>
          <w:rFonts w:cs="Times New Roman"/>
          <w:shd w:val="clear" w:color="auto" w:fill="FFFFFF"/>
          <w:lang w:val="en-US"/>
        </w:rPr>
        <w:t>A</w:t>
      </w:r>
      <w:r w:rsidRPr="001303FD">
        <w:rPr>
          <w:rFonts w:cs="Times New Roman"/>
          <w:shd w:val="clear" w:color="auto" w:fill="FFFFFF"/>
          <w:lang w:val="en-US"/>
        </w:rPr>
        <w:t xml:space="preserve"> GIS approach. </w:t>
      </w:r>
      <w:r w:rsidRPr="001303FD">
        <w:rPr>
          <w:rFonts w:cs="Times New Roman"/>
          <w:i/>
          <w:iCs/>
          <w:shd w:val="clear" w:color="auto" w:fill="FFFFFF"/>
          <w:lang w:val="en-US"/>
        </w:rPr>
        <w:t>Applied Geography</w:t>
      </w:r>
      <w:r w:rsidRPr="001303FD">
        <w:rPr>
          <w:rFonts w:cs="Times New Roman"/>
          <w:shd w:val="clear" w:color="auto" w:fill="FFFFFF"/>
          <w:lang w:val="en-US"/>
        </w:rPr>
        <w:t>, </w:t>
      </w:r>
      <w:r w:rsidRPr="001303FD">
        <w:rPr>
          <w:rFonts w:cs="Times New Roman"/>
          <w:i/>
          <w:iCs/>
          <w:shd w:val="clear" w:color="auto" w:fill="FFFFFF"/>
          <w:lang w:val="en-US"/>
        </w:rPr>
        <w:t>35</w:t>
      </w:r>
      <w:r w:rsidRPr="001303FD">
        <w:rPr>
          <w:rFonts w:cs="Times New Roman"/>
          <w:shd w:val="clear" w:color="auto" w:fill="FFFFFF"/>
          <w:lang w:val="en-US"/>
        </w:rPr>
        <w:t>(1), 235-246.</w:t>
      </w:r>
    </w:p>
    <w:p w14:paraId="3DDFF0D5" w14:textId="754A2E75" w:rsidR="00C148FF" w:rsidRPr="001303FD" w:rsidRDefault="00C148FF" w:rsidP="009F3168">
      <w:pPr>
        <w:ind w:left="440" w:hangingChars="200" w:hanging="440"/>
        <w:jc w:val="both"/>
        <w:rPr>
          <w:rFonts w:cs="Times New Roman"/>
          <w:sz w:val="24"/>
          <w:shd w:val="clear" w:color="auto" w:fill="FFFFFF"/>
          <w:lang w:val="en-US"/>
        </w:rPr>
      </w:pPr>
      <w:r w:rsidRPr="00C26F48">
        <w:rPr>
          <w:rFonts w:cs="Times New Roman"/>
          <w:szCs w:val="20"/>
          <w:shd w:val="clear" w:color="auto" w:fill="FFFFFF"/>
          <w:lang w:val="en-US"/>
        </w:rPr>
        <w:t xml:space="preserve">Geller, R. (2006). </w:t>
      </w:r>
      <w:r w:rsidRPr="00C26F48">
        <w:rPr>
          <w:rFonts w:cs="Times New Roman"/>
          <w:i/>
          <w:szCs w:val="20"/>
          <w:shd w:val="clear" w:color="auto" w:fill="FFFFFF"/>
          <w:lang w:val="en-US"/>
        </w:rPr>
        <w:t>Four Types of Cyclists</w:t>
      </w:r>
      <w:r w:rsidRPr="00C26F48">
        <w:rPr>
          <w:rFonts w:cs="Times New Roman"/>
          <w:szCs w:val="20"/>
          <w:shd w:val="clear" w:color="auto" w:fill="FFFFFF"/>
          <w:lang w:val="en-US"/>
        </w:rPr>
        <w:t>. Portland Bureau of Transportation, Portland, OR.</w:t>
      </w:r>
      <w:r w:rsidR="00A40906" w:rsidRPr="00C26F48">
        <w:rPr>
          <w:rFonts w:cs="Times New Roman"/>
          <w:szCs w:val="20"/>
          <w:shd w:val="clear" w:color="auto" w:fill="FFFFFF"/>
          <w:lang w:val="en-US"/>
        </w:rPr>
        <w:t xml:space="preserve"> Retrieved from </w:t>
      </w:r>
      <w:hyperlink r:id="rId10" w:history="1">
        <w:r w:rsidR="00A40906" w:rsidRPr="001303FD">
          <w:rPr>
            <w:rStyle w:val="Hyperlink"/>
            <w:rFonts w:cs="Times New Roman"/>
            <w:szCs w:val="20"/>
            <w:u w:val="none"/>
            <w:shd w:val="clear" w:color="auto" w:fill="FFFFFF"/>
            <w:lang w:val="en-US"/>
          </w:rPr>
          <w:t>https://www.portlandoregon.gov/transportation/article/264746</w:t>
        </w:r>
      </w:hyperlink>
      <w:r w:rsidR="00A40906" w:rsidRPr="001303FD">
        <w:rPr>
          <w:rFonts w:cs="Times New Roman"/>
          <w:color w:val="222222"/>
          <w:szCs w:val="20"/>
          <w:shd w:val="clear" w:color="auto" w:fill="FFFFFF"/>
          <w:lang w:val="en-US"/>
        </w:rPr>
        <w:t xml:space="preserve"> </w:t>
      </w:r>
      <w:r w:rsidR="00871651" w:rsidRPr="00C26F48">
        <w:rPr>
          <w:rFonts w:cs="Times New Roman"/>
          <w:szCs w:val="20"/>
          <w:shd w:val="clear" w:color="auto" w:fill="FFFFFF"/>
          <w:lang w:val="en-US"/>
        </w:rPr>
        <w:t>[access on 27 March 2018]</w:t>
      </w:r>
      <w:r w:rsidR="00150AE7" w:rsidRPr="00C26F48">
        <w:rPr>
          <w:rFonts w:cs="Times New Roman"/>
          <w:szCs w:val="20"/>
          <w:shd w:val="clear" w:color="auto" w:fill="FFFFFF"/>
          <w:lang w:val="en-US"/>
        </w:rPr>
        <w:t>.</w:t>
      </w:r>
    </w:p>
    <w:p w14:paraId="1136BEFF" w14:textId="77777777" w:rsidR="00DD5FD3" w:rsidRPr="00C26F48" w:rsidRDefault="00DD5FD3" w:rsidP="009F3168">
      <w:pPr>
        <w:ind w:left="440" w:hangingChars="200" w:hanging="440"/>
        <w:jc w:val="both"/>
        <w:rPr>
          <w:rFonts w:cs="Times New Roman"/>
          <w:shd w:val="clear" w:color="auto" w:fill="FFFFFF"/>
          <w:lang w:val="en-US"/>
        </w:rPr>
      </w:pPr>
      <w:r w:rsidRPr="00C26F48">
        <w:rPr>
          <w:rFonts w:cs="Times New Roman"/>
          <w:shd w:val="clear" w:color="auto" w:fill="FFFFFF"/>
          <w:lang w:val="en-US"/>
        </w:rPr>
        <w:t xml:space="preserve">Ghosh, S., &amp; Varakantham, P. (2017). Incentivizing the use of bike trailers for dynamic repositioning in bike sharing systems, In </w:t>
      </w:r>
      <w:r w:rsidRPr="00B76ECB">
        <w:rPr>
          <w:rFonts w:eastAsia="MinionPro-Regular" w:cs="Times New Roman"/>
          <w:i/>
          <w:kern w:val="0"/>
          <w:lang w:val="en-US"/>
        </w:rPr>
        <w:t>Proceedings of the Twenty-Seventh International Conference on Automated Planning and Scheduling</w:t>
      </w:r>
      <w:r w:rsidRPr="00B76ECB">
        <w:rPr>
          <w:rFonts w:eastAsia="MinionPro-Regular" w:cs="Times New Roman"/>
          <w:kern w:val="0"/>
          <w:lang w:val="en-US"/>
        </w:rPr>
        <w:t xml:space="preserve"> (</w:t>
      </w:r>
      <w:r w:rsidRPr="00B76ECB">
        <w:rPr>
          <w:rFonts w:eastAsia="MinionPro-Regular" w:cs="Times New Roman"/>
          <w:i/>
          <w:kern w:val="0"/>
          <w:lang w:val="en-US"/>
        </w:rPr>
        <w:t>ICAPS 2017</w:t>
      </w:r>
      <w:r w:rsidRPr="00B76ECB">
        <w:rPr>
          <w:rFonts w:eastAsia="MinionPro-Regular" w:cs="Times New Roman"/>
          <w:kern w:val="0"/>
          <w:lang w:val="en-US"/>
        </w:rPr>
        <w:t>) (pp. 373-381), AAAI.</w:t>
      </w:r>
    </w:p>
    <w:p w14:paraId="64704BCA" w14:textId="77777777" w:rsidR="00DD5FD3" w:rsidRPr="00B76ECB" w:rsidRDefault="00DD5FD3" w:rsidP="009F3168">
      <w:pPr>
        <w:ind w:left="440" w:hangingChars="200" w:hanging="440"/>
        <w:jc w:val="both"/>
        <w:rPr>
          <w:rFonts w:cs="Times New Roman"/>
          <w:shd w:val="clear" w:color="auto" w:fill="FFFFFF"/>
          <w:lang w:val="en-US"/>
        </w:rPr>
      </w:pPr>
      <w:r w:rsidRPr="00C26F48">
        <w:rPr>
          <w:rFonts w:cs="Times New Roman"/>
          <w:shd w:val="clear" w:color="auto" w:fill="FFFFFF"/>
          <w:lang w:val="en-US"/>
        </w:rPr>
        <w:t>Ghosh, S., Varakantham, P., Adulyasak, Y., &amp; Jaillet, P. (2017). Dynamic repositioning to reduce lost demand in bike sharing systems. </w:t>
      </w:r>
      <w:r w:rsidRPr="00C26F48">
        <w:rPr>
          <w:rFonts w:cs="Times New Roman"/>
          <w:i/>
          <w:iCs/>
          <w:shd w:val="clear" w:color="auto" w:fill="FFFFFF"/>
          <w:lang w:val="en-US"/>
        </w:rPr>
        <w:t>Journal of Artificial Intelligence Research</w:t>
      </w:r>
      <w:r w:rsidRPr="00C26F48">
        <w:rPr>
          <w:rFonts w:cs="Times New Roman"/>
          <w:shd w:val="clear" w:color="auto" w:fill="FFFFFF"/>
          <w:lang w:val="en-US"/>
        </w:rPr>
        <w:t>, </w:t>
      </w:r>
      <w:r w:rsidRPr="00C26F48">
        <w:rPr>
          <w:rFonts w:cs="Times New Roman"/>
          <w:i/>
          <w:iCs/>
          <w:shd w:val="clear" w:color="auto" w:fill="FFFFFF"/>
          <w:lang w:val="en-US"/>
        </w:rPr>
        <w:t>58</w:t>
      </w:r>
      <w:r w:rsidRPr="00C26F48">
        <w:rPr>
          <w:rFonts w:cs="Times New Roman"/>
          <w:shd w:val="clear" w:color="auto" w:fill="FFFFFF"/>
          <w:lang w:val="en-US"/>
        </w:rPr>
        <w:t>, 387-430.</w:t>
      </w:r>
    </w:p>
    <w:p w14:paraId="65ED160B" w14:textId="439F273C" w:rsidR="00052E3F" w:rsidRPr="00B76ECB" w:rsidRDefault="00BF24A7" w:rsidP="009F3168">
      <w:pPr>
        <w:ind w:left="482" w:hanging="482"/>
        <w:jc w:val="both"/>
        <w:rPr>
          <w:rFonts w:cs="Times New Roman"/>
          <w:sz w:val="24"/>
          <w:shd w:val="clear" w:color="auto" w:fill="FFFFFF"/>
          <w:lang w:val="en-US"/>
        </w:rPr>
      </w:pPr>
      <w:r w:rsidRPr="00C26F48">
        <w:rPr>
          <w:rFonts w:cs="Times New Roman"/>
          <w:szCs w:val="20"/>
          <w:shd w:val="clear" w:color="auto" w:fill="FFFFFF"/>
        </w:rPr>
        <w:lastRenderedPageBreak/>
        <w:t>Haider, Z., Nikolaev, A., Kang, J. E., &amp; Kwon, C. (2018). Inventory rebalancing through pricing in public bike sharing systems. </w:t>
      </w:r>
      <w:r w:rsidRPr="00C26F48">
        <w:rPr>
          <w:rFonts w:cs="Times New Roman"/>
          <w:i/>
          <w:iCs/>
          <w:szCs w:val="20"/>
          <w:shd w:val="clear" w:color="auto" w:fill="FFFFFF"/>
        </w:rPr>
        <w:t>European Journal of Operational Research</w:t>
      </w:r>
      <w:r w:rsidRPr="00C26F48">
        <w:rPr>
          <w:rFonts w:cs="Times New Roman"/>
          <w:szCs w:val="20"/>
          <w:shd w:val="clear" w:color="auto" w:fill="FFFFFF"/>
        </w:rPr>
        <w:t>, </w:t>
      </w:r>
      <w:r w:rsidRPr="00C26F48">
        <w:rPr>
          <w:rFonts w:cs="Times New Roman"/>
          <w:i/>
          <w:iCs/>
          <w:szCs w:val="20"/>
          <w:shd w:val="clear" w:color="auto" w:fill="FFFFFF"/>
        </w:rPr>
        <w:t>270</w:t>
      </w:r>
      <w:r w:rsidRPr="00C26F48">
        <w:rPr>
          <w:rFonts w:cs="Times New Roman"/>
          <w:szCs w:val="20"/>
          <w:shd w:val="clear" w:color="auto" w:fill="FFFFFF"/>
        </w:rPr>
        <w:t>(1), 103-117.</w:t>
      </w:r>
    </w:p>
    <w:p w14:paraId="59444F9D" w14:textId="77777777" w:rsidR="00175297" w:rsidRPr="001303FD" w:rsidRDefault="00175297" w:rsidP="009F3168">
      <w:pPr>
        <w:pStyle w:val="Bibliography"/>
        <w:ind w:left="440" w:hangingChars="200" w:hanging="440"/>
        <w:jc w:val="both"/>
        <w:rPr>
          <w:rFonts w:ascii="Times New Roman" w:hAnsi="Times New Roman" w:cs="Times New Roman"/>
          <w:noProof/>
          <w:sz w:val="22"/>
        </w:rPr>
      </w:pPr>
      <w:r w:rsidRPr="001303FD">
        <w:rPr>
          <w:rFonts w:ascii="Times New Roman" w:hAnsi="Times New Roman" w:cs="Times New Roman"/>
          <w:sz w:val="22"/>
          <w:shd w:val="clear" w:color="auto" w:fill="FFFFFF"/>
        </w:rPr>
        <w:t>Ho, S. C., &amp; Szeto, W. Y. (2014). Solving a static repositioning problem in bike-sharing systems using iterated tabu search.</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Transportation Research Part E: Logistics and Transportation Review</w:t>
      </w:r>
      <w:r w:rsidRPr="001303FD">
        <w:rPr>
          <w:rFonts w:ascii="Times New Roman" w:hAnsi="Times New Roman" w:cs="Times New Roman"/>
          <w:sz w:val="22"/>
          <w:shd w:val="clear" w:color="auto" w:fill="FFFFFF"/>
        </w:rPr>
        <w:t>,</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69</w:t>
      </w:r>
      <w:r w:rsidRPr="001303FD">
        <w:rPr>
          <w:rFonts w:ascii="Times New Roman" w:hAnsi="Times New Roman" w:cs="Times New Roman"/>
          <w:sz w:val="22"/>
          <w:shd w:val="clear" w:color="auto" w:fill="FFFFFF"/>
        </w:rPr>
        <w:t>, 180-198.</w:t>
      </w:r>
    </w:p>
    <w:p w14:paraId="2CAF3046"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Ho, S. C., &amp; Szeto, W. Y. (2017). A hybrid large neighborhood search for the static multi-vehicle bike-repositioning problem. </w:t>
      </w:r>
      <w:r w:rsidRPr="001303FD">
        <w:rPr>
          <w:rFonts w:cs="Times New Roman"/>
          <w:i/>
          <w:iCs/>
          <w:shd w:val="clear" w:color="auto" w:fill="FFFFFF"/>
          <w:lang w:val="en-US"/>
        </w:rPr>
        <w:t>Transportation Research Part B: Methodological</w:t>
      </w:r>
      <w:r w:rsidRPr="001303FD">
        <w:rPr>
          <w:rFonts w:cs="Times New Roman"/>
          <w:shd w:val="clear" w:color="auto" w:fill="FFFFFF"/>
          <w:lang w:val="en-US"/>
        </w:rPr>
        <w:t>, </w:t>
      </w:r>
      <w:r w:rsidRPr="001303FD">
        <w:rPr>
          <w:rFonts w:cs="Times New Roman"/>
          <w:i/>
          <w:iCs/>
          <w:shd w:val="clear" w:color="auto" w:fill="FFFFFF"/>
          <w:lang w:val="en-US"/>
        </w:rPr>
        <w:t>95</w:t>
      </w:r>
      <w:r w:rsidRPr="001303FD">
        <w:rPr>
          <w:rFonts w:cs="Times New Roman"/>
          <w:shd w:val="clear" w:color="auto" w:fill="FFFFFF"/>
          <w:lang w:val="en-US"/>
        </w:rPr>
        <w:t>, 340-363.</w:t>
      </w:r>
    </w:p>
    <w:p w14:paraId="57DBB908" w14:textId="7F99585E" w:rsidR="00175297" w:rsidRPr="001303FD" w:rsidRDefault="00175297" w:rsidP="009F3168">
      <w:pPr>
        <w:ind w:left="440" w:hangingChars="200" w:hanging="440"/>
        <w:jc w:val="both"/>
        <w:rPr>
          <w:rFonts w:cs="Times New Roman"/>
          <w:noProof/>
          <w:lang w:val="en-US"/>
        </w:rPr>
      </w:pPr>
      <w:r w:rsidRPr="001303FD">
        <w:rPr>
          <w:rFonts w:cs="Times New Roman"/>
          <w:noProof/>
          <w:lang w:val="en-US"/>
        </w:rPr>
        <w:t xml:space="preserve">Hood, J., Sall, E., &amp; Charlton, B. (2011). A GPS-based bicycle route choice model for San Francisco, California. </w:t>
      </w:r>
      <w:r w:rsidRPr="001303FD">
        <w:rPr>
          <w:rFonts w:cs="Times New Roman"/>
          <w:i/>
          <w:iCs/>
          <w:noProof/>
          <w:lang w:val="en-US"/>
        </w:rPr>
        <w:t xml:space="preserve">Transportation </w:t>
      </w:r>
      <w:r w:rsidR="00693D10" w:rsidRPr="001303FD">
        <w:rPr>
          <w:rFonts w:cs="Times New Roman"/>
          <w:i/>
          <w:iCs/>
          <w:noProof/>
          <w:lang w:val="en-US"/>
        </w:rPr>
        <w:t>Letters</w:t>
      </w:r>
      <w:r w:rsidR="0041001C" w:rsidRPr="001303FD">
        <w:rPr>
          <w:rFonts w:cs="Times New Roman"/>
          <w:iCs/>
          <w:noProof/>
          <w:lang w:val="en-US"/>
        </w:rPr>
        <w:t>,</w:t>
      </w:r>
      <w:r w:rsidRPr="001303FD">
        <w:rPr>
          <w:rFonts w:cs="Times New Roman"/>
          <w:i/>
          <w:iCs/>
          <w:noProof/>
          <w:lang w:val="en-US"/>
        </w:rPr>
        <w:t xml:space="preserve"> </w:t>
      </w:r>
      <w:r w:rsidRPr="001303FD">
        <w:rPr>
          <w:rFonts w:cs="Times New Roman"/>
          <w:i/>
          <w:noProof/>
          <w:lang w:val="en-US"/>
        </w:rPr>
        <w:t>3</w:t>
      </w:r>
      <w:r w:rsidRPr="001303FD">
        <w:rPr>
          <w:rFonts w:cs="Times New Roman"/>
          <w:noProof/>
          <w:lang w:val="en-US"/>
        </w:rPr>
        <w:t>(1), 63-75.</w:t>
      </w:r>
    </w:p>
    <w:p w14:paraId="40BA5BD3" w14:textId="04C1E122" w:rsidR="00175297" w:rsidRPr="001303FD" w:rsidRDefault="00175297" w:rsidP="009F3168">
      <w:pPr>
        <w:ind w:left="440" w:hangingChars="200" w:hanging="440"/>
        <w:jc w:val="both"/>
        <w:rPr>
          <w:rFonts w:cs="Times New Roman"/>
          <w:lang w:val="en-US"/>
        </w:rPr>
      </w:pPr>
      <w:r w:rsidRPr="001303FD">
        <w:rPr>
          <w:rFonts w:cs="Times New Roman"/>
          <w:shd w:val="clear" w:color="auto" w:fill="FFFFFF"/>
          <w:lang w:val="en-US"/>
        </w:rPr>
        <w:t xml:space="preserve">Institute for Transportation </w:t>
      </w:r>
      <w:r w:rsidR="000147A6">
        <w:rPr>
          <w:rFonts w:cs="Times New Roman"/>
          <w:shd w:val="clear" w:color="auto" w:fill="FFFFFF"/>
          <w:lang w:val="en-US"/>
        </w:rPr>
        <w:t>&amp;</w:t>
      </w:r>
      <w:r w:rsidR="000147A6" w:rsidRPr="001303FD">
        <w:rPr>
          <w:rFonts w:cs="Times New Roman"/>
          <w:shd w:val="clear" w:color="auto" w:fill="FFFFFF"/>
          <w:lang w:val="en-US"/>
        </w:rPr>
        <w:t xml:space="preserve"> </w:t>
      </w:r>
      <w:r w:rsidRPr="001303FD">
        <w:rPr>
          <w:rFonts w:cs="Times New Roman"/>
          <w:shd w:val="clear" w:color="auto" w:fill="FFFFFF"/>
          <w:lang w:val="en-US"/>
        </w:rPr>
        <w:t>Development Policy (2013). </w:t>
      </w:r>
      <w:r w:rsidRPr="001303FD">
        <w:rPr>
          <w:rFonts w:cs="Times New Roman"/>
          <w:i/>
          <w:iCs/>
          <w:shd w:val="clear" w:color="auto" w:fill="FFFFFF"/>
          <w:lang w:val="en-US"/>
        </w:rPr>
        <w:t xml:space="preserve">The </w:t>
      </w:r>
      <w:r w:rsidR="00150AE7" w:rsidRPr="001303FD">
        <w:rPr>
          <w:rFonts w:cs="Times New Roman"/>
          <w:i/>
          <w:iCs/>
          <w:shd w:val="clear" w:color="auto" w:fill="FFFFFF"/>
          <w:lang w:val="en-US"/>
        </w:rPr>
        <w:t>Bike-Share Planning Guide</w:t>
      </w:r>
      <w:r w:rsidRPr="001303FD">
        <w:rPr>
          <w:rFonts w:cs="Times New Roman"/>
          <w:shd w:val="clear" w:color="auto" w:fill="FFFFFF"/>
          <w:lang w:val="en-US"/>
        </w:rPr>
        <w:t xml:space="preserve">. </w:t>
      </w:r>
      <w:r w:rsidR="002F5650" w:rsidRPr="001303FD">
        <w:rPr>
          <w:rFonts w:cs="Times New Roman"/>
          <w:shd w:val="clear" w:color="auto" w:fill="FFFFFF"/>
          <w:lang w:val="en-US"/>
        </w:rPr>
        <w:t>Institute for Transportation &amp; Development Policy</w:t>
      </w:r>
      <w:r w:rsidRPr="001303FD">
        <w:rPr>
          <w:rFonts w:cs="Times New Roman"/>
          <w:shd w:val="clear" w:color="auto" w:fill="FFFFFF"/>
          <w:lang w:val="en-US"/>
        </w:rPr>
        <w:t>.</w:t>
      </w:r>
    </w:p>
    <w:p w14:paraId="5FAEE8EB"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Jensen, P., Rouquier, J. B., Ovtracht, N., &amp; Robardet, C. (2010). Characterizing the speed and paths of shared bicycle use in Lyon. </w:t>
      </w:r>
      <w:r w:rsidRPr="001303FD">
        <w:rPr>
          <w:rFonts w:cs="Times New Roman"/>
          <w:i/>
          <w:iCs/>
          <w:shd w:val="clear" w:color="auto" w:fill="FFFFFF"/>
          <w:lang w:val="en-US"/>
        </w:rPr>
        <w:t>Transportation Research Part D: Transport and Environment</w:t>
      </w:r>
      <w:r w:rsidRPr="001303FD">
        <w:rPr>
          <w:rFonts w:cs="Times New Roman"/>
          <w:shd w:val="clear" w:color="auto" w:fill="FFFFFF"/>
          <w:lang w:val="en-US"/>
        </w:rPr>
        <w:t>, </w:t>
      </w:r>
      <w:r w:rsidRPr="001303FD">
        <w:rPr>
          <w:rFonts w:cs="Times New Roman"/>
          <w:i/>
          <w:iCs/>
          <w:shd w:val="clear" w:color="auto" w:fill="FFFFFF"/>
          <w:lang w:val="en-US"/>
        </w:rPr>
        <w:t>15</w:t>
      </w:r>
      <w:r w:rsidRPr="001303FD">
        <w:rPr>
          <w:rFonts w:cs="Times New Roman"/>
          <w:shd w:val="clear" w:color="auto" w:fill="FFFFFF"/>
          <w:lang w:val="en-US"/>
        </w:rPr>
        <w:t>(8), 522-524.</w:t>
      </w:r>
    </w:p>
    <w:p w14:paraId="542A73A9" w14:textId="3D02E210"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Ji, S., Cherry, C. R., Han, L. D., &amp; Jordan, D. A. (2014). Electric bike sharing: </w:t>
      </w:r>
      <w:r w:rsidR="0071712A" w:rsidRPr="001303FD">
        <w:rPr>
          <w:rFonts w:cs="Times New Roman"/>
          <w:shd w:val="clear" w:color="auto" w:fill="FFFFFF"/>
          <w:lang w:val="en-US"/>
        </w:rPr>
        <w:t xml:space="preserve">Simulation </w:t>
      </w:r>
      <w:r w:rsidRPr="001303FD">
        <w:rPr>
          <w:rFonts w:cs="Times New Roman"/>
          <w:shd w:val="clear" w:color="auto" w:fill="FFFFFF"/>
          <w:lang w:val="en-US"/>
        </w:rPr>
        <w:t>of user demand and system availability. </w:t>
      </w:r>
      <w:r w:rsidRPr="001303FD">
        <w:rPr>
          <w:rFonts w:cs="Times New Roman"/>
          <w:i/>
          <w:iCs/>
          <w:shd w:val="clear" w:color="auto" w:fill="FFFFFF"/>
          <w:lang w:val="en-US"/>
        </w:rPr>
        <w:t>Journal of Cleaner Production</w:t>
      </w:r>
      <w:r w:rsidRPr="001303FD">
        <w:rPr>
          <w:rFonts w:cs="Times New Roman"/>
          <w:shd w:val="clear" w:color="auto" w:fill="FFFFFF"/>
          <w:lang w:val="en-US"/>
        </w:rPr>
        <w:t>, </w:t>
      </w:r>
      <w:r w:rsidRPr="001303FD">
        <w:rPr>
          <w:rFonts w:cs="Times New Roman"/>
          <w:i/>
          <w:iCs/>
          <w:shd w:val="clear" w:color="auto" w:fill="FFFFFF"/>
          <w:lang w:val="en-US"/>
        </w:rPr>
        <w:t>85</w:t>
      </w:r>
      <w:r w:rsidRPr="001303FD">
        <w:rPr>
          <w:rFonts w:cs="Times New Roman"/>
          <w:shd w:val="clear" w:color="auto" w:fill="FFFFFF"/>
          <w:lang w:val="en-US"/>
        </w:rPr>
        <w:t>, 250-257.</w:t>
      </w:r>
    </w:p>
    <w:p w14:paraId="5B5379AD" w14:textId="1E94616C"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Kadri, A. A., Kacem, I., &amp; Labadi, K. (2016). A branch-and-bound algorithm for solving the static rebalancing problem in bicycle-sharing systems.</w:t>
      </w:r>
      <w:r w:rsidRPr="001303FD">
        <w:rPr>
          <w:rStyle w:val="apple-converted-space"/>
          <w:rFonts w:cs="Times New Roman"/>
          <w:shd w:val="clear" w:color="auto" w:fill="FFFFFF"/>
          <w:lang w:val="en-US"/>
        </w:rPr>
        <w:t> </w:t>
      </w:r>
      <w:r w:rsidRPr="001303FD">
        <w:rPr>
          <w:rFonts w:cs="Times New Roman"/>
          <w:i/>
          <w:iCs/>
          <w:shd w:val="clear" w:color="auto" w:fill="FFFFFF"/>
          <w:lang w:val="en-US"/>
        </w:rPr>
        <w:t xml:space="preserve">Computers </w:t>
      </w:r>
      <w:r w:rsidR="00F93353" w:rsidRPr="001303FD">
        <w:rPr>
          <w:rFonts w:cs="Times New Roman"/>
          <w:i/>
          <w:iCs/>
          <w:shd w:val="clear" w:color="auto" w:fill="FFFFFF"/>
          <w:lang w:val="en-US"/>
        </w:rPr>
        <w:t xml:space="preserve">and </w:t>
      </w:r>
      <w:r w:rsidRPr="001303FD">
        <w:rPr>
          <w:rFonts w:cs="Times New Roman"/>
          <w:i/>
          <w:iCs/>
          <w:shd w:val="clear" w:color="auto" w:fill="FFFFFF"/>
          <w:lang w:val="en-US"/>
        </w:rPr>
        <w:t>Industrial Engineering</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95</w:t>
      </w:r>
      <w:r w:rsidRPr="001303FD">
        <w:rPr>
          <w:rFonts w:cs="Times New Roman"/>
          <w:shd w:val="clear" w:color="auto" w:fill="FFFFFF"/>
          <w:lang w:val="en-US"/>
        </w:rPr>
        <w:t>, 41-52.</w:t>
      </w:r>
    </w:p>
    <w:p w14:paraId="106575A7" w14:textId="4C85BAD8" w:rsidR="00545E05" w:rsidRPr="00B76ECB" w:rsidRDefault="00545E05" w:rsidP="009F3168">
      <w:pPr>
        <w:ind w:left="440" w:hangingChars="200" w:hanging="440"/>
        <w:jc w:val="both"/>
        <w:rPr>
          <w:rFonts w:cs="Times New Roman"/>
          <w:lang w:val="en-US"/>
        </w:rPr>
      </w:pPr>
      <w:r w:rsidRPr="00C26F48">
        <w:rPr>
          <w:rFonts w:cs="Times New Roman"/>
          <w:shd w:val="clear" w:color="auto" w:fill="FFFFFF"/>
          <w:lang w:val="en-US"/>
        </w:rPr>
        <w:t>Kadri, A. A., Kacem, I., &amp; Labadi, K. (201</w:t>
      </w:r>
      <w:r w:rsidR="00CC0387" w:rsidRPr="00C26F48">
        <w:rPr>
          <w:rFonts w:cs="Times New Roman"/>
          <w:shd w:val="clear" w:color="auto" w:fill="FFFFFF"/>
          <w:lang w:val="en-US"/>
        </w:rPr>
        <w:t>9</w:t>
      </w:r>
      <w:r w:rsidRPr="00C26F48">
        <w:rPr>
          <w:rFonts w:cs="Times New Roman"/>
          <w:shd w:val="clear" w:color="auto" w:fill="FFFFFF"/>
          <w:lang w:val="en-US"/>
        </w:rPr>
        <w:t>). Lower and upper bounds for scheduling multiple balancing vehicles in bicycle-sharing systems. </w:t>
      </w:r>
      <w:r w:rsidRPr="00C26F48">
        <w:rPr>
          <w:rFonts w:cs="Times New Roman"/>
          <w:i/>
          <w:iCs/>
          <w:shd w:val="clear" w:color="auto" w:fill="FFFFFF"/>
          <w:lang w:val="en-US"/>
        </w:rPr>
        <w:t>Soft Computing</w:t>
      </w:r>
      <w:r w:rsidRPr="00C26F48">
        <w:rPr>
          <w:rFonts w:cs="Times New Roman"/>
          <w:shd w:val="clear" w:color="auto" w:fill="FFFFFF"/>
          <w:lang w:val="en-US"/>
        </w:rPr>
        <w:t xml:space="preserve">, </w:t>
      </w:r>
      <w:r w:rsidR="00CC0387" w:rsidRPr="00C26F48">
        <w:rPr>
          <w:rFonts w:cs="Times New Roman"/>
          <w:i/>
          <w:shd w:val="clear" w:color="auto" w:fill="FFFFFF"/>
          <w:lang w:val="en-US"/>
        </w:rPr>
        <w:t>23</w:t>
      </w:r>
      <w:r w:rsidR="00CC0387" w:rsidRPr="00C26F48">
        <w:rPr>
          <w:rFonts w:cs="Times New Roman"/>
          <w:shd w:val="clear" w:color="auto" w:fill="FFFFFF"/>
          <w:lang w:val="en-US"/>
        </w:rPr>
        <w:t>(14), 5945</w:t>
      </w:r>
      <w:r w:rsidR="006B3951">
        <w:rPr>
          <w:rFonts w:cs="Times New Roman"/>
          <w:shd w:val="clear" w:color="auto" w:fill="FFFFFF"/>
          <w:lang w:val="en-US"/>
        </w:rPr>
        <w:t>-</w:t>
      </w:r>
      <w:r w:rsidR="00CC0387" w:rsidRPr="00C26F48">
        <w:rPr>
          <w:rFonts w:cs="Times New Roman"/>
          <w:shd w:val="clear" w:color="auto" w:fill="FFFFFF"/>
          <w:lang w:val="en-US"/>
        </w:rPr>
        <w:t>5966</w:t>
      </w:r>
      <w:r w:rsidRPr="00C26F48">
        <w:rPr>
          <w:rFonts w:cs="Times New Roman"/>
          <w:shd w:val="clear" w:color="auto" w:fill="FFFFFF"/>
          <w:lang w:val="en-US"/>
        </w:rPr>
        <w:t>.</w:t>
      </w:r>
    </w:p>
    <w:p w14:paraId="0085D0CA" w14:textId="11CFA5C2" w:rsidR="00FC7E0C" w:rsidRPr="001303FD" w:rsidRDefault="00FC7E0C" w:rsidP="009F3168">
      <w:pPr>
        <w:ind w:left="440" w:hangingChars="200" w:hanging="440"/>
        <w:jc w:val="both"/>
        <w:rPr>
          <w:rFonts w:cs="Times New Roman"/>
          <w:sz w:val="24"/>
          <w:shd w:val="clear" w:color="auto" w:fill="FFFFFF"/>
          <w:lang w:val="en-US"/>
        </w:rPr>
      </w:pPr>
      <w:r w:rsidRPr="001303FD">
        <w:t xml:space="preserve">Kang, L., &amp; Fricker, J. D. (2013). Bicyclist commuters’ choice of on-street versus off-street route segments. </w:t>
      </w:r>
      <w:r w:rsidRPr="001303FD">
        <w:rPr>
          <w:i/>
        </w:rPr>
        <w:t>Transportation</w:t>
      </w:r>
      <w:r w:rsidRPr="001303FD">
        <w:t xml:space="preserve">, </w:t>
      </w:r>
      <w:r w:rsidRPr="001303FD">
        <w:rPr>
          <w:i/>
        </w:rPr>
        <w:t>40</w:t>
      </w:r>
      <w:r w:rsidRPr="001303FD">
        <w:t>(5), 887-902.</w:t>
      </w:r>
    </w:p>
    <w:p w14:paraId="2C6FC162" w14:textId="1A4913B5"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Kaspi, M., Raviv, T., &amp; Tzur, M. (2014). Parking reservation policies in one-way vehicle sharing systems.</w:t>
      </w:r>
      <w:r w:rsidRPr="001303FD">
        <w:rPr>
          <w:rStyle w:val="apple-converted-space"/>
          <w:rFonts w:cs="Times New Roman"/>
          <w:shd w:val="clear" w:color="auto" w:fill="FFFFFF"/>
          <w:lang w:val="en-US"/>
        </w:rPr>
        <w:t> </w:t>
      </w:r>
      <w:r w:rsidRPr="00B76ECB">
        <w:rPr>
          <w:rFonts w:cs="Times New Roman"/>
          <w:i/>
          <w:iCs/>
          <w:shd w:val="clear" w:color="auto" w:fill="FFFFFF"/>
          <w:lang w:val="en-US"/>
        </w:rPr>
        <w:t>Transportation Research Part B: Methodological</w:t>
      </w:r>
      <w:r w:rsidRPr="00B76ECB">
        <w:rPr>
          <w:rFonts w:cs="Times New Roman"/>
          <w:shd w:val="clear" w:color="auto" w:fill="FFFFFF"/>
          <w:lang w:val="en-US"/>
        </w:rPr>
        <w:t>,</w:t>
      </w:r>
      <w:r w:rsidRPr="00B76ECB">
        <w:rPr>
          <w:rStyle w:val="apple-converted-space"/>
          <w:rFonts w:cs="Times New Roman"/>
          <w:shd w:val="clear" w:color="auto" w:fill="FFFFFF"/>
          <w:lang w:val="en-US"/>
        </w:rPr>
        <w:t> </w:t>
      </w:r>
      <w:r w:rsidRPr="00B76ECB">
        <w:rPr>
          <w:rFonts w:cs="Times New Roman"/>
          <w:i/>
          <w:iCs/>
          <w:shd w:val="clear" w:color="auto" w:fill="FFFFFF"/>
          <w:lang w:val="en-US"/>
        </w:rPr>
        <w:t>62</w:t>
      </w:r>
      <w:r w:rsidRPr="00B76ECB">
        <w:rPr>
          <w:rFonts w:cs="Times New Roman"/>
          <w:shd w:val="clear" w:color="auto" w:fill="FFFFFF"/>
          <w:lang w:val="en-US"/>
        </w:rPr>
        <w:t>, 35-50.</w:t>
      </w:r>
    </w:p>
    <w:p w14:paraId="565A96C8"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Kaspi, M., Raviv, T., &amp; Tzur, M. (2016</w:t>
      </w:r>
      <w:r w:rsidR="00EA5757" w:rsidRPr="001303FD">
        <w:rPr>
          <w:rFonts w:cs="Times New Roman"/>
          <w:shd w:val="clear" w:color="auto" w:fill="FFFFFF"/>
          <w:lang w:val="en-US"/>
        </w:rPr>
        <w:t>a</w:t>
      </w:r>
      <w:r w:rsidRPr="001303FD">
        <w:rPr>
          <w:rFonts w:cs="Times New Roman"/>
          <w:shd w:val="clear" w:color="auto" w:fill="FFFFFF"/>
          <w:lang w:val="en-US"/>
        </w:rPr>
        <w:t>). Detection of unusable bicycles in bike-sharing systems. </w:t>
      </w:r>
      <w:r w:rsidRPr="001303FD">
        <w:rPr>
          <w:rFonts w:cs="Times New Roman"/>
          <w:i/>
          <w:iCs/>
          <w:shd w:val="clear" w:color="auto" w:fill="FFFFFF"/>
          <w:lang w:val="en-US"/>
        </w:rPr>
        <w:t>Omega</w:t>
      </w:r>
      <w:r w:rsidRPr="001303FD">
        <w:rPr>
          <w:rFonts w:cs="Times New Roman"/>
          <w:shd w:val="clear" w:color="auto" w:fill="FFFFFF"/>
          <w:lang w:val="en-US"/>
        </w:rPr>
        <w:t>, </w:t>
      </w:r>
      <w:r w:rsidRPr="001303FD">
        <w:rPr>
          <w:rFonts w:cs="Times New Roman"/>
          <w:i/>
          <w:iCs/>
          <w:shd w:val="clear" w:color="auto" w:fill="FFFFFF"/>
          <w:lang w:val="en-US"/>
        </w:rPr>
        <w:t>65</w:t>
      </w:r>
      <w:r w:rsidRPr="001303FD">
        <w:rPr>
          <w:rFonts w:cs="Times New Roman"/>
          <w:shd w:val="clear" w:color="auto" w:fill="FFFFFF"/>
          <w:lang w:val="en-US"/>
        </w:rPr>
        <w:t>, 10-16.</w:t>
      </w:r>
    </w:p>
    <w:p w14:paraId="6C5749C0"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Kaspi, M., Raviv, T., Tzur, M., &amp; Galili, H. (2016</w:t>
      </w:r>
      <w:r w:rsidR="00EA5757" w:rsidRPr="001303FD">
        <w:rPr>
          <w:rFonts w:cs="Times New Roman"/>
          <w:shd w:val="clear" w:color="auto" w:fill="FFFFFF"/>
          <w:lang w:val="en-US"/>
        </w:rPr>
        <w:t>b</w:t>
      </w:r>
      <w:r w:rsidRPr="001303FD">
        <w:rPr>
          <w:rFonts w:cs="Times New Roman"/>
          <w:shd w:val="clear" w:color="auto" w:fill="FFFFFF"/>
          <w:lang w:val="en-US"/>
        </w:rPr>
        <w:t>). Regulating vehicle sharing systems through parking reservation policies: Analysis and performance bounds.</w:t>
      </w:r>
      <w:r w:rsidRPr="001303FD">
        <w:rPr>
          <w:rStyle w:val="apple-converted-space"/>
          <w:rFonts w:cs="Times New Roman"/>
          <w:shd w:val="clear" w:color="auto" w:fill="FFFFFF"/>
          <w:lang w:val="en-US"/>
        </w:rPr>
        <w:t> </w:t>
      </w:r>
      <w:r w:rsidRPr="001303FD">
        <w:rPr>
          <w:rFonts w:cs="Times New Roman"/>
          <w:i/>
          <w:iCs/>
          <w:shd w:val="clear" w:color="auto" w:fill="FFFFFF"/>
          <w:lang w:val="en-US"/>
        </w:rPr>
        <w:t>European Journal of Operational Research</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251</w:t>
      </w:r>
      <w:r w:rsidRPr="001303FD">
        <w:rPr>
          <w:rFonts w:cs="Times New Roman"/>
          <w:shd w:val="clear" w:color="auto" w:fill="FFFFFF"/>
          <w:lang w:val="en-US"/>
        </w:rPr>
        <w:t>(3), 969-987.</w:t>
      </w:r>
    </w:p>
    <w:p w14:paraId="6BB53572" w14:textId="53A049E0" w:rsidR="00175297" w:rsidRPr="001303FD" w:rsidRDefault="00175297" w:rsidP="009F3168">
      <w:pPr>
        <w:ind w:left="440" w:hangingChars="200" w:hanging="440"/>
        <w:jc w:val="both"/>
        <w:rPr>
          <w:rFonts w:cs="Times New Roman"/>
          <w:lang w:val="en-US"/>
        </w:rPr>
      </w:pPr>
      <w:r w:rsidRPr="001303FD">
        <w:rPr>
          <w:rFonts w:cs="Times New Roman"/>
          <w:shd w:val="clear" w:color="auto" w:fill="FFFFFF"/>
          <w:lang w:val="en-US"/>
        </w:rPr>
        <w:t xml:space="preserve">Kaspi, M., Raviv, T., &amp; Tzur, M. (2017). Bike-sharing systems: </w:t>
      </w:r>
      <w:r w:rsidR="0071712A" w:rsidRPr="001303FD">
        <w:rPr>
          <w:rFonts w:cs="Times New Roman"/>
          <w:shd w:val="clear" w:color="auto" w:fill="FFFFFF"/>
          <w:lang w:val="en-US"/>
        </w:rPr>
        <w:t xml:space="preserve">User </w:t>
      </w:r>
      <w:r w:rsidRPr="001303FD">
        <w:rPr>
          <w:rFonts w:cs="Times New Roman"/>
          <w:shd w:val="clear" w:color="auto" w:fill="FFFFFF"/>
          <w:lang w:val="en-US"/>
        </w:rPr>
        <w:t>dissatisfaction in the presence of unusable bicycles. </w:t>
      </w:r>
      <w:r w:rsidRPr="001303FD">
        <w:rPr>
          <w:rFonts w:cs="Times New Roman"/>
          <w:i/>
          <w:iCs/>
          <w:shd w:val="clear" w:color="auto" w:fill="FFFFFF"/>
          <w:lang w:val="en-US"/>
        </w:rPr>
        <w:t>IISE Transactions</w:t>
      </w:r>
      <w:r w:rsidRPr="001303FD">
        <w:rPr>
          <w:rFonts w:cs="Times New Roman"/>
          <w:shd w:val="clear" w:color="auto" w:fill="FFFFFF"/>
          <w:lang w:val="en-US"/>
        </w:rPr>
        <w:t>, </w:t>
      </w:r>
      <w:r w:rsidRPr="001303FD">
        <w:rPr>
          <w:rFonts w:cs="Times New Roman"/>
          <w:i/>
          <w:iCs/>
          <w:shd w:val="clear" w:color="auto" w:fill="FFFFFF"/>
          <w:lang w:val="en-US"/>
        </w:rPr>
        <w:t>49</w:t>
      </w:r>
      <w:r w:rsidRPr="001303FD">
        <w:rPr>
          <w:rFonts w:cs="Times New Roman"/>
          <w:shd w:val="clear" w:color="auto" w:fill="FFFFFF"/>
          <w:lang w:val="en-US"/>
        </w:rPr>
        <w:t>(2), 144-158.</w:t>
      </w:r>
    </w:p>
    <w:p w14:paraId="21D0496E" w14:textId="04514B33" w:rsidR="00175297" w:rsidRPr="001303FD" w:rsidRDefault="00175297" w:rsidP="009F3168">
      <w:pPr>
        <w:ind w:left="440" w:hangingChars="200" w:hanging="440"/>
        <w:jc w:val="both"/>
        <w:rPr>
          <w:rFonts w:cs="Times New Roman"/>
          <w:noProof/>
          <w:lang w:val="en-US"/>
        </w:rPr>
      </w:pPr>
      <w:r w:rsidRPr="001303FD">
        <w:rPr>
          <w:rFonts w:cs="Times New Roman"/>
          <w:noProof/>
          <w:lang w:val="en-US"/>
        </w:rPr>
        <w:t xml:space="preserve">Klobucar, M. S., &amp; Fricker, J. D. (2007). Network evaluation tool to improve real and perceived bicycle safety. </w:t>
      </w:r>
      <w:r w:rsidRPr="001303FD">
        <w:rPr>
          <w:rFonts w:cs="Times New Roman"/>
          <w:i/>
          <w:iCs/>
          <w:noProof/>
          <w:lang w:val="en-US"/>
        </w:rPr>
        <w:t>Transportation Research Record: Journal of the Transportation Research Board</w:t>
      </w:r>
      <w:r w:rsidR="0041001C" w:rsidRPr="001303FD">
        <w:rPr>
          <w:rFonts w:cs="Times New Roman"/>
          <w:iCs/>
          <w:noProof/>
          <w:lang w:val="en-US"/>
        </w:rPr>
        <w:t>,</w:t>
      </w:r>
      <w:r w:rsidRPr="001303FD">
        <w:rPr>
          <w:rFonts w:cs="Times New Roman"/>
          <w:i/>
          <w:iCs/>
          <w:noProof/>
          <w:lang w:val="en-US"/>
        </w:rPr>
        <w:t xml:space="preserve"> </w:t>
      </w:r>
      <w:r w:rsidRPr="001303FD">
        <w:rPr>
          <w:rFonts w:cs="Times New Roman"/>
          <w:i/>
          <w:noProof/>
          <w:lang w:val="en-US"/>
        </w:rPr>
        <w:t>2031</w:t>
      </w:r>
      <w:r w:rsidRPr="001303FD">
        <w:rPr>
          <w:rFonts w:cs="Times New Roman"/>
          <w:noProof/>
          <w:lang w:val="en-US"/>
        </w:rPr>
        <w:t>, 25-33.</w:t>
      </w:r>
    </w:p>
    <w:p w14:paraId="4E9DD3E8" w14:textId="77777777" w:rsidR="00175297" w:rsidRPr="001303FD" w:rsidRDefault="00175297" w:rsidP="009F3168">
      <w:pPr>
        <w:ind w:left="440" w:hangingChars="200" w:hanging="440"/>
        <w:jc w:val="both"/>
        <w:rPr>
          <w:rFonts w:cs="Times New Roman"/>
          <w:lang w:val="en-US"/>
        </w:rPr>
      </w:pPr>
      <w:r w:rsidRPr="001303FD">
        <w:rPr>
          <w:rFonts w:cs="Times New Roman"/>
          <w:lang w:val="en-US"/>
        </w:rPr>
        <w:t xml:space="preserve">Kloimüllner, C., Papazek, P., Hu, B., Raidl, G. R. (2014). Balancing bicycle sharing systems: An approach for the dynamic case. In </w:t>
      </w:r>
      <w:r w:rsidRPr="001303FD">
        <w:rPr>
          <w:rFonts w:cs="Times New Roman"/>
          <w:i/>
          <w:lang w:val="en-US"/>
        </w:rPr>
        <w:t xml:space="preserve">Evolutionary Computation in Combinatorial Optimization </w:t>
      </w:r>
      <w:r w:rsidRPr="001303FD">
        <w:rPr>
          <w:rFonts w:cs="Times New Roman"/>
          <w:lang w:val="en-US"/>
        </w:rPr>
        <w:t>(pp. 73-84), Springer, Berlin Heidelberg.</w:t>
      </w:r>
    </w:p>
    <w:p w14:paraId="4E65F1C0" w14:textId="60E91304" w:rsidR="00B67DC1" w:rsidRPr="001303FD" w:rsidRDefault="00B67DC1" w:rsidP="009F3168">
      <w:pPr>
        <w:ind w:left="440" w:hangingChars="200" w:hanging="440"/>
        <w:jc w:val="both"/>
        <w:rPr>
          <w:rFonts w:cs="Times New Roman"/>
          <w:lang w:val="en-US"/>
        </w:rPr>
      </w:pPr>
      <w:r w:rsidRPr="001303FD">
        <w:rPr>
          <w:rFonts w:cs="Times New Roman"/>
          <w:shd w:val="clear" w:color="auto" w:fill="FFFFFF"/>
          <w:lang w:val="en-US"/>
        </w:rPr>
        <w:t xml:space="preserve">Kloimüllner, C., &amp; Raidl, G. R. (2017). Full-load route planning for balancing bike sharing systems by logic-based Benders decomposition. </w:t>
      </w:r>
      <w:r w:rsidRPr="001303FD">
        <w:rPr>
          <w:rFonts w:cs="Times New Roman"/>
          <w:i/>
          <w:shd w:val="clear" w:color="auto" w:fill="FFFFFF"/>
          <w:lang w:val="en-US"/>
        </w:rPr>
        <w:t>Networks</w:t>
      </w:r>
      <w:r w:rsidRPr="001303FD">
        <w:rPr>
          <w:rFonts w:cs="Times New Roman"/>
          <w:shd w:val="clear" w:color="auto" w:fill="FFFFFF"/>
          <w:lang w:val="en-US"/>
        </w:rPr>
        <w:t xml:space="preserve">, </w:t>
      </w:r>
      <w:r w:rsidRPr="001303FD">
        <w:rPr>
          <w:rFonts w:cs="Times New Roman"/>
          <w:i/>
          <w:shd w:val="clear" w:color="auto" w:fill="FFFFFF"/>
          <w:lang w:val="en-US"/>
        </w:rPr>
        <w:t>69</w:t>
      </w:r>
      <w:r w:rsidRPr="001303FD">
        <w:rPr>
          <w:rFonts w:cs="Times New Roman"/>
          <w:shd w:val="clear" w:color="auto" w:fill="FFFFFF"/>
          <w:lang w:val="en-US"/>
        </w:rPr>
        <w:t>, 270</w:t>
      </w:r>
      <w:r w:rsidR="00E93E88">
        <w:rPr>
          <w:rFonts w:cs="Times New Roman"/>
          <w:shd w:val="clear" w:color="auto" w:fill="FFFFFF"/>
          <w:lang w:val="en-US"/>
        </w:rPr>
        <w:t>-</w:t>
      </w:r>
      <w:r w:rsidRPr="001303FD">
        <w:rPr>
          <w:rFonts w:cs="Times New Roman"/>
          <w:shd w:val="clear" w:color="auto" w:fill="FFFFFF"/>
          <w:lang w:val="en-US"/>
        </w:rPr>
        <w:t>289.</w:t>
      </w:r>
    </w:p>
    <w:p w14:paraId="38F3A2E4" w14:textId="77777777" w:rsidR="00175297" w:rsidRPr="001303FD" w:rsidRDefault="00175297" w:rsidP="009F3168">
      <w:pPr>
        <w:pStyle w:val="Bibliography"/>
        <w:ind w:left="440" w:hangingChars="200" w:hanging="440"/>
        <w:jc w:val="both"/>
        <w:rPr>
          <w:rFonts w:ascii="Times New Roman" w:hAnsi="Times New Roman" w:cs="Times New Roman"/>
          <w:noProof/>
          <w:sz w:val="22"/>
        </w:rPr>
      </w:pPr>
      <w:r w:rsidRPr="001303FD">
        <w:rPr>
          <w:rFonts w:ascii="Times New Roman" w:hAnsi="Times New Roman" w:cs="Times New Roman"/>
          <w:sz w:val="22"/>
          <w:shd w:val="clear" w:color="auto" w:fill="FFFFFF"/>
        </w:rPr>
        <w:t xml:space="preserve">Krizec, K. J. (2007). Estimating the economic benefits of bicycling and bicycle facilities: An interpretive review and proposed methods. In </w:t>
      </w:r>
      <w:r w:rsidRPr="001303FD">
        <w:rPr>
          <w:rFonts w:ascii="Times New Roman" w:hAnsi="Times New Roman" w:cs="Times New Roman"/>
          <w:i/>
          <w:iCs/>
          <w:sz w:val="22"/>
          <w:shd w:val="clear" w:color="auto" w:fill="FFFFFF"/>
        </w:rPr>
        <w:t>Essays on Transport Economics</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sz w:val="22"/>
          <w:shd w:val="clear" w:color="auto" w:fill="FFFFFF"/>
        </w:rPr>
        <w:t>(pp. 219-248). Physica-Verlag HD.</w:t>
      </w:r>
    </w:p>
    <w:p w14:paraId="688F051D"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lastRenderedPageBreak/>
        <w:t>Krizek, K., &amp; Stonebraker, E. (2011). Assessing options to enhance bicycle and transit integration. </w:t>
      </w:r>
      <w:r w:rsidRPr="001303FD">
        <w:rPr>
          <w:rFonts w:cs="Times New Roman"/>
          <w:i/>
          <w:iCs/>
          <w:shd w:val="clear" w:color="auto" w:fill="FFFFFF"/>
          <w:lang w:val="en-US"/>
        </w:rPr>
        <w:t>Transportation Research Record: Journal of the Transportation Research Board</w:t>
      </w:r>
      <w:r w:rsidRPr="001303FD">
        <w:rPr>
          <w:rFonts w:cs="Times New Roman"/>
          <w:shd w:val="clear" w:color="auto" w:fill="FFFFFF"/>
          <w:lang w:val="en-US"/>
        </w:rPr>
        <w:t xml:space="preserve">, </w:t>
      </w:r>
      <w:r w:rsidRPr="001303FD">
        <w:rPr>
          <w:rFonts w:cs="Times New Roman"/>
          <w:i/>
          <w:shd w:val="clear" w:color="auto" w:fill="FFFFFF"/>
          <w:lang w:val="en-US"/>
        </w:rPr>
        <w:t>2217</w:t>
      </w:r>
      <w:r w:rsidRPr="001303FD">
        <w:rPr>
          <w:rFonts w:cs="Times New Roman"/>
          <w:shd w:val="clear" w:color="auto" w:fill="FFFFFF"/>
          <w:lang w:val="en-US"/>
        </w:rPr>
        <w:t>, 162-167.</w:t>
      </w:r>
    </w:p>
    <w:p w14:paraId="51C40579" w14:textId="65DA91FF"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Kumar, A. A., Kang, J. E., Kwon, C., &amp; Nikolaev, A. (2016). Inferring origin-destination pairs and utility-based travel preferences of shared mobility system users in a multi-modal environment. </w:t>
      </w:r>
      <w:r w:rsidRPr="001303FD">
        <w:rPr>
          <w:rFonts w:cs="Times New Roman"/>
          <w:i/>
          <w:iCs/>
          <w:shd w:val="clear" w:color="auto" w:fill="FFFFFF"/>
          <w:lang w:val="en-US"/>
        </w:rPr>
        <w:t>Transportation Research Part B: Methodological</w:t>
      </w:r>
      <w:r w:rsidRPr="001303FD">
        <w:rPr>
          <w:rFonts w:cs="Times New Roman"/>
          <w:shd w:val="clear" w:color="auto" w:fill="FFFFFF"/>
          <w:lang w:val="en-US"/>
        </w:rPr>
        <w:t>, </w:t>
      </w:r>
      <w:r w:rsidRPr="001303FD">
        <w:rPr>
          <w:rFonts w:cs="Times New Roman"/>
          <w:i/>
          <w:iCs/>
          <w:shd w:val="clear" w:color="auto" w:fill="FFFFFF"/>
          <w:lang w:val="en-US"/>
        </w:rPr>
        <w:t>91</w:t>
      </w:r>
      <w:r w:rsidRPr="001303FD">
        <w:rPr>
          <w:rFonts w:cs="Times New Roman"/>
          <w:shd w:val="clear" w:color="auto" w:fill="FFFFFF"/>
          <w:lang w:val="en-US"/>
        </w:rPr>
        <w:t>, 270-291.</w:t>
      </w:r>
    </w:p>
    <w:p w14:paraId="361D1227" w14:textId="46A846CF" w:rsidR="00175297" w:rsidRPr="001303FD" w:rsidRDefault="00175297" w:rsidP="009F3168">
      <w:pPr>
        <w:ind w:left="440" w:hangingChars="200" w:hanging="440"/>
        <w:jc w:val="both"/>
        <w:rPr>
          <w:rFonts w:cs="Times New Roman"/>
          <w:noProof/>
          <w:lang w:val="en-US"/>
        </w:rPr>
      </w:pPr>
      <w:r w:rsidRPr="001303FD">
        <w:rPr>
          <w:rFonts w:cs="Times New Roman"/>
          <w:shd w:val="clear" w:color="auto" w:fill="FFFFFF"/>
          <w:lang w:val="en-US"/>
        </w:rPr>
        <w:t xml:space="preserve">Langford, B., Cherry, C., Yoon, T., Worley, S., &amp; Smith, D. (2013). North America's </w:t>
      </w:r>
      <w:r w:rsidR="003A3ACA" w:rsidRPr="001303FD">
        <w:rPr>
          <w:rFonts w:cs="Times New Roman"/>
          <w:shd w:val="clear" w:color="auto" w:fill="FFFFFF"/>
          <w:lang w:val="en-US"/>
        </w:rPr>
        <w:t xml:space="preserve">first </w:t>
      </w:r>
      <w:r w:rsidRPr="001303FD">
        <w:rPr>
          <w:rFonts w:cs="Times New Roman"/>
          <w:shd w:val="clear" w:color="auto" w:fill="FFFFFF"/>
          <w:lang w:val="en-US"/>
        </w:rPr>
        <w:t xml:space="preserve">E-Bikeshare: A </w:t>
      </w:r>
      <w:r w:rsidR="003A3ACA" w:rsidRPr="001303FD">
        <w:rPr>
          <w:rFonts w:cs="Times New Roman"/>
          <w:shd w:val="clear" w:color="auto" w:fill="FFFFFF"/>
          <w:lang w:val="en-US"/>
        </w:rPr>
        <w:t xml:space="preserve">year </w:t>
      </w:r>
      <w:r w:rsidRPr="001303FD">
        <w:rPr>
          <w:rFonts w:cs="Times New Roman"/>
          <w:shd w:val="clear" w:color="auto" w:fill="FFFFFF"/>
          <w:lang w:val="en-US"/>
        </w:rPr>
        <w:t xml:space="preserve">of </w:t>
      </w:r>
      <w:r w:rsidR="003A3ACA" w:rsidRPr="001303FD">
        <w:rPr>
          <w:rFonts w:cs="Times New Roman"/>
          <w:shd w:val="clear" w:color="auto" w:fill="FFFFFF"/>
          <w:lang w:val="en-US"/>
        </w:rPr>
        <w:t>experience</w:t>
      </w:r>
      <w:r w:rsidRPr="001303FD">
        <w:rPr>
          <w:rFonts w:cs="Times New Roman"/>
          <w:shd w:val="clear" w:color="auto" w:fill="FFFFFF"/>
          <w:lang w:val="en-US"/>
        </w:rPr>
        <w:t>. </w:t>
      </w:r>
      <w:r w:rsidRPr="001303FD">
        <w:rPr>
          <w:rFonts w:cs="Times New Roman"/>
          <w:i/>
          <w:iCs/>
          <w:shd w:val="clear" w:color="auto" w:fill="FFFFFF"/>
          <w:lang w:val="en-US"/>
        </w:rPr>
        <w:t>Transportation Research Record: Journal of the Transportation Research Board</w:t>
      </w:r>
      <w:r w:rsidRPr="001303FD">
        <w:rPr>
          <w:rFonts w:cs="Times New Roman"/>
          <w:shd w:val="clear" w:color="auto" w:fill="FFFFFF"/>
          <w:lang w:val="en-US"/>
        </w:rPr>
        <w:t xml:space="preserve">, </w:t>
      </w:r>
      <w:r w:rsidRPr="001303FD">
        <w:rPr>
          <w:rFonts w:cs="Times New Roman"/>
          <w:i/>
          <w:shd w:val="clear" w:color="auto" w:fill="FFFFFF"/>
          <w:lang w:val="en-US"/>
        </w:rPr>
        <w:t>2387</w:t>
      </w:r>
      <w:r w:rsidRPr="001303FD">
        <w:rPr>
          <w:rFonts w:cs="Times New Roman"/>
          <w:shd w:val="clear" w:color="auto" w:fill="FFFFFF"/>
          <w:lang w:val="en-US"/>
        </w:rPr>
        <w:t>, 120-128.</w:t>
      </w:r>
    </w:p>
    <w:p w14:paraId="144E3E68"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Larsen, J., Patterson, Z., &amp; El-Geneidy, A. (2013). Build it. But where? The use of geographic information systems in identifying locations for new cycling infrastructure. </w:t>
      </w:r>
      <w:r w:rsidRPr="001303FD">
        <w:rPr>
          <w:rFonts w:cs="Times New Roman"/>
          <w:i/>
          <w:iCs/>
          <w:shd w:val="clear" w:color="auto" w:fill="FFFFFF"/>
          <w:lang w:val="en-US"/>
        </w:rPr>
        <w:t>International Journal of Sustainable Transportation</w:t>
      </w:r>
      <w:r w:rsidRPr="001303FD">
        <w:rPr>
          <w:rFonts w:cs="Times New Roman"/>
          <w:shd w:val="clear" w:color="auto" w:fill="FFFFFF"/>
          <w:lang w:val="en-US"/>
        </w:rPr>
        <w:t>, </w:t>
      </w:r>
      <w:r w:rsidRPr="001303FD">
        <w:rPr>
          <w:rFonts w:cs="Times New Roman"/>
          <w:i/>
          <w:iCs/>
          <w:shd w:val="clear" w:color="auto" w:fill="FFFFFF"/>
          <w:lang w:val="en-US"/>
        </w:rPr>
        <w:t>7</w:t>
      </w:r>
      <w:r w:rsidRPr="001303FD">
        <w:rPr>
          <w:rFonts w:cs="Times New Roman"/>
          <w:shd w:val="clear" w:color="auto" w:fill="FFFFFF"/>
          <w:lang w:val="en-US"/>
        </w:rPr>
        <w:t>(4), 299-317.</w:t>
      </w:r>
    </w:p>
    <w:p w14:paraId="18BCE643" w14:textId="77777777" w:rsidR="00175297" w:rsidRPr="001303FD" w:rsidRDefault="00175297" w:rsidP="009F3168">
      <w:pPr>
        <w:ind w:left="440" w:hangingChars="200" w:hanging="440"/>
        <w:rPr>
          <w:rFonts w:cs="Times New Roman"/>
          <w:shd w:val="clear" w:color="auto" w:fill="FFFFFF"/>
          <w:lang w:val="en-US"/>
        </w:rPr>
      </w:pPr>
      <w:r w:rsidRPr="001303FD">
        <w:rPr>
          <w:rFonts w:cs="Times New Roman"/>
          <w:shd w:val="clear" w:color="auto" w:fill="FFFFFF"/>
          <w:lang w:val="en-US"/>
        </w:rPr>
        <w:t>Laporte, G., Meunier, F., &amp; Calvo, R. W. (2015). Shared mobility systems. </w:t>
      </w:r>
      <w:r w:rsidRPr="001303FD">
        <w:rPr>
          <w:rFonts w:cs="Times New Roman"/>
          <w:i/>
          <w:iCs/>
          <w:shd w:val="clear" w:color="auto" w:fill="FFFFFF"/>
          <w:lang w:val="en-US"/>
        </w:rPr>
        <w:t>4OR</w:t>
      </w:r>
      <w:r w:rsidRPr="001303FD">
        <w:rPr>
          <w:rFonts w:cs="Times New Roman"/>
          <w:shd w:val="clear" w:color="auto" w:fill="FFFFFF"/>
          <w:lang w:val="en-US"/>
        </w:rPr>
        <w:t>, </w:t>
      </w:r>
      <w:r w:rsidRPr="001303FD">
        <w:rPr>
          <w:rFonts w:cs="Times New Roman"/>
          <w:i/>
          <w:iCs/>
          <w:shd w:val="clear" w:color="auto" w:fill="FFFFFF"/>
          <w:lang w:val="en-US"/>
        </w:rPr>
        <w:t>13</w:t>
      </w:r>
      <w:r w:rsidRPr="001303FD">
        <w:rPr>
          <w:rFonts w:cs="Times New Roman"/>
          <w:shd w:val="clear" w:color="auto" w:fill="FFFFFF"/>
          <w:lang w:val="en-US"/>
        </w:rPr>
        <w:t>(4), 341-360.</w:t>
      </w:r>
    </w:p>
    <w:p w14:paraId="7571B7E3" w14:textId="112DF8E4" w:rsidR="00A92C58" w:rsidRPr="001303FD" w:rsidRDefault="00A92C58" w:rsidP="009F3168">
      <w:pPr>
        <w:ind w:left="440" w:hangingChars="200" w:hanging="440"/>
        <w:jc w:val="both"/>
        <w:rPr>
          <w:rFonts w:cs="Times New Roman"/>
          <w:lang w:val="en-US"/>
        </w:rPr>
      </w:pPr>
      <w:r w:rsidRPr="001303FD">
        <w:rPr>
          <w:rFonts w:cs="Times New Roman"/>
          <w:lang w:val="en-US"/>
        </w:rPr>
        <w:t xml:space="preserve">Laporte, G., </w:t>
      </w:r>
      <w:r w:rsidRPr="001303FD">
        <w:rPr>
          <w:rFonts w:cs="Times New Roman"/>
          <w:shd w:val="clear" w:color="auto" w:fill="FFFFFF"/>
          <w:lang w:val="en-US"/>
        </w:rPr>
        <w:t xml:space="preserve">Meunier, F., &amp; Calvo, R. W. (2018). Shared mobility systems: An updated survey. </w:t>
      </w:r>
      <w:r w:rsidRPr="001303FD">
        <w:rPr>
          <w:rFonts w:cs="Times New Roman"/>
          <w:i/>
          <w:shd w:val="clear" w:color="auto" w:fill="FFFFFF"/>
          <w:lang w:val="en-US"/>
        </w:rPr>
        <w:t>Annals of Operations Research</w:t>
      </w:r>
      <w:r w:rsidRPr="001303FD">
        <w:rPr>
          <w:rFonts w:cs="Times New Roman"/>
          <w:shd w:val="clear" w:color="auto" w:fill="FFFFFF"/>
          <w:lang w:val="en-US"/>
        </w:rPr>
        <w:t xml:space="preserve">, </w:t>
      </w:r>
      <w:r w:rsidRPr="001303FD">
        <w:rPr>
          <w:rFonts w:cs="Times New Roman"/>
          <w:i/>
          <w:shd w:val="clear" w:color="auto" w:fill="FFFFFF"/>
          <w:lang w:val="en-US"/>
        </w:rPr>
        <w:t>271</w:t>
      </w:r>
      <w:r w:rsidRPr="001303FD">
        <w:rPr>
          <w:rFonts w:cs="Times New Roman"/>
          <w:shd w:val="clear" w:color="auto" w:fill="FFFFFF"/>
          <w:lang w:val="en-US"/>
        </w:rPr>
        <w:t>(1), 105-126.</w:t>
      </w:r>
    </w:p>
    <w:p w14:paraId="6C9FB0EC" w14:textId="281B3F59" w:rsidR="00DD5FD3" w:rsidRPr="00C26F48" w:rsidRDefault="00DD5FD3" w:rsidP="009F3168">
      <w:pPr>
        <w:ind w:left="440" w:hangingChars="200" w:hanging="440"/>
        <w:jc w:val="both"/>
        <w:rPr>
          <w:rFonts w:cs="Times New Roman"/>
          <w:shd w:val="clear" w:color="auto" w:fill="FFFFFF"/>
          <w:lang w:val="en-US"/>
        </w:rPr>
      </w:pPr>
      <w:r w:rsidRPr="00C26F48">
        <w:rPr>
          <w:rFonts w:cs="Times New Roman"/>
          <w:shd w:val="clear" w:color="auto" w:fill="FFFFFF"/>
          <w:lang w:val="en-US"/>
        </w:rPr>
        <w:t xml:space="preserve">Leclaire, P., &amp; Couffin, F. (2018). Method for </w:t>
      </w:r>
      <w:r w:rsidRPr="00C26F48">
        <w:rPr>
          <w:rFonts w:cs="Times New Roman"/>
          <w:noProof/>
          <w:shd w:val="clear" w:color="auto" w:fill="FFFFFF"/>
          <w:lang w:val="en-US"/>
        </w:rPr>
        <w:t>static</w:t>
      </w:r>
      <w:r w:rsidRPr="00C26F48">
        <w:rPr>
          <w:rFonts w:cs="Times New Roman"/>
          <w:shd w:val="clear" w:color="auto" w:fill="FFFFFF"/>
          <w:lang w:val="en-US"/>
        </w:rPr>
        <w:t xml:space="preserve"> rebalancing of a bike sharing system. </w:t>
      </w:r>
      <w:r w:rsidRPr="00C26F48">
        <w:rPr>
          <w:rFonts w:cs="Times New Roman"/>
          <w:i/>
          <w:iCs/>
          <w:shd w:val="clear" w:color="auto" w:fill="FFFFFF"/>
          <w:lang w:val="en-US"/>
        </w:rPr>
        <w:t>IFAC-PapersOnLine</w:t>
      </w:r>
      <w:r w:rsidRPr="00C26F48">
        <w:rPr>
          <w:rFonts w:cs="Times New Roman"/>
          <w:shd w:val="clear" w:color="auto" w:fill="FFFFFF"/>
          <w:lang w:val="en-US"/>
        </w:rPr>
        <w:t>, </w:t>
      </w:r>
      <w:r w:rsidRPr="00C26F48">
        <w:rPr>
          <w:rFonts w:cs="Times New Roman"/>
          <w:i/>
          <w:iCs/>
          <w:shd w:val="clear" w:color="auto" w:fill="FFFFFF"/>
          <w:lang w:val="en-US"/>
        </w:rPr>
        <w:t>51</w:t>
      </w:r>
      <w:r w:rsidRPr="00C26F48">
        <w:rPr>
          <w:rFonts w:cs="Times New Roman"/>
          <w:shd w:val="clear" w:color="auto" w:fill="FFFFFF"/>
          <w:lang w:val="en-US"/>
        </w:rPr>
        <w:t>(11), 1561-1566.</w:t>
      </w:r>
    </w:p>
    <w:p w14:paraId="38A5A740" w14:textId="77777777" w:rsidR="00DD5FD3" w:rsidRPr="00C26F48" w:rsidRDefault="00DD5FD3" w:rsidP="009F3168">
      <w:pPr>
        <w:ind w:left="440" w:hangingChars="200" w:hanging="440"/>
        <w:jc w:val="both"/>
        <w:rPr>
          <w:rFonts w:cs="Times New Roman"/>
          <w:shd w:val="clear" w:color="auto" w:fill="FFFFFF"/>
          <w:lang w:val="en-US"/>
        </w:rPr>
      </w:pPr>
      <w:r w:rsidRPr="00C26F48">
        <w:rPr>
          <w:rFonts w:cs="Times New Roman"/>
          <w:shd w:val="clear" w:color="auto" w:fill="FFFFFF"/>
          <w:lang w:val="en-US"/>
        </w:rPr>
        <w:t>Legros, B. (2019). Dynamic repositioning strategy in a bike-sharing system; how to prioritize and how to rebalance a bike station. </w:t>
      </w:r>
      <w:r w:rsidRPr="00C26F48">
        <w:rPr>
          <w:rFonts w:cs="Times New Roman"/>
          <w:i/>
          <w:iCs/>
          <w:shd w:val="clear" w:color="auto" w:fill="FFFFFF"/>
          <w:lang w:val="en-US"/>
        </w:rPr>
        <w:t>European Journal of Operational Research</w:t>
      </w:r>
      <w:r w:rsidRPr="00C26F48">
        <w:rPr>
          <w:rFonts w:cs="Times New Roman"/>
          <w:shd w:val="clear" w:color="auto" w:fill="FFFFFF"/>
          <w:lang w:val="en-US"/>
        </w:rPr>
        <w:t xml:space="preserve">, </w:t>
      </w:r>
      <w:r w:rsidRPr="00C26F48">
        <w:rPr>
          <w:rFonts w:cs="Times New Roman"/>
          <w:i/>
          <w:shd w:val="clear" w:color="auto" w:fill="FFFFFF"/>
          <w:lang w:val="en-US"/>
        </w:rPr>
        <w:t>272</w:t>
      </w:r>
      <w:r w:rsidRPr="00C26F48">
        <w:rPr>
          <w:rFonts w:cs="Times New Roman"/>
          <w:shd w:val="clear" w:color="auto" w:fill="FFFFFF"/>
          <w:lang w:val="en-US"/>
        </w:rPr>
        <w:t>(2), 740-753.</w:t>
      </w:r>
    </w:p>
    <w:p w14:paraId="51C5FE21" w14:textId="77777777" w:rsidR="00175297" w:rsidRPr="001303FD" w:rsidRDefault="00175297" w:rsidP="009F3168">
      <w:pPr>
        <w:ind w:left="440" w:hangingChars="200" w:hanging="440"/>
        <w:jc w:val="both"/>
        <w:rPr>
          <w:rFonts w:cs="Times New Roman"/>
          <w:lang w:val="en-US"/>
        </w:rPr>
      </w:pPr>
      <w:r w:rsidRPr="001303FD">
        <w:rPr>
          <w:rFonts w:cs="Times New Roman"/>
          <w:lang w:val="en-US"/>
        </w:rPr>
        <w:t xml:space="preserve">Li, Y., Szeto, W. Y., Long, J., &amp; Shui, C. S. (2016). A multiple </w:t>
      </w:r>
      <w:r w:rsidRPr="001303FD">
        <w:rPr>
          <w:rFonts w:cs="Times New Roman"/>
          <w:noProof/>
          <w:lang w:val="en-US"/>
        </w:rPr>
        <w:t>type</w:t>
      </w:r>
      <w:r w:rsidRPr="001303FD">
        <w:rPr>
          <w:rFonts w:cs="Times New Roman"/>
          <w:lang w:val="en-US"/>
        </w:rPr>
        <w:t xml:space="preserve"> bike repositioning </w:t>
      </w:r>
      <w:r w:rsidRPr="001303FD">
        <w:rPr>
          <w:rFonts w:cs="Times New Roman"/>
          <w:noProof/>
          <w:lang w:val="en-US"/>
        </w:rPr>
        <w:t>problem</w:t>
      </w:r>
      <w:r w:rsidRPr="001303FD">
        <w:rPr>
          <w:rFonts w:cs="Times New Roman"/>
          <w:lang w:val="en-US"/>
        </w:rPr>
        <w:t xml:space="preserve">. </w:t>
      </w:r>
      <w:r w:rsidRPr="001303FD">
        <w:rPr>
          <w:rFonts w:cs="Times New Roman"/>
          <w:i/>
          <w:lang w:val="en-US"/>
        </w:rPr>
        <w:t>Transportation Research Part B: Methodological</w:t>
      </w:r>
      <w:r w:rsidRPr="001303FD">
        <w:rPr>
          <w:rFonts w:cs="Times New Roman"/>
          <w:lang w:val="en-US"/>
        </w:rPr>
        <w:t xml:space="preserve">, </w:t>
      </w:r>
      <w:r w:rsidRPr="001303FD">
        <w:rPr>
          <w:rFonts w:cs="Times New Roman"/>
          <w:i/>
          <w:lang w:val="en-US"/>
        </w:rPr>
        <w:t>90</w:t>
      </w:r>
      <w:r w:rsidRPr="001303FD">
        <w:rPr>
          <w:rFonts w:cs="Times New Roman"/>
          <w:lang w:val="en-US"/>
        </w:rPr>
        <w:t>, 263-278.</w:t>
      </w:r>
    </w:p>
    <w:p w14:paraId="75FF57DC"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Li, Z. C., Yao, M. Z., Lam, W. H. K., Sumalee, A., &amp; Choi, K. (2015). Modeling the effects of public bicycle schemes in a congested multi-modal road network.</w:t>
      </w:r>
      <w:r w:rsidRPr="001303FD">
        <w:rPr>
          <w:rStyle w:val="apple-converted-space"/>
          <w:rFonts w:cs="Times New Roman"/>
          <w:shd w:val="clear" w:color="auto" w:fill="FFFFFF"/>
          <w:lang w:val="en-US"/>
        </w:rPr>
        <w:t> </w:t>
      </w:r>
      <w:r w:rsidRPr="001303FD">
        <w:rPr>
          <w:rFonts w:cs="Times New Roman"/>
          <w:i/>
          <w:iCs/>
          <w:shd w:val="clear" w:color="auto" w:fill="FFFFFF"/>
          <w:lang w:val="en-US"/>
        </w:rPr>
        <w:t>International Journal of Sustainable Transportation</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9</w:t>
      </w:r>
      <w:r w:rsidRPr="001303FD">
        <w:rPr>
          <w:rFonts w:cs="Times New Roman"/>
          <w:shd w:val="clear" w:color="auto" w:fill="FFFFFF"/>
          <w:lang w:val="en-US"/>
        </w:rPr>
        <w:t>(4), 282-297.</w:t>
      </w:r>
    </w:p>
    <w:p w14:paraId="5FDA8962" w14:textId="757CCE45" w:rsidR="00175297" w:rsidRPr="001303FD" w:rsidRDefault="00175297" w:rsidP="009F3168">
      <w:pPr>
        <w:pStyle w:val="Bibliography"/>
        <w:ind w:left="440" w:hangingChars="200" w:hanging="440"/>
        <w:jc w:val="both"/>
        <w:rPr>
          <w:rFonts w:ascii="Times New Roman" w:hAnsi="Times New Roman" w:cs="Times New Roman"/>
          <w:sz w:val="22"/>
          <w:shd w:val="clear" w:color="auto" w:fill="FFFFFF"/>
        </w:rPr>
      </w:pPr>
      <w:r w:rsidRPr="001303FD">
        <w:rPr>
          <w:rFonts w:ascii="Times New Roman" w:hAnsi="Times New Roman" w:cs="Times New Roman"/>
          <w:sz w:val="22"/>
          <w:shd w:val="clear" w:color="auto" w:fill="FFFFFF"/>
        </w:rPr>
        <w:t>Lin, J. H., &amp; Chou, T. C. (2012). A geo-aware and VRP-based public bicycle redistribution system.</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International Journal of Vehicular Technology</w:t>
      </w:r>
      <w:r w:rsidRPr="001303FD">
        <w:rPr>
          <w:rFonts w:ascii="Times New Roman" w:hAnsi="Times New Roman" w:cs="Times New Roman"/>
          <w:sz w:val="22"/>
          <w:shd w:val="clear" w:color="auto" w:fill="FFFFFF"/>
        </w:rPr>
        <w:t xml:space="preserve">. </w:t>
      </w:r>
      <w:r w:rsidR="009B15F1" w:rsidRPr="009B15F1">
        <w:rPr>
          <w:rFonts w:ascii="Times New Roman" w:hAnsi="Times New Roman" w:cs="Times New Roman"/>
          <w:sz w:val="22"/>
          <w:shd w:val="clear" w:color="auto" w:fill="FFFFFF"/>
        </w:rPr>
        <w:t>Article ID 963427</w:t>
      </w:r>
      <w:r w:rsidR="009B15F1" w:rsidRPr="00B76ECB">
        <w:rPr>
          <w:rFonts w:ascii="Times New Roman" w:hAnsi="Times New Roman" w:cs="Times New Roman"/>
          <w:sz w:val="22"/>
          <w:shd w:val="clear" w:color="auto" w:fill="FFFFFF"/>
        </w:rPr>
        <w:t>,</w:t>
      </w:r>
      <w:r w:rsidR="009B15F1" w:rsidRPr="00C26F48">
        <w:rPr>
          <w:rFonts w:ascii="Times New Roman" w:hAnsi="Times New Roman" w:cs="Times New Roman"/>
          <w:sz w:val="22"/>
          <w:shd w:val="clear" w:color="auto" w:fill="FFFFFF"/>
        </w:rPr>
        <w:t xml:space="preserve"> </w:t>
      </w:r>
      <w:r w:rsidRPr="00B76ECB">
        <w:rPr>
          <w:rFonts w:ascii="Times New Roman" w:hAnsi="Times New Roman" w:cs="Times New Roman"/>
          <w:sz w:val="22"/>
          <w:shd w:val="clear" w:color="auto" w:fill="FFFFFF"/>
        </w:rPr>
        <w:t>14 pages.</w:t>
      </w:r>
    </w:p>
    <w:p w14:paraId="5DD5552F" w14:textId="77777777" w:rsidR="00175297" w:rsidRPr="001303FD" w:rsidRDefault="00175297" w:rsidP="009F3168">
      <w:pPr>
        <w:pStyle w:val="Bibliography"/>
        <w:ind w:left="440" w:hangingChars="200" w:hanging="440"/>
        <w:jc w:val="both"/>
        <w:rPr>
          <w:rFonts w:ascii="Times New Roman" w:hAnsi="Times New Roman" w:cs="Times New Roman"/>
          <w:noProof/>
          <w:sz w:val="22"/>
        </w:rPr>
      </w:pPr>
      <w:r w:rsidRPr="001303FD">
        <w:rPr>
          <w:rFonts w:ascii="Times New Roman" w:hAnsi="Times New Roman" w:cs="Times New Roman"/>
          <w:noProof/>
          <w:sz w:val="22"/>
        </w:rPr>
        <w:t xml:space="preserve">Lin, J. R., &amp; Yang, T. H. (2011). Strategic design of public bicycle sharing systems with service level constraints. </w:t>
      </w:r>
      <w:r w:rsidRPr="001303FD">
        <w:rPr>
          <w:rFonts w:ascii="Times New Roman" w:hAnsi="Times New Roman" w:cs="Times New Roman"/>
          <w:i/>
          <w:iCs/>
          <w:noProof/>
          <w:sz w:val="22"/>
        </w:rPr>
        <w:t>Transportation Research Part E: Logistics and Transportation Review</w:t>
      </w:r>
      <w:r w:rsidRPr="001303FD">
        <w:rPr>
          <w:rFonts w:ascii="Times New Roman" w:hAnsi="Times New Roman" w:cs="Times New Roman"/>
          <w:iCs/>
          <w:noProof/>
          <w:sz w:val="22"/>
        </w:rPr>
        <w:t>,</w:t>
      </w:r>
      <w:r w:rsidRPr="001303FD">
        <w:rPr>
          <w:rFonts w:ascii="Times New Roman" w:hAnsi="Times New Roman" w:cs="Times New Roman"/>
          <w:i/>
          <w:iCs/>
          <w:noProof/>
          <w:sz w:val="22"/>
        </w:rPr>
        <w:t xml:space="preserve"> </w:t>
      </w:r>
      <w:r w:rsidRPr="001303FD">
        <w:rPr>
          <w:rFonts w:ascii="Times New Roman" w:hAnsi="Times New Roman" w:cs="Times New Roman"/>
          <w:i/>
          <w:noProof/>
          <w:sz w:val="22"/>
        </w:rPr>
        <w:t>47</w:t>
      </w:r>
      <w:r w:rsidRPr="001303FD">
        <w:rPr>
          <w:rFonts w:ascii="Times New Roman" w:hAnsi="Times New Roman" w:cs="Times New Roman"/>
          <w:noProof/>
          <w:sz w:val="22"/>
        </w:rPr>
        <w:t>(2), 284-294.</w:t>
      </w:r>
    </w:p>
    <w:p w14:paraId="5C31CB15" w14:textId="77777777" w:rsidR="00175297" w:rsidRPr="001303FD" w:rsidRDefault="00175297" w:rsidP="009F3168">
      <w:pPr>
        <w:pStyle w:val="Bibliography"/>
        <w:ind w:left="440" w:hangingChars="200" w:hanging="440"/>
        <w:jc w:val="both"/>
        <w:rPr>
          <w:rFonts w:ascii="Times New Roman" w:hAnsi="Times New Roman" w:cs="Times New Roman"/>
          <w:noProof/>
          <w:sz w:val="22"/>
        </w:rPr>
      </w:pPr>
      <w:r w:rsidRPr="001303FD">
        <w:rPr>
          <w:rFonts w:ascii="Times New Roman" w:hAnsi="Times New Roman" w:cs="Times New Roman"/>
          <w:noProof/>
          <w:sz w:val="22"/>
        </w:rPr>
        <w:t xml:space="preserve">Lin, J. R., Yang, T. H., &amp; Chang, Y. C. (2013). A hub location inventory model for bicycle sharing system design: Formulation and solution. </w:t>
      </w:r>
      <w:r w:rsidRPr="001303FD">
        <w:rPr>
          <w:rFonts w:ascii="Times New Roman" w:hAnsi="Times New Roman" w:cs="Times New Roman"/>
          <w:i/>
          <w:iCs/>
          <w:noProof/>
          <w:sz w:val="22"/>
        </w:rPr>
        <w:t>Computers and Industrial Engineering</w:t>
      </w:r>
      <w:r w:rsidRPr="001303FD">
        <w:rPr>
          <w:rFonts w:ascii="Times New Roman" w:hAnsi="Times New Roman" w:cs="Times New Roman"/>
          <w:iCs/>
          <w:noProof/>
          <w:sz w:val="22"/>
        </w:rPr>
        <w:t>,</w:t>
      </w:r>
      <w:r w:rsidRPr="001303FD">
        <w:rPr>
          <w:rFonts w:ascii="Times New Roman" w:hAnsi="Times New Roman" w:cs="Times New Roman"/>
          <w:i/>
          <w:iCs/>
          <w:noProof/>
          <w:sz w:val="22"/>
        </w:rPr>
        <w:t xml:space="preserve"> </w:t>
      </w:r>
      <w:r w:rsidRPr="001303FD">
        <w:rPr>
          <w:rFonts w:ascii="Times New Roman" w:hAnsi="Times New Roman" w:cs="Times New Roman"/>
          <w:i/>
          <w:noProof/>
          <w:sz w:val="22"/>
        </w:rPr>
        <w:t>65</w:t>
      </w:r>
      <w:r w:rsidRPr="001303FD">
        <w:rPr>
          <w:rFonts w:ascii="Times New Roman" w:hAnsi="Times New Roman" w:cs="Times New Roman"/>
          <w:noProof/>
          <w:sz w:val="22"/>
        </w:rPr>
        <w:t>(1), 77-86.</w:t>
      </w:r>
    </w:p>
    <w:p w14:paraId="7D48CAC1" w14:textId="77777777" w:rsidR="00175297" w:rsidRPr="001303FD" w:rsidRDefault="00175297" w:rsidP="009F3168">
      <w:pPr>
        <w:ind w:left="440" w:hangingChars="200" w:hanging="440"/>
        <w:jc w:val="both"/>
        <w:rPr>
          <w:rFonts w:cs="Times New Roman"/>
          <w:noProof/>
          <w:lang w:val="en-US"/>
        </w:rPr>
      </w:pPr>
      <w:r w:rsidRPr="001303FD">
        <w:rPr>
          <w:rFonts w:cs="Times New Roman"/>
          <w:noProof/>
          <w:lang w:val="en-US"/>
        </w:rPr>
        <w:t xml:space="preserve">Lin, J. J., &amp; Yu, C. J. (2013). A bikeway network design model for urban areas. </w:t>
      </w:r>
      <w:r w:rsidRPr="001303FD">
        <w:rPr>
          <w:rFonts w:cs="Times New Roman"/>
          <w:i/>
          <w:iCs/>
          <w:noProof/>
          <w:lang w:val="en-US"/>
        </w:rPr>
        <w:t>Transportation</w:t>
      </w:r>
      <w:r w:rsidRPr="001303FD">
        <w:rPr>
          <w:rFonts w:cs="Times New Roman"/>
          <w:iCs/>
          <w:noProof/>
          <w:lang w:val="en-US"/>
        </w:rPr>
        <w:t>,</w:t>
      </w:r>
      <w:r w:rsidRPr="001303FD">
        <w:rPr>
          <w:rFonts w:cs="Times New Roman"/>
          <w:i/>
          <w:iCs/>
          <w:noProof/>
          <w:lang w:val="en-US"/>
        </w:rPr>
        <w:t xml:space="preserve"> </w:t>
      </w:r>
      <w:r w:rsidRPr="001303FD">
        <w:rPr>
          <w:rFonts w:cs="Times New Roman"/>
          <w:i/>
          <w:noProof/>
          <w:lang w:val="en-US"/>
        </w:rPr>
        <w:t>40</w:t>
      </w:r>
      <w:r w:rsidRPr="001303FD">
        <w:rPr>
          <w:rFonts w:cs="Times New Roman"/>
          <w:noProof/>
          <w:lang w:val="en-US"/>
        </w:rPr>
        <w:t>(1), 1-24.</w:t>
      </w:r>
    </w:p>
    <w:p w14:paraId="28FA8A45" w14:textId="78332557" w:rsidR="009E5FB3" w:rsidRPr="001303FD" w:rsidRDefault="009E5FB3" w:rsidP="009F3168">
      <w:pPr>
        <w:ind w:left="440" w:hangingChars="200" w:hanging="440"/>
        <w:jc w:val="both"/>
        <w:rPr>
          <w:rFonts w:cs="Times New Roman"/>
          <w:sz w:val="24"/>
          <w:lang w:val="en-US"/>
        </w:rPr>
      </w:pPr>
      <w:r w:rsidRPr="001303FD">
        <w:rPr>
          <w:rFonts w:cs="Times New Roman"/>
          <w:szCs w:val="20"/>
          <w:shd w:val="clear" w:color="auto" w:fill="FFFFFF"/>
          <w:lang w:val="en-US"/>
        </w:rPr>
        <w:t>Liu, Y., Szeto, W. Y., &amp; Ho, S. C. (2018). A static free-floating bike repositioning problem with multiple heterogeneous vehicles, multiple depots, and multiple visits. </w:t>
      </w:r>
      <w:r w:rsidRPr="001303FD">
        <w:rPr>
          <w:rFonts w:cs="Times New Roman"/>
          <w:i/>
          <w:iCs/>
          <w:szCs w:val="20"/>
          <w:shd w:val="clear" w:color="auto" w:fill="FFFFFF"/>
          <w:lang w:val="en-US"/>
        </w:rPr>
        <w:t>Transportation Research Part C: Emerging Technologies</w:t>
      </w:r>
      <w:r w:rsidRPr="001303FD">
        <w:rPr>
          <w:rFonts w:cs="Times New Roman"/>
          <w:szCs w:val="20"/>
          <w:shd w:val="clear" w:color="auto" w:fill="FFFFFF"/>
          <w:lang w:val="en-US"/>
        </w:rPr>
        <w:t>, </w:t>
      </w:r>
      <w:r w:rsidRPr="001303FD">
        <w:rPr>
          <w:rFonts w:cs="Times New Roman"/>
          <w:i/>
          <w:iCs/>
          <w:szCs w:val="20"/>
          <w:shd w:val="clear" w:color="auto" w:fill="FFFFFF"/>
          <w:lang w:val="en-US"/>
        </w:rPr>
        <w:t>92</w:t>
      </w:r>
      <w:r w:rsidRPr="001303FD">
        <w:rPr>
          <w:rFonts w:cs="Times New Roman"/>
          <w:szCs w:val="20"/>
          <w:shd w:val="clear" w:color="auto" w:fill="FFFFFF"/>
          <w:lang w:val="en-US"/>
        </w:rPr>
        <w:t>, 208-242.</w:t>
      </w:r>
    </w:p>
    <w:p w14:paraId="6C973E0E" w14:textId="55FCD1EB" w:rsidR="00175297" w:rsidRPr="001303FD" w:rsidRDefault="00175297" w:rsidP="009F3168">
      <w:pPr>
        <w:ind w:left="440" w:hangingChars="200" w:hanging="440"/>
        <w:jc w:val="both"/>
        <w:rPr>
          <w:rFonts w:cs="Times New Roman"/>
          <w:lang w:val="en-US"/>
        </w:rPr>
      </w:pPr>
      <w:r w:rsidRPr="001303FD">
        <w:rPr>
          <w:rFonts w:cs="Times New Roman"/>
          <w:noProof/>
          <w:lang w:val="en-US"/>
        </w:rPr>
        <w:t xml:space="preserve">Lu, C. C. (2016). Robust multi-period fleet allocation models for bike-sharing systems. </w:t>
      </w:r>
      <w:r w:rsidRPr="001303FD">
        <w:rPr>
          <w:rFonts w:cs="Times New Roman"/>
          <w:i/>
          <w:iCs/>
          <w:noProof/>
          <w:lang w:val="en-US"/>
        </w:rPr>
        <w:t>Networks and Spatial Economics</w:t>
      </w:r>
      <w:r w:rsidR="0041001C" w:rsidRPr="001303FD">
        <w:rPr>
          <w:rFonts w:cs="Times New Roman"/>
          <w:iCs/>
          <w:noProof/>
          <w:lang w:val="en-US"/>
        </w:rPr>
        <w:t>,</w:t>
      </w:r>
      <w:r w:rsidRPr="001303FD">
        <w:rPr>
          <w:rFonts w:cs="Times New Roman"/>
          <w:i/>
          <w:iCs/>
          <w:noProof/>
          <w:lang w:val="en-US"/>
        </w:rPr>
        <w:t xml:space="preserve"> </w:t>
      </w:r>
      <w:r w:rsidR="0027571A" w:rsidRPr="001303FD">
        <w:rPr>
          <w:rFonts w:cs="Times New Roman"/>
          <w:i/>
          <w:iCs/>
          <w:noProof/>
          <w:lang w:val="en-US"/>
        </w:rPr>
        <w:t>16</w:t>
      </w:r>
      <w:r w:rsidR="0027571A" w:rsidRPr="001303FD">
        <w:rPr>
          <w:rFonts w:cs="Times New Roman"/>
          <w:iCs/>
          <w:noProof/>
          <w:lang w:val="en-US"/>
        </w:rPr>
        <w:t>(1)</w:t>
      </w:r>
      <w:r w:rsidR="0041001C" w:rsidRPr="001303FD">
        <w:rPr>
          <w:rFonts w:cs="Times New Roman"/>
          <w:iCs/>
          <w:noProof/>
          <w:lang w:val="en-US"/>
        </w:rPr>
        <w:t>,</w:t>
      </w:r>
      <w:r w:rsidR="0027571A" w:rsidRPr="001303FD">
        <w:rPr>
          <w:rFonts w:cs="Times New Roman"/>
          <w:i/>
          <w:iCs/>
          <w:noProof/>
          <w:lang w:val="en-US"/>
        </w:rPr>
        <w:t xml:space="preserve"> </w:t>
      </w:r>
      <w:r w:rsidR="0027571A" w:rsidRPr="001303FD">
        <w:rPr>
          <w:rFonts w:cs="Times New Roman"/>
          <w:noProof/>
          <w:lang w:val="en-US"/>
        </w:rPr>
        <w:t>61-82</w:t>
      </w:r>
      <w:r w:rsidRPr="001303FD">
        <w:rPr>
          <w:rFonts w:cs="Times New Roman"/>
          <w:noProof/>
          <w:lang w:val="en-US"/>
        </w:rPr>
        <w:t>.</w:t>
      </w:r>
    </w:p>
    <w:p w14:paraId="348E64DA" w14:textId="6E59D421" w:rsidR="00405B74" w:rsidRPr="00C26F48" w:rsidRDefault="00405B74" w:rsidP="009F3168">
      <w:pPr>
        <w:pStyle w:val="Bibliography"/>
        <w:ind w:left="440" w:hangingChars="200" w:hanging="440"/>
        <w:jc w:val="both"/>
        <w:rPr>
          <w:rFonts w:ascii="Times New Roman" w:hAnsi="Times New Roman" w:cs="Times New Roman"/>
          <w:sz w:val="22"/>
          <w:shd w:val="clear" w:color="auto" w:fill="FFFFFF"/>
        </w:rPr>
      </w:pPr>
      <w:r w:rsidRPr="00C26F48">
        <w:rPr>
          <w:rFonts w:ascii="Times New Roman" w:hAnsi="Times New Roman" w:cs="Times New Roman"/>
          <w:sz w:val="22"/>
          <w:shd w:val="clear" w:color="auto" w:fill="FFFFFF"/>
        </w:rPr>
        <w:t>Maggioni, F., Cagnolari, M., Bertazzi, L., &amp; Wallace, S. W. (201</w:t>
      </w:r>
      <w:r w:rsidR="00D917D6" w:rsidRPr="00C26F48">
        <w:rPr>
          <w:rFonts w:ascii="Times New Roman" w:hAnsi="Times New Roman" w:cs="Times New Roman"/>
          <w:sz w:val="22"/>
          <w:shd w:val="clear" w:color="auto" w:fill="FFFFFF"/>
        </w:rPr>
        <w:t>9</w:t>
      </w:r>
      <w:r w:rsidRPr="00C26F48">
        <w:rPr>
          <w:rFonts w:ascii="Times New Roman" w:hAnsi="Times New Roman" w:cs="Times New Roman"/>
          <w:sz w:val="22"/>
          <w:shd w:val="clear" w:color="auto" w:fill="FFFFFF"/>
        </w:rPr>
        <w:t>). Stochastic optimization models for a bike-sharing problem with transshipment. </w:t>
      </w:r>
      <w:r w:rsidRPr="00C26F48">
        <w:rPr>
          <w:rFonts w:ascii="Times New Roman" w:hAnsi="Times New Roman" w:cs="Times New Roman"/>
          <w:i/>
          <w:iCs/>
          <w:sz w:val="22"/>
          <w:shd w:val="clear" w:color="auto" w:fill="FFFFFF"/>
        </w:rPr>
        <w:t>European Journal of Operational Research</w:t>
      </w:r>
      <w:r w:rsidRPr="00C26F48">
        <w:rPr>
          <w:rFonts w:ascii="Times New Roman" w:hAnsi="Times New Roman" w:cs="Times New Roman"/>
          <w:sz w:val="22"/>
          <w:shd w:val="clear" w:color="auto" w:fill="FFFFFF"/>
        </w:rPr>
        <w:t xml:space="preserve">, </w:t>
      </w:r>
      <w:r w:rsidR="00D917D6" w:rsidRPr="00C26F48">
        <w:rPr>
          <w:rFonts w:ascii="Times New Roman" w:hAnsi="Times New Roman" w:cs="Times New Roman"/>
          <w:i/>
          <w:sz w:val="22"/>
          <w:shd w:val="clear" w:color="auto" w:fill="FFFFFF"/>
        </w:rPr>
        <w:t>276</w:t>
      </w:r>
      <w:r w:rsidR="00D917D6" w:rsidRPr="00C26F48">
        <w:rPr>
          <w:rFonts w:ascii="Times New Roman" w:hAnsi="Times New Roman" w:cs="Times New Roman"/>
          <w:sz w:val="22"/>
          <w:shd w:val="clear" w:color="auto" w:fill="FFFFFF"/>
        </w:rPr>
        <w:t>(1),</w:t>
      </w:r>
      <w:r w:rsidRPr="00C26F48">
        <w:rPr>
          <w:rFonts w:ascii="Times New Roman" w:hAnsi="Times New Roman" w:cs="Times New Roman"/>
          <w:sz w:val="22"/>
          <w:shd w:val="clear" w:color="auto" w:fill="FFFFFF"/>
        </w:rPr>
        <w:t xml:space="preserve"> </w:t>
      </w:r>
      <w:r w:rsidR="00D917D6" w:rsidRPr="00C26F48">
        <w:rPr>
          <w:rFonts w:ascii="Times New Roman" w:hAnsi="Times New Roman" w:cs="Times New Roman"/>
          <w:sz w:val="22"/>
          <w:shd w:val="clear" w:color="auto" w:fill="FFFFFF"/>
        </w:rPr>
        <w:t>272-283</w:t>
      </w:r>
      <w:r w:rsidRPr="00C26F48">
        <w:rPr>
          <w:rFonts w:ascii="Times New Roman" w:hAnsi="Times New Roman" w:cs="Times New Roman"/>
          <w:sz w:val="22"/>
          <w:shd w:val="clear" w:color="auto" w:fill="FFFFFF"/>
        </w:rPr>
        <w:t>.</w:t>
      </w:r>
    </w:p>
    <w:p w14:paraId="5737D503" w14:textId="07DFECDC" w:rsidR="00CC392B" w:rsidRPr="00B76ECB" w:rsidRDefault="00CC392B" w:rsidP="009F3168">
      <w:pPr>
        <w:pStyle w:val="Bibliography"/>
        <w:ind w:left="440" w:hangingChars="200" w:hanging="440"/>
        <w:jc w:val="both"/>
        <w:rPr>
          <w:rFonts w:ascii="Times New Roman" w:hAnsi="Times New Roman" w:cs="Times New Roman"/>
          <w:noProof/>
        </w:rPr>
      </w:pPr>
      <w:r w:rsidRPr="00C26F48">
        <w:rPr>
          <w:rFonts w:ascii="Times New Roman" w:hAnsi="Times New Roman" w:cs="Times New Roman"/>
          <w:sz w:val="22"/>
          <w:szCs w:val="20"/>
          <w:shd w:val="clear" w:color="auto" w:fill="FFFFFF"/>
        </w:rPr>
        <w:lastRenderedPageBreak/>
        <w:t>Mahmassani, H. S., &amp; Chang, G. L. (1987). On boundedly rational user equilibrium in transportation systems. </w:t>
      </w:r>
      <w:r w:rsidRPr="00C26F48">
        <w:rPr>
          <w:rFonts w:ascii="Times New Roman" w:hAnsi="Times New Roman" w:cs="Times New Roman"/>
          <w:i/>
          <w:iCs/>
          <w:sz w:val="22"/>
          <w:szCs w:val="20"/>
          <w:shd w:val="clear" w:color="auto" w:fill="FFFFFF"/>
        </w:rPr>
        <w:t>Transportation Science</w:t>
      </w:r>
      <w:r w:rsidRPr="00C26F48">
        <w:rPr>
          <w:rFonts w:ascii="Times New Roman" w:hAnsi="Times New Roman" w:cs="Times New Roman"/>
          <w:sz w:val="22"/>
          <w:szCs w:val="20"/>
          <w:shd w:val="clear" w:color="auto" w:fill="FFFFFF"/>
        </w:rPr>
        <w:t>, </w:t>
      </w:r>
      <w:r w:rsidRPr="00C26F48">
        <w:rPr>
          <w:rFonts w:ascii="Times New Roman" w:hAnsi="Times New Roman" w:cs="Times New Roman"/>
          <w:i/>
          <w:iCs/>
          <w:sz w:val="22"/>
          <w:szCs w:val="20"/>
          <w:shd w:val="clear" w:color="auto" w:fill="FFFFFF"/>
        </w:rPr>
        <w:t>21</w:t>
      </w:r>
      <w:r w:rsidRPr="00C26F48">
        <w:rPr>
          <w:rFonts w:ascii="Times New Roman" w:hAnsi="Times New Roman" w:cs="Times New Roman"/>
          <w:sz w:val="22"/>
          <w:szCs w:val="20"/>
          <w:shd w:val="clear" w:color="auto" w:fill="FFFFFF"/>
        </w:rPr>
        <w:t>(2), 89-99.</w:t>
      </w:r>
    </w:p>
    <w:p w14:paraId="02980674" w14:textId="1A6BFD97" w:rsidR="00175297" w:rsidRDefault="00175297" w:rsidP="0031507B">
      <w:pPr>
        <w:ind w:left="440" w:hangingChars="200" w:hanging="440"/>
        <w:jc w:val="both"/>
        <w:rPr>
          <w:rFonts w:cs="Times New Roman"/>
          <w:noProof/>
          <w:lang w:val="en-US"/>
        </w:rPr>
      </w:pPr>
      <w:r w:rsidRPr="001303FD">
        <w:rPr>
          <w:rFonts w:cs="Times New Roman"/>
          <w:noProof/>
          <w:lang w:val="en-US"/>
        </w:rPr>
        <w:t xml:space="preserve">Martinez, L. M., Caetano, L., Eiró, T., &amp; Cruz, F. (2012). An optimisation algorithm to establish the location of stations of a mixed fleet biking system: </w:t>
      </w:r>
      <w:r w:rsidR="003A3ACA" w:rsidRPr="001303FD">
        <w:rPr>
          <w:rFonts w:cs="Times New Roman"/>
          <w:noProof/>
          <w:lang w:val="en-US"/>
        </w:rPr>
        <w:t xml:space="preserve">An </w:t>
      </w:r>
      <w:r w:rsidRPr="001303FD">
        <w:rPr>
          <w:rFonts w:cs="Times New Roman"/>
          <w:noProof/>
          <w:lang w:val="en-US"/>
        </w:rPr>
        <w:t xml:space="preserve">application to the city of Lisbon. </w:t>
      </w:r>
      <w:r w:rsidRPr="001303FD">
        <w:rPr>
          <w:rFonts w:cs="Times New Roman"/>
          <w:i/>
          <w:iCs/>
          <w:noProof/>
          <w:lang w:val="en-US"/>
        </w:rPr>
        <w:t>Procedia-Social and Behavioral Sciences</w:t>
      </w:r>
      <w:r w:rsidRPr="001303FD">
        <w:rPr>
          <w:rFonts w:cs="Times New Roman"/>
          <w:iCs/>
          <w:noProof/>
          <w:lang w:val="en-US"/>
        </w:rPr>
        <w:t>,</w:t>
      </w:r>
      <w:r w:rsidRPr="001303FD">
        <w:rPr>
          <w:rFonts w:cs="Times New Roman"/>
          <w:i/>
          <w:iCs/>
          <w:noProof/>
          <w:lang w:val="en-US"/>
        </w:rPr>
        <w:t xml:space="preserve"> </w:t>
      </w:r>
      <w:r w:rsidRPr="001303FD">
        <w:rPr>
          <w:rFonts w:cs="Times New Roman"/>
          <w:i/>
          <w:noProof/>
          <w:lang w:val="en-US"/>
        </w:rPr>
        <w:t>54</w:t>
      </w:r>
      <w:r w:rsidRPr="001303FD">
        <w:rPr>
          <w:rFonts w:cs="Times New Roman"/>
          <w:noProof/>
          <w:lang w:val="en-US"/>
        </w:rPr>
        <w:t>, 513-524.</w:t>
      </w:r>
    </w:p>
    <w:p w14:paraId="3BEC5C5A" w14:textId="5CA75AB8" w:rsidR="00D07633" w:rsidRPr="0031507B" w:rsidRDefault="00D07633" w:rsidP="0031507B">
      <w:pPr>
        <w:pStyle w:val="EndNoteBibliography"/>
        <w:widowControl w:val="0"/>
        <w:spacing w:after="0"/>
        <w:ind w:left="440" w:hangingChars="200" w:hanging="440"/>
        <w:jc w:val="both"/>
        <w:rPr>
          <w:rFonts w:ascii="Times New Roman" w:eastAsiaTheme="minorEastAsia" w:hAnsi="Times New Roman"/>
          <w:noProof w:val="0"/>
          <w:lang w:eastAsia="zh-TW"/>
        </w:rPr>
      </w:pPr>
      <w:r w:rsidRPr="0031507B">
        <w:rPr>
          <w:rFonts w:ascii="Times New Roman" w:hAnsi="Times New Roman"/>
          <w:noProof w:val="0"/>
        </w:rPr>
        <w:t xml:space="preserve">Meddin, R., &amp; DeMaio, P. (2020). The bike-sharing world map. Retrieved from </w:t>
      </w:r>
      <w:hyperlink r:id="rId11" w:history="1">
        <w:r w:rsidRPr="0031507B">
          <w:rPr>
            <w:rStyle w:val="Hyperlink"/>
            <w:rFonts w:ascii="Times New Roman" w:hAnsi="Times New Roman"/>
            <w:noProof w:val="0"/>
          </w:rPr>
          <w:t>http://www.bikesharingworld.com/</w:t>
        </w:r>
      </w:hyperlink>
      <w:r w:rsidRPr="0031507B">
        <w:rPr>
          <w:rFonts w:ascii="Times New Roman" w:hAnsi="Times New Roman"/>
          <w:noProof w:val="0"/>
        </w:rPr>
        <w:t xml:space="preserve"> [access on 1</w:t>
      </w:r>
      <w:r w:rsidRPr="0031507B">
        <w:rPr>
          <w:rFonts w:ascii="Times New Roman" w:eastAsiaTheme="minorEastAsia" w:hAnsi="Times New Roman"/>
          <w:noProof w:val="0"/>
          <w:lang w:eastAsia="zh-TW"/>
        </w:rPr>
        <w:t>6 March 2020</w:t>
      </w:r>
      <w:r w:rsidRPr="0031507B">
        <w:rPr>
          <w:rFonts w:ascii="Times New Roman" w:hAnsi="Times New Roman"/>
          <w:noProof w:val="0"/>
        </w:rPr>
        <w:t>].</w:t>
      </w:r>
    </w:p>
    <w:p w14:paraId="4D067BB2" w14:textId="77777777" w:rsidR="00175297" w:rsidRPr="001303FD" w:rsidRDefault="00175297" w:rsidP="009F3168">
      <w:pPr>
        <w:ind w:left="440" w:hangingChars="200" w:hanging="440"/>
        <w:jc w:val="both"/>
        <w:rPr>
          <w:rFonts w:cs="Times New Roman"/>
          <w:noProof/>
          <w:lang w:val="en-US"/>
        </w:rPr>
      </w:pPr>
      <w:r w:rsidRPr="001303FD">
        <w:rPr>
          <w:rFonts w:cs="Times New Roman"/>
          <w:noProof/>
          <w:lang w:val="en-US"/>
        </w:rPr>
        <w:t xml:space="preserve">Menghini, G., Carrasco, N., Schüssler, N., &amp; Axhausen, K. W. (2010). Route choice of cyclists in Zurich. </w:t>
      </w:r>
      <w:r w:rsidRPr="001303FD">
        <w:rPr>
          <w:rFonts w:cs="Times New Roman"/>
          <w:i/>
          <w:iCs/>
          <w:noProof/>
          <w:lang w:val="en-US"/>
        </w:rPr>
        <w:t>Transportation Research Part A: Policy and Practice</w:t>
      </w:r>
      <w:r w:rsidRPr="001303FD">
        <w:rPr>
          <w:rFonts w:cs="Times New Roman"/>
          <w:iCs/>
          <w:noProof/>
          <w:lang w:val="en-US"/>
        </w:rPr>
        <w:t>,</w:t>
      </w:r>
      <w:r w:rsidRPr="001303FD">
        <w:rPr>
          <w:rFonts w:cs="Times New Roman"/>
          <w:i/>
          <w:iCs/>
          <w:noProof/>
          <w:lang w:val="en-US"/>
        </w:rPr>
        <w:t xml:space="preserve"> </w:t>
      </w:r>
      <w:r w:rsidRPr="001303FD">
        <w:rPr>
          <w:rFonts w:cs="Times New Roman"/>
          <w:i/>
          <w:noProof/>
          <w:lang w:val="en-US"/>
        </w:rPr>
        <w:t>44</w:t>
      </w:r>
      <w:r w:rsidRPr="001303FD">
        <w:rPr>
          <w:rFonts w:cs="Times New Roman"/>
          <w:noProof/>
          <w:lang w:val="en-US"/>
        </w:rPr>
        <w:t>(9), 754-765.</w:t>
      </w:r>
    </w:p>
    <w:p w14:paraId="60872D8A" w14:textId="77777777" w:rsidR="00175297" w:rsidRPr="001303FD" w:rsidRDefault="00175297" w:rsidP="009F3168">
      <w:pPr>
        <w:ind w:left="440" w:hangingChars="200" w:hanging="440"/>
        <w:jc w:val="both"/>
        <w:rPr>
          <w:rFonts w:cs="Times New Roman"/>
          <w:lang w:val="en-US"/>
        </w:rPr>
      </w:pPr>
      <w:r w:rsidRPr="001303FD">
        <w:rPr>
          <w:rFonts w:cs="Times New Roman"/>
          <w:noProof/>
          <w:lang w:val="en-US"/>
        </w:rPr>
        <w:t xml:space="preserve">Mesbah, M., Thompson, R., &amp; Moridpour, S. (2012). Bilevel optimization approach to design of network of bike lanes. </w:t>
      </w:r>
      <w:r w:rsidRPr="001303FD">
        <w:rPr>
          <w:rFonts w:cs="Times New Roman"/>
          <w:i/>
          <w:iCs/>
          <w:noProof/>
          <w:lang w:val="en-US"/>
        </w:rPr>
        <w:t>Transportation Research Record: Journal of the Transportation Research Board</w:t>
      </w:r>
      <w:r w:rsidRPr="001303FD">
        <w:rPr>
          <w:rFonts w:cs="Times New Roman"/>
          <w:iCs/>
          <w:noProof/>
          <w:lang w:val="en-US"/>
        </w:rPr>
        <w:t>,</w:t>
      </w:r>
      <w:r w:rsidRPr="001303FD">
        <w:rPr>
          <w:rFonts w:cs="Times New Roman"/>
          <w:i/>
          <w:iCs/>
          <w:noProof/>
          <w:lang w:val="en-US"/>
        </w:rPr>
        <w:t xml:space="preserve"> </w:t>
      </w:r>
      <w:r w:rsidRPr="001303FD">
        <w:rPr>
          <w:rFonts w:cs="Times New Roman"/>
          <w:i/>
          <w:noProof/>
          <w:lang w:val="en-US"/>
        </w:rPr>
        <w:t>2284</w:t>
      </w:r>
      <w:r w:rsidRPr="001303FD">
        <w:rPr>
          <w:rFonts w:cs="Times New Roman"/>
          <w:noProof/>
          <w:lang w:val="en-US"/>
        </w:rPr>
        <w:t>, 21-28.</w:t>
      </w:r>
    </w:p>
    <w:p w14:paraId="3CEAF02F"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Molin, E., &amp; Maat, K. (2015). Bicycle parking demand at railway stations: Capturing price-walking </w:t>
      </w:r>
      <w:r w:rsidRPr="001303FD">
        <w:rPr>
          <w:rFonts w:cs="Times New Roman"/>
          <w:noProof/>
          <w:shd w:val="clear" w:color="auto" w:fill="FFFFFF"/>
          <w:lang w:val="en-US"/>
        </w:rPr>
        <w:t>trade offs</w:t>
      </w:r>
      <w:r w:rsidRPr="001303FD">
        <w:rPr>
          <w:rFonts w:cs="Times New Roman"/>
          <w:shd w:val="clear" w:color="auto" w:fill="FFFFFF"/>
          <w:lang w:val="en-US"/>
        </w:rPr>
        <w:t>. </w:t>
      </w:r>
      <w:r w:rsidRPr="001303FD">
        <w:rPr>
          <w:rFonts w:cs="Times New Roman"/>
          <w:i/>
          <w:iCs/>
          <w:shd w:val="clear" w:color="auto" w:fill="FFFFFF"/>
          <w:lang w:val="en-US"/>
        </w:rPr>
        <w:t>Research in Transportation Economics</w:t>
      </w:r>
      <w:r w:rsidRPr="001303FD">
        <w:rPr>
          <w:rFonts w:cs="Times New Roman"/>
          <w:shd w:val="clear" w:color="auto" w:fill="FFFFFF"/>
          <w:lang w:val="en-US"/>
        </w:rPr>
        <w:t>, </w:t>
      </w:r>
      <w:r w:rsidRPr="001303FD">
        <w:rPr>
          <w:rFonts w:cs="Times New Roman"/>
          <w:i/>
          <w:iCs/>
          <w:shd w:val="clear" w:color="auto" w:fill="FFFFFF"/>
          <w:lang w:val="en-US"/>
        </w:rPr>
        <w:t>53</w:t>
      </w:r>
      <w:r w:rsidRPr="001303FD">
        <w:rPr>
          <w:rFonts w:cs="Times New Roman"/>
          <w:shd w:val="clear" w:color="auto" w:fill="FFFFFF"/>
          <w:lang w:val="en-US"/>
        </w:rPr>
        <w:t>, 3-12.</w:t>
      </w:r>
    </w:p>
    <w:p w14:paraId="3D44C1A0" w14:textId="39D6DFBF" w:rsidR="00175297" w:rsidRPr="001303FD" w:rsidRDefault="00175297" w:rsidP="009F3168">
      <w:pPr>
        <w:pStyle w:val="Bibliography"/>
        <w:ind w:left="440" w:hangingChars="200" w:hanging="440"/>
        <w:jc w:val="both"/>
        <w:rPr>
          <w:rFonts w:ascii="Times New Roman" w:hAnsi="Times New Roman" w:cs="Times New Roman"/>
          <w:sz w:val="22"/>
          <w:shd w:val="clear" w:color="auto" w:fill="FFFFFF"/>
        </w:rPr>
      </w:pPr>
      <w:r w:rsidRPr="001303FD">
        <w:rPr>
          <w:rFonts w:ascii="Times New Roman" w:hAnsi="Times New Roman" w:cs="Times New Roman"/>
          <w:sz w:val="22"/>
          <w:shd w:val="clear" w:color="auto" w:fill="FFFFFF"/>
        </w:rPr>
        <w:t xml:space="preserve">Nair, R., Miller-Hooks, E., Hampshire, R. C., &amp; Bušić, A. (2013). Large-scale vehicle sharing systems: </w:t>
      </w:r>
      <w:r w:rsidR="003A3ACA" w:rsidRPr="001303FD">
        <w:rPr>
          <w:rFonts w:ascii="Times New Roman" w:hAnsi="Times New Roman" w:cs="Times New Roman"/>
          <w:sz w:val="22"/>
          <w:shd w:val="clear" w:color="auto" w:fill="FFFFFF"/>
        </w:rPr>
        <w:t xml:space="preserve">Analysis </w:t>
      </w:r>
      <w:r w:rsidRPr="001303FD">
        <w:rPr>
          <w:rFonts w:ascii="Times New Roman" w:hAnsi="Times New Roman" w:cs="Times New Roman"/>
          <w:sz w:val="22"/>
          <w:shd w:val="clear" w:color="auto" w:fill="FFFFFF"/>
        </w:rPr>
        <w:t>of Vélib'.</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International Journal of Sustainable Transportation</w:t>
      </w:r>
      <w:r w:rsidRPr="001303FD">
        <w:rPr>
          <w:rFonts w:ascii="Times New Roman" w:hAnsi="Times New Roman" w:cs="Times New Roman"/>
          <w:sz w:val="22"/>
          <w:shd w:val="clear" w:color="auto" w:fill="FFFFFF"/>
        </w:rPr>
        <w:t>,</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7</w:t>
      </w:r>
      <w:r w:rsidRPr="001303FD">
        <w:rPr>
          <w:rFonts w:ascii="Times New Roman" w:hAnsi="Times New Roman" w:cs="Times New Roman"/>
          <w:sz w:val="22"/>
          <w:shd w:val="clear" w:color="auto" w:fill="FFFFFF"/>
        </w:rPr>
        <w:t>(1), 85-106.</w:t>
      </w:r>
    </w:p>
    <w:p w14:paraId="378F9839" w14:textId="5B47AA6F"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Neumann-Saavedra, B. A., Vogel, P., &amp; Mattfeld, D. C. (2015). Anticipatory service network design of bike sharing systems. </w:t>
      </w:r>
      <w:r w:rsidRPr="001303FD">
        <w:rPr>
          <w:rFonts w:cs="Times New Roman"/>
          <w:i/>
          <w:iCs/>
          <w:shd w:val="clear" w:color="auto" w:fill="FFFFFF"/>
          <w:lang w:val="en-US"/>
        </w:rPr>
        <w:t>Transportation Research Procedia</w:t>
      </w:r>
      <w:r w:rsidRPr="001303FD">
        <w:rPr>
          <w:rFonts w:cs="Times New Roman"/>
          <w:shd w:val="clear" w:color="auto" w:fill="FFFFFF"/>
          <w:lang w:val="en-US"/>
        </w:rPr>
        <w:t>, </w:t>
      </w:r>
      <w:r w:rsidRPr="001303FD">
        <w:rPr>
          <w:rFonts w:cs="Times New Roman"/>
          <w:i/>
          <w:iCs/>
          <w:shd w:val="clear" w:color="auto" w:fill="FFFFFF"/>
          <w:lang w:val="en-US"/>
        </w:rPr>
        <w:t>10</w:t>
      </w:r>
      <w:r w:rsidRPr="001303FD">
        <w:rPr>
          <w:rFonts w:cs="Times New Roman"/>
          <w:shd w:val="clear" w:color="auto" w:fill="FFFFFF"/>
          <w:lang w:val="en-US"/>
        </w:rPr>
        <w:t>, 355-363.</w:t>
      </w:r>
    </w:p>
    <w:p w14:paraId="1ACF91FC"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Neumann-Saavedra, B. A., Crainic, T. G., Gendron, B., Mattfeld, D. C., &amp; Römer, M. (2016). Service network design of bike sharing systems with resource constraints. </w:t>
      </w:r>
      <w:r w:rsidRPr="001303FD">
        <w:rPr>
          <w:rFonts w:cs="Times New Roman"/>
          <w:noProof/>
          <w:shd w:val="clear" w:color="auto" w:fill="FFFFFF"/>
          <w:lang w:val="en-US"/>
        </w:rPr>
        <w:t>In</w:t>
      </w:r>
      <w:r w:rsidRPr="001303FD">
        <w:rPr>
          <w:rFonts w:cs="Times New Roman"/>
          <w:shd w:val="clear" w:color="auto" w:fill="FFFFFF"/>
          <w:lang w:val="en-US"/>
        </w:rPr>
        <w:t> </w:t>
      </w:r>
      <w:r w:rsidRPr="001303FD">
        <w:rPr>
          <w:rFonts w:cs="Times New Roman"/>
          <w:i/>
          <w:iCs/>
          <w:shd w:val="clear" w:color="auto" w:fill="FFFFFF"/>
          <w:lang w:val="en-US"/>
        </w:rPr>
        <w:t>International Conference on Computational Logistics</w:t>
      </w:r>
      <w:r w:rsidRPr="001303FD">
        <w:rPr>
          <w:rFonts w:cs="Times New Roman"/>
          <w:shd w:val="clear" w:color="auto" w:fill="FFFFFF"/>
          <w:lang w:val="en-US"/>
        </w:rPr>
        <w:t> (pp. 352-366). Springer International Publishing.</w:t>
      </w:r>
    </w:p>
    <w:p w14:paraId="75158036" w14:textId="44413372" w:rsidR="00175297" w:rsidRPr="001303FD" w:rsidRDefault="00175297" w:rsidP="009F3168">
      <w:pPr>
        <w:ind w:left="440" w:hangingChars="200" w:hanging="440"/>
        <w:jc w:val="both"/>
        <w:rPr>
          <w:rFonts w:cs="Times New Roman"/>
          <w:noProof/>
          <w:lang w:val="en-US"/>
        </w:rPr>
      </w:pPr>
      <w:r w:rsidRPr="001303FD">
        <w:rPr>
          <w:rFonts w:cs="Times New Roman"/>
          <w:lang w:val="en-US"/>
        </w:rPr>
        <w:t>O’Brien, L.</w:t>
      </w:r>
      <w:r w:rsidR="006B3803" w:rsidRPr="001303FD">
        <w:rPr>
          <w:rFonts w:cs="Times New Roman"/>
          <w:lang w:val="en-US"/>
        </w:rPr>
        <w:t>, &amp; Szeto, W. Y. (</w:t>
      </w:r>
      <w:r w:rsidRPr="001303FD">
        <w:rPr>
          <w:rFonts w:cs="Times New Roman"/>
          <w:lang w:val="en-US"/>
        </w:rPr>
        <w:t>2007</w:t>
      </w:r>
      <w:r w:rsidR="006B3803" w:rsidRPr="001303FD">
        <w:rPr>
          <w:rFonts w:cs="Times New Roman"/>
          <w:lang w:val="en-US"/>
        </w:rPr>
        <w:t>)</w:t>
      </w:r>
      <w:r w:rsidRPr="001303FD">
        <w:rPr>
          <w:rFonts w:cs="Times New Roman"/>
          <w:lang w:val="en-US"/>
        </w:rPr>
        <w:t xml:space="preserve">. The discrete network design problem over time. </w:t>
      </w:r>
      <w:r w:rsidRPr="001303FD">
        <w:rPr>
          <w:rFonts w:cs="Times New Roman"/>
          <w:i/>
          <w:lang w:val="en-US"/>
        </w:rPr>
        <w:t>HKIE Transactions</w:t>
      </w:r>
      <w:r w:rsidRPr="001303FD">
        <w:rPr>
          <w:rFonts w:cs="Times New Roman"/>
          <w:lang w:val="en-US"/>
        </w:rPr>
        <w:t xml:space="preserve">, </w:t>
      </w:r>
      <w:r w:rsidRPr="001303FD">
        <w:rPr>
          <w:rFonts w:cs="Times New Roman"/>
          <w:i/>
          <w:lang w:val="en-US"/>
        </w:rPr>
        <w:t>14</w:t>
      </w:r>
      <w:r w:rsidRPr="001303FD">
        <w:rPr>
          <w:rFonts w:cs="Times New Roman"/>
          <w:lang w:val="en-US"/>
        </w:rPr>
        <w:t>(4), 47</w:t>
      </w:r>
      <w:r w:rsidR="00584EBE" w:rsidRPr="001303FD">
        <w:rPr>
          <w:rFonts w:cs="Times New Roman"/>
          <w:lang w:val="en-US"/>
        </w:rPr>
        <w:t>-</w:t>
      </w:r>
      <w:r w:rsidRPr="001303FD">
        <w:rPr>
          <w:rFonts w:cs="Times New Roman"/>
          <w:lang w:val="en-US"/>
        </w:rPr>
        <w:t xml:space="preserve">55. </w:t>
      </w:r>
    </w:p>
    <w:p w14:paraId="5CB8D20A"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Pal, A., &amp; Zhang, Y. (2017). Free-floating bike sharing: Solving real-life large-scale static rebalancing problems. </w:t>
      </w:r>
      <w:r w:rsidRPr="001303FD">
        <w:rPr>
          <w:rFonts w:cs="Times New Roman"/>
          <w:i/>
          <w:iCs/>
          <w:shd w:val="clear" w:color="auto" w:fill="FFFFFF"/>
          <w:lang w:val="en-US"/>
        </w:rPr>
        <w:t>Transportation Research Part C: Emerging Technologies</w:t>
      </w:r>
      <w:r w:rsidRPr="001303FD">
        <w:rPr>
          <w:rFonts w:cs="Times New Roman"/>
          <w:shd w:val="clear" w:color="auto" w:fill="FFFFFF"/>
          <w:lang w:val="en-US"/>
        </w:rPr>
        <w:t>, </w:t>
      </w:r>
      <w:r w:rsidRPr="001303FD">
        <w:rPr>
          <w:rFonts w:cs="Times New Roman"/>
          <w:i/>
          <w:iCs/>
          <w:shd w:val="clear" w:color="auto" w:fill="FFFFFF"/>
          <w:lang w:val="en-US"/>
        </w:rPr>
        <w:t>80</w:t>
      </w:r>
      <w:r w:rsidRPr="001303FD">
        <w:rPr>
          <w:rFonts w:cs="Times New Roman"/>
          <w:shd w:val="clear" w:color="auto" w:fill="FFFFFF"/>
          <w:lang w:val="en-US"/>
        </w:rPr>
        <w:t>, 92-116.</w:t>
      </w:r>
    </w:p>
    <w:p w14:paraId="395EB8AD" w14:textId="77777777" w:rsidR="00175297" w:rsidRPr="001303FD" w:rsidRDefault="00175297" w:rsidP="009F3168">
      <w:pPr>
        <w:pStyle w:val="Bibliography"/>
        <w:ind w:left="440" w:hangingChars="200" w:hanging="440"/>
        <w:jc w:val="both"/>
        <w:rPr>
          <w:rFonts w:ascii="Times New Roman" w:hAnsi="Times New Roman" w:cs="Times New Roman"/>
          <w:sz w:val="22"/>
          <w:shd w:val="clear" w:color="auto" w:fill="FFFFFF"/>
        </w:rPr>
      </w:pPr>
      <w:r w:rsidRPr="001303FD">
        <w:rPr>
          <w:rFonts w:ascii="Times New Roman" w:hAnsi="Times New Roman" w:cs="Times New Roman"/>
          <w:sz w:val="22"/>
          <w:shd w:val="clear" w:color="auto" w:fill="FFFFFF"/>
        </w:rPr>
        <w:t xml:space="preserve">Papazek, P., Raidl, G. R., Rainer-Harbach, M., &amp; Hu, B. (2013). A PILOT/VND/GRASP hybrid for the static balancing of public bicycle sharing systems. In </w:t>
      </w:r>
      <w:r w:rsidRPr="001303FD">
        <w:rPr>
          <w:rFonts w:ascii="Times New Roman" w:hAnsi="Times New Roman" w:cs="Times New Roman"/>
          <w:i/>
          <w:sz w:val="22"/>
          <w:shd w:val="clear" w:color="auto" w:fill="FFFFFF"/>
        </w:rPr>
        <w:t>International Conference on Computer Aided Systems Theory</w:t>
      </w:r>
      <w:r w:rsidRPr="001303FD">
        <w:rPr>
          <w:rFonts w:ascii="Times New Roman" w:hAnsi="Times New Roman" w:cs="Times New Roman"/>
          <w:sz w:val="22"/>
          <w:shd w:val="clear" w:color="auto" w:fill="FFFFFF"/>
        </w:rPr>
        <w:t xml:space="preserve"> (pp. 372-379), Springer Berlin Heidelberg.</w:t>
      </w:r>
    </w:p>
    <w:p w14:paraId="01DFA609" w14:textId="77777777" w:rsidR="00175297" w:rsidRPr="001303FD" w:rsidRDefault="00175297" w:rsidP="009F3168">
      <w:pPr>
        <w:ind w:left="440" w:hangingChars="200" w:hanging="440"/>
        <w:jc w:val="both"/>
        <w:rPr>
          <w:rFonts w:cs="Times New Roman"/>
          <w:lang w:val="en-US"/>
        </w:rPr>
      </w:pPr>
      <w:r w:rsidRPr="001303FD">
        <w:rPr>
          <w:rFonts w:cs="Times New Roman"/>
          <w:lang w:val="en-US"/>
        </w:rPr>
        <w:t xml:space="preserve">Papazek, P., Kloimüllner, C., Hu, B., &amp; Raidl, G. R. (2014). Balancing bicycle sharing systems: An analysis of path relinking and recombination within a GRASP hybrid. In </w:t>
      </w:r>
      <w:r w:rsidRPr="001303FD">
        <w:rPr>
          <w:rFonts w:cs="Times New Roman"/>
          <w:i/>
          <w:lang w:val="en-US"/>
        </w:rPr>
        <w:t>Parallel Problem Solving from Nature – PPSN XIII</w:t>
      </w:r>
      <w:r w:rsidRPr="001303FD">
        <w:rPr>
          <w:rFonts w:cs="Times New Roman"/>
          <w:lang w:val="en-US"/>
        </w:rPr>
        <w:t xml:space="preserve"> (pp. 792-801). Springer International Publishing.</w:t>
      </w:r>
    </w:p>
    <w:p w14:paraId="7BF14AEF" w14:textId="77777777" w:rsidR="003B1847" w:rsidRPr="001303FD" w:rsidRDefault="003B1847" w:rsidP="009F3168">
      <w:pPr>
        <w:ind w:left="440" w:hangingChars="200" w:hanging="440"/>
        <w:jc w:val="both"/>
        <w:rPr>
          <w:rFonts w:cs="Times New Roman"/>
          <w:shd w:val="clear" w:color="auto" w:fill="FFFFFF"/>
          <w:lang w:val="en-US"/>
        </w:rPr>
      </w:pPr>
      <w:r w:rsidRPr="001303FD">
        <w:rPr>
          <w:rFonts w:cs="Times New Roman"/>
          <w:color w:val="222222"/>
          <w:shd w:val="clear" w:color="auto" w:fill="FFFFFF"/>
          <w:lang w:val="en-US"/>
        </w:rPr>
        <w:t>Park, C., &amp; Sohn, S. Y. (2017). An optimization approach for the placement of bicycle-sharing stations to reduce short car trips: An application to the city of Seoul. </w:t>
      </w:r>
      <w:r w:rsidRPr="001303FD">
        <w:rPr>
          <w:rFonts w:cs="Times New Roman"/>
          <w:i/>
          <w:iCs/>
          <w:color w:val="222222"/>
          <w:shd w:val="clear" w:color="auto" w:fill="FFFFFF"/>
          <w:lang w:val="en-US"/>
        </w:rPr>
        <w:t>Transportation Research Part A: Policy and Practice</w:t>
      </w:r>
      <w:r w:rsidRPr="001303FD">
        <w:rPr>
          <w:rFonts w:cs="Times New Roman"/>
          <w:color w:val="222222"/>
          <w:shd w:val="clear" w:color="auto" w:fill="FFFFFF"/>
          <w:lang w:val="en-US"/>
        </w:rPr>
        <w:t>, </w:t>
      </w:r>
      <w:r w:rsidRPr="001303FD">
        <w:rPr>
          <w:rFonts w:cs="Times New Roman"/>
          <w:i/>
          <w:iCs/>
          <w:color w:val="222222"/>
          <w:shd w:val="clear" w:color="auto" w:fill="FFFFFF"/>
          <w:lang w:val="en-US"/>
        </w:rPr>
        <w:t>105</w:t>
      </w:r>
      <w:r w:rsidRPr="001303FD">
        <w:rPr>
          <w:rFonts w:cs="Times New Roman"/>
          <w:color w:val="222222"/>
          <w:shd w:val="clear" w:color="auto" w:fill="FFFFFF"/>
          <w:lang w:val="en-US"/>
        </w:rPr>
        <w:t>, 154-166.</w:t>
      </w:r>
    </w:p>
    <w:p w14:paraId="72D49E59"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Pfrommer, J., Warrington, J., Schildbach, G., &amp; Morari, M. (2014). Dynamic vehicle redistribution and online price incentives in shared mobility systems. </w:t>
      </w:r>
      <w:r w:rsidRPr="001303FD">
        <w:rPr>
          <w:rFonts w:cs="Times New Roman"/>
          <w:i/>
          <w:iCs/>
          <w:shd w:val="clear" w:color="auto" w:fill="FFFFFF"/>
          <w:lang w:val="en-US"/>
        </w:rPr>
        <w:t>IEEE Transactions on Intelligent Transportation Systems</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15</w:t>
      </w:r>
      <w:r w:rsidRPr="001303FD">
        <w:rPr>
          <w:rFonts w:cs="Times New Roman"/>
          <w:shd w:val="clear" w:color="auto" w:fill="FFFFFF"/>
          <w:lang w:val="en-US"/>
        </w:rPr>
        <w:t>(4), 1567-1578.</w:t>
      </w:r>
    </w:p>
    <w:p w14:paraId="5BC296EB" w14:textId="70028DF4" w:rsidR="00175297" w:rsidRPr="001303FD" w:rsidRDefault="00175297" w:rsidP="009F3168">
      <w:pPr>
        <w:ind w:left="440" w:hangingChars="200" w:hanging="440"/>
        <w:jc w:val="both"/>
        <w:rPr>
          <w:rFonts w:cs="Times New Roman"/>
          <w:shd w:val="clear" w:color="auto" w:fill="FFFFFF"/>
          <w:lang w:val="en-US"/>
        </w:rPr>
      </w:pPr>
      <w:r w:rsidRPr="001303FD">
        <w:rPr>
          <w:rFonts w:cs="Times New Roman"/>
          <w:noProof/>
          <w:lang w:val="en-US"/>
        </w:rPr>
        <w:t xml:space="preserve">Pucher, J., Buehler, R., &amp; Seinen, M. (2011). Bicycling renaissance in North America? An update and re-appraisal of cycling trends and policies. </w:t>
      </w:r>
      <w:r w:rsidRPr="001303FD">
        <w:rPr>
          <w:rFonts w:cs="Times New Roman"/>
          <w:i/>
          <w:iCs/>
          <w:noProof/>
          <w:lang w:val="en-US"/>
        </w:rPr>
        <w:t>Transportation Research Part A: Policy and Practice</w:t>
      </w:r>
      <w:r w:rsidR="0041001C" w:rsidRPr="001303FD">
        <w:rPr>
          <w:rFonts w:cs="Times New Roman"/>
          <w:iCs/>
          <w:noProof/>
          <w:lang w:val="en-US"/>
        </w:rPr>
        <w:t>,</w:t>
      </w:r>
      <w:r w:rsidRPr="001303FD">
        <w:rPr>
          <w:rFonts w:cs="Times New Roman"/>
          <w:i/>
          <w:iCs/>
          <w:noProof/>
          <w:lang w:val="en-US"/>
        </w:rPr>
        <w:t xml:space="preserve"> </w:t>
      </w:r>
      <w:r w:rsidRPr="001303FD">
        <w:rPr>
          <w:rFonts w:cs="Times New Roman"/>
          <w:i/>
          <w:noProof/>
          <w:lang w:val="en-US"/>
        </w:rPr>
        <w:t>45</w:t>
      </w:r>
      <w:r w:rsidRPr="001303FD">
        <w:rPr>
          <w:rFonts w:cs="Times New Roman"/>
          <w:noProof/>
          <w:lang w:val="en-US"/>
        </w:rPr>
        <w:t>(6), 451-</w:t>
      </w:r>
      <w:r w:rsidRPr="001303FD">
        <w:rPr>
          <w:rFonts w:cs="Times New Roman"/>
          <w:noProof/>
          <w:lang w:val="en-US"/>
        </w:rPr>
        <w:lastRenderedPageBreak/>
        <w:t>475.</w:t>
      </w:r>
    </w:p>
    <w:p w14:paraId="3D6F4ACB" w14:textId="77777777" w:rsidR="00175297" w:rsidRPr="001303FD" w:rsidRDefault="00175297" w:rsidP="009F3168">
      <w:pPr>
        <w:pStyle w:val="Bibliography"/>
        <w:ind w:left="440" w:hangingChars="200" w:hanging="440"/>
        <w:jc w:val="both"/>
        <w:rPr>
          <w:rFonts w:ascii="Times New Roman" w:hAnsi="Times New Roman" w:cs="Times New Roman"/>
          <w:noProof/>
          <w:sz w:val="22"/>
        </w:rPr>
      </w:pPr>
      <w:r w:rsidRPr="001303FD">
        <w:rPr>
          <w:rFonts w:ascii="Times New Roman" w:hAnsi="Times New Roman" w:cs="Times New Roman"/>
          <w:sz w:val="22"/>
          <w:shd w:val="clear" w:color="auto" w:fill="FFFFFF"/>
        </w:rPr>
        <w:t>Raidl, G.R., Hu, B., Rainer-Harbach, M., &amp; Papazek, P. (2013). Balancing bicycle sharing systems: Improving a VNS by efficiently determining optimal loading operations. In</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Hybrid Metaheuristics</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sz w:val="22"/>
          <w:shd w:val="clear" w:color="auto" w:fill="FFFFFF"/>
        </w:rPr>
        <w:t>(pp. 130-143). Springer Berlin Heidelberg.</w:t>
      </w:r>
    </w:p>
    <w:p w14:paraId="71951CF1" w14:textId="77777777" w:rsidR="00175297" w:rsidRPr="001303FD" w:rsidRDefault="00175297" w:rsidP="009F3168">
      <w:pPr>
        <w:ind w:left="440" w:hangingChars="200" w:hanging="440"/>
        <w:jc w:val="both"/>
        <w:rPr>
          <w:rFonts w:cs="Times New Roman"/>
          <w:lang w:val="en-US"/>
        </w:rPr>
      </w:pPr>
      <w:r w:rsidRPr="001303FD">
        <w:rPr>
          <w:rFonts w:cs="Times New Roman"/>
          <w:shd w:val="clear" w:color="auto" w:fill="FFFFFF"/>
          <w:lang w:val="en-US"/>
        </w:rPr>
        <w:t xml:space="preserve">Raimbault, J. (2015). User-based solutions for </w:t>
      </w:r>
      <w:r w:rsidRPr="001303FD">
        <w:rPr>
          <w:rFonts w:cs="Times New Roman"/>
          <w:noProof/>
          <w:shd w:val="clear" w:color="auto" w:fill="FFFFFF"/>
          <w:lang w:val="en-US"/>
        </w:rPr>
        <w:t>increasing</w:t>
      </w:r>
      <w:r w:rsidRPr="001303FD">
        <w:rPr>
          <w:rFonts w:cs="Times New Roman"/>
          <w:shd w:val="clear" w:color="auto" w:fill="FFFFFF"/>
          <w:lang w:val="en-US"/>
        </w:rPr>
        <w:t xml:space="preserve"> </w:t>
      </w:r>
      <w:r w:rsidRPr="001303FD">
        <w:rPr>
          <w:rFonts w:cs="Times New Roman"/>
          <w:noProof/>
          <w:shd w:val="clear" w:color="auto" w:fill="FFFFFF"/>
          <w:lang w:val="en-US"/>
        </w:rPr>
        <w:t>level</w:t>
      </w:r>
      <w:r w:rsidRPr="001303FD">
        <w:rPr>
          <w:rFonts w:cs="Times New Roman"/>
          <w:shd w:val="clear" w:color="auto" w:fill="FFFFFF"/>
          <w:lang w:val="en-US"/>
        </w:rPr>
        <w:t xml:space="preserve"> of service in bike-sharing transportation systems. In </w:t>
      </w:r>
      <w:r w:rsidRPr="001303FD">
        <w:rPr>
          <w:rFonts w:cs="Times New Roman"/>
          <w:i/>
          <w:iCs/>
          <w:shd w:val="clear" w:color="auto" w:fill="FFFFFF"/>
          <w:lang w:val="en-US"/>
        </w:rPr>
        <w:t>Complex Systems Design &amp; Management</w:t>
      </w:r>
      <w:r w:rsidRPr="001303FD">
        <w:rPr>
          <w:rFonts w:cs="Times New Roman"/>
          <w:shd w:val="clear" w:color="auto" w:fill="FFFFFF"/>
          <w:lang w:val="en-US"/>
        </w:rPr>
        <w:t> (pp. 31-44). Springer, Cham.</w:t>
      </w:r>
    </w:p>
    <w:p w14:paraId="00844988" w14:textId="77777777" w:rsidR="00175297" w:rsidRPr="001303FD" w:rsidRDefault="00175297" w:rsidP="009F3168">
      <w:pPr>
        <w:pStyle w:val="Bibliography"/>
        <w:ind w:left="440" w:hangingChars="200" w:hanging="440"/>
        <w:jc w:val="both"/>
        <w:rPr>
          <w:rFonts w:ascii="Times New Roman" w:hAnsi="Times New Roman" w:cs="Times New Roman"/>
          <w:noProof/>
          <w:sz w:val="22"/>
        </w:rPr>
      </w:pPr>
      <w:r w:rsidRPr="001303FD">
        <w:rPr>
          <w:rFonts w:ascii="Times New Roman" w:hAnsi="Times New Roman" w:cs="Times New Roman"/>
          <w:sz w:val="22"/>
          <w:shd w:val="clear" w:color="auto" w:fill="FFFFFF"/>
        </w:rPr>
        <w:t>Rainer-Harbach, M., Papazek, P., Hu, B. and Raidl, G. R. (2013).</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Cs/>
          <w:sz w:val="22"/>
          <w:shd w:val="clear" w:color="auto" w:fill="FFFFFF"/>
        </w:rPr>
        <w:t>Balancing bicycle sharing systems: A variable neighborhood search approach</w:t>
      </w:r>
      <w:r w:rsidRPr="001303FD">
        <w:rPr>
          <w:rFonts w:ascii="Times New Roman" w:hAnsi="Times New Roman" w:cs="Times New Roman"/>
          <w:sz w:val="22"/>
          <w:shd w:val="clear" w:color="auto" w:fill="FFFFFF"/>
        </w:rPr>
        <w:t xml:space="preserve">. In </w:t>
      </w:r>
      <w:r w:rsidRPr="001303FD">
        <w:rPr>
          <w:rFonts w:ascii="Times New Roman" w:hAnsi="Times New Roman" w:cs="Times New Roman"/>
          <w:i/>
          <w:sz w:val="22"/>
          <w:shd w:val="clear" w:color="auto" w:fill="FFFFFF"/>
        </w:rPr>
        <w:t>European Conference on Evolutionary Computation in Combinatorial Optimization</w:t>
      </w:r>
      <w:r w:rsidRPr="001303FD">
        <w:rPr>
          <w:rFonts w:ascii="Times New Roman" w:hAnsi="Times New Roman" w:cs="Times New Roman"/>
          <w:sz w:val="22"/>
          <w:shd w:val="clear" w:color="auto" w:fill="FFFFFF"/>
        </w:rPr>
        <w:t xml:space="preserve"> (pp. 121-132), Springer Berlin Heidelberg.</w:t>
      </w:r>
    </w:p>
    <w:p w14:paraId="6E05A32C" w14:textId="5E6EB7CD" w:rsidR="00175297" w:rsidRPr="001303FD" w:rsidRDefault="00175297" w:rsidP="009F3168">
      <w:pPr>
        <w:pStyle w:val="Bibliography"/>
        <w:ind w:left="440" w:hangingChars="200" w:hanging="440"/>
        <w:jc w:val="both"/>
        <w:rPr>
          <w:rFonts w:ascii="Times New Roman" w:hAnsi="Times New Roman" w:cs="Times New Roman"/>
          <w:noProof/>
          <w:sz w:val="22"/>
        </w:rPr>
      </w:pPr>
      <w:r w:rsidRPr="001303FD">
        <w:rPr>
          <w:rStyle w:val="selectable"/>
          <w:rFonts w:ascii="Times New Roman" w:hAnsi="Times New Roman" w:cs="Times New Roman"/>
          <w:sz w:val="22"/>
        </w:rPr>
        <w:t xml:space="preserve">Rainer-Harbach, M., Papazek, P., Raidl, G. R., Hu, B., &amp; Kloimüllner, C. (2015). PILOT, GRASP, and VNS approaches for the static balancing of bicycle sharing systems. </w:t>
      </w:r>
      <w:r w:rsidRPr="001303FD">
        <w:rPr>
          <w:rStyle w:val="selectable"/>
          <w:rFonts w:ascii="Times New Roman" w:hAnsi="Times New Roman" w:cs="Times New Roman"/>
          <w:i/>
          <w:iCs/>
          <w:sz w:val="22"/>
        </w:rPr>
        <w:t>Journal of Global Optimization</w:t>
      </w:r>
      <w:r w:rsidRPr="001303FD">
        <w:rPr>
          <w:rStyle w:val="selectable"/>
          <w:rFonts w:ascii="Times New Roman" w:hAnsi="Times New Roman" w:cs="Times New Roman"/>
          <w:sz w:val="22"/>
        </w:rPr>
        <w:t xml:space="preserve">, </w:t>
      </w:r>
      <w:r w:rsidRPr="001303FD">
        <w:rPr>
          <w:rStyle w:val="selectable"/>
          <w:rFonts w:ascii="Times New Roman" w:hAnsi="Times New Roman" w:cs="Times New Roman"/>
          <w:i/>
          <w:sz w:val="22"/>
        </w:rPr>
        <w:t>63</w:t>
      </w:r>
      <w:r w:rsidRPr="001303FD">
        <w:rPr>
          <w:rStyle w:val="selectable"/>
          <w:rFonts w:ascii="Times New Roman" w:hAnsi="Times New Roman" w:cs="Times New Roman"/>
          <w:sz w:val="22"/>
        </w:rPr>
        <w:t>(3), 597</w:t>
      </w:r>
      <w:r w:rsidR="00584EBE" w:rsidRPr="001303FD">
        <w:rPr>
          <w:rStyle w:val="selectable"/>
          <w:rFonts w:ascii="Times New Roman" w:hAnsi="Times New Roman" w:cs="Times New Roman"/>
          <w:sz w:val="22"/>
        </w:rPr>
        <w:t>-</w:t>
      </w:r>
      <w:r w:rsidRPr="001303FD">
        <w:rPr>
          <w:rStyle w:val="selectable"/>
          <w:rFonts w:ascii="Times New Roman" w:hAnsi="Times New Roman" w:cs="Times New Roman"/>
          <w:sz w:val="22"/>
        </w:rPr>
        <w:t>629.</w:t>
      </w:r>
    </w:p>
    <w:p w14:paraId="6951B4BC" w14:textId="588E1986" w:rsidR="00175297" w:rsidRPr="001303FD" w:rsidRDefault="00175297" w:rsidP="009F3168">
      <w:pPr>
        <w:pStyle w:val="Bibliography"/>
        <w:ind w:left="440" w:hangingChars="200" w:hanging="440"/>
        <w:jc w:val="both"/>
        <w:rPr>
          <w:rFonts w:ascii="Times New Roman" w:hAnsi="Times New Roman" w:cs="Times New Roman"/>
          <w:noProof/>
          <w:sz w:val="22"/>
        </w:rPr>
      </w:pPr>
      <w:r w:rsidRPr="001303FD">
        <w:rPr>
          <w:rFonts w:ascii="Times New Roman" w:hAnsi="Times New Roman" w:cs="Times New Roman"/>
          <w:noProof/>
          <w:sz w:val="22"/>
        </w:rPr>
        <w:t xml:space="preserve">Raviv, T., &amp; Kolka, O. (2013). Optimal inventory management of a bike-sharing station. </w:t>
      </w:r>
      <w:r w:rsidRPr="001303FD">
        <w:rPr>
          <w:rFonts w:ascii="Times New Roman" w:hAnsi="Times New Roman" w:cs="Times New Roman"/>
          <w:i/>
          <w:iCs/>
          <w:noProof/>
          <w:sz w:val="22"/>
        </w:rPr>
        <w:t>IIE Transactions</w:t>
      </w:r>
      <w:r w:rsidR="0041001C" w:rsidRPr="001303FD">
        <w:rPr>
          <w:rFonts w:ascii="Times New Roman" w:hAnsi="Times New Roman" w:cs="Times New Roman"/>
          <w:iCs/>
          <w:noProof/>
          <w:sz w:val="22"/>
        </w:rPr>
        <w:t>,</w:t>
      </w:r>
      <w:r w:rsidRPr="001303FD">
        <w:rPr>
          <w:rFonts w:ascii="Times New Roman" w:hAnsi="Times New Roman" w:cs="Times New Roman"/>
          <w:i/>
          <w:iCs/>
          <w:noProof/>
          <w:sz w:val="22"/>
        </w:rPr>
        <w:t xml:space="preserve"> </w:t>
      </w:r>
      <w:r w:rsidRPr="001303FD">
        <w:rPr>
          <w:rFonts w:ascii="Times New Roman" w:hAnsi="Times New Roman" w:cs="Times New Roman"/>
          <w:i/>
          <w:noProof/>
          <w:sz w:val="22"/>
        </w:rPr>
        <w:t>45</w:t>
      </w:r>
      <w:r w:rsidRPr="001303FD">
        <w:rPr>
          <w:rFonts w:ascii="Times New Roman" w:hAnsi="Times New Roman" w:cs="Times New Roman"/>
          <w:noProof/>
          <w:sz w:val="22"/>
        </w:rPr>
        <w:t>(10), 1077-1093.</w:t>
      </w:r>
    </w:p>
    <w:p w14:paraId="7E8F8F4C" w14:textId="74B98B4C" w:rsidR="00175297" w:rsidRPr="001303FD" w:rsidRDefault="00175297" w:rsidP="009F3168">
      <w:pPr>
        <w:pStyle w:val="Bibliography"/>
        <w:ind w:left="440" w:hangingChars="200" w:hanging="440"/>
        <w:jc w:val="both"/>
        <w:rPr>
          <w:rFonts w:ascii="Times New Roman" w:hAnsi="Times New Roman" w:cs="Times New Roman"/>
          <w:noProof/>
          <w:sz w:val="22"/>
        </w:rPr>
      </w:pPr>
      <w:r w:rsidRPr="001303FD">
        <w:rPr>
          <w:rFonts w:ascii="Times New Roman" w:hAnsi="Times New Roman" w:cs="Times New Roman"/>
          <w:sz w:val="22"/>
          <w:shd w:val="clear" w:color="auto" w:fill="FFFFFF"/>
        </w:rPr>
        <w:t xml:space="preserve">Raviv, T., Tzur, M., &amp; Forma, I. A. (2013). Static repositioning in a bike-sharing system: </w:t>
      </w:r>
      <w:r w:rsidR="003A3ACA" w:rsidRPr="001303FD">
        <w:rPr>
          <w:rFonts w:ascii="Times New Roman" w:hAnsi="Times New Roman" w:cs="Times New Roman"/>
          <w:sz w:val="22"/>
          <w:shd w:val="clear" w:color="auto" w:fill="FFFFFF"/>
        </w:rPr>
        <w:t xml:space="preserve">Models </w:t>
      </w:r>
      <w:r w:rsidRPr="001303FD">
        <w:rPr>
          <w:rFonts w:ascii="Times New Roman" w:hAnsi="Times New Roman" w:cs="Times New Roman"/>
          <w:sz w:val="22"/>
          <w:shd w:val="clear" w:color="auto" w:fill="FFFFFF"/>
        </w:rPr>
        <w:t xml:space="preserve">and solution </w:t>
      </w:r>
      <w:r w:rsidRPr="001303FD">
        <w:rPr>
          <w:rFonts w:ascii="Times New Roman" w:hAnsi="Times New Roman" w:cs="Times New Roman"/>
          <w:noProof/>
          <w:sz w:val="22"/>
          <w:shd w:val="clear" w:color="auto" w:fill="FFFFFF"/>
        </w:rPr>
        <w:t>approaches</w:t>
      </w:r>
      <w:r w:rsidRPr="001303FD">
        <w:rPr>
          <w:rFonts w:ascii="Times New Roman" w:hAnsi="Times New Roman" w:cs="Times New Roman"/>
          <w:sz w:val="22"/>
          <w:shd w:val="clear" w:color="auto" w:fill="FFFFFF"/>
        </w:rPr>
        <w:t>.</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 xml:space="preserve">EURO </w:t>
      </w:r>
      <w:r w:rsidRPr="001303FD">
        <w:rPr>
          <w:rFonts w:ascii="Times New Roman" w:hAnsi="Times New Roman" w:cs="Times New Roman"/>
          <w:i/>
          <w:iCs/>
          <w:noProof/>
          <w:sz w:val="22"/>
          <w:shd w:val="clear" w:color="auto" w:fill="FFFFFF"/>
        </w:rPr>
        <w:t>Journal on</w:t>
      </w:r>
      <w:r w:rsidRPr="001303FD">
        <w:rPr>
          <w:rFonts w:ascii="Times New Roman" w:hAnsi="Times New Roman" w:cs="Times New Roman"/>
          <w:i/>
          <w:iCs/>
          <w:sz w:val="22"/>
          <w:shd w:val="clear" w:color="auto" w:fill="FFFFFF"/>
        </w:rPr>
        <w:t xml:space="preserve"> Transportation and Logistics</w:t>
      </w:r>
      <w:r w:rsidRPr="001303FD">
        <w:rPr>
          <w:rFonts w:ascii="Times New Roman" w:hAnsi="Times New Roman" w:cs="Times New Roman"/>
          <w:sz w:val="22"/>
          <w:shd w:val="clear" w:color="auto" w:fill="FFFFFF"/>
        </w:rPr>
        <w:t>,</w:t>
      </w:r>
      <w:r w:rsidRPr="001303FD">
        <w:rPr>
          <w:rStyle w:val="apple-converted-space"/>
          <w:rFonts w:ascii="Times New Roman" w:hAnsi="Times New Roman" w:cs="Times New Roman"/>
          <w:sz w:val="22"/>
          <w:shd w:val="clear" w:color="auto" w:fill="FFFFFF"/>
        </w:rPr>
        <w:t> </w:t>
      </w:r>
      <w:r w:rsidRPr="001303FD">
        <w:rPr>
          <w:rFonts w:ascii="Times New Roman" w:hAnsi="Times New Roman" w:cs="Times New Roman"/>
          <w:i/>
          <w:iCs/>
          <w:sz w:val="22"/>
          <w:shd w:val="clear" w:color="auto" w:fill="FFFFFF"/>
        </w:rPr>
        <w:t>2</w:t>
      </w:r>
      <w:r w:rsidRPr="001303FD">
        <w:rPr>
          <w:rFonts w:ascii="Times New Roman" w:hAnsi="Times New Roman" w:cs="Times New Roman"/>
          <w:sz w:val="22"/>
          <w:shd w:val="clear" w:color="auto" w:fill="FFFFFF"/>
        </w:rPr>
        <w:t>(3), 187-229.</w:t>
      </w:r>
    </w:p>
    <w:p w14:paraId="6479523D" w14:textId="74443256"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Reiss, S., &amp; Bogenberger, K. (2017). A </w:t>
      </w:r>
      <w:r w:rsidR="003A3ACA" w:rsidRPr="001303FD">
        <w:rPr>
          <w:rFonts w:cs="Times New Roman"/>
          <w:shd w:val="clear" w:color="auto" w:fill="FFFFFF"/>
          <w:lang w:val="en-US"/>
        </w:rPr>
        <w:t xml:space="preserve">relocation strategy </w:t>
      </w:r>
      <w:r w:rsidRPr="001303FD">
        <w:rPr>
          <w:rFonts w:cs="Times New Roman"/>
          <w:shd w:val="clear" w:color="auto" w:fill="FFFFFF"/>
          <w:lang w:val="en-US"/>
        </w:rPr>
        <w:t xml:space="preserve">for Munich's </w:t>
      </w:r>
      <w:r w:rsidR="003A3ACA" w:rsidRPr="001303FD">
        <w:rPr>
          <w:rFonts w:cs="Times New Roman"/>
          <w:shd w:val="clear" w:color="auto" w:fill="FFFFFF"/>
          <w:lang w:val="en-US"/>
        </w:rPr>
        <w:t>bike sharing system</w:t>
      </w:r>
      <w:r w:rsidRPr="001303FD">
        <w:rPr>
          <w:rFonts w:cs="Times New Roman"/>
          <w:shd w:val="clear" w:color="auto" w:fill="FFFFFF"/>
          <w:lang w:val="en-US"/>
        </w:rPr>
        <w:t xml:space="preserve">: Combining an operator-based and a user-based </w:t>
      </w:r>
      <w:r w:rsidR="003A3ACA" w:rsidRPr="001303FD">
        <w:rPr>
          <w:rFonts w:cs="Times New Roman"/>
          <w:shd w:val="clear" w:color="auto" w:fill="FFFFFF"/>
          <w:lang w:val="en-US"/>
        </w:rPr>
        <w:t>scheme</w:t>
      </w:r>
      <w:r w:rsidRPr="001303FD">
        <w:rPr>
          <w:rFonts w:cs="Times New Roman"/>
          <w:shd w:val="clear" w:color="auto" w:fill="FFFFFF"/>
          <w:lang w:val="en-US"/>
        </w:rPr>
        <w:t>. </w:t>
      </w:r>
      <w:r w:rsidRPr="001303FD">
        <w:rPr>
          <w:rFonts w:cs="Times New Roman"/>
          <w:i/>
          <w:iCs/>
          <w:shd w:val="clear" w:color="auto" w:fill="FFFFFF"/>
          <w:lang w:val="en-US"/>
        </w:rPr>
        <w:t>Transportation Research Procedia</w:t>
      </w:r>
      <w:r w:rsidRPr="001303FD">
        <w:rPr>
          <w:rFonts w:cs="Times New Roman"/>
          <w:shd w:val="clear" w:color="auto" w:fill="FFFFFF"/>
          <w:lang w:val="en-US"/>
        </w:rPr>
        <w:t>, </w:t>
      </w:r>
      <w:r w:rsidRPr="001303FD">
        <w:rPr>
          <w:rFonts w:cs="Times New Roman"/>
          <w:i/>
          <w:iCs/>
          <w:shd w:val="clear" w:color="auto" w:fill="FFFFFF"/>
          <w:lang w:val="en-US"/>
        </w:rPr>
        <w:t>22</w:t>
      </w:r>
      <w:r w:rsidRPr="001303FD">
        <w:rPr>
          <w:rFonts w:cs="Times New Roman"/>
          <w:shd w:val="clear" w:color="auto" w:fill="FFFFFF"/>
          <w:lang w:val="en-US"/>
        </w:rPr>
        <w:t>, 105-114.</w:t>
      </w:r>
    </w:p>
    <w:p w14:paraId="1D54E347"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Regue, R., &amp; Recker, W. (2014). Proactive vehicle routing with </w:t>
      </w:r>
      <w:r w:rsidRPr="001303FD">
        <w:rPr>
          <w:rFonts w:cs="Times New Roman"/>
          <w:noProof/>
          <w:shd w:val="clear" w:color="auto" w:fill="FFFFFF"/>
          <w:lang w:val="en-US"/>
        </w:rPr>
        <w:t>inferred</w:t>
      </w:r>
      <w:r w:rsidRPr="001303FD">
        <w:rPr>
          <w:rFonts w:cs="Times New Roman"/>
          <w:shd w:val="clear" w:color="auto" w:fill="FFFFFF"/>
          <w:lang w:val="en-US"/>
        </w:rPr>
        <w:t xml:space="preserve"> demand to solve the </w:t>
      </w:r>
      <w:r w:rsidRPr="001303FD">
        <w:rPr>
          <w:rFonts w:cs="Times New Roman"/>
          <w:noProof/>
          <w:shd w:val="clear" w:color="auto" w:fill="FFFFFF"/>
          <w:lang w:val="en-US"/>
        </w:rPr>
        <w:t>bikesharing</w:t>
      </w:r>
      <w:r w:rsidRPr="001303FD">
        <w:rPr>
          <w:rFonts w:cs="Times New Roman"/>
          <w:shd w:val="clear" w:color="auto" w:fill="FFFFFF"/>
          <w:lang w:val="en-US"/>
        </w:rPr>
        <w:t xml:space="preserve"> rebalancing problem. </w:t>
      </w:r>
      <w:r w:rsidRPr="001303FD">
        <w:rPr>
          <w:rFonts w:cs="Times New Roman"/>
          <w:i/>
          <w:iCs/>
          <w:shd w:val="clear" w:color="auto" w:fill="FFFFFF"/>
          <w:lang w:val="en-US"/>
        </w:rPr>
        <w:t>Transportation Research Part E: Logistics and Transportation Review</w:t>
      </w:r>
      <w:r w:rsidRPr="001303FD">
        <w:rPr>
          <w:rFonts w:cs="Times New Roman"/>
          <w:shd w:val="clear" w:color="auto" w:fill="FFFFFF"/>
          <w:lang w:val="en-US"/>
        </w:rPr>
        <w:t>, </w:t>
      </w:r>
      <w:r w:rsidRPr="001303FD">
        <w:rPr>
          <w:rFonts w:cs="Times New Roman"/>
          <w:i/>
          <w:iCs/>
          <w:shd w:val="clear" w:color="auto" w:fill="FFFFFF"/>
          <w:lang w:val="en-US"/>
        </w:rPr>
        <w:t>72</w:t>
      </w:r>
      <w:r w:rsidRPr="001303FD">
        <w:rPr>
          <w:rFonts w:cs="Times New Roman"/>
          <w:shd w:val="clear" w:color="auto" w:fill="FFFFFF"/>
          <w:lang w:val="en-US"/>
        </w:rPr>
        <w:t>, 192-209.</w:t>
      </w:r>
    </w:p>
    <w:p w14:paraId="2D972D69"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Ricci, M. (2015). Bike sharing: A review of evidence on </w:t>
      </w:r>
      <w:r w:rsidRPr="001303FD">
        <w:rPr>
          <w:rFonts w:cs="Times New Roman"/>
          <w:noProof/>
          <w:shd w:val="clear" w:color="auto" w:fill="FFFFFF"/>
          <w:lang w:val="en-US"/>
        </w:rPr>
        <w:t>impacts</w:t>
      </w:r>
      <w:r w:rsidRPr="001303FD">
        <w:rPr>
          <w:rFonts w:cs="Times New Roman"/>
          <w:shd w:val="clear" w:color="auto" w:fill="FFFFFF"/>
          <w:lang w:val="en-US"/>
        </w:rPr>
        <w:t xml:space="preserve"> and processes of implementation and operation.</w:t>
      </w:r>
      <w:r w:rsidRPr="001303FD">
        <w:rPr>
          <w:rStyle w:val="apple-converted-space"/>
          <w:rFonts w:cs="Times New Roman"/>
          <w:shd w:val="clear" w:color="auto" w:fill="FFFFFF"/>
          <w:lang w:val="en-US"/>
        </w:rPr>
        <w:t> </w:t>
      </w:r>
      <w:r w:rsidRPr="001303FD">
        <w:rPr>
          <w:rFonts w:cs="Times New Roman"/>
          <w:i/>
          <w:iCs/>
          <w:shd w:val="clear" w:color="auto" w:fill="FFFFFF"/>
          <w:lang w:val="en-US"/>
        </w:rPr>
        <w:t>Research in Transportation Business and Management</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15</w:t>
      </w:r>
      <w:r w:rsidRPr="001303FD">
        <w:rPr>
          <w:rFonts w:cs="Times New Roman"/>
          <w:shd w:val="clear" w:color="auto" w:fill="FFFFFF"/>
          <w:lang w:val="en-US"/>
        </w:rPr>
        <w:t>, 28-38.</w:t>
      </w:r>
    </w:p>
    <w:p w14:paraId="1BB5D104" w14:textId="533B0BA2"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Rixey, R. (2013). Station-level forecasting of </w:t>
      </w:r>
      <w:r w:rsidRPr="001303FD">
        <w:rPr>
          <w:rFonts w:cs="Times New Roman"/>
          <w:noProof/>
          <w:shd w:val="clear" w:color="auto" w:fill="FFFFFF"/>
          <w:lang w:val="en-US"/>
        </w:rPr>
        <w:t>bikesharing</w:t>
      </w:r>
      <w:r w:rsidRPr="001303FD">
        <w:rPr>
          <w:rFonts w:cs="Times New Roman"/>
          <w:shd w:val="clear" w:color="auto" w:fill="FFFFFF"/>
          <w:lang w:val="en-US"/>
        </w:rPr>
        <w:t xml:space="preserve"> ridership: Station </w:t>
      </w:r>
      <w:r w:rsidR="00E95A04" w:rsidRPr="001303FD">
        <w:rPr>
          <w:rFonts w:cs="Times New Roman"/>
          <w:shd w:val="clear" w:color="auto" w:fill="FFFFFF"/>
          <w:lang w:val="en-US"/>
        </w:rPr>
        <w:t xml:space="preserve">network effects in three </w:t>
      </w:r>
      <w:r w:rsidRPr="001303FD">
        <w:rPr>
          <w:rFonts w:cs="Times New Roman"/>
          <w:shd w:val="clear" w:color="auto" w:fill="FFFFFF"/>
          <w:lang w:val="en-US"/>
        </w:rPr>
        <w:t xml:space="preserve">US </w:t>
      </w:r>
      <w:r w:rsidR="00E95A04" w:rsidRPr="001303FD">
        <w:rPr>
          <w:rFonts w:cs="Times New Roman"/>
          <w:shd w:val="clear" w:color="auto" w:fill="FFFFFF"/>
          <w:lang w:val="en-US"/>
        </w:rPr>
        <w:t>systems</w:t>
      </w:r>
      <w:r w:rsidRPr="001303FD">
        <w:rPr>
          <w:rFonts w:cs="Times New Roman"/>
          <w:shd w:val="clear" w:color="auto" w:fill="FFFFFF"/>
          <w:lang w:val="en-US"/>
        </w:rPr>
        <w:t>. </w:t>
      </w:r>
      <w:r w:rsidRPr="001303FD">
        <w:rPr>
          <w:rFonts w:cs="Times New Roman"/>
          <w:i/>
          <w:iCs/>
          <w:shd w:val="clear" w:color="auto" w:fill="FFFFFF"/>
          <w:lang w:val="en-US"/>
        </w:rPr>
        <w:t>Transportation Research Record: Journal of the Transportation Research Board</w:t>
      </w:r>
      <w:r w:rsidRPr="001303FD">
        <w:rPr>
          <w:rFonts w:cs="Times New Roman"/>
          <w:shd w:val="clear" w:color="auto" w:fill="FFFFFF"/>
          <w:lang w:val="en-US"/>
        </w:rPr>
        <w:t xml:space="preserve">, </w:t>
      </w:r>
      <w:r w:rsidRPr="001303FD">
        <w:rPr>
          <w:rFonts w:cs="Times New Roman"/>
          <w:i/>
          <w:shd w:val="clear" w:color="auto" w:fill="FFFFFF"/>
          <w:lang w:val="en-US"/>
        </w:rPr>
        <w:t>2387</w:t>
      </w:r>
      <w:r w:rsidRPr="001303FD">
        <w:rPr>
          <w:rFonts w:cs="Times New Roman"/>
          <w:shd w:val="clear" w:color="auto" w:fill="FFFFFF"/>
          <w:lang w:val="en-US"/>
        </w:rPr>
        <w:t>, 46-55.</w:t>
      </w:r>
    </w:p>
    <w:p w14:paraId="29203EF3" w14:textId="77777777" w:rsidR="00175297" w:rsidRPr="001303FD" w:rsidRDefault="00175297" w:rsidP="009F3168">
      <w:pPr>
        <w:ind w:left="440" w:hangingChars="200" w:hanging="440"/>
        <w:jc w:val="both"/>
        <w:rPr>
          <w:rFonts w:cs="Times New Roman"/>
          <w:noProof/>
          <w:lang w:val="en-US"/>
        </w:rPr>
      </w:pPr>
      <w:r w:rsidRPr="001303FD">
        <w:rPr>
          <w:rFonts w:cs="Times New Roman"/>
          <w:shd w:val="clear" w:color="auto" w:fill="FFFFFF"/>
          <w:lang w:val="en-US"/>
        </w:rPr>
        <w:t xml:space="preserve">Romero, J. P., Ibeas, A., Moura, J. L., Benavente, J., &amp; Alonso, B. (2012). A simulation-optimization approach to design efficient systems of bike-sharing. </w:t>
      </w:r>
      <w:r w:rsidRPr="001303FD">
        <w:rPr>
          <w:rFonts w:cs="Times New Roman"/>
          <w:i/>
          <w:iCs/>
          <w:shd w:val="clear" w:color="auto" w:fill="FFFFFF"/>
          <w:lang w:val="en-US"/>
        </w:rPr>
        <w:t>Procedia-Social and Behavioral Sciences</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54</w:t>
      </w:r>
      <w:r w:rsidRPr="001303FD">
        <w:rPr>
          <w:rFonts w:cs="Times New Roman"/>
          <w:shd w:val="clear" w:color="auto" w:fill="FFFFFF"/>
          <w:lang w:val="en-US"/>
        </w:rPr>
        <w:t>, 646-655.</w:t>
      </w:r>
    </w:p>
    <w:p w14:paraId="551BC878" w14:textId="511713A4"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Ruch, C., Warrington, J., &amp; Morari, M. (2014). Rule-based price control for bike sharing systems. </w:t>
      </w:r>
      <w:r w:rsidRPr="001303FD">
        <w:rPr>
          <w:rFonts w:cs="Times New Roman"/>
          <w:noProof/>
          <w:shd w:val="clear" w:color="auto" w:fill="FFFFFF"/>
          <w:lang w:val="en-US"/>
        </w:rPr>
        <w:t>In</w:t>
      </w:r>
      <w:r w:rsidR="00595E4F" w:rsidRPr="001303FD">
        <w:rPr>
          <w:rFonts w:cs="Times New Roman"/>
          <w:noProof/>
          <w:shd w:val="clear" w:color="auto" w:fill="FFFFFF"/>
          <w:lang w:val="en-US"/>
        </w:rPr>
        <w:t xml:space="preserve">: </w:t>
      </w:r>
      <w:r w:rsidR="00595E4F" w:rsidRPr="001303FD">
        <w:rPr>
          <w:rFonts w:cs="Times New Roman"/>
          <w:i/>
          <w:noProof/>
          <w:shd w:val="clear" w:color="auto" w:fill="FFFFFF"/>
          <w:lang w:val="en-US"/>
        </w:rPr>
        <w:t>Proceedings of</w:t>
      </w:r>
      <w:r w:rsidRPr="001303FD">
        <w:rPr>
          <w:rStyle w:val="apple-converted-space"/>
          <w:rFonts w:cs="Times New Roman"/>
          <w:i/>
          <w:shd w:val="clear" w:color="auto" w:fill="FFFFFF"/>
          <w:lang w:val="en-US"/>
        </w:rPr>
        <w:t> </w:t>
      </w:r>
      <w:r w:rsidRPr="001303FD">
        <w:rPr>
          <w:rStyle w:val="apple-converted-space"/>
          <w:rFonts w:cs="Times New Roman"/>
          <w:i/>
          <w:noProof/>
          <w:shd w:val="clear" w:color="auto" w:fill="FFFFFF"/>
          <w:lang w:val="en-US"/>
        </w:rPr>
        <w:t>2014</w:t>
      </w:r>
      <w:r w:rsidRPr="001303FD">
        <w:rPr>
          <w:rStyle w:val="apple-converted-space"/>
          <w:rFonts w:cs="Times New Roman"/>
          <w:i/>
          <w:shd w:val="clear" w:color="auto" w:fill="FFFFFF"/>
          <w:lang w:val="en-US"/>
        </w:rPr>
        <w:t xml:space="preserve"> </w:t>
      </w:r>
      <w:r w:rsidRPr="001303FD">
        <w:rPr>
          <w:rFonts w:cs="Times New Roman"/>
          <w:i/>
          <w:iCs/>
          <w:shd w:val="clear" w:color="auto" w:fill="FFFFFF"/>
          <w:lang w:val="en-US"/>
        </w:rPr>
        <w:t>European Control Conference (ECC)</w:t>
      </w:r>
      <w:r w:rsidR="00695183" w:rsidRPr="00695183">
        <w:rPr>
          <w:rFonts w:cs="Times New Roman"/>
          <w:iCs/>
          <w:shd w:val="clear" w:color="auto" w:fill="FFFFFF"/>
          <w:lang w:val="en-US"/>
        </w:rPr>
        <w:t>,</w:t>
      </w:r>
      <w:r w:rsidRPr="001303FD">
        <w:rPr>
          <w:rFonts w:cs="Times New Roman"/>
          <w:iCs/>
          <w:shd w:val="clear" w:color="auto" w:fill="FFFFFF"/>
          <w:lang w:val="en-US"/>
        </w:rPr>
        <w:t xml:space="preserve"> </w:t>
      </w:r>
      <w:r w:rsidRPr="001303FD">
        <w:rPr>
          <w:rFonts w:cs="Times New Roman"/>
          <w:shd w:val="clear" w:color="auto" w:fill="FFFFFF"/>
          <w:lang w:val="en-US"/>
        </w:rPr>
        <w:t>708-713.</w:t>
      </w:r>
    </w:p>
    <w:p w14:paraId="25E6756B" w14:textId="767A1511"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Rudloff, C., &amp; Lackner, B. (2014). Modeling demand for </w:t>
      </w:r>
      <w:r w:rsidRPr="001303FD">
        <w:rPr>
          <w:rFonts w:cs="Times New Roman"/>
          <w:noProof/>
          <w:shd w:val="clear" w:color="auto" w:fill="FFFFFF"/>
          <w:lang w:val="en-US"/>
        </w:rPr>
        <w:t>bikesharing</w:t>
      </w:r>
      <w:r w:rsidRPr="001303FD">
        <w:rPr>
          <w:rFonts w:cs="Times New Roman"/>
          <w:shd w:val="clear" w:color="auto" w:fill="FFFFFF"/>
          <w:lang w:val="en-US"/>
        </w:rPr>
        <w:t xml:space="preserve"> systems: </w:t>
      </w:r>
      <w:r w:rsidR="003A3ACA" w:rsidRPr="001303FD">
        <w:rPr>
          <w:rFonts w:cs="Times New Roman"/>
          <w:shd w:val="clear" w:color="auto" w:fill="FFFFFF"/>
          <w:lang w:val="en-US"/>
        </w:rPr>
        <w:t xml:space="preserve">Neighboring </w:t>
      </w:r>
      <w:r w:rsidRPr="001303FD">
        <w:rPr>
          <w:rFonts w:cs="Times New Roman"/>
          <w:shd w:val="clear" w:color="auto" w:fill="FFFFFF"/>
          <w:lang w:val="en-US"/>
        </w:rPr>
        <w:t xml:space="preserve">stations as </w:t>
      </w:r>
      <w:r w:rsidRPr="001303FD">
        <w:rPr>
          <w:rFonts w:cs="Times New Roman"/>
          <w:noProof/>
          <w:shd w:val="clear" w:color="auto" w:fill="FFFFFF"/>
          <w:lang w:val="en-US"/>
        </w:rPr>
        <w:t>source</w:t>
      </w:r>
      <w:r w:rsidRPr="001303FD">
        <w:rPr>
          <w:rFonts w:cs="Times New Roman"/>
          <w:shd w:val="clear" w:color="auto" w:fill="FFFFFF"/>
          <w:lang w:val="en-US"/>
        </w:rPr>
        <w:t xml:space="preserve"> for demand and reason for structural breaks. </w:t>
      </w:r>
      <w:r w:rsidRPr="001303FD">
        <w:rPr>
          <w:rFonts w:cs="Times New Roman"/>
          <w:i/>
          <w:iCs/>
          <w:shd w:val="clear" w:color="auto" w:fill="FFFFFF"/>
          <w:lang w:val="en-US"/>
        </w:rPr>
        <w:t>Transportation Research Record: Journal of the Transportation Research Board</w:t>
      </w:r>
      <w:r w:rsidRPr="001303FD">
        <w:rPr>
          <w:rFonts w:cs="Times New Roman"/>
          <w:shd w:val="clear" w:color="auto" w:fill="FFFFFF"/>
          <w:lang w:val="en-US"/>
        </w:rPr>
        <w:t xml:space="preserve">, </w:t>
      </w:r>
      <w:r w:rsidRPr="00912313">
        <w:rPr>
          <w:rFonts w:cs="Times New Roman"/>
          <w:i/>
          <w:shd w:val="clear" w:color="auto" w:fill="FFFFFF"/>
          <w:lang w:val="en-US"/>
        </w:rPr>
        <w:t>2430</w:t>
      </w:r>
      <w:r w:rsidRPr="001303FD">
        <w:rPr>
          <w:rFonts w:cs="Times New Roman"/>
          <w:shd w:val="clear" w:color="auto" w:fill="FFFFFF"/>
          <w:lang w:val="en-US"/>
        </w:rPr>
        <w:t>, 1-11.</w:t>
      </w:r>
    </w:p>
    <w:p w14:paraId="15334AD6" w14:textId="77777777" w:rsidR="00175297" w:rsidRPr="001303FD" w:rsidRDefault="00175297" w:rsidP="009F3168">
      <w:pPr>
        <w:ind w:left="440" w:hangingChars="200" w:hanging="440"/>
        <w:jc w:val="both"/>
        <w:rPr>
          <w:rFonts w:cs="Times New Roman"/>
          <w:noProof/>
          <w:lang w:val="en-US"/>
        </w:rPr>
      </w:pPr>
      <w:r w:rsidRPr="001303FD">
        <w:rPr>
          <w:rFonts w:cs="Times New Roman"/>
          <w:shd w:val="clear" w:color="auto" w:fill="FFFFFF"/>
          <w:lang w:val="en-US"/>
        </w:rPr>
        <w:t>Rybarczyk, G., &amp; Wu, C. (2010). Bicycle facility planning using GIS and multi-criteria decision analysis. </w:t>
      </w:r>
      <w:r w:rsidRPr="001303FD">
        <w:rPr>
          <w:rFonts w:cs="Times New Roman"/>
          <w:i/>
          <w:iCs/>
          <w:shd w:val="clear" w:color="auto" w:fill="FFFFFF"/>
          <w:lang w:val="en-US"/>
        </w:rPr>
        <w:t>Applied Geography</w:t>
      </w:r>
      <w:r w:rsidRPr="001303FD">
        <w:rPr>
          <w:rFonts w:cs="Times New Roman"/>
          <w:shd w:val="clear" w:color="auto" w:fill="FFFFFF"/>
          <w:lang w:val="en-US"/>
        </w:rPr>
        <w:t>, </w:t>
      </w:r>
      <w:r w:rsidRPr="001303FD">
        <w:rPr>
          <w:rFonts w:cs="Times New Roman"/>
          <w:i/>
          <w:iCs/>
          <w:shd w:val="clear" w:color="auto" w:fill="FFFFFF"/>
          <w:lang w:val="en-US"/>
        </w:rPr>
        <w:t>30</w:t>
      </w:r>
      <w:r w:rsidRPr="001303FD">
        <w:rPr>
          <w:rFonts w:cs="Times New Roman"/>
          <w:shd w:val="clear" w:color="auto" w:fill="FFFFFF"/>
          <w:lang w:val="en-US"/>
        </w:rPr>
        <w:t>(2), 282-293.</w:t>
      </w:r>
    </w:p>
    <w:p w14:paraId="6BCAB9B9" w14:textId="5DE10F36" w:rsidR="00175297" w:rsidRPr="001303FD" w:rsidRDefault="00175297" w:rsidP="009F3168">
      <w:pPr>
        <w:ind w:left="440" w:hangingChars="200" w:hanging="440"/>
        <w:jc w:val="both"/>
        <w:rPr>
          <w:rFonts w:cs="Times New Roman"/>
          <w:shd w:val="clear" w:color="auto" w:fill="FFFFFF"/>
          <w:lang w:val="en-US"/>
        </w:rPr>
      </w:pPr>
      <w:r w:rsidRPr="001303FD">
        <w:rPr>
          <w:rFonts w:cs="Times New Roman"/>
          <w:noProof/>
          <w:lang w:val="en-US"/>
        </w:rPr>
        <w:t xml:space="preserve">Sayarshad, H., Tavassoli, S., &amp; Zhao, F. (2012). A multi-periodic optimization formulation for bike planning and bike utilization. </w:t>
      </w:r>
      <w:r w:rsidRPr="001303FD">
        <w:rPr>
          <w:rFonts w:cs="Times New Roman"/>
          <w:i/>
          <w:iCs/>
          <w:noProof/>
          <w:lang w:val="en-US"/>
        </w:rPr>
        <w:t>Applied Mathematical Modelling</w:t>
      </w:r>
      <w:r w:rsidR="0041001C" w:rsidRPr="001303FD">
        <w:rPr>
          <w:rFonts w:cs="Times New Roman"/>
          <w:iCs/>
          <w:noProof/>
          <w:lang w:val="en-US"/>
        </w:rPr>
        <w:t>,</w:t>
      </w:r>
      <w:r w:rsidRPr="001303FD">
        <w:rPr>
          <w:rFonts w:cs="Times New Roman"/>
          <w:i/>
          <w:iCs/>
          <w:noProof/>
          <w:lang w:val="en-US"/>
        </w:rPr>
        <w:t xml:space="preserve"> </w:t>
      </w:r>
      <w:r w:rsidRPr="00912313">
        <w:rPr>
          <w:rFonts w:cs="Times New Roman"/>
          <w:i/>
          <w:noProof/>
          <w:lang w:val="en-US"/>
        </w:rPr>
        <w:t>36</w:t>
      </w:r>
      <w:r w:rsidRPr="001303FD">
        <w:rPr>
          <w:rFonts w:cs="Times New Roman"/>
          <w:noProof/>
          <w:lang w:val="en-US"/>
        </w:rPr>
        <w:t>, 4944-4951.</w:t>
      </w:r>
    </w:p>
    <w:p w14:paraId="5B43E112"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Schuijbroek, J., Hampshire, R. C., &amp; Van Hoeve, W. J. (2017). Inventory rebalancing and vehicle routing in bike sharing systems. </w:t>
      </w:r>
      <w:r w:rsidRPr="001303FD">
        <w:rPr>
          <w:rFonts w:cs="Times New Roman"/>
          <w:i/>
          <w:iCs/>
          <w:shd w:val="clear" w:color="auto" w:fill="FFFFFF"/>
          <w:lang w:val="en-US"/>
        </w:rPr>
        <w:t>European Journal of Operational Research</w:t>
      </w:r>
      <w:r w:rsidRPr="001303FD">
        <w:rPr>
          <w:rFonts w:cs="Times New Roman"/>
          <w:shd w:val="clear" w:color="auto" w:fill="FFFFFF"/>
          <w:lang w:val="en-US"/>
        </w:rPr>
        <w:t>, </w:t>
      </w:r>
      <w:r w:rsidRPr="001303FD">
        <w:rPr>
          <w:rFonts w:cs="Times New Roman"/>
          <w:i/>
          <w:iCs/>
          <w:shd w:val="clear" w:color="auto" w:fill="FFFFFF"/>
          <w:lang w:val="en-US"/>
        </w:rPr>
        <w:t>257</w:t>
      </w:r>
      <w:r w:rsidRPr="001303FD">
        <w:rPr>
          <w:rFonts w:cs="Times New Roman"/>
          <w:shd w:val="clear" w:color="auto" w:fill="FFFFFF"/>
          <w:lang w:val="en-US"/>
        </w:rPr>
        <w:t>(3), 992-1004.</w:t>
      </w:r>
    </w:p>
    <w:p w14:paraId="40849173"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Shaheen, S. A., Martin, E. W., &amp; Cohen, A. P. (2013). Public </w:t>
      </w:r>
      <w:r w:rsidRPr="001303FD">
        <w:rPr>
          <w:rFonts w:cs="Times New Roman"/>
          <w:noProof/>
          <w:shd w:val="clear" w:color="auto" w:fill="FFFFFF"/>
          <w:lang w:val="en-US"/>
        </w:rPr>
        <w:t>bikesharing</w:t>
      </w:r>
      <w:r w:rsidRPr="001303FD">
        <w:rPr>
          <w:rFonts w:cs="Times New Roman"/>
          <w:shd w:val="clear" w:color="auto" w:fill="FFFFFF"/>
          <w:lang w:val="en-US"/>
        </w:rPr>
        <w:t xml:space="preserve"> and modal shift behavior: A </w:t>
      </w:r>
      <w:r w:rsidRPr="001303FD">
        <w:rPr>
          <w:rFonts w:cs="Times New Roman"/>
          <w:shd w:val="clear" w:color="auto" w:fill="FFFFFF"/>
          <w:lang w:val="en-US"/>
        </w:rPr>
        <w:lastRenderedPageBreak/>
        <w:t xml:space="preserve">comparative study of early </w:t>
      </w:r>
      <w:r w:rsidRPr="001303FD">
        <w:rPr>
          <w:rFonts w:cs="Times New Roman"/>
          <w:noProof/>
          <w:shd w:val="clear" w:color="auto" w:fill="FFFFFF"/>
          <w:lang w:val="en-US"/>
        </w:rPr>
        <w:t>bikesharing</w:t>
      </w:r>
      <w:r w:rsidRPr="001303FD">
        <w:rPr>
          <w:rFonts w:cs="Times New Roman"/>
          <w:shd w:val="clear" w:color="auto" w:fill="FFFFFF"/>
          <w:lang w:val="en-US"/>
        </w:rPr>
        <w:t xml:space="preserve"> systems in North America. </w:t>
      </w:r>
      <w:r w:rsidRPr="001303FD">
        <w:rPr>
          <w:rFonts w:cs="Times New Roman"/>
          <w:i/>
          <w:shd w:val="clear" w:color="auto" w:fill="FFFFFF"/>
          <w:lang w:val="en-US"/>
        </w:rPr>
        <w:t>International Journal of Transport</w:t>
      </w:r>
      <w:r w:rsidRPr="001303FD">
        <w:rPr>
          <w:rFonts w:cs="Times New Roman"/>
          <w:shd w:val="clear" w:color="auto" w:fill="FFFFFF"/>
          <w:lang w:val="en-US"/>
        </w:rPr>
        <w:t xml:space="preserve">, </w:t>
      </w:r>
      <w:r w:rsidRPr="001303FD">
        <w:rPr>
          <w:rFonts w:cs="Times New Roman"/>
          <w:i/>
          <w:shd w:val="clear" w:color="auto" w:fill="FFFFFF"/>
          <w:lang w:val="en-US"/>
        </w:rPr>
        <w:t>1</w:t>
      </w:r>
      <w:r w:rsidRPr="001303FD">
        <w:rPr>
          <w:rFonts w:cs="Times New Roman"/>
          <w:shd w:val="clear" w:color="auto" w:fill="FFFFFF"/>
          <w:lang w:val="en-US"/>
        </w:rPr>
        <w:t>(1), 35-53.</w:t>
      </w:r>
    </w:p>
    <w:p w14:paraId="38CCC1F1" w14:textId="77777777" w:rsidR="006B3803" w:rsidRPr="001303FD" w:rsidRDefault="006B3803"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Shaheen, S. A., Martin, E. W., Cohen, A. P., Chan, N. D., &amp; Pogodzinsk, M. (2014). Public </w:t>
      </w:r>
      <w:r w:rsidRPr="001303FD">
        <w:rPr>
          <w:rFonts w:cs="Times New Roman"/>
          <w:noProof/>
          <w:shd w:val="clear" w:color="auto" w:fill="FFFFFF"/>
          <w:lang w:val="en-US"/>
        </w:rPr>
        <w:t>bikesharing</w:t>
      </w:r>
      <w:r w:rsidRPr="001303FD">
        <w:rPr>
          <w:rFonts w:cs="Times New Roman"/>
          <w:shd w:val="clear" w:color="auto" w:fill="FFFFFF"/>
          <w:lang w:val="en-US"/>
        </w:rPr>
        <w:t xml:space="preserve"> in North America during a period of rapid expansion: Understanding business models, industry trends and user impacts, </w:t>
      </w:r>
      <w:r w:rsidRPr="001303FD">
        <w:rPr>
          <w:rFonts w:cs="Times New Roman"/>
          <w:i/>
          <w:shd w:val="clear" w:color="auto" w:fill="FFFFFF"/>
          <w:lang w:val="en-US"/>
        </w:rPr>
        <w:t>MTI Report 12-29</w:t>
      </w:r>
      <w:r w:rsidRPr="001303FD">
        <w:rPr>
          <w:rFonts w:cs="Times New Roman"/>
          <w:shd w:val="clear" w:color="auto" w:fill="FFFFFF"/>
          <w:lang w:val="en-US"/>
        </w:rPr>
        <w:t>, Mineta Transportation Institute Publications.</w:t>
      </w:r>
    </w:p>
    <w:p w14:paraId="3A63139F" w14:textId="4F01D5C6" w:rsidR="00DD5FD3" w:rsidRPr="001303FD" w:rsidRDefault="00DD5FD3"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Shelat, S., Huisman, R., &amp; van Oort, N. (2018). </w:t>
      </w:r>
      <w:r w:rsidRPr="001303FD">
        <w:rPr>
          <w:rFonts w:cs="Times New Roman"/>
          <w:noProof/>
          <w:shd w:val="clear" w:color="auto" w:fill="FFFFFF"/>
          <w:lang w:val="en-US"/>
        </w:rPr>
        <w:t>Analysing</w:t>
      </w:r>
      <w:r w:rsidRPr="001303FD">
        <w:rPr>
          <w:rFonts w:cs="Times New Roman"/>
          <w:shd w:val="clear" w:color="auto" w:fill="FFFFFF"/>
          <w:lang w:val="en-US"/>
        </w:rPr>
        <w:t xml:space="preserve"> the trip and user characteristics of the combined bicycle and transit mode. </w:t>
      </w:r>
      <w:r w:rsidRPr="001303FD">
        <w:rPr>
          <w:rFonts w:cs="Times New Roman"/>
          <w:i/>
          <w:iCs/>
          <w:shd w:val="clear" w:color="auto" w:fill="FFFFFF"/>
          <w:lang w:val="en-US"/>
        </w:rPr>
        <w:t>Research in Transportation Economics</w:t>
      </w:r>
      <w:r w:rsidRPr="001303FD">
        <w:rPr>
          <w:rFonts w:cs="Times New Roman"/>
          <w:shd w:val="clear" w:color="auto" w:fill="FFFFFF"/>
          <w:lang w:val="en-US"/>
        </w:rPr>
        <w:t xml:space="preserve">, </w:t>
      </w:r>
      <w:r w:rsidR="00AA1C53" w:rsidRPr="001303FD">
        <w:rPr>
          <w:rFonts w:cs="Times New Roman"/>
          <w:i/>
          <w:shd w:val="clear" w:color="auto" w:fill="FFFFFF"/>
          <w:lang w:val="en-US"/>
        </w:rPr>
        <w:t>69</w:t>
      </w:r>
      <w:r w:rsidR="00AA1C53" w:rsidRPr="001303FD">
        <w:rPr>
          <w:rFonts w:cs="Times New Roman"/>
          <w:shd w:val="clear" w:color="auto" w:fill="FFFFFF"/>
          <w:lang w:val="en-US"/>
        </w:rPr>
        <w:t>, 68-76</w:t>
      </w:r>
      <w:r w:rsidRPr="001303FD">
        <w:rPr>
          <w:rFonts w:cs="Times New Roman"/>
          <w:shd w:val="clear" w:color="auto" w:fill="FFFFFF"/>
          <w:lang w:val="en-US"/>
        </w:rPr>
        <w:t>.</w:t>
      </w:r>
    </w:p>
    <w:p w14:paraId="22391A3D"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Shu, J., Chou, M. C., Liu, Q., Teo, C. P., &amp; Wang, I. L. (2013). Models for effective deployment and redistribution of bicycles within public bicycle-sharing systems.</w:t>
      </w:r>
      <w:r w:rsidRPr="001303FD">
        <w:rPr>
          <w:rStyle w:val="apple-converted-space"/>
          <w:rFonts w:cs="Times New Roman"/>
          <w:shd w:val="clear" w:color="auto" w:fill="FFFFFF"/>
          <w:lang w:val="en-US"/>
        </w:rPr>
        <w:t> </w:t>
      </w:r>
      <w:r w:rsidRPr="001303FD">
        <w:rPr>
          <w:rFonts w:cs="Times New Roman"/>
          <w:i/>
          <w:iCs/>
          <w:shd w:val="clear" w:color="auto" w:fill="FFFFFF"/>
          <w:lang w:val="en-US"/>
        </w:rPr>
        <w:t>Operations Research</w:t>
      </w:r>
      <w:r w:rsidRPr="001303FD">
        <w:rPr>
          <w:rFonts w:cs="Times New Roman"/>
          <w:shd w:val="clear" w:color="auto" w:fill="FFFFFF"/>
          <w:lang w:val="en-US"/>
        </w:rPr>
        <w:t>,</w:t>
      </w:r>
      <w:r w:rsidRPr="001303FD">
        <w:rPr>
          <w:rStyle w:val="apple-converted-space"/>
          <w:rFonts w:cs="Times New Roman"/>
          <w:shd w:val="clear" w:color="auto" w:fill="FFFFFF"/>
          <w:lang w:val="en-US"/>
        </w:rPr>
        <w:t> </w:t>
      </w:r>
      <w:r w:rsidRPr="001303FD">
        <w:rPr>
          <w:rFonts w:cs="Times New Roman"/>
          <w:i/>
          <w:iCs/>
          <w:shd w:val="clear" w:color="auto" w:fill="FFFFFF"/>
          <w:lang w:val="en-US"/>
        </w:rPr>
        <w:t>61</w:t>
      </w:r>
      <w:r w:rsidRPr="001303FD">
        <w:rPr>
          <w:rFonts w:cs="Times New Roman"/>
          <w:shd w:val="clear" w:color="auto" w:fill="FFFFFF"/>
          <w:lang w:val="en-US"/>
        </w:rPr>
        <w:t>(6), 1346-1359.</w:t>
      </w:r>
    </w:p>
    <w:p w14:paraId="160A16C1" w14:textId="1A8C86F6" w:rsidR="00240C4E" w:rsidRPr="001303FD" w:rsidRDefault="00240C4E"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Shui, C. S. (2017). </w:t>
      </w:r>
      <w:r w:rsidRPr="001303FD">
        <w:rPr>
          <w:rFonts w:cs="Times New Roman"/>
          <w:i/>
          <w:shd w:val="clear" w:color="auto" w:fill="FFFFFF"/>
          <w:lang w:val="en-US"/>
        </w:rPr>
        <w:t>Development of a multi-type bike repositioning model with exact loading and unloading strategies</w:t>
      </w:r>
      <w:r w:rsidRPr="001303FD">
        <w:rPr>
          <w:rFonts w:cs="Times New Roman"/>
          <w:shd w:val="clear" w:color="auto" w:fill="FFFFFF"/>
          <w:lang w:val="en-US"/>
        </w:rPr>
        <w:t>. Ph.D. Thesis, The University of Hong Kong.</w:t>
      </w:r>
    </w:p>
    <w:p w14:paraId="03B047EB"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S</w:t>
      </w:r>
      <w:r w:rsidR="006E1158" w:rsidRPr="001303FD">
        <w:rPr>
          <w:rFonts w:cs="Times New Roman"/>
          <w:shd w:val="clear" w:color="auto" w:fill="FFFFFF"/>
          <w:lang w:val="en-US"/>
        </w:rPr>
        <w:t>hui, C. S., &amp; Szeto, W. Y. (2018</w:t>
      </w:r>
      <w:r w:rsidRPr="001303FD">
        <w:rPr>
          <w:rFonts w:cs="Times New Roman"/>
          <w:shd w:val="clear" w:color="auto" w:fill="FFFFFF"/>
          <w:lang w:val="en-US"/>
        </w:rPr>
        <w:t>). Dynamic green bike repositioning problem–A hybrid rolling horizon artificial bee colony algorithm approach. </w:t>
      </w:r>
      <w:r w:rsidRPr="001303FD">
        <w:rPr>
          <w:rFonts w:cs="Times New Roman"/>
          <w:i/>
          <w:iCs/>
          <w:shd w:val="clear" w:color="auto" w:fill="FFFFFF"/>
          <w:lang w:val="en-US"/>
        </w:rPr>
        <w:t>Transportation Research Part D: Transport and Environment</w:t>
      </w:r>
      <w:r w:rsidRPr="001303FD">
        <w:rPr>
          <w:rFonts w:cs="Times New Roman"/>
          <w:shd w:val="clear" w:color="auto" w:fill="FFFFFF"/>
          <w:lang w:val="en-US"/>
        </w:rPr>
        <w:t xml:space="preserve">, </w:t>
      </w:r>
      <w:r w:rsidR="006E1158" w:rsidRPr="001303FD">
        <w:rPr>
          <w:rFonts w:cs="Times New Roman"/>
          <w:i/>
          <w:shd w:val="clear" w:color="auto" w:fill="FFFFFF"/>
          <w:lang w:val="en-US"/>
        </w:rPr>
        <w:t>60</w:t>
      </w:r>
      <w:r w:rsidR="006E1158" w:rsidRPr="001303FD">
        <w:rPr>
          <w:rFonts w:cs="Times New Roman"/>
          <w:shd w:val="clear" w:color="auto" w:fill="FFFFFF"/>
          <w:lang w:val="en-US"/>
        </w:rPr>
        <w:t>, 119-136</w:t>
      </w:r>
      <w:r w:rsidRPr="001303FD">
        <w:rPr>
          <w:rFonts w:cs="Times New Roman"/>
          <w:shd w:val="clear" w:color="auto" w:fill="FFFFFF"/>
          <w:lang w:val="en-US"/>
        </w:rPr>
        <w:t>.</w:t>
      </w:r>
    </w:p>
    <w:p w14:paraId="1CC3A6DD" w14:textId="30971394" w:rsidR="00175297" w:rsidRPr="001303FD" w:rsidRDefault="00175297" w:rsidP="009F3168">
      <w:pPr>
        <w:ind w:left="440" w:hangingChars="200" w:hanging="440"/>
        <w:jc w:val="both"/>
        <w:rPr>
          <w:rFonts w:cs="Times New Roman"/>
          <w:lang w:val="en-US"/>
        </w:rPr>
      </w:pPr>
      <w:r w:rsidRPr="001303FD">
        <w:rPr>
          <w:rFonts w:cs="Times New Roman"/>
          <w:shd w:val="clear" w:color="auto" w:fill="FFFFFF"/>
          <w:lang w:val="en-US"/>
        </w:rPr>
        <w:t xml:space="preserve">Singla, A., Santoni, M., Bartók, G., Mukerji, P., Meenen, M., &amp; Krause, A. (2015). Incentivizing </w:t>
      </w:r>
      <w:r w:rsidR="00025975" w:rsidRPr="001303FD">
        <w:rPr>
          <w:rFonts w:cs="Times New Roman"/>
          <w:shd w:val="clear" w:color="auto" w:fill="FFFFFF"/>
          <w:lang w:val="en-US"/>
        </w:rPr>
        <w:t xml:space="preserve">users </w:t>
      </w:r>
      <w:r w:rsidRPr="001303FD">
        <w:rPr>
          <w:rFonts w:cs="Times New Roman"/>
          <w:shd w:val="clear" w:color="auto" w:fill="FFFFFF"/>
          <w:lang w:val="en-US"/>
        </w:rPr>
        <w:t xml:space="preserve">for </w:t>
      </w:r>
      <w:r w:rsidR="00025975" w:rsidRPr="001303FD">
        <w:rPr>
          <w:rFonts w:cs="Times New Roman"/>
          <w:shd w:val="clear" w:color="auto" w:fill="FFFFFF"/>
          <w:lang w:val="en-US"/>
        </w:rPr>
        <w:t>balancing bike sharing systems</w:t>
      </w:r>
      <w:r w:rsidRPr="001303FD">
        <w:rPr>
          <w:rFonts w:cs="Times New Roman"/>
          <w:shd w:val="clear" w:color="auto" w:fill="FFFFFF"/>
          <w:lang w:val="en-US"/>
        </w:rPr>
        <w:t xml:space="preserve">. In </w:t>
      </w:r>
      <w:r w:rsidRPr="001303FD">
        <w:rPr>
          <w:rFonts w:cs="Times New Roman"/>
          <w:i/>
          <w:shd w:val="clear" w:color="auto" w:fill="FFFFFF"/>
          <w:lang w:val="en-US"/>
        </w:rPr>
        <w:t xml:space="preserve">Proceedings of Twenty-Ninth </w:t>
      </w:r>
      <w:r w:rsidRPr="001303FD">
        <w:rPr>
          <w:rFonts w:cs="Times New Roman"/>
          <w:i/>
          <w:iCs/>
          <w:shd w:val="clear" w:color="auto" w:fill="FFFFFF"/>
          <w:lang w:val="en-US"/>
        </w:rPr>
        <w:t>AAAI</w:t>
      </w:r>
      <w:r w:rsidRPr="001303FD">
        <w:rPr>
          <w:rStyle w:val="apple-converted-space"/>
          <w:rFonts w:cs="Times New Roman"/>
          <w:i/>
          <w:shd w:val="clear" w:color="auto" w:fill="FFFFFF"/>
          <w:lang w:val="en-US"/>
        </w:rPr>
        <w:t> </w:t>
      </w:r>
      <w:r w:rsidRPr="001303FD">
        <w:rPr>
          <w:rStyle w:val="apple-converted-space"/>
          <w:rFonts w:cs="Times New Roman"/>
          <w:i/>
          <w:noProof/>
          <w:shd w:val="clear" w:color="auto" w:fill="FFFFFF"/>
          <w:lang w:val="en-US"/>
        </w:rPr>
        <w:t>Conference of</w:t>
      </w:r>
      <w:r w:rsidRPr="001303FD">
        <w:rPr>
          <w:rStyle w:val="apple-converted-space"/>
          <w:rFonts w:cs="Times New Roman"/>
          <w:i/>
          <w:shd w:val="clear" w:color="auto" w:fill="FFFFFF"/>
          <w:lang w:val="en-US"/>
        </w:rPr>
        <w:t xml:space="preserve"> Artificial Intelligence</w:t>
      </w:r>
      <w:r w:rsidRPr="001303FD">
        <w:rPr>
          <w:rStyle w:val="apple-converted-space"/>
          <w:rFonts w:cs="Times New Roman"/>
          <w:shd w:val="clear" w:color="auto" w:fill="FFFFFF"/>
          <w:lang w:val="en-US"/>
        </w:rPr>
        <w:t xml:space="preserve">, </w:t>
      </w:r>
      <w:r w:rsidRPr="001303FD">
        <w:rPr>
          <w:rFonts w:cs="Times New Roman"/>
          <w:shd w:val="clear" w:color="auto" w:fill="FFFFFF"/>
          <w:lang w:val="en-US"/>
        </w:rPr>
        <w:t>723-729.</w:t>
      </w:r>
    </w:p>
    <w:p w14:paraId="18E5315F" w14:textId="2E93896C"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Smith, H. (2011). </w:t>
      </w:r>
      <w:r w:rsidR="00240C4E" w:rsidRPr="001303FD">
        <w:rPr>
          <w:rFonts w:cs="Times New Roman"/>
          <w:i/>
          <w:iCs/>
          <w:shd w:val="clear" w:color="auto" w:fill="FFFFFF"/>
          <w:lang w:val="en-US"/>
        </w:rPr>
        <w:t xml:space="preserve">A </w:t>
      </w:r>
      <w:r w:rsidR="00B9475D" w:rsidRPr="001303FD">
        <w:rPr>
          <w:rFonts w:cs="Times New Roman"/>
          <w:i/>
          <w:iCs/>
          <w:shd w:val="clear" w:color="auto" w:fill="FFFFFF"/>
          <w:lang w:val="en-US"/>
        </w:rPr>
        <w:t>Mathematical Optimization Model</w:t>
      </w:r>
      <w:r w:rsidR="00240C4E" w:rsidRPr="001303FD">
        <w:rPr>
          <w:rFonts w:cs="Times New Roman"/>
          <w:i/>
          <w:iCs/>
          <w:shd w:val="clear" w:color="auto" w:fill="FFFFFF"/>
          <w:lang w:val="en-US"/>
        </w:rPr>
        <w:t xml:space="preserve"> for a </w:t>
      </w:r>
      <w:r w:rsidR="00C00641">
        <w:rPr>
          <w:rFonts w:cs="Times New Roman"/>
          <w:i/>
          <w:iCs/>
          <w:shd w:val="clear" w:color="auto" w:fill="FFFFFF"/>
          <w:lang w:val="en-US"/>
        </w:rPr>
        <w:t>Bicycle sharing service</w:t>
      </w:r>
      <w:r w:rsidR="00B9475D" w:rsidRPr="001303FD">
        <w:rPr>
          <w:rFonts w:cs="Times New Roman"/>
          <w:i/>
          <w:iCs/>
          <w:shd w:val="clear" w:color="auto" w:fill="FFFFFF"/>
          <w:lang w:val="en-US"/>
        </w:rPr>
        <w:t xml:space="preserve"> Design Considering Bicycle Level of Service</w:t>
      </w:r>
      <w:r w:rsidRPr="001303FD">
        <w:rPr>
          <w:rFonts w:cs="Times New Roman"/>
          <w:i/>
          <w:iCs/>
          <w:shd w:val="clear" w:color="auto" w:fill="FFFFFF"/>
          <w:lang w:val="en-US"/>
        </w:rPr>
        <w:t>.</w:t>
      </w:r>
      <w:r w:rsidRPr="001303FD">
        <w:rPr>
          <w:rFonts w:cs="Times New Roman"/>
          <w:shd w:val="clear" w:color="auto" w:fill="FFFFFF"/>
          <w:lang w:val="en-US"/>
        </w:rPr>
        <w:t> Doctoral dissertation, University of Maryland, College Park.</w:t>
      </w:r>
    </w:p>
    <w:p w14:paraId="2BA3CF1F" w14:textId="39FA5FA3" w:rsidR="00175297" w:rsidRPr="001303FD" w:rsidRDefault="00175297" w:rsidP="009F3168">
      <w:pPr>
        <w:ind w:left="440" w:hangingChars="200" w:hanging="440"/>
        <w:jc w:val="both"/>
        <w:rPr>
          <w:rFonts w:cs="Times New Roman"/>
          <w:lang w:val="en-US"/>
        </w:rPr>
      </w:pPr>
      <w:r w:rsidRPr="001303FD">
        <w:rPr>
          <w:rFonts w:cs="Times New Roman"/>
          <w:noProof/>
          <w:lang w:val="en-US"/>
        </w:rPr>
        <w:t xml:space="preserve">Sohn, K. (2011). Multi-objective optimization of a road diet network design. </w:t>
      </w:r>
      <w:r w:rsidRPr="001303FD">
        <w:rPr>
          <w:rFonts w:cs="Times New Roman"/>
          <w:i/>
          <w:iCs/>
          <w:noProof/>
          <w:lang w:val="en-US"/>
        </w:rPr>
        <w:t>Transportation Research Part A: Policy and Practice</w:t>
      </w:r>
      <w:r w:rsidR="0041001C" w:rsidRPr="001303FD">
        <w:rPr>
          <w:rFonts w:cs="Times New Roman"/>
          <w:iCs/>
          <w:noProof/>
          <w:lang w:val="en-US"/>
        </w:rPr>
        <w:t>,</w:t>
      </w:r>
      <w:r w:rsidRPr="001303FD">
        <w:rPr>
          <w:rFonts w:cs="Times New Roman"/>
          <w:i/>
          <w:iCs/>
          <w:noProof/>
          <w:lang w:val="en-US"/>
        </w:rPr>
        <w:t xml:space="preserve"> </w:t>
      </w:r>
      <w:r w:rsidRPr="001303FD">
        <w:rPr>
          <w:rFonts w:cs="Times New Roman"/>
          <w:i/>
          <w:noProof/>
          <w:lang w:val="en-US"/>
        </w:rPr>
        <w:t>45</w:t>
      </w:r>
      <w:r w:rsidRPr="001303FD">
        <w:rPr>
          <w:rFonts w:cs="Times New Roman"/>
          <w:noProof/>
          <w:lang w:val="en-US"/>
        </w:rPr>
        <w:t>(6), 499-511.</w:t>
      </w:r>
    </w:p>
    <w:p w14:paraId="464DA849" w14:textId="77777777" w:rsidR="00175297" w:rsidRPr="001303FD" w:rsidRDefault="00175297" w:rsidP="009F3168">
      <w:pPr>
        <w:ind w:left="440" w:hangingChars="200" w:hanging="440"/>
        <w:jc w:val="both"/>
        <w:rPr>
          <w:rFonts w:cs="Times New Roman"/>
          <w:lang w:val="en-US"/>
        </w:rPr>
      </w:pPr>
      <w:r w:rsidRPr="001303FD">
        <w:rPr>
          <w:rFonts w:cs="Times New Roman"/>
          <w:lang w:val="en-US"/>
        </w:rPr>
        <w:t xml:space="preserve">Szeto, W. Y., Liu, Y., &amp; Ho, S. C. (2016). Chemical reaction optimization for solving a static bike repositioning problem. </w:t>
      </w:r>
      <w:r w:rsidRPr="001303FD">
        <w:rPr>
          <w:rFonts w:cs="Times New Roman"/>
          <w:i/>
          <w:lang w:val="en-US"/>
        </w:rPr>
        <w:t>Transportation Research Part D: Transport and Environment</w:t>
      </w:r>
      <w:r w:rsidRPr="001303FD">
        <w:rPr>
          <w:rFonts w:cs="Times New Roman"/>
          <w:lang w:val="en-US"/>
        </w:rPr>
        <w:t xml:space="preserve">, </w:t>
      </w:r>
      <w:r w:rsidRPr="001303FD">
        <w:rPr>
          <w:rFonts w:cs="Times New Roman"/>
          <w:i/>
          <w:lang w:val="en-US"/>
        </w:rPr>
        <w:t>47</w:t>
      </w:r>
      <w:r w:rsidRPr="001303FD">
        <w:rPr>
          <w:rFonts w:cs="Times New Roman"/>
          <w:lang w:val="en-US"/>
        </w:rPr>
        <w:t>, 104-135.</w:t>
      </w:r>
    </w:p>
    <w:p w14:paraId="5C81C800" w14:textId="153B6ACB" w:rsidR="00DA566B" w:rsidRPr="001303FD" w:rsidRDefault="00DA566B" w:rsidP="009F3168">
      <w:pPr>
        <w:ind w:left="440" w:hangingChars="200" w:hanging="440"/>
        <w:jc w:val="both"/>
        <w:rPr>
          <w:rFonts w:cs="Times New Roman"/>
          <w:sz w:val="24"/>
          <w:lang w:val="en-US"/>
        </w:rPr>
      </w:pPr>
      <w:r w:rsidRPr="001303FD">
        <w:rPr>
          <w:rFonts w:cs="Times New Roman"/>
          <w:color w:val="222222"/>
          <w:szCs w:val="20"/>
          <w:shd w:val="clear" w:color="auto" w:fill="FFFFFF"/>
          <w:lang w:val="en-US"/>
        </w:rPr>
        <w:t>Szeto, W. Y., &amp; Lo, H. K. (2008). Time-dependent transport network improvement and tolling strategies. </w:t>
      </w:r>
      <w:r w:rsidRPr="001303FD">
        <w:rPr>
          <w:rFonts w:cs="Times New Roman"/>
          <w:i/>
          <w:iCs/>
          <w:color w:val="222222"/>
          <w:szCs w:val="20"/>
          <w:shd w:val="clear" w:color="auto" w:fill="FFFFFF"/>
          <w:lang w:val="en-US"/>
        </w:rPr>
        <w:t>Transportation Research Part A: Policy and Practice</w:t>
      </w:r>
      <w:r w:rsidRPr="001303FD">
        <w:rPr>
          <w:rFonts w:cs="Times New Roman"/>
          <w:color w:val="222222"/>
          <w:szCs w:val="20"/>
          <w:shd w:val="clear" w:color="auto" w:fill="FFFFFF"/>
          <w:lang w:val="en-US"/>
        </w:rPr>
        <w:t>, </w:t>
      </w:r>
      <w:r w:rsidRPr="001303FD">
        <w:rPr>
          <w:rFonts w:cs="Times New Roman"/>
          <w:i/>
          <w:iCs/>
          <w:color w:val="222222"/>
          <w:szCs w:val="20"/>
          <w:shd w:val="clear" w:color="auto" w:fill="FFFFFF"/>
          <w:lang w:val="en-US"/>
        </w:rPr>
        <w:t>42</w:t>
      </w:r>
      <w:r w:rsidRPr="001303FD">
        <w:rPr>
          <w:rFonts w:cs="Times New Roman"/>
          <w:color w:val="222222"/>
          <w:szCs w:val="20"/>
          <w:shd w:val="clear" w:color="auto" w:fill="FFFFFF"/>
          <w:lang w:val="en-US"/>
        </w:rPr>
        <w:t>(2), 376-391.</w:t>
      </w:r>
    </w:p>
    <w:p w14:paraId="2C3DD20F" w14:textId="2EBA4D78" w:rsidR="00175297" w:rsidRPr="001303FD" w:rsidRDefault="00175297" w:rsidP="009F3168">
      <w:pPr>
        <w:ind w:left="440" w:hangingChars="200" w:hanging="440"/>
        <w:jc w:val="both"/>
        <w:rPr>
          <w:rFonts w:cs="Times New Roman"/>
          <w:noProof/>
          <w:lang w:val="en-US"/>
        </w:rPr>
      </w:pPr>
      <w:r w:rsidRPr="001303FD">
        <w:rPr>
          <w:rFonts w:cs="Times New Roman"/>
          <w:noProof/>
          <w:lang w:val="en-US"/>
        </w:rPr>
        <w:t>Szeto, W. Y., &amp; Shui, C.</w:t>
      </w:r>
      <w:r w:rsidR="00E95A04" w:rsidRPr="001303FD">
        <w:rPr>
          <w:rFonts w:cs="Times New Roman"/>
          <w:noProof/>
          <w:lang w:val="en-US"/>
        </w:rPr>
        <w:t xml:space="preserve"> </w:t>
      </w:r>
      <w:r w:rsidRPr="001303FD">
        <w:rPr>
          <w:rFonts w:cs="Times New Roman"/>
          <w:noProof/>
          <w:lang w:val="en-US"/>
        </w:rPr>
        <w:t>S. (201</w:t>
      </w:r>
      <w:r w:rsidR="0027571A" w:rsidRPr="001303FD">
        <w:rPr>
          <w:rFonts w:cs="Times New Roman"/>
          <w:noProof/>
          <w:lang w:val="en-US"/>
        </w:rPr>
        <w:t>8</w:t>
      </w:r>
      <w:r w:rsidRPr="001303FD">
        <w:rPr>
          <w:rFonts w:cs="Times New Roman"/>
          <w:noProof/>
          <w:lang w:val="en-US"/>
        </w:rPr>
        <w:t xml:space="preserve">). Exact loading and unloading strategies for the static multi-vehicle bike repositioning problem. </w:t>
      </w:r>
      <w:r w:rsidR="0027571A" w:rsidRPr="001303FD">
        <w:rPr>
          <w:rFonts w:cs="Times New Roman"/>
          <w:i/>
          <w:noProof/>
          <w:lang w:val="en-US"/>
        </w:rPr>
        <w:t>Transportation Research Part B: Methodological</w:t>
      </w:r>
      <w:r w:rsidR="0027571A" w:rsidRPr="001303FD">
        <w:rPr>
          <w:rFonts w:cs="Times New Roman"/>
          <w:noProof/>
          <w:lang w:val="en-US"/>
        </w:rPr>
        <w:t>,</w:t>
      </w:r>
      <w:r w:rsidR="0027571A" w:rsidRPr="001303FD">
        <w:rPr>
          <w:rFonts w:cs="Times New Roman"/>
          <w:i/>
          <w:noProof/>
          <w:lang w:val="en-US"/>
        </w:rPr>
        <w:t xml:space="preserve"> </w:t>
      </w:r>
      <w:r w:rsidR="0027571A" w:rsidRPr="00912313">
        <w:rPr>
          <w:rFonts w:cs="Times New Roman"/>
          <w:i/>
          <w:noProof/>
          <w:lang w:val="en-US"/>
        </w:rPr>
        <w:t>109</w:t>
      </w:r>
      <w:r w:rsidR="0027571A" w:rsidRPr="001303FD">
        <w:rPr>
          <w:rFonts w:cs="Times New Roman"/>
          <w:noProof/>
          <w:lang w:val="en-US"/>
        </w:rPr>
        <w:t>, 176-211.</w:t>
      </w:r>
    </w:p>
    <w:p w14:paraId="2F4BACBA" w14:textId="77777777" w:rsidR="00DD5FD3" w:rsidRPr="001303FD" w:rsidRDefault="00DD5FD3"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Tang, Y., &amp; Dai, B. R. (2018). A partial demand fulfilling capacity constrained clustering algorithm to static bike rebalancing problem. In </w:t>
      </w:r>
      <w:r w:rsidRPr="001303FD">
        <w:rPr>
          <w:rFonts w:cs="Times New Roman"/>
          <w:i/>
          <w:iCs/>
          <w:shd w:val="clear" w:color="auto" w:fill="FFFFFF"/>
          <w:lang w:val="en-US"/>
        </w:rPr>
        <w:t xml:space="preserve">Industrial Conference on Data Mining </w:t>
      </w:r>
      <w:r w:rsidRPr="001303FD">
        <w:rPr>
          <w:rFonts w:cs="Times New Roman"/>
          <w:shd w:val="clear" w:color="auto" w:fill="FFFFFF"/>
          <w:lang w:val="en-US"/>
        </w:rPr>
        <w:t>(pp. 240-253). Springer, Cham.</w:t>
      </w:r>
    </w:p>
    <w:p w14:paraId="6640529C" w14:textId="1F8FC024" w:rsidR="00175297" w:rsidRPr="001303FD" w:rsidRDefault="00175297" w:rsidP="009F3168">
      <w:pPr>
        <w:ind w:left="440" w:hangingChars="200" w:hanging="440"/>
        <w:jc w:val="both"/>
        <w:rPr>
          <w:rFonts w:cs="Times New Roman"/>
          <w:noProof/>
          <w:lang w:val="en-US"/>
        </w:rPr>
      </w:pPr>
      <w:r w:rsidRPr="001303FD">
        <w:rPr>
          <w:rFonts w:cs="Times New Roman"/>
          <w:noProof/>
          <w:lang w:val="en-US"/>
        </w:rPr>
        <w:t xml:space="preserve">Vogel, P., </w:t>
      </w:r>
      <w:r w:rsidRPr="001303FD">
        <w:rPr>
          <w:rFonts w:cs="Times New Roman"/>
          <w:shd w:val="clear" w:color="auto" w:fill="FFFFFF"/>
          <w:lang w:val="en-US"/>
        </w:rPr>
        <w:t>Neumann-Saavedra</w:t>
      </w:r>
      <w:r w:rsidRPr="001303FD">
        <w:rPr>
          <w:rFonts w:cs="Times New Roman"/>
          <w:noProof/>
          <w:lang w:val="en-US"/>
        </w:rPr>
        <w:t xml:space="preserve">, B. A., &amp; Mattfeld, D. C. (2014). A hybrid metaheuristic to solve the resource allocation problem in bike sharing systems. In </w:t>
      </w:r>
      <w:r w:rsidRPr="001303FD">
        <w:rPr>
          <w:rFonts w:cs="Times New Roman"/>
          <w:i/>
          <w:iCs/>
          <w:noProof/>
          <w:lang w:val="en-US"/>
        </w:rPr>
        <w:t xml:space="preserve">Hybrid Metaheuristics </w:t>
      </w:r>
      <w:r w:rsidRPr="001303FD">
        <w:rPr>
          <w:rFonts w:cs="Times New Roman"/>
          <w:iCs/>
          <w:noProof/>
          <w:lang w:val="en-US"/>
        </w:rPr>
        <w:t>(pp. 16-29)</w:t>
      </w:r>
      <w:r w:rsidRPr="001303FD">
        <w:rPr>
          <w:rFonts w:cs="Times New Roman"/>
          <w:i/>
          <w:iCs/>
          <w:noProof/>
          <w:lang w:val="en-US"/>
        </w:rPr>
        <w:t xml:space="preserve">. </w:t>
      </w:r>
      <w:r w:rsidRPr="001303FD">
        <w:rPr>
          <w:rFonts w:cs="Times New Roman"/>
          <w:noProof/>
          <w:lang w:val="en-US"/>
        </w:rPr>
        <w:t>Springer International Publishing.</w:t>
      </w:r>
    </w:p>
    <w:p w14:paraId="4CAE1F56" w14:textId="7777777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Vogel, P. (2016). </w:t>
      </w:r>
      <w:r w:rsidRPr="001303FD">
        <w:rPr>
          <w:rFonts w:cs="Times New Roman"/>
          <w:i/>
          <w:iCs/>
          <w:shd w:val="clear" w:color="auto" w:fill="FFFFFF"/>
          <w:lang w:val="en-US"/>
        </w:rPr>
        <w:t>Service Network Design of Bike Sharing Systems: Analysis and Optimization</w:t>
      </w:r>
      <w:r w:rsidRPr="001303FD">
        <w:rPr>
          <w:rFonts w:cs="Times New Roman"/>
          <w:shd w:val="clear" w:color="auto" w:fill="FFFFFF"/>
          <w:lang w:val="en-US"/>
        </w:rPr>
        <w:t>. Springer International Publishing.</w:t>
      </w:r>
    </w:p>
    <w:p w14:paraId="0EA6F490" w14:textId="388E2FC6" w:rsidR="004E1C2C" w:rsidRPr="001303FD" w:rsidRDefault="004E1C2C" w:rsidP="009F3168">
      <w:pPr>
        <w:autoSpaceDE w:val="0"/>
        <w:autoSpaceDN w:val="0"/>
        <w:adjustRightInd w:val="0"/>
        <w:ind w:left="440" w:hangingChars="200" w:hanging="440"/>
        <w:jc w:val="both"/>
        <w:rPr>
          <w:rFonts w:cs="Times New Roman"/>
          <w:noProof/>
          <w:lang w:val="en-US"/>
        </w:rPr>
      </w:pPr>
      <w:r w:rsidRPr="001303FD">
        <w:rPr>
          <w:rFonts w:cs="Times New Roman"/>
          <w:noProof/>
          <w:lang w:val="en-US"/>
        </w:rPr>
        <w:t xml:space="preserve">Wang, J., Tsai, C.-H., &amp; Lin, P.-C. (2016). Applying spatial-temporal analysis and retail location theory to public bikes site selection in Taipei. </w:t>
      </w:r>
      <w:r w:rsidRPr="001303FD">
        <w:rPr>
          <w:rFonts w:cs="Times New Roman"/>
          <w:i/>
          <w:noProof/>
          <w:lang w:val="en-US"/>
        </w:rPr>
        <w:t>Transportation Research Part A: Policy and Practice</w:t>
      </w:r>
      <w:r w:rsidRPr="001303FD">
        <w:rPr>
          <w:rFonts w:cs="Times New Roman"/>
          <w:noProof/>
          <w:lang w:val="en-US"/>
        </w:rPr>
        <w:t xml:space="preserve">, </w:t>
      </w:r>
      <w:r w:rsidRPr="001303FD">
        <w:rPr>
          <w:rFonts w:cs="Times New Roman"/>
          <w:i/>
          <w:noProof/>
          <w:lang w:val="en-US"/>
        </w:rPr>
        <w:t>94</w:t>
      </w:r>
      <w:r w:rsidRPr="001303FD">
        <w:rPr>
          <w:rFonts w:cs="Times New Roman"/>
          <w:noProof/>
          <w:lang w:val="en-US"/>
        </w:rPr>
        <w:t>, pp. 45</w:t>
      </w:r>
      <w:r w:rsidR="008C6A0D" w:rsidRPr="001303FD">
        <w:rPr>
          <w:rFonts w:cs="Times New Roman"/>
          <w:noProof/>
          <w:lang w:val="en-US"/>
        </w:rPr>
        <w:t>-</w:t>
      </w:r>
      <w:r w:rsidRPr="001303FD">
        <w:rPr>
          <w:rFonts w:cs="Times New Roman"/>
          <w:noProof/>
          <w:lang w:val="en-US"/>
        </w:rPr>
        <w:t>61.</w:t>
      </w:r>
    </w:p>
    <w:p w14:paraId="376063BB" w14:textId="303B7081" w:rsidR="00841C75" w:rsidRPr="001303FD" w:rsidRDefault="00841C75" w:rsidP="009F3168">
      <w:pPr>
        <w:autoSpaceDE w:val="0"/>
        <w:autoSpaceDN w:val="0"/>
        <w:adjustRightInd w:val="0"/>
        <w:ind w:left="440" w:hangingChars="200" w:hanging="440"/>
        <w:jc w:val="both"/>
        <w:rPr>
          <w:rFonts w:cs="Times New Roman"/>
          <w:noProof/>
          <w:lang w:val="en-US"/>
        </w:rPr>
      </w:pPr>
      <w:r w:rsidRPr="001303FD">
        <w:rPr>
          <w:rFonts w:cs="Times New Roman"/>
          <w:noProof/>
          <w:lang w:val="en-US"/>
        </w:rPr>
        <w:t xml:space="preserve">Wang, Y., &amp; Szeto, W. Y. (2018). Static </w:t>
      </w:r>
      <w:r w:rsidR="003217F6" w:rsidRPr="001303FD">
        <w:rPr>
          <w:rFonts w:cs="Times New Roman"/>
          <w:noProof/>
          <w:lang w:val="en-US"/>
        </w:rPr>
        <w:t>green repositioning in bike sharing systems with broken bikes</w:t>
      </w:r>
      <w:r w:rsidRPr="001303FD">
        <w:rPr>
          <w:rFonts w:cs="Times New Roman"/>
          <w:noProof/>
          <w:lang w:val="en-US"/>
        </w:rPr>
        <w:t xml:space="preserve">. </w:t>
      </w:r>
      <w:r w:rsidRPr="001303FD">
        <w:rPr>
          <w:rFonts w:cs="Times New Roman"/>
          <w:i/>
          <w:lang w:val="en-US"/>
        </w:rPr>
        <w:t>Transportation Research Part D: Transport and Environment</w:t>
      </w:r>
      <w:r w:rsidRPr="001303FD">
        <w:rPr>
          <w:rFonts w:cs="Times New Roman"/>
          <w:lang w:val="en-US"/>
        </w:rPr>
        <w:t>,</w:t>
      </w:r>
      <w:r w:rsidRPr="001303FD">
        <w:rPr>
          <w:rFonts w:cs="Times New Roman"/>
          <w:noProof/>
          <w:lang w:val="en-US"/>
        </w:rPr>
        <w:t xml:space="preserve"> </w:t>
      </w:r>
      <w:r w:rsidR="00754F5C" w:rsidRPr="001303FD">
        <w:rPr>
          <w:rFonts w:cs="Times New Roman"/>
          <w:i/>
          <w:noProof/>
          <w:lang w:val="en-US"/>
        </w:rPr>
        <w:t>65</w:t>
      </w:r>
      <w:r w:rsidR="00754F5C" w:rsidRPr="001303FD">
        <w:rPr>
          <w:rFonts w:cs="Times New Roman"/>
          <w:noProof/>
          <w:lang w:val="en-US"/>
        </w:rPr>
        <w:t>, 438-457</w:t>
      </w:r>
      <w:r w:rsidRPr="001303FD">
        <w:rPr>
          <w:rFonts w:cs="Times New Roman"/>
          <w:noProof/>
          <w:lang w:val="en-US"/>
        </w:rPr>
        <w:t xml:space="preserve">. </w:t>
      </w:r>
    </w:p>
    <w:p w14:paraId="7A6191D6" w14:textId="131DB2EF" w:rsidR="00871651" w:rsidRPr="001303FD" w:rsidRDefault="00175297" w:rsidP="009F3168">
      <w:pPr>
        <w:autoSpaceDE w:val="0"/>
        <w:autoSpaceDN w:val="0"/>
        <w:adjustRightInd w:val="0"/>
        <w:ind w:left="440" w:hangingChars="200" w:hanging="440"/>
        <w:jc w:val="both"/>
        <w:rPr>
          <w:rFonts w:eastAsia="AdvGulliv-R" w:cs="Times New Roman"/>
          <w:kern w:val="0"/>
          <w:lang w:val="en-US"/>
        </w:rPr>
      </w:pPr>
      <w:r w:rsidRPr="001303FD">
        <w:rPr>
          <w:rFonts w:eastAsia="AdvGulliv-R" w:cs="Times New Roman"/>
          <w:kern w:val="0"/>
          <w:lang w:val="en-US"/>
        </w:rPr>
        <w:lastRenderedPageBreak/>
        <w:t xml:space="preserve">Wiersma, B.  (2010). Bicycle </w:t>
      </w:r>
      <w:r w:rsidR="00025975" w:rsidRPr="001303FD">
        <w:rPr>
          <w:rFonts w:eastAsiaTheme="minorEastAsia" w:cs="Times New Roman"/>
          <w:kern w:val="0"/>
          <w:lang w:val="en-US"/>
        </w:rPr>
        <w:t>s</w:t>
      </w:r>
      <w:r w:rsidR="00025975" w:rsidRPr="001303FD">
        <w:rPr>
          <w:rFonts w:eastAsia="AdvGulliv-R" w:cs="Times New Roman"/>
          <w:kern w:val="0"/>
          <w:lang w:val="en-US"/>
        </w:rPr>
        <w:t xml:space="preserve">haring </w:t>
      </w:r>
      <w:r w:rsidR="00025975" w:rsidRPr="001303FD">
        <w:rPr>
          <w:rFonts w:eastAsiaTheme="minorEastAsia" w:cs="Times New Roman"/>
          <w:kern w:val="0"/>
          <w:lang w:val="en-US"/>
        </w:rPr>
        <w:t>s</w:t>
      </w:r>
      <w:r w:rsidR="00025975" w:rsidRPr="001303FD">
        <w:rPr>
          <w:rFonts w:eastAsia="AdvGulliv-R" w:cs="Times New Roman"/>
          <w:kern w:val="0"/>
          <w:lang w:val="en-US"/>
        </w:rPr>
        <w:t>ystem</w:t>
      </w:r>
      <w:r w:rsidRPr="001303FD">
        <w:rPr>
          <w:rFonts w:eastAsia="AdvGulliv-R" w:cs="Times New Roman"/>
          <w:kern w:val="0"/>
          <w:lang w:val="en-US"/>
        </w:rPr>
        <w:t xml:space="preserve">: Role, </w:t>
      </w:r>
      <w:r w:rsidR="00025975" w:rsidRPr="001303FD">
        <w:rPr>
          <w:rFonts w:eastAsiaTheme="minorEastAsia" w:cs="Times New Roman"/>
          <w:noProof/>
          <w:kern w:val="0"/>
          <w:lang w:val="en-US"/>
        </w:rPr>
        <w:t>e</w:t>
      </w:r>
      <w:r w:rsidR="00025975" w:rsidRPr="001303FD">
        <w:rPr>
          <w:rFonts w:eastAsia="AdvGulliv-R" w:cs="Times New Roman"/>
          <w:noProof/>
          <w:kern w:val="0"/>
          <w:lang w:val="en-US"/>
        </w:rPr>
        <w:t>ffects</w:t>
      </w:r>
      <w:r w:rsidR="00025975" w:rsidRPr="001303FD">
        <w:rPr>
          <w:rFonts w:eastAsia="AdvGulliv-R" w:cs="Times New Roman"/>
          <w:kern w:val="0"/>
          <w:lang w:val="en-US"/>
        </w:rPr>
        <w:t xml:space="preserve"> </w:t>
      </w:r>
      <w:r w:rsidRPr="001303FD">
        <w:rPr>
          <w:rFonts w:eastAsia="AdvGulliv-R" w:cs="Times New Roman"/>
          <w:noProof/>
          <w:kern w:val="0"/>
          <w:lang w:val="en-US"/>
        </w:rPr>
        <w:t>and</w:t>
      </w:r>
      <w:r w:rsidRPr="001303FD">
        <w:rPr>
          <w:rFonts w:eastAsia="AdvGulliv-R" w:cs="Times New Roman"/>
          <w:kern w:val="0"/>
          <w:lang w:val="en-US"/>
        </w:rPr>
        <w:t xml:space="preserve"> </w:t>
      </w:r>
      <w:r w:rsidR="00025975" w:rsidRPr="001303FD">
        <w:rPr>
          <w:rFonts w:eastAsiaTheme="minorEastAsia" w:cs="Times New Roman"/>
          <w:kern w:val="0"/>
          <w:lang w:val="en-US"/>
        </w:rPr>
        <w:t>a</w:t>
      </w:r>
      <w:r w:rsidR="00025975" w:rsidRPr="001303FD">
        <w:rPr>
          <w:rFonts w:eastAsia="AdvGulliv-R" w:cs="Times New Roman"/>
          <w:kern w:val="0"/>
          <w:lang w:val="en-US"/>
        </w:rPr>
        <w:t xml:space="preserve">pplication </w:t>
      </w:r>
      <w:r w:rsidRPr="001303FD">
        <w:rPr>
          <w:rFonts w:eastAsia="AdvGulliv-R" w:cs="Times New Roman"/>
          <w:kern w:val="0"/>
          <w:lang w:val="en-US"/>
        </w:rPr>
        <w:t>to Plymouth.</w:t>
      </w:r>
      <w:r w:rsidR="00C254A2" w:rsidRPr="001303FD">
        <w:rPr>
          <w:rFonts w:eastAsia="AdvGulliv-R" w:cs="Times New Roman"/>
          <w:kern w:val="0"/>
          <w:lang w:val="en-US"/>
        </w:rPr>
        <w:t xml:space="preserve"> </w:t>
      </w:r>
      <w:r w:rsidRPr="001303FD">
        <w:rPr>
          <w:rFonts w:eastAsia="AdvGulliv-R" w:cs="Times New Roman"/>
          <w:kern w:val="0"/>
          <w:lang w:val="en-US"/>
        </w:rPr>
        <w:t>Master</w:t>
      </w:r>
      <w:r w:rsidR="00CC40AE" w:rsidRPr="001303FD">
        <w:rPr>
          <w:rFonts w:eastAsia="AdvGulliv-R" w:cs="Times New Roman"/>
          <w:kern w:val="0"/>
          <w:lang w:val="en-US"/>
        </w:rPr>
        <w:t xml:space="preserve"> Thesis</w:t>
      </w:r>
      <w:r w:rsidRPr="001303FD">
        <w:rPr>
          <w:rFonts w:eastAsia="AdvGulliv-R" w:cs="Times New Roman"/>
          <w:kern w:val="0"/>
          <w:lang w:val="en-US"/>
        </w:rPr>
        <w:t>, University of Groningen. Retrieved from</w:t>
      </w:r>
    </w:p>
    <w:p w14:paraId="41CAD2C0" w14:textId="14DAC740" w:rsidR="00175297" w:rsidRPr="001303FD" w:rsidRDefault="00175297" w:rsidP="009F3168">
      <w:pPr>
        <w:autoSpaceDE w:val="0"/>
        <w:autoSpaceDN w:val="0"/>
        <w:adjustRightInd w:val="0"/>
        <w:ind w:left="440" w:hangingChars="200" w:hanging="440"/>
        <w:jc w:val="both"/>
        <w:rPr>
          <w:rFonts w:cs="Times New Roman"/>
          <w:noProof/>
          <w:lang w:val="en-US"/>
        </w:rPr>
      </w:pPr>
      <w:r w:rsidRPr="001303FD">
        <w:rPr>
          <w:rFonts w:eastAsia="AdvGulliv-R" w:cs="Times New Roman"/>
          <w:kern w:val="0"/>
          <w:lang w:val="en-US"/>
        </w:rPr>
        <w:t xml:space="preserve"> </w:t>
      </w:r>
      <w:r w:rsidR="00871651" w:rsidRPr="001303FD">
        <w:rPr>
          <w:rFonts w:eastAsia="AdvGulliv-R" w:cs="Times New Roman"/>
          <w:kern w:val="0"/>
          <w:lang w:val="en-US"/>
        </w:rPr>
        <w:tab/>
      </w:r>
      <w:hyperlink r:id="rId12" w:history="1">
        <w:r w:rsidRPr="001303FD">
          <w:rPr>
            <w:rStyle w:val="Hyperlink"/>
            <w:rFonts w:eastAsia="AdvGulliv-R" w:cs="Times New Roman"/>
            <w:kern w:val="0"/>
            <w:u w:val="none"/>
            <w:lang w:val="en-US"/>
          </w:rPr>
          <w:t>https://www.rug.nl/research/portal/files/14446525/EES-2010-102M_BoukeWiersma.pdf</w:t>
        </w:r>
      </w:hyperlink>
      <w:r w:rsidRPr="001303FD">
        <w:rPr>
          <w:rFonts w:eastAsia="AdvGulliv-R" w:cs="Times New Roman"/>
          <w:kern w:val="0"/>
          <w:lang w:val="en-US"/>
        </w:rPr>
        <w:t>.</w:t>
      </w:r>
      <w:r w:rsidR="00871651" w:rsidRPr="001303FD">
        <w:rPr>
          <w:rFonts w:eastAsia="AdvGulliv-R" w:cs="Times New Roman"/>
          <w:kern w:val="0"/>
          <w:lang w:val="en-US"/>
        </w:rPr>
        <w:t xml:space="preserve"> [access on 27 March 2018]</w:t>
      </w:r>
      <w:r w:rsidR="00584EBE" w:rsidRPr="001303FD">
        <w:rPr>
          <w:rFonts w:eastAsia="AdvGulliv-R" w:cs="Times New Roman"/>
          <w:kern w:val="0"/>
          <w:lang w:val="en-US"/>
        </w:rPr>
        <w:t>.</w:t>
      </w:r>
    </w:p>
    <w:p w14:paraId="1D03E0C0" w14:textId="3F30F027" w:rsidR="00175297" w:rsidRPr="001303FD" w:rsidRDefault="00175297"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Woodcock, J., Tainio, M., Cheshire, J., O’Brien, O., &amp; Goodman, A. (2014). Health effects of the London bicycle sharing system: </w:t>
      </w:r>
      <w:r w:rsidR="00025975" w:rsidRPr="001303FD">
        <w:rPr>
          <w:rFonts w:cs="Times New Roman"/>
          <w:shd w:val="clear" w:color="auto" w:fill="FFFFFF"/>
          <w:lang w:val="en-US"/>
        </w:rPr>
        <w:t xml:space="preserve">Health </w:t>
      </w:r>
      <w:r w:rsidRPr="001303FD">
        <w:rPr>
          <w:rFonts w:cs="Times New Roman"/>
          <w:shd w:val="clear" w:color="auto" w:fill="FFFFFF"/>
          <w:lang w:val="en-US"/>
        </w:rPr>
        <w:t xml:space="preserve">impact </w:t>
      </w:r>
      <w:r w:rsidRPr="001303FD">
        <w:rPr>
          <w:rFonts w:cs="Times New Roman"/>
          <w:noProof/>
          <w:shd w:val="clear" w:color="auto" w:fill="FFFFFF"/>
          <w:lang w:val="en-US"/>
        </w:rPr>
        <w:t>modelling</w:t>
      </w:r>
      <w:r w:rsidRPr="001303FD">
        <w:rPr>
          <w:rFonts w:cs="Times New Roman"/>
          <w:shd w:val="clear" w:color="auto" w:fill="FFFFFF"/>
          <w:lang w:val="en-US"/>
        </w:rPr>
        <w:t xml:space="preserve"> study. </w:t>
      </w:r>
      <w:r w:rsidRPr="001303FD">
        <w:rPr>
          <w:rFonts w:cs="Times New Roman"/>
          <w:i/>
          <w:iCs/>
          <w:shd w:val="clear" w:color="auto" w:fill="FFFFFF"/>
          <w:lang w:val="en-US"/>
        </w:rPr>
        <w:t>BMJ</w:t>
      </w:r>
      <w:r w:rsidRPr="001303FD">
        <w:rPr>
          <w:rFonts w:cs="Times New Roman"/>
          <w:shd w:val="clear" w:color="auto" w:fill="FFFFFF"/>
          <w:lang w:val="en-US"/>
        </w:rPr>
        <w:t>, </w:t>
      </w:r>
      <w:r w:rsidRPr="001303FD">
        <w:rPr>
          <w:rFonts w:cs="Times New Roman"/>
          <w:i/>
          <w:iCs/>
          <w:shd w:val="clear" w:color="auto" w:fill="FFFFFF"/>
          <w:lang w:val="en-US"/>
        </w:rPr>
        <w:t>348</w:t>
      </w:r>
      <w:r w:rsidRPr="001303FD">
        <w:rPr>
          <w:rFonts w:cs="Times New Roman"/>
          <w:shd w:val="clear" w:color="auto" w:fill="FFFFFF"/>
          <w:lang w:val="en-US"/>
        </w:rPr>
        <w:t>, g425.</w:t>
      </w:r>
    </w:p>
    <w:p w14:paraId="678FA055" w14:textId="6FABFD9D" w:rsidR="00CD536F" w:rsidRPr="001303FD" w:rsidRDefault="00CD536F" w:rsidP="009F3168">
      <w:pPr>
        <w:ind w:left="440" w:hangingChars="200" w:hanging="440"/>
        <w:jc w:val="both"/>
        <w:rPr>
          <w:rFonts w:cs="Times New Roman"/>
          <w:sz w:val="24"/>
          <w:shd w:val="clear" w:color="auto" w:fill="FFFFFF"/>
          <w:lang w:val="en-US"/>
        </w:rPr>
      </w:pPr>
      <w:r w:rsidRPr="001303FD">
        <w:rPr>
          <w:rFonts w:cs="Times New Roman"/>
          <w:szCs w:val="20"/>
          <w:shd w:val="clear" w:color="auto" w:fill="FFFFFF"/>
          <w:lang w:val="en-US"/>
        </w:rPr>
        <w:t>Yan, S., Lin, J. R., Chen, Y. C., &amp; Xie, F. R. (2017). Rental bike location and allocation under stochastic demands. </w:t>
      </w:r>
      <w:r w:rsidRPr="001303FD">
        <w:rPr>
          <w:rFonts w:cs="Times New Roman"/>
          <w:i/>
          <w:iCs/>
          <w:szCs w:val="20"/>
          <w:shd w:val="clear" w:color="auto" w:fill="FFFFFF"/>
          <w:lang w:val="en-US"/>
        </w:rPr>
        <w:t xml:space="preserve">Computers </w:t>
      </w:r>
      <w:r w:rsidR="00D1789E" w:rsidRPr="001303FD">
        <w:rPr>
          <w:rFonts w:cs="Times New Roman"/>
          <w:i/>
          <w:iCs/>
          <w:szCs w:val="20"/>
          <w:shd w:val="clear" w:color="auto" w:fill="FFFFFF"/>
          <w:lang w:val="en-US"/>
        </w:rPr>
        <w:t xml:space="preserve">and </w:t>
      </w:r>
      <w:r w:rsidRPr="001303FD">
        <w:rPr>
          <w:rFonts w:cs="Times New Roman"/>
          <w:i/>
          <w:iCs/>
          <w:szCs w:val="20"/>
          <w:shd w:val="clear" w:color="auto" w:fill="FFFFFF"/>
          <w:lang w:val="en-US"/>
        </w:rPr>
        <w:t>Industrial Engineering</w:t>
      </w:r>
      <w:r w:rsidRPr="001303FD">
        <w:rPr>
          <w:rFonts w:cs="Times New Roman"/>
          <w:szCs w:val="20"/>
          <w:shd w:val="clear" w:color="auto" w:fill="FFFFFF"/>
          <w:lang w:val="en-US"/>
        </w:rPr>
        <w:t>, </w:t>
      </w:r>
      <w:r w:rsidRPr="001303FD">
        <w:rPr>
          <w:rFonts w:cs="Times New Roman"/>
          <w:i/>
          <w:iCs/>
          <w:szCs w:val="20"/>
          <w:shd w:val="clear" w:color="auto" w:fill="FFFFFF"/>
          <w:lang w:val="en-US"/>
        </w:rPr>
        <w:t>107</w:t>
      </w:r>
      <w:r w:rsidRPr="001303FD">
        <w:rPr>
          <w:rFonts w:cs="Times New Roman"/>
          <w:szCs w:val="20"/>
          <w:shd w:val="clear" w:color="auto" w:fill="FFFFFF"/>
          <w:lang w:val="en-US"/>
        </w:rPr>
        <w:t>, 1-11.</w:t>
      </w:r>
    </w:p>
    <w:p w14:paraId="0C06CBA0" w14:textId="6EFAF8C7" w:rsidR="00CD536F" w:rsidRPr="001303FD" w:rsidRDefault="00CD536F" w:rsidP="009F3168">
      <w:pPr>
        <w:ind w:left="440" w:hangingChars="200" w:hanging="440"/>
        <w:jc w:val="both"/>
        <w:rPr>
          <w:rFonts w:cs="Times New Roman"/>
          <w:shd w:val="clear" w:color="auto" w:fill="FFFFFF"/>
          <w:lang w:val="en-US"/>
        </w:rPr>
      </w:pPr>
      <w:r w:rsidRPr="001303FD">
        <w:rPr>
          <w:rFonts w:cs="Times New Roman"/>
          <w:shd w:val="clear" w:color="auto" w:fill="FFFFFF"/>
          <w:lang w:val="en-US"/>
        </w:rPr>
        <w:t xml:space="preserve">Yan, S., Lu, C. C., &amp; Wang, M. H. (2018). Stochastic fleet deployment models for public bicycle rental systems. </w:t>
      </w:r>
      <w:r w:rsidRPr="001303FD">
        <w:rPr>
          <w:rFonts w:cs="Times New Roman"/>
          <w:i/>
          <w:shd w:val="clear" w:color="auto" w:fill="FFFFFF"/>
          <w:lang w:val="en-US"/>
        </w:rPr>
        <w:t>International Journal of Sustainable Transportation</w:t>
      </w:r>
      <w:r w:rsidRPr="001303FD">
        <w:rPr>
          <w:rFonts w:cs="Times New Roman"/>
          <w:shd w:val="clear" w:color="auto" w:fill="FFFFFF"/>
          <w:lang w:val="en-US"/>
        </w:rPr>
        <w:t xml:space="preserve">, </w:t>
      </w:r>
      <w:r w:rsidRPr="001303FD">
        <w:rPr>
          <w:rFonts w:cs="Times New Roman"/>
          <w:i/>
          <w:shd w:val="clear" w:color="auto" w:fill="FFFFFF"/>
          <w:lang w:val="en-US"/>
        </w:rPr>
        <w:t>12</w:t>
      </w:r>
      <w:r w:rsidRPr="001303FD">
        <w:rPr>
          <w:rFonts w:cs="Times New Roman"/>
          <w:shd w:val="clear" w:color="auto" w:fill="FFFFFF"/>
          <w:lang w:val="en-US"/>
        </w:rPr>
        <w:t>(1), 39-52</w:t>
      </w:r>
      <w:r w:rsidR="00584EBE" w:rsidRPr="001303FD">
        <w:rPr>
          <w:rFonts w:cs="Times New Roman"/>
          <w:shd w:val="clear" w:color="auto" w:fill="FFFFFF"/>
          <w:lang w:val="en-US"/>
        </w:rPr>
        <w:t>.</w:t>
      </w:r>
    </w:p>
    <w:p w14:paraId="22E1F5C5" w14:textId="28067225" w:rsidR="006F1D58" w:rsidRPr="001303FD" w:rsidRDefault="00175297" w:rsidP="00FA038A">
      <w:pPr>
        <w:ind w:left="440" w:hangingChars="200" w:hanging="440"/>
        <w:jc w:val="both"/>
        <w:rPr>
          <w:rFonts w:cs="Times New Roman"/>
          <w:shd w:val="clear" w:color="auto" w:fill="FFFFFF"/>
          <w:lang w:val="en-US"/>
        </w:rPr>
      </w:pPr>
      <w:r w:rsidRPr="001303FD">
        <w:rPr>
          <w:rFonts w:cs="Times New Roman"/>
          <w:shd w:val="clear" w:color="auto" w:fill="FFFFFF"/>
          <w:lang w:val="en-US"/>
        </w:rPr>
        <w:t>Zhang, D., Yu, C., Desai, J., Lau, H. Y. K., &amp; Srivathsan, S. (2017). A time-space network flow approach to dynamic repositioning in bicycle sharing systems. </w:t>
      </w:r>
      <w:r w:rsidRPr="001303FD">
        <w:rPr>
          <w:rFonts w:cs="Times New Roman"/>
          <w:i/>
          <w:iCs/>
          <w:shd w:val="clear" w:color="auto" w:fill="FFFFFF"/>
          <w:lang w:val="en-US"/>
        </w:rPr>
        <w:t>Transportation Research Part B: Methodological</w:t>
      </w:r>
      <w:r w:rsidR="00FA038A" w:rsidRPr="001303FD">
        <w:rPr>
          <w:rFonts w:cs="Times New Roman"/>
          <w:shd w:val="clear" w:color="auto" w:fill="FFFFFF"/>
          <w:lang w:val="en-US"/>
        </w:rPr>
        <w:t xml:space="preserve">, </w:t>
      </w:r>
      <w:r w:rsidR="00FA038A" w:rsidRPr="00912313">
        <w:rPr>
          <w:rFonts w:cs="Times New Roman"/>
          <w:i/>
          <w:shd w:val="clear" w:color="auto" w:fill="FFFFFF"/>
          <w:lang w:val="en-US"/>
        </w:rPr>
        <w:t>103</w:t>
      </w:r>
      <w:r w:rsidR="00FA038A" w:rsidRPr="001303FD">
        <w:rPr>
          <w:rFonts w:cs="Times New Roman"/>
          <w:shd w:val="clear" w:color="auto" w:fill="FFFFFF"/>
          <w:lang w:val="en-US"/>
        </w:rPr>
        <w:t>, 188-207.</w:t>
      </w:r>
      <w:r w:rsidR="006F1D58" w:rsidRPr="001303FD">
        <w:rPr>
          <w:lang w:val="en-US"/>
        </w:rPr>
        <w:br w:type="page"/>
      </w:r>
    </w:p>
    <w:p w14:paraId="519E3ADE" w14:textId="77777777" w:rsidR="00B23772" w:rsidRPr="001303FD" w:rsidRDefault="00B23772" w:rsidP="009F3168">
      <w:pPr>
        <w:jc w:val="both"/>
        <w:rPr>
          <w:lang w:val="en-US"/>
        </w:rPr>
        <w:sectPr w:rsidR="00B23772" w:rsidRPr="001303FD" w:rsidSect="0038348D">
          <w:footerReference w:type="default" r:id="rId13"/>
          <w:pgSz w:w="11906" w:h="16838"/>
          <w:pgMar w:top="1440" w:right="1080" w:bottom="1440" w:left="1080" w:header="851" w:footer="907" w:gutter="0"/>
          <w:cols w:space="425"/>
          <w:docGrid w:type="lines" w:linePitch="360"/>
        </w:sectPr>
      </w:pPr>
    </w:p>
    <w:p w14:paraId="3E61D3EE" w14:textId="6318C332" w:rsidR="000A0924" w:rsidRPr="001303FD" w:rsidRDefault="00856EDA" w:rsidP="009F3168">
      <w:pPr>
        <w:pStyle w:val="Heading1"/>
        <w:spacing w:before="0" w:after="0" w:line="240" w:lineRule="auto"/>
        <w:rPr>
          <w:rFonts w:ascii="Times New Roman" w:hAnsi="Times New Roman" w:cs="Times New Roman"/>
          <w:sz w:val="24"/>
          <w:szCs w:val="24"/>
          <w:lang w:val="en-US"/>
        </w:rPr>
      </w:pPr>
      <w:bookmarkStart w:id="27" w:name="_Ref522109236"/>
      <w:r w:rsidRPr="001303FD">
        <w:rPr>
          <w:rFonts w:ascii="Times New Roman" w:hAnsi="Times New Roman" w:cs="Times New Roman"/>
          <w:sz w:val="24"/>
          <w:szCs w:val="24"/>
          <w:lang w:val="en-US"/>
        </w:rPr>
        <w:lastRenderedPageBreak/>
        <w:t xml:space="preserve">Appendix: </w:t>
      </w:r>
      <w:r w:rsidR="000A0924" w:rsidRPr="001303FD">
        <w:rPr>
          <w:rFonts w:ascii="Times New Roman" w:hAnsi="Times New Roman" w:cs="Times New Roman"/>
          <w:sz w:val="24"/>
          <w:szCs w:val="24"/>
          <w:lang w:val="en-US"/>
        </w:rPr>
        <w:t>Tables</w:t>
      </w:r>
      <w:r w:rsidRPr="001303FD">
        <w:rPr>
          <w:rFonts w:ascii="Times New Roman" w:hAnsi="Times New Roman" w:cs="Times New Roman"/>
          <w:sz w:val="24"/>
          <w:szCs w:val="24"/>
          <w:lang w:val="en-US"/>
        </w:rPr>
        <w:t xml:space="preserve"> 2-</w:t>
      </w:r>
      <w:r w:rsidR="00CE66B2" w:rsidRPr="001303FD">
        <w:rPr>
          <w:rFonts w:ascii="Times New Roman" w:hAnsi="Times New Roman" w:cs="Times New Roman"/>
          <w:sz w:val="24"/>
          <w:szCs w:val="24"/>
          <w:lang w:val="en-US"/>
        </w:rPr>
        <w:t>5</w:t>
      </w:r>
    </w:p>
    <w:p w14:paraId="3E45283F" w14:textId="0D869F76" w:rsidR="00B23772" w:rsidRPr="001303FD" w:rsidRDefault="00B23772" w:rsidP="009F3168">
      <w:pPr>
        <w:pStyle w:val="Caption"/>
        <w:rPr>
          <w:rFonts w:cs="Times New Roman"/>
          <w:sz w:val="18"/>
          <w:szCs w:val="18"/>
          <w:lang w:val="en-US"/>
        </w:rPr>
      </w:pPr>
      <w:bookmarkStart w:id="28" w:name="_Ref525978472"/>
      <w:r w:rsidRPr="001303FD">
        <w:rPr>
          <w:lang w:val="en-US"/>
        </w:rPr>
        <w:t xml:space="preserve">Table </w:t>
      </w:r>
      <w:r w:rsidRPr="001303FD">
        <w:rPr>
          <w:lang w:val="en-US"/>
        </w:rPr>
        <w:fldChar w:fldCharType="begin"/>
      </w:r>
      <w:r w:rsidRPr="001303FD">
        <w:rPr>
          <w:lang w:val="en-US"/>
        </w:rPr>
        <w:instrText xml:space="preserve"> SEQ Table \* ARABIC </w:instrText>
      </w:r>
      <w:r w:rsidRPr="001303FD">
        <w:rPr>
          <w:lang w:val="en-US"/>
        </w:rPr>
        <w:fldChar w:fldCharType="separate"/>
      </w:r>
      <w:r w:rsidR="002E4939">
        <w:rPr>
          <w:noProof/>
          <w:lang w:val="en-US"/>
        </w:rPr>
        <w:t>2</w:t>
      </w:r>
      <w:r w:rsidRPr="001303FD">
        <w:rPr>
          <w:lang w:val="en-US"/>
        </w:rPr>
        <w:fldChar w:fldCharType="end"/>
      </w:r>
      <w:bookmarkEnd w:id="27"/>
      <w:bookmarkEnd w:id="28"/>
      <w:r w:rsidRPr="001303FD">
        <w:rPr>
          <w:rFonts w:eastAsiaTheme="minorEastAsia"/>
          <w:lang w:val="en-US"/>
        </w:rPr>
        <w:t xml:space="preserve"> </w:t>
      </w:r>
      <w:r w:rsidRPr="001303FD">
        <w:rPr>
          <w:lang w:val="en-US"/>
        </w:rPr>
        <w:t xml:space="preserve">A </w:t>
      </w:r>
      <w:r w:rsidR="003400F4" w:rsidRPr="001303FD">
        <w:rPr>
          <w:lang w:val="en-US"/>
        </w:rPr>
        <w:t xml:space="preserve">summary </w:t>
      </w:r>
      <w:r w:rsidRPr="001303FD">
        <w:rPr>
          <w:lang w:val="en-US"/>
        </w:rPr>
        <w:t xml:space="preserve">of the </w:t>
      </w:r>
      <w:r w:rsidR="006D7711" w:rsidRPr="001303FD">
        <w:rPr>
          <w:rFonts w:eastAsiaTheme="minorEastAsia"/>
          <w:lang w:val="en-US"/>
        </w:rPr>
        <w:t>studies of</w:t>
      </w:r>
      <w:r w:rsidRPr="001303FD">
        <w:rPr>
          <w:lang w:val="en-US"/>
        </w:rPr>
        <w:t xml:space="preserve"> strategic </w:t>
      </w:r>
      <w:r w:rsidR="00C00641">
        <w:rPr>
          <w:noProof/>
          <w:lang w:val="en-US"/>
        </w:rPr>
        <w:t>BSPP</w:t>
      </w:r>
      <w:r w:rsidR="00242A22" w:rsidRPr="001303FD">
        <w:rPr>
          <w:noProof/>
          <w:lang w:val="en-US"/>
        </w:rPr>
        <w:t>s</w:t>
      </w:r>
    </w:p>
    <w:tbl>
      <w:tblPr>
        <w:tblStyle w:val="ListTable6Colorful1"/>
        <w:tblW w:w="5000" w:type="pct"/>
        <w:tblLook w:val="04A0" w:firstRow="1" w:lastRow="0" w:firstColumn="1" w:lastColumn="0" w:noHBand="0" w:noVBand="1"/>
      </w:tblPr>
      <w:tblGrid>
        <w:gridCol w:w="1775"/>
        <w:gridCol w:w="1206"/>
        <w:gridCol w:w="1362"/>
        <w:gridCol w:w="3998"/>
        <w:gridCol w:w="2200"/>
        <w:gridCol w:w="1759"/>
        <w:gridCol w:w="1658"/>
      </w:tblGrid>
      <w:tr w:rsidR="00DA5507" w:rsidRPr="001303FD" w14:paraId="08BF6DC7" w14:textId="77777777" w:rsidTr="00C26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tcPr>
          <w:p w14:paraId="7E25CB4E" w14:textId="77777777" w:rsidR="00DA5507" w:rsidRPr="001303FD" w:rsidRDefault="00DA5507" w:rsidP="009F3168">
            <w:pPr>
              <w:rPr>
                <w:rFonts w:cs="Times New Roman"/>
                <w:szCs w:val="20"/>
                <w:lang w:val="en-US"/>
              </w:rPr>
            </w:pPr>
            <w:r w:rsidRPr="001303FD">
              <w:rPr>
                <w:rFonts w:cs="Times New Roman"/>
                <w:szCs w:val="20"/>
                <w:lang w:val="en-US"/>
              </w:rPr>
              <w:t>First author</w:t>
            </w:r>
          </w:p>
        </w:tc>
        <w:tc>
          <w:tcPr>
            <w:tcW w:w="432" w:type="pct"/>
          </w:tcPr>
          <w:p w14:paraId="0AF5680D" w14:textId="77777777"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Year</w:t>
            </w:r>
          </w:p>
        </w:tc>
        <w:tc>
          <w:tcPr>
            <w:tcW w:w="488" w:type="pct"/>
          </w:tcPr>
          <w:p w14:paraId="03A55FD1" w14:textId="77777777"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Problem</w:t>
            </w:r>
          </w:p>
        </w:tc>
        <w:tc>
          <w:tcPr>
            <w:tcW w:w="1432" w:type="pct"/>
          </w:tcPr>
          <w:p w14:paraId="57514EE9" w14:textId="3C70D504"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Objective functions</w:t>
            </w:r>
          </w:p>
        </w:tc>
        <w:tc>
          <w:tcPr>
            <w:tcW w:w="788" w:type="pct"/>
          </w:tcPr>
          <w:p w14:paraId="654D13BD" w14:textId="229466F9"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Major constraints</w:t>
            </w:r>
          </w:p>
        </w:tc>
        <w:tc>
          <w:tcPr>
            <w:tcW w:w="630" w:type="pct"/>
          </w:tcPr>
          <w:p w14:paraId="58FB245B" w14:textId="7A6FB2A1"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Applications</w:t>
            </w:r>
          </w:p>
        </w:tc>
        <w:tc>
          <w:tcPr>
            <w:tcW w:w="594" w:type="pct"/>
          </w:tcPr>
          <w:p w14:paraId="35AEAA13" w14:textId="048F4C9A"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Specialties</w:t>
            </w:r>
          </w:p>
        </w:tc>
      </w:tr>
      <w:tr w:rsidR="00DA5507" w:rsidRPr="001303FD" w14:paraId="6F45CB39" w14:textId="77777777" w:rsidTr="00C26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32E31AB9" w14:textId="77777777" w:rsidR="00DA5507" w:rsidRPr="001303FD" w:rsidRDefault="00DA5507" w:rsidP="009F3168">
            <w:pPr>
              <w:rPr>
                <w:rFonts w:cs="Times New Roman"/>
                <w:szCs w:val="20"/>
                <w:lang w:val="en-US"/>
              </w:rPr>
            </w:pPr>
            <w:r w:rsidRPr="001303FD">
              <w:rPr>
                <w:rFonts w:cs="Times New Roman"/>
                <w:szCs w:val="20"/>
                <w:lang w:val="en-US"/>
              </w:rPr>
              <w:t>Sohn</w:t>
            </w:r>
          </w:p>
        </w:tc>
        <w:tc>
          <w:tcPr>
            <w:tcW w:w="432" w:type="pct"/>
            <w:shd w:val="clear" w:color="auto" w:fill="BFBFBF" w:themeFill="background1" w:themeFillShade="BF"/>
          </w:tcPr>
          <w:p w14:paraId="4D850439"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2011</w:t>
            </w:r>
          </w:p>
        </w:tc>
        <w:tc>
          <w:tcPr>
            <w:tcW w:w="488" w:type="pct"/>
            <w:shd w:val="clear" w:color="auto" w:fill="BFBFBF" w:themeFill="background1" w:themeFillShade="BF"/>
          </w:tcPr>
          <w:p w14:paraId="02FFD075"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Bikeway</w:t>
            </w:r>
          </w:p>
        </w:tc>
        <w:tc>
          <w:tcPr>
            <w:tcW w:w="1432" w:type="pct"/>
            <w:shd w:val="clear" w:color="auto" w:fill="BFBFBF" w:themeFill="background1" w:themeFillShade="BF"/>
          </w:tcPr>
          <w:p w14:paraId="5A54429B" w14:textId="01273845"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Average time </w:t>
            </w:r>
            <w:r w:rsidRPr="001303FD">
              <w:rPr>
                <w:rFonts w:cs="Times New Roman"/>
                <w:noProof/>
                <w:szCs w:val="20"/>
                <w:lang w:val="en-US"/>
              </w:rPr>
              <w:t>taken</w:t>
            </w:r>
            <w:r w:rsidRPr="001303FD">
              <w:rPr>
                <w:rFonts w:cs="Times New Roman"/>
                <w:szCs w:val="20"/>
                <w:lang w:val="en-US"/>
              </w:rPr>
              <w:t xml:space="preserve"> for motorists to travel a unit distance; automobile share</w:t>
            </w:r>
          </w:p>
        </w:tc>
        <w:tc>
          <w:tcPr>
            <w:tcW w:w="788" w:type="pct"/>
            <w:shd w:val="clear" w:color="auto" w:fill="BFBFBF" w:themeFill="background1" w:themeFillShade="BF"/>
          </w:tcPr>
          <w:p w14:paraId="6D8C1770"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Budget</w:t>
            </w:r>
          </w:p>
        </w:tc>
        <w:tc>
          <w:tcPr>
            <w:tcW w:w="630" w:type="pct"/>
            <w:shd w:val="clear" w:color="auto" w:fill="BFBFBF" w:themeFill="background1" w:themeFillShade="BF"/>
          </w:tcPr>
          <w:p w14:paraId="326C0971" w14:textId="58A65CC3"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BM</w:t>
            </w:r>
          </w:p>
        </w:tc>
        <w:tc>
          <w:tcPr>
            <w:tcW w:w="594" w:type="pct"/>
            <w:shd w:val="clear" w:color="auto" w:fill="BFBFBF" w:themeFill="background1" w:themeFillShade="BF"/>
          </w:tcPr>
          <w:p w14:paraId="75B3014D"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Variable mode share</w:t>
            </w:r>
          </w:p>
        </w:tc>
      </w:tr>
      <w:tr w:rsidR="00DA5507" w:rsidRPr="001303FD" w14:paraId="2786FEA7" w14:textId="77777777" w:rsidTr="00C26F48">
        <w:trPr>
          <w:trHeight w:val="408"/>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63924B68" w14:textId="6E8A4733" w:rsidR="00DA5507" w:rsidRPr="001303FD" w:rsidRDefault="00DA5507" w:rsidP="009F3168">
            <w:pPr>
              <w:rPr>
                <w:rFonts w:cs="Times New Roman"/>
                <w:szCs w:val="20"/>
                <w:highlight w:val="yellow"/>
                <w:lang w:val="en-US"/>
              </w:rPr>
            </w:pPr>
            <w:r w:rsidRPr="001303FD">
              <w:rPr>
                <w:rFonts w:cs="Times New Roman"/>
                <w:szCs w:val="20"/>
                <w:lang w:val="en-US"/>
              </w:rPr>
              <w:t>Smith</w:t>
            </w:r>
          </w:p>
        </w:tc>
        <w:tc>
          <w:tcPr>
            <w:tcW w:w="432" w:type="pct"/>
            <w:shd w:val="clear" w:color="auto" w:fill="BFBFBF" w:themeFill="background1" w:themeFillShade="BF"/>
          </w:tcPr>
          <w:p w14:paraId="7E63BECD" w14:textId="49DA6A7C"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r w:rsidRPr="001303FD">
              <w:rPr>
                <w:rFonts w:cs="Times New Roman"/>
                <w:szCs w:val="20"/>
                <w:lang w:val="en-US"/>
              </w:rPr>
              <w:t>2011</w:t>
            </w:r>
          </w:p>
        </w:tc>
        <w:tc>
          <w:tcPr>
            <w:tcW w:w="488" w:type="pct"/>
            <w:shd w:val="clear" w:color="auto" w:fill="BFBFBF" w:themeFill="background1" w:themeFillShade="BF"/>
          </w:tcPr>
          <w:p w14:paraId="539BBF80" w14:textId="5B33F3BB"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r w:rsidRPr="001303FD">
              <w:rPr>
                <w:rFonts w:cs="Times New Roman"/>
                <w:szCs w:val="20"/>
                <w:lang w:val="en-US"/>
              </w:rPr>
              <w:t>Bikeway</w:t>
            </w:r>
          </w:p>
        </w:tc>
        <w:tc>
          <w:tcPr>
            <w:tcW w:w="1432" w:type="pct"/>
            <w:shd w:val="clear" w:color="auto" w:fill="BFBFBF" w:themeFill="background1" w:themeFillShade="BF"/>
          </w:tcPr>
          <w:p w14:paraId="5802483E" w14:textId="030A8245"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r w:rsidRPr="001303FD">
              <w:rPr>
                <w:rFonts w:cs="Times New Roman"/>
                <w:noProof/>
                <w:szCs w:val="20"/>
                <w:lang w:val="en-US"/>
              </w:rPr>
              <w:t>Weighted sum of the travel</w:t>
            </w:r>
            <w:r w:rsidRPr="001303FD">
              <w:rPr>
                <w:rFonts w:cs="Times New Roman"/>
                <w:szCs w:val="20"/>
                <w:lang w:val="en-US"/>
              </w:rPr>
              <w:t xml:space="preserve"> distance of bicycle trips and the score for the level of service of bikeways</w:t>
            </w:r>
          </w:p>
        </w:tc>
        <w:tc>
          <w:tcPr>
            <w:tcW w:w="788" w:type="pct"/>
            <w:shd w:val="clear" w:color="auto" w:fill="BFBFBF" w:themeFill="background1" w:themeFillShade="BF"/>
          </w:tcPr>
          <w:p w14:paraId="6A9A62FD" w14:textId="5ECF2FD0"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r w:rsidRPr="001303FD">
              <w:rPr>
                <w:rFonts w:cs="Times New Roman"/>
                <w:szCs w:val="20"/>
                <w:lang w:val="en-US"/>
              </w:rPr>
              <w:t xml:space="preserve">Budget, level of service for </w:t>
            </w:r>
            <w:r w:rsidRPr="001303FD">
              <w:rPr>
                <w:rFonts w:cs="Times New Roman"/>
                <w:noProof/>
                <w:szCs w:val="20"/>
                <w:lang w:val="en-US"/>
              </w:rPr>
              <w:t>bike</w:t>
            </w:r>
            <w:r w:rsidRPr="001303FD">
              <w:rPr>
                <w:rFonts w:cs="Times New Roman"/>
                <w:szCs w:val="20"/>
                <w:lang w:val="en-US"/>
              </w:rPr>
              <w:t xml:space="preserve"> paths</w:t>
            </w:r>
          </w:p>
        </w:tc>
        <w:tc>
          <w:tcPr>
            <w:tcW w:w="630" w:type="pct"/>
            <w:shd w:val="clear" w:color="auto" w:fill="BFBFBF" w:themeFill="background1" w:themeFillShade="BF"/>
          </w:tcPr>
          <w:p w14:paraId="3FD47667" w14:textId="4D6A24EA"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r w:rsidRPr="001303FD">
              <w:rPr>
                <w:rFonts w:cs="Times New Roman"/>
                <w:szCs w:val="20"/>
                <w:lang w:val="en-US"/>
              </w:rPr>
              <w:t>Ex: Baltimore</w:t>
            </w:r>
          </w:p>
        </w:tc>
        <w:tc>
          <w:tcPr>
            <w:tcW w:w="594" w:type="pct"/>
            <w:shd w:val="clear" w:color="auto" w:fill="BFBFBF" w:themeFill="background1" w:themeFillShade="BF"/>
          </w:tcPr>
          <w:p w14:paraId="54CF15DF" w14:textId="7C17037D"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highlight w:val="yellow"/>
                <w:lang w:val="en-US"/>
              </w:rPr>
            </w:pPr>
            <w:r w:rsidRPr="001303FD">
              <w:rPr>
                <w:rFonts w:cs="Times New Roman"/>
                <w:szCs w:val="20"/>
                <w:lang w:val="en-US"/>
              </w:rPr>
              <w:t>Bicycle level of service</w:t>
            </w:r>
          </w:p>
        </w:tc>
      </w:tr>
      <w:tr w:rsidR="00DA5507" w:rsidRPr="001303FD" w14:paraId="0A44358A" w14:textId="77777777" w:rsidTr="00C26F4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00E42311" w14:textId="53FD7F79" w:rsidR="00DA5507" w:rsidRPr="001303FD" w:rsidRDefault="00DA5507" w:rsidP="009F3168">
            <w:pPr>
              <w:rPr>
                <w:rFonts w:cs="Times New Roman"/>
                <w:szCs w:val="20"/>
                <w:lang w:val="en-US"/>
              </w:rPr>
            </w:pPr>
            <w:r w:rsidRPr="001303FD">
              <w:rPr>
                <w:rFonts w:cs="Times New Roman"/>
                <w:szCs w:val="20"/>
                <w:lang w:val="en-US"/>
              </w:rPr>
              <w:t>Mesbah</w:t>
            </w:r>
          </w:p>
        </w:tc>
        <w:tc>
          <w:tcPr>
            <w:tcW w:w="432" w:type="pct"/>
            <w:shd w:val="clear" w:color="auto" w:fill="BFBFBF" w:themeFill="background1" w:themeFillShade="BF"/>
          </w:tcPr>
          <w:p w14:paraId="4B21E0D9" w14:textId="6A37D5BC"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2012</w:t>
            </w:r>
          </w:p>
        </w:tc>
        <w:tc>
          <w:tcPr>
            <w:tcW w:w="488" w:type="pct"/>
            <w:shd w:val="clear" w:color="auto" w:fill="BFBFBF" w:themeFill="background1" w:themeFillShade="BF"/>
          </w:tcPr>
          <w:p w14:paraId="6DBBBBF9" w14:textId="1AE5C504"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Bikeway</w:t>
            </w:r>
          </w:p>
        </w:tc>
        <w:tc>
          <w:tcPr>
            <w:tcW w:w="1432" w:type="pct"/>
            <w:shd w:val="clear" w:color="auto" w:fill="BFBFBF" w:themeFill="background1" w:themeFillShade="BF"/>
          </w:tcPr>
          <w:p w14:paraId="38272625" w14:textId="34129EB0"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total travel distance on bikeways and total travel time by car</w:t>
            </w:r>
          </w:p>
        </w:tc>
        <w:tc>
          <w:tcPr>
            <w:tcW w:w="788" w:type="pct"/>
            <w:shd w:val="clear" w:color="auto" w:fill="BFBFBF" w:themeFill="background1" w:themeFillShade="BF"/>
          </w:tcPr>
          <w:p w14:paraId="50EF36CD" w14:textId="6823EF06"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Budget</w:t>
            </w:r>
          </w:p>
        </w:tc>
        <w:tc>
          <w:tcPr>
            <w:tcW w:w="630" w:type="pct"/>
            <w:shd w:val="clear" w:color="auto" w:fill="BFBFBF" w:themeFill="background1" w:themeFillShade="BF"/>
          </w:tcPr>
          <w:p w14:paraId="04163CC1" w14:textId="1B9F7A28"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594" w:type="pct"/>
            <w:shd w:val="clear" w:color="auto" w:fill="BFBFBF" w:themeFill="background1" w:themeFillShade="BF"/>
          </w:tcPr>
          <w:p w14:paraId="64256944" w14:textId="2BC3046F"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Bicycle congestion</w:t>
            </w:r>
          </w:p>
        </w:tc>
      </w:tr>
      <w:tr w:rsidR="00DA5507" w:rsidRPr="001303FD" w14:paraId="4E1B29A2" w14:textId="77777777" w:rsidTr="00C26F48">
        <w:trPr>
          <w:trHeight w:val="408"/>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0F184649" w14:textId="23BCB58A" w:rsidR="00DA5507" w:rsidRPr="001303FD" w:rsidRDefault="00DA5507" w:rsidP="009F3168">
            <w:pPr>
              <w:rPr>
                <w:rFonts w:cs="Times New Roman"/>
                <w:szCs w:val="20"/>
                <w:lang w:val="en-US"/>
              </w:rPr>
            </w:pPr>
            <w:r w:rsidRPr="001303FD">
              <w:rPr>
                <w:rFonts w:cs="Times New Roman"/>
                <w:szCs w:val="20"/>
                <w:lang w:val="en-US"/>
              </w:rPr>
              <w:t>Lin</w:t>
            </w:r>
          </w:p>
        </w:tc>
        <w:tc>
          <w:tcPr>
            <w:tcW w:w="432" w:type="pct"/>
            <w:shd w:val="clear" w:color="auto" w:fill="BFBFBF" w:themeFill="background1" w:themeFillShade="BF"/>
          </w:tcPr>
          <w:p w14:paraId="314D216F" w14:textId="5A975CC0"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2013</w:t>
            </w:r>
          </w:p>
        </w:tc>
        <w:tc>
          <w:tcPr>
            <w:tcW w:w="488" w:type="pct"/>
            <w:shd w:val="clear" w:color="auto" w:fill="BFBFBF" w:themeFill="background1" w:themeFillShade="BF"/>
          </w:tcPr>
          <w:p w14:paraId="77085AAA" w14:textId="2D401344"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Bikeway</w:t>
            </w:r>
          </w:p>
        </w:tc>
        <w:tc>
          <w:tcPr>
            <w:tcW w:w="1432" w:type="pct"/>
            <w:shd w:val="clear" w:color="auto" w:fill="BFBFBF" w:themeFill="background1" w:themeFillShade="BF"/>
          </w:tcPr>
          <w:p w14:paraId="7353576C" w14:textId="5CB6A330"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noProof/>
                <w:szCs w:val="20"/>
                <w:lang w:val="en-US"/>
              </w:rPr>
            </w:pPr>
            <w:r w:rsidRPr="001303FD">
              <w:rPr>
                <w:rFonts w:cs="Times New Roman"/>
                <w:szCs w:val="20"/>
                <w:lang w:val="en-US"/>
              </w:rPr>
              <w:t xml:space="preserve">Cyclist risk; cyclists’ comfort; service coverage; </w:t>
            </w:r>
            <w:r w:rsidRPr="001303FD">
              <w:rPr>
                <w:rFonts w:cs="Times New Roman"/>
                <w:noProof/>
                <w:szCs w:val="20"/>
                <w:lang w:val="en-US"/>
              </w:rPr>
              <w:t>adverse</w:t>
            </w:r>
            <w:r w:rsidRPr="001303FD">
              <w:rPr>
                <w:rFonts w:cs="Times New Roman"/>
                <w:szCs w:val="20"/>
                <w:lang w:val="en-US"/>
              </w:rPr>
              <w:t xml:space="preserve"> impacts of the bikeway network on traffic</w:t>
            </w:r>
          </w:p>
        </w:tc>
        <w:tc>
          <w:tcPr>
            <w:tcW w:w="788" w:type="pct"/>
            <w:shd w:val="clear" w:color="auto" w:fill="BFBFBF" w:themeFill="background1" w:themeFillShade="BF"/>
          </w:tcPr>
          <w:p w14:paraId="5F4DC6C3" w14:textId="2E3EC9CD"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Budget</w:t>
            </w:r>
          </w:p>
        </w:tc>
        <w:tc>
          <w:tcPr>
            <w:tcW w:w="630" w:type="pct"/>
            <w:shd w:val="clear" w:color="auto" w:fill="BFBFBF" w:themeFill="background1" w:themeFillShade="BF"/>
          </w:tcPr>
          <w:p w14:paraId="45CF22D9" w14:textId="0F418CA8"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Taipei</w:t>
            </w:r>
          </w:p>
        </w:tc>
        <w:tc>
          <w:tcPr>
            <w:tcW w:w="594" w:type="pct"/>
            <w:shd w:val="clear" w:color="auto" w:fill="BFBFBF" w:themeFill="background1" w:themeFillShade="BF"/>
          </w:tcPr>
          <w:p w14:paraId="3678A9E9" w14:textId="69EA196A"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Multiple bikeway types</w:t>
            </w:r>
          </w:p>
        </w:tc>
      </w:tr>
      <w:tr w:rsidR="00DA5507" w:rsidRPr="001303FD" w14:paraId="03A1B9BD" w14:textId="77777777" w:rsidTr="00C26F4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75C6AED2" w14:textId="5F1C3954" w:rsidR="00DA5507" w:rsidRPr="001303FD" w:rsidRDefault="00DA5507" w:rsidP="009F3168">
            <w:pPr>
              <w:rPr>
                <w:rFonts w:cs="Times New Roman"/>
                <w:szCs w:val="20"/>
                <w:lang w:val="en-US"/>
              </w:rPr>
            </w:pPr>
            <w:r w:rsidRPr="001303FD">
              <w:rPr>
                <w:rFonts w:cs="Times New Roman"/>
                <w:szCs w:val="20"/>
                <w:lang w:val="en-US"/>
              </w:rPr>
              <w:t>Duthie</w:t>
            </w:r>
          </w:p>
        </w:tc>
        <w:tc>
          <w:tcPr>
            <w:tcW w:w="432" w:type="pct"/>
            <w:shd w:val="clear" w:color="auto" w:fill="BFBFBF" w:themeFill="background1" w:themeFillShade="BF"/>
          </w:tcPr>
          <w:p w14:paraId="622D9743" w14:textId="4435E5BB"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488" w:type="pct"/>
            <w:shd w:val="clear" w:color="auto" w:fill="BFBFBF" w:themeFill="background1" w:themeFillShade="BF"/>
          </w:tcPr>
          <w:p w14:paraId="0A10D19D" w14:textId="3D6E0E61"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Bikeway</w:t>
            </w:r>
          </w:p>
        </w:tc>
        <w:tc>
          <w:tcPr>
            <w:tcW w:w="1432" w:type="pct"/>
            <w:shd w:val="clear" w:color="auto" w:fill="BFBFBF" w:themeFill="background1" w:themeFillShade="BF"/>
          </w:tcPr>
          <w:p w14:paraId="1B1B5F19" w14:textId="668DC4E8"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Total</w:t>
            </w:r>
            <w:r w:rsidRPr="001303FD">
              <w:rPr>
                <w:rFonts w:cs="Times New Roman"/>
                <w:szCs w:val="20"/>
                <w:lang w:val="en-US"/>
              </w:rPr>
              <w:t xml:space="preserve"> cost of improving roadway segments and intersections to a desired suitable level for biking</w:t>
            </w:r>
          </w:p>
        </w:tc>
        <w:tc>
          <w:tcPr>
            <w:tcW w:w="788" w:type="pct"/>
            <w:shd w:val="clear" w:color="auto" w:fill="BFBFBF" w:themeFill="background1" w:themeFillShade="BF"/>
          </w:tcPr>
          <w:p w14:paraId="041BF962" w14:textId="725E03FF"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Maximal path length</w:t>
            </w:r>
          </w:p>
        </w:tc>
        <w:tc>
          <w:tcPr>
            <w:tcW w:w="630" w:type="pct"/>
            <w:shd w:val="clear" w:color="auto" w:fill="BFBFBF" w:themeFill="background1" w:themeFillShade="BF"/>
          </w:tcPr>
          <w:p w14:paraId="403ADA07" w14:textId="07E7220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Austin</w:t>
            </w:r>
          </w:p>
        </w:tc>
        <w:tc>
          <w:tcPr>
            <w:tcW w:w="594" w:type="pct"/>
            <w:shd w:val="clear" w:color="auto" w:fill="BFBFBF" w:themeFill="background1" w:themeFillShade="BF"/>
          </w:tcPr>
          <w:p w14:paraId="2CCB0594" w14:textId="4547268F"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Length constraint </w:t>
            </w:r>
          </w:p>
        </w:tc>
      </w:tr>
      <w:tr w:rsidR="00DA5507" w:rsidRPr="001303FD" w14:paraId="43D6F454" w14:textId="77777777" w:rsidTr="00C26F48">
        <w:trPr>
          <w:trHeight w:val="408"/>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20731521" w14:textId="1803E4B0" w:rsidR="00DA5507" w:rsidRPr="001303FD" w:rsidRDefault="00DA5507" w:rsidP="009F3168">
            <w:pPr>
              <w:rPr>
                <w:rFonts w:cs="Times New Roman"/>
                <w:szCs w:val="20"/>
                <w:lang w:val="en-US"/>
              </w:rPr>
            </w:pPr>
            <w:r w:rsidRPr="001303FD">
              <w:rPr>
                <w:rFonts w:cs="Times New Roman"/>
                <w:szCs w:val="20"/>
                <w:lang w:val="en-US"/>
              </w:rPr>
              <w:t>Romero</w:t>
            </w:r>
          </w:p>
        </w:tc>
        <w:tc>
          <w:tcPr>
            <w:tcW w:w="432" w:type="pct"/>
            <w:shd w:val="clear" w:color="auto" w:fill="BFBFBF" w:themeFill="background1" w:themeFillShade="BF"/>
          </w:tcPr>
          <w:p w14:paraId="79FE59CB" w14:textId="1F53F336"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2012</w:t>
            </w:r>
          </w:p>
        </w:tc>
        <w:tc>
          <w:tcPr>
            <w:tcW w:w="488" w:type="pct"/>
            <w:shd w:val="clear" w:color="auto" w:fill="BFBFBF" w:themeFill="background1" w:themeFillShade="BF"/>
          </w:tcPr>
          <w:p w14:paraId="2DC7B38A" w14:textId="6ABD159C"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Bicycle station</w:t>
            </w:r>
          </w:p>
        </w:tc>
        <w:tc>
          <w:tcPr>
            <w:tcW w:w="1432" w:type="pct"/>
            <w:shd w:val="clear" w:color="auto" w:fill="BFBFBF" w:themeFill="background1" w:themeFillShade="BF"/>
          </w:tcPr>
          <w:p w14:paraId="5A2F683D" w14:textId="37287F11"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N</w:t>
            </w:r>
            <w:r w:rsidRPr="001303FD">
              <w:rPr>
                <w:rFonts w:cs="Times New Roman"/>
                <w:noProof/>
                <w:szCs w:val="20"/>
                <w:lang w:val="en-US"/>
              </w:rPr>
              <w:t>umber</w:t>
            </w:r>
            <w:r w:rsidRPr="001303FD">
              <w:rPr>
                <w:rFonts w:cs="Times New Roman"/>
                <w:szCs w:val="20"/>
                <w:lang w:val="en-US"/>
              </w:rPr>
              <w:t xml:space="preserve"> of bicycle users</w:t>
            </w:r>
          </w:p>
        </w:tc>
        <w:tc>
          <w:tcPr>
            <w:tcW w:w="788" w:type="pct"/>
            <w:shd w:val="clear" w:color="auto" w:fill="BFBFBF" w:themeFill="background1" w:themeFillShade="BF"/>
          </w:tcPr>
          <w:p w14:paraId="67BEC40D" w14:textId="11040858"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Station capacity</w:t>
            </w:r>
          </w:p>
        </w:tc>
        <w:tc>
          <w:tcPr>
            <w:tcW w:w="630" w:type="pct"/>
            <w:shd w:val="clear" w:color="auto" w:fill="BFBFBF" w:themeFill="background1" w:themeFillShade="BF"/>
          </w:tcPr>
          <w:p w14:paraId="1C740309" w14:textId="1C7A015C"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Santander</w:t>
            </w:r>
          </w:p>
        </w:tc>
        <w:tc>
          <w:tcPr>
            <w:tcW w:w="594" w:type="pct"/>
            <w:shd w:val="clear" w:color="auto" w:fill="BFBFBF" w:themeFill="background1" w:themeFillShade="BF"/>
          </w:tcPr>
          <w:p w14:paraId="28CCAAA3" w14:textId="184A3B03"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Combined modal</w:t>
            </w:r>
          </w:p>
          <w:p w14:paraId="29A541B8" w14:textId="6B1E071A"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split-assignment model, micro-simulation</w:t>
            </w:r>
          </w:p>
        </w:tc>
      </w:tr>
      <w:tr w:rsidR="00DA5507" w:rsidRPr="001303FD" w14:paraId="574CF29C" w14:textId="77777777" w:rsidTr="00C26F4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476766EB" w14:textId="26A16909" w:rsidR="00DA5507" w:rsidRPr="001303FD" w:rsidRDefault="00DA5507" w:rsidP="009F3168">
            <w:pPr>
              <w:rPr>
                <w:rFonts w:cs="Times New Roman"/>
                <w:szCs w:val="20"/>
                <w:lang w:val="en-US"/>
              </w:rPr>
            </w:pPr>
            <w:r w:rsidRPr="001303FD">
              <w:rPr>
                <w:rFonts w:cs="Times New Roman"/>
                <w:szCs w:val="20"/>
                <w:lang w:val="en-US"/>
              </w:rPr>
              <w:lastRenderedPageBreak/>
              <w:t>Garcia-Gutierrez</w:t>
            </w:r>
          </w:p>
        </w:tc>
        <w:tc>
          <w:tcPr>
            <w:tcW w:w="432" w:type="pct"/>
            <w:shd w:val="clear" w:color="auto" w:fill="BFBFBF" w:themeFill="background1" w:themeFillShade="BF"/>
          </w:tcPr>
          <w:p w14:paraId="64E40EA6" w14:textId="7EF98D4D"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488" w:type="pct"/>
            <w:shd w:val="clear" w:color="auto" w:fill="BFBFBF" w:themeFill="background1" w:themeFillShade="BF"/>
          </w:tcPr>
          <w:p w14:paraId="1C12E8DF" w14:textId="36F024C9"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Bicycle station</w:t>
            </w:r>
          </w:p>
        </w:tc>
        <w:tc>
          <w:tcPr>
            <w:tcW w:w="1432" w:type="pct"/>
            <w:shd w:val="clear" w:color="auto" w:fill="BFBFBF" w:themeFill="background1" w:themeFillShade="BF"/>
          </w:tcPr>
          <w:p w14:paraId="6FA4CAD7" w14:textId="035EFA24"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Sum</w:t>
            </w:r>
            <w:r w:rsidRPr="001303FD">
              <w:rPr>
                <w:rFonts w:cs="Times New Roman"/>
                <w:szCs w:val="20"/>
                <w:lang w:val="en-US"/>
              </w:rPr>
              <w:t xml:space="preserve"> of the costs of private traffic users, public transportation users, and bike users, and the operating costs of the </w:t>
            </w:r>
            <w:r w:rsidRPr="001303FD">
              <w:rPr>
                <w:rFonts w:cs="Times New Roman"/>
                <w:noProof/>
                <w:szCs w:val="20"/>
                <w:lang w:val="en-US"/>
              </w:rPr>
              <w:t>public</w:t>
            </w:r>
            <w:r w:rsidRPr="001303FD">
              <w:rPr>
                <w:rFonts w:cs="Times New Roman"/>
                <w:szCs w:val="20"/>
                <w:lang w:val="en-US"/>
              </w:rPr>
              <w:t xml:space="preserve"> transportation system and the BSS</w:t>
            </w:r>
          </w:p>
        </w:tc>
        <w:tc>
          <w:tcPr>
            <w:tcW w:w="788" w:type="pct"/>
            <w:shd w:val="clear" w:color="auto" w:fill="BFBFBF" w:themeFill="background1" w:themeFillShade="BF"/>
          </w:tcPr>
          <w:p w14:paraId="2006973D" w14:textId="5D92AFC2"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Operational and physical constraints of the transport modes</w:t>
            </w:r>
          </w:p>
        </w:tc>
        <w:tc>
          <w:tcPr>
            <w:tcW w:w="630" w:type="pct"/>
            <w:shd w:val="clear" w:color="auto" w:fill="BFBFBF" w:themeFill="background1" w:themeFillShade="BF"/>
          </w:tcPr>
          <w:p w14:paraId="37E4BFD3" w14:textId="08B6E136"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Nezahualcoyotl</w:t>
            </w:r>
          </w:p>
        </w:tc>
        <w:tc>
          <w:tcPr>
            <w:tcW w:w="594" w:type="pct"/>
            <w:shd w:val="clear" w:color="auto" w:fill="BFBFBF" w:themeFill="background1" w:themeFillShade="BF"/>
          </w:tcPr>
          <w:p w14:paraId="5D9FD220" w14:textId="424E7412"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Bi-level, modal split</w:t>
            </w:r>
          </w:p>
        </w:tc>
      </w:tr>
      <w:tr w:rsidR="00DA5507" w:rsidRPr="001303FD" w14:paraId="414A75C0" w14:textId="77777777" w:rsidTr="00C26F48">
        <w:trPr>
          <w:trHeight w:val="404"/>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3E043479" w14:textId="47FF714E" w:rsidR="00DA5507" w:rsidRPr="001303FD" w:rsidRDefault="00DA5507" w:rsidP="009F3168">
            <w:pPr>
              <w:rPr>
                <w:rFonts w:cs="Times New Roman"/>
                <w:szCs w:val="20"/>
                <w:lang w:val="en-US"/>
              </w:rPr>
            </w:pPr>
            <w:r w:rsidRPr="001303FD">
              <w:rPr>
                <w:rFonts w:cs="Times New Roman"/>
                <w:szCs w:val="20"/>
                <w:lang w:val="en-US"/>
              </w:rPr>
              <w:t>Frade</w:t>
            </w:r>
          </w:p>
        </w:tc>
        <w:tc>
          <w:tcPr>
            <w:tcW w:w="432" w:type="pct"/>
            <w:shd w:val="clear" w:color="auto" w:fill="BFBFBF" w:themeFill="background1" w:themeFillShade="BF"/>
          </w:tcPr>
          <w:p w14:paraId="425DCBB7" w14:textId="02D87DA5"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2015</w:t>
            </w:r>
          </w:p>
        </w:tc>
        <w:tc>
          <w:tcPr>
            <w:tcW w:w="488" w:type="pct"/>
            <w:shd w:val="clear" w:color="auto" w:fill="BFBFBF" w:themeFill="background1" w:themeFillShade="BF"/>
          </w:tcPr>
          <w:p w14:paraId="235D0971" w14:textId="5BC73A48"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Bicycle station</w:t>
            </w:r>
          </w:p>
        </w:tc>
        <w:tc>
          <w:tcPr>
            <w:tcW w:w="1432" w:type="pct"/>
            <w:shd w:val="clear" w:color="auto" w:fill="BFBFBF" w:themeFill="background1" w:themeFillShade="BF"/>
          </w:tcPr>
          <w:p w14:paraId="0A1A043F" w14:textId="44C8606B"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Demand coverage</w:t>
            </w:r>
          </w:p>
        </w:tc>
        <w:tc>
          <w:tcPr>
            <w:tcW w:w="788" w:type="pct"/>
            <w:shd w:val="clear" w:color="auto" w:fill="BFBFBF" w:themeFill="background1" w:themeFillShade="BF"/>
          </w:tcPr>
          <w:p w14:paraId="2321A15B" w14:textId="6783A6BB"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 xml:space="preserve">Budget, station capacity, </w:t>
            </w:r>
            <w:r w:rsidRPr="001303FD">
              <w:rPr>
                <w:rFonts w:cs="Times New Roman"/>
                <w:noProof/>
                <w:szCs w:val="20"/>
                <w:lang w:val="en-US"/>
              </w:rPr>
              <w:t>and</w:t>
            </w:r>
            <w:r w:rsidRPr="001303FD">
              <w:rPr>
                <w:rFonts w:cs="Times New Roman"/>
                <w:szCs w:val="20"/>
                <w:lang w:val="en-US"/>
              </w:rPr>
              <w:t xml:space="preserve"> bike availability</w:t>
            </w:r>
          </w:p>
        </w:tc>
        <w:tc>
          <w:tcPr>
            <w:tcW w:w="630" w:type="pct"/>
            <w:shd w:val="clear" w:color="auto" w:fill="BFBFBF" w:themeFill="background1" w:themeFillShade="BF"/>
          </w:tcPr>
          <w:p w14:paraId="5C37E9F0" w14:textId="6379BD2B"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Coimbra</w:t>
            </w:r>
          </w:p>
        </w:tc>
        <w:tc>
          <w:tcPr>
            <w:tcW w:w="594" w:type="pct"/>
            <w:shd w:val="clear" w:color="auto" w:fill="BFBFBF" w:themeFill="background1" w:themeFillShade="BF"/>
          </w:tcPr>
          <w:p w14:paraId="681679C5" w14:textId="46E957E8"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Multi-period supplementary budget</w:t>
            </w:r>
            <w:r w:rsidRPr="001303FD">
              <w:rPr>
                <w:rStyle w:val="FootnoteReference"/>
                <w:rFonts w:cs="Times New Roman"/>
                <w:szCs w:val="20"/>
                <w:lang w:val="en-US"/>
              </w:rPr>
              <w:footnoteReference w:id="1"/>
            </w:r>
          </w:p>
        </w:tc>
      </w:tr>
      <w:tr w:rsidR="00DA5507" w:rsidRPr="001303FD" w14:paraId="1D11BB04" w14:textId="77777777" w:rsidTr="00C26F4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609411E7" w14:textId="43857DEF" w:rsidR="00DA5507" w:rsidRPr="001303FD" w:rsidRDefault="00DA5507" w:rsidP="009F3168">
            <w:pPr>
              <w:rPr>
                <w:rFonts w:cs="Times New Roman"/>
                <w:szCs w:val="20"/>
                <w:lang w:val="en-US"/>
              </w:rPr>
            </w:pPr>
            <w:r w:rsidRPr="001303FD">
              <w:rPr>
                <w:rFonts w:cs="Times New Roman"/>
                <w:szCs w:val="20"/>
                <w:lang w:val="en-US"/>
              </w:rPr>
              <w:t>Park</w:t>
            </w:r>
          </w:p>
        </w:tc>
        <w:tc>
          <w:tcPr>
            <w:tcW w:w="432" w:type="pct"/>
            <w:shd w:val="clear" w:color="auto" w:fill="BFBFBF" w:themeFill="background1" w:themeFillShade="BF"/>
          </w:tcPr>
          <w:p w14:paraId="2B7FABE0" w14:textId="08BDD738"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2017</w:t>
            </w:r>
          </w:p>
        </w:tc>
        <w:tc>
          <w:tcPr>
            <w:tcW w:w="488" w:type="pct"/>
            <w:shd w:val="clear" w:color="auto" w:fill="BFBFBF" w:themeFill="background1" w:themeFillShade="BF"/>
          </w:tcPr>
          <w:p w14:paraId="5BF18BDC" w14:textId="00D4B64B"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Bicycle station</w:t>
            </w:r>
          </w:p>
        </w:tc>
        <w:tc>
          <w:tcPr>
            <w:tcW w:w="1432" w:type="pct"/>
            <w:shd w:val="clear" w:color="auto" w:fill="BFBFBF" w:themeFill="background1" w:themeFillShade="BF"/>
          </w:tcPr>
          <w:p w14:paraId="059AC6A8" w14:textId="3878C7BE"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Total travel cost between demand sources and their closest bicycle stations/maximal demand coverage by facilities </w:t>
            </w:r>
          </w:p>
        </w:tc>
        <w:tc>
          <w:tcPr>
            <w:tcW w:w="788" w:type="pct"/>
            <w:shd w:val="clear" w:color="auto" w:fill="BFBFBF" w:themeFill="background1" w:themeFillShade="BF"/>
          </w:tcPr>
          <w:p w14:paraId="1DC3CB23" w14:textId="2EE88701"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630" w:type="pct"/>
            <w:shd w:val="clear" w:color="auto" w:fill="BFBFBF" w:themeFill="background1" w:themeFillShade="BF"/>
          </w:tcPr>
          <w:p w14:paraId="7B54C8B7" w14:textId="1604DBD3"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Seoul</w:t>
            </w:r>
          </w:p>
        </w:tc>
        <w:tc>
          <w:tcPr>
            <w:tcW w:w="594" w:type="pct"/>
            <w:shd w:val="clear" w:color="auto" w:fill="BFBFBF" w:themeFill="background1" w:themeFillShade="BF"/>
          </w:tcPr>
          <w:p w14:paraId="7EA50DDC" w14:textId="54017336"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DA5507" w:rsidRPr="001303FD" w14:paraId="25FBC84E" w14:textId="77777777" w:rsidTr="00C26F48">
        <w:trPr>
          <w:trHeight w:val="404"/>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5919159B" w14:textId="29A785A0" w:rsidR="00DA5507" w:rsidRPr="001303FD" w:rsidRDefault="00DA5507" w:rsidP="009F3168">
            <w:pPr>
              <w:rPr>
                <w:rFonts w:cs="Times New Roman"/>
                <w:szCs w:val="20"/>
                <w:lang w:val="en-US"/>
              </w:rPr>
            </w:pPr>
            <w:r w:rsidRPr="001303FD">
              <w:rPr>
                <w:iCs/>
                <w:lang w:val="en-US"/>
              </w:rPr>
              <w:t>Çelebi</w:t>
            </w:r>
          </w:p>
        </w:tc>
        <w:tc>
          <w:tcPr>
            <w:tcW w:w="432" w:type="pct"/>
            <w:shd w:val="clear" w:color="auto" w:fill="BFBFBF" w:themeFill="background1" w:themeFillShade="BF"/>
          </w:tcPr>
          <w:p w14:paraId="325EBD64" w14:textId="0897AC32"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488" w:type="pct"/>
            <w:shd w:val="clear" w:color="auto" w:fill="BFBFBF" w:themeFill="background1" w:themeFillShade="BF"/>
          </w:tcPr>
          <w:p w14:paraId="7794763F" w14:textId="7D29A5E0"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Bicycle station</w:t>
            </w:r>
          </w:p>
        </w:tc>
        <w:tc>
          <w:tcPr>
            <w:tcW w:w="1432" w:type="pct"/>
            <w:shd w:val="clear" w:color="auto" w:fill="BFBFBF" w:themeFill="background1" w:themeFillShade="BF"/>
          </w:tcPr>
          <w:p w14:paraId="50A8EBB9" w14:textId="40858E22"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Total unsatisfied demand</w:t>
            </w:r>
          </w:p>
        </w:tc>
        <w:tc>
          <w:tcPr>
            <w:tcW w:w="788" w:type="pct"/>
            <w:shd w:val="clear" w:color="auto" w:fill="BFBFBF" w:themeFill="background1" w:themeFillShade="BF"/>
          </w:tcPr>
          <w:p w14:paraId="7B67E72E" w14:textId="6746A81A" w:rsidR="00DA5507" w:rsidRPr="001303FD" w:rsidRDefault="00DA5507" w:rsidP="009F3168">
            <w:pPr>
              <w:pStyle w:val="ListParagraph"/>
              <w:ind w:leftChars="0" w:left="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 xml:space="preserve">At least one station per demand location; station capacity </w:t>
            </w:r>
          </w:p>
        </w:tc>
        <w:tc>
          <w:tcPr>
            <w:tcW w:w="630" w:type="pct"/>
            <w:shd w:val="clear" w:color="auto" w:fill="BFBFBF" w:themeFill="background1" w:themeFillShade="BF"/>
          </w:tcPr>
          <w:p w14:paraId="5C1CBAC8" w14:textId="3BCDBCA8"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Istanbul</w:t>
            </w:r>
          </w:p>
        </w:tc>
        <w:tc>
          <w:tcPr>
            <w:tcW w:w="594" w:type="pct"/>
            <w:shd w:val="clear" w:color="auto" w:fill="BFBFBF" w:themeFill="background1" w:themeFillShade="BF"/>
          </w:tcPr>
          <w:p w14:paraId="55367A39" w14:textId="139A062E"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Explicit allocation of demand locations to stations</w:t>
            </w:r>
          </w:p>
        </w:tc>
      </w:tr>
      <w:tr w:rsidR="00DA5507" w:rsidRPr="001303FD" w14:paraId="2B64EFAA" w14:textId="77777777" w:rsidTr="00C26F4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5C7A8D06" w14:textId="24D3CB10" w:rsidR="00DA5507" w:rsidRPr="001303FD" w:rsidRDefault="00DA5507" w:rsidP="009F3168">
            <w:pPr>
              <w:rPr>
                <w:iCs/>
                <w:lang w:val="en-US"/>
              </w:rPr>
            </w:pPr>
            <w:r w:rsidRPr="001303FD">
              <w:rPr>
                <w:iCs/>
                <w:lang w:val="en-US"/>
              </w:rPr>
              <w:t>Conrow</w:t>
            </w:r>
          </w:p>
        </w:tc>
        <w:tc>
          <w:tcPr>
            <w:tcW w:w="432" w:type="pct"/>
            <w:shd w:val="clear" w:color="auto" w:fill="BFBFBF" w:themeFill="background1" w:themeFillShade="BF"/>
          </w:tcPr>
          <w:p w14:paraId="6480F738" w14:textId="6C21D969"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488" w:type="pct"/>
            <w:shd w:val="clear" w:color="auto" w:fill="BFBFBF" w:themeFill="background1" w:themeFillShade="BF"/>
          </w:tcPr>
          <w:p w14:paraId="42990998" w14:textId="699E7E9D"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Bicycle station</w:t>
            </w:r>
          </w:p>
        </w:tc>
        <w:tc>
          <w:tcPr>
            <w:tcW w:w="1432" w:type="pct"/>
            <w:shd w:val="clear" w:color="auto" w:fill="BFBFBF" w:themeFill="background1" w:themeFillShade="BF"/>
          </w:tcPr>
          <w:p w14:paraId="2C2CAD87" w14:textId="1968BE11"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Total </w:t>
            </w:r>
            <w:r w:rsidR="00C00641">
              <w:rPr>
                <w:rFonts w:cs="Times New Roman"/>
                <w:szCs w:val="20"/>
                <w:lang w:val="en-US"/>
              </w:rPr>
              <w:t>bicycle sharing service</w:t>
            </w:r>
            <w:r w:rsidRPr="001303FD">
              <w:rPr>
                <w:rFonts w:cs="Times New Roman"/>
                <w:szCs w:val="20"/>
                <w:lang w:val="en-US"/>
              </w:rPr>
              <w:t xml:space="preserve"> coverage; potential</w:t>
            </w:r>
          </w:p>
          <w:p w14:paraId="3B357BD5" w14:textId="4909D42E"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user demand coverage</w:t>
            </w:r>
          </w:p>
        </w:tc>
        <w:tc>
          <w:tcPr>
            <w:tcW w:w="788" w:type="pct"/>
            <w:shd w:val="clear" w:color="auto" w:fill="BFBFBF" w:themeFill="background1" w:themeFillShade="BF"/>
          </w:tcPr>
          <w:p w14:paraId="0DDC6DED" w14:textId="414098EE" w:rsidR="00DA5507" w:rsidRPr="001303FD" w:rsidRDefault="00DA5507" w:rsidP="009F3168">
            <w:pPr>
              <w:pStyle w:val="ListParagraph"/>
              <w:ind w:leftChars="0" w:left="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630" w:type="pct"/>
            <w:shd w:val="clear" w:color="auto" w:fill="BFBFBF" w:themeFill="background1" w:themeFillShade="BF"/>
          </w:tcPr>
          <w:p w14:paraId="5C71E4E1" w14:textId="5249D7F5"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Phoenix</w:t>
            </w:r>
          </w:p>
        </w:tc>
        <w:tc>
          <w:tcPr>
            <w:tcW w:w="594" w:type="pct"/>
            <w:shd w:val="clear" w:color="auto" w:fill="BFBFBF" w:themeFill="background1" w:themeFillShade="BF"/>
          </w:tcPr>
          <w:p w14:paraId="18666608" w14:textId="6637AD63" w:rsidR="00DA5507" w:rsidRPr="001303FD" w:rsidDel="00C5416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B76ECB" w:rsidRPr="001303FD" w14:paraId="3D2BE619" w14:textId="77777777" w:rsidTr="00B76ECB">
        <w:trPr>
          <w:trHeight w:val="404"/>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217CA713" w14:textId="77777777" w:rsidR="00B76ECB" w:rsidRPr="001303FD" w:rsidRDefault="00B76ECB" w:rsidP="000D3DFE">
            <w:pPr>
              <w:rPr>
                <w:rFonts w:cs="Times New Roman"/>
                <w:szCs w:val="20"/>
                <w:lang w:val="en-US"/>
              </w:rPr>
            </w:pPr>
            <w:r w:rsidRPr="001303FD">
              <w:rPr>
                <w:rFonts w:cs="Times New Roman"/>
                <w:szCs w:val="20"/>
                <w:lang w:val="en-US"/>
              </w:rPr>
              <w:t>Caggiani</w:t>
            </w:r>
          </w:p>
        </w:tc>
        <w:tc>
          <w:tcPr>
            <w:tcW w:w="432" w:type="pct"/>
            <w:shd w:val="clear" w:color="auto" w:fill="BFBFBF" w:themeFill="background1" w:themeFillShade="BF"/>
          </w:tcPr>
          <w:p w14:paraId="46224983" w14:textId="77777777" w:rsidR="00B76ECB" w:rsidRPr="001303FD" w:rsidRDefault="00B76ECB" w:rsidP="000D3DFE">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lang w:val="en-US"/>
              </w:rPr>
              <w:t>2019</w:t>
            </w:r>
          </w:p>
        </w:tc>
        <w:tc>
          <w:tcPr>
            <w:tcW w:w="488" w:type="pct"/>
            <w:shd w:val="clear" w:color="auto" w:fill="BFBFBF" w:themeFill="background1" w:themeFillShade="BF"/>
          </w:tcPr>
          <w:p w14:paraId="2C6AF69D" w14:textId="77777777" w:rsidR="00B76ECB" w:rsidRPr="001303FD" w:rsidRDefault="00B76ECB" w:rsidP="000D3DFE">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Bicycle station</w:t>
            </w:r>
          </w:p>
        </w:tc>
        <w:tc>
          <w:tcPr>
            <w:tcW w:w="1432" w:type="pct"/>
            <w:shd w:val="clear" w:color="auto" w:fill="BFBFBF" w:themeFill="background1" w:themeFillShade="BF"/>
          </w:tcPr>
          <w:p w14:paraId="1E83BE94" w14:textId="77777777" w:rsidR="00B76ECB" w:rsidRPr="001303FD" w:rsidRDefault="00B76ECB" w:rsidP="000D3DFE">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Weighted sum of the number of lost</w:t>
            </w:r>
            <w:r w:rsidRPr="001303FD">
              <w:rPr>
                <w:rFonts w:cs="Times New Roman"/>
                <w:szCs w:val="20"/>
                <w:lang w:val="en-US"/>
              </w:rPr>
              <w:t xml:space="preserve"> users, zero-vehicle time, and full-port time </w:t>
            </w:r>
            <w:r w:rsidRPr="001303FD">
              <w:rPr>
                <w:rFonts w:cs="Times New Roman"/>
                <w:szCs w:val="20"/>
                <w:lang w:val="en-US"/>
              </w:rPr>
              <w:lastRenderedPageBreak/>
              <w:t>(duration of the station to be full)</w:t>
            </w:r>
          </w:p>
        </w:tc>
        <w:tc>
          <w:tcPr>
            <w:tcW w:w="788" w:type="pct"/>
            <w:shd w:val="clear" w:color="auto" w:fill="BFBFBF" w:themeFill="background1" w:themeFillShade="BF"/>
          </w:tcPr>
          <w:p w14:paraId="3F32E991" w14:textId="77777777" w:rsidR="00B76ECB" w:rsidRPr="001303FD" w:rsidRDefault="00B76ECB" w:rsidP="000D3DFE">
            <w:pPr>
              <w:pStyle w:val="ListParagraph"/>
              <w:ind w:leftChars="0" w:left="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lastRenderedPageBreak/>
              <w:t>Budget, station capacity</w:t>
            </w:r>
          </w:p>
        </w:tc>
        <w:tc>
          <w:tcPr>
            <w:tcW w:w="630" w:type="pct"/>
            <w:shd w:val="clear" w:color="auto" w:fill="BFBFBF" w:themeFill="background1" w:themeFillShade="BF"/>
          </w:tcPr>
          <w:p w14:paraId="1F372330" w14:textId="77777777" w:rsidR="00B76ECB" w:rsidRPr="001303FD" w:rsidRDefault="00B76ECB" w:rsidP="000D3DFE">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594" w:type="pct"/>
            <w:shd w:val="clear" w:color="auto" w:fill="BFBFBF" w:themeFill="background1" w:themeFillShade="BF"/>
          </w:tcPr>
          <w:p w14:paraId="214DB52B" w14:textId="77777777" w:rsidR="00B76ECB" w:rsidRPr="001303FD" w:rsidRDefault="00B76ECB" w:rsidP="000D3DFE">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 xml:space="preserve">Spatiotemporal clustering of </w:t>
            </w:r>
            <w:r w:rsidRPr="001303FD">
              <w:rPr>
                <w:rFonts w:cs="Times New Roman"/>
                <w:szCs w:val="20"/>
                <w:lang w:val="en-US"/>
              </w:rPr>
              <w:lastRenderedPageBreak/>
              <w:t>demand</w:t>
            </w:r>
          </w:p>
        </w:tc>
      </w:tr>
      <w:tr w:rsidR="00DA5507" w:rsidRPr="001303FD" w14:paraId="45DEE60B" w14:textId="77777777" w:rsidTr="00C26F4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02A3A67B" w14:textId="6E79C5AE" w:rsidR="00DA5507" w:rsidRPr="001303FD" w:rsidRDefault="00DA5507" w:rsidP="009F3168">
            <w:pPr>
              <w:rPr>
                <w:rFonts w:cs="Times New Roman"/>
                <w:szCs w:val="20"/>
                <w:lang w:val="en-US"/>
              </w:rPr>
            </w:pPr>
            <w:r w:rsidRPr="001303FD">
              <w:rPr>
                <w:rFonts w:cs="Times New Roman"/>
                <w:szCs w:val="20"/>
                <w:lang w:val="en-US"/>
              </w:rPr>
              <w:lastRenderedPageBreak/>
              <w:t>Lin</w:t>
            </w:r>
          </w:p>
        </w:tc>
        <w:tc>
          <w:tcPr>
            <w:tcW w:w="432" w:type="pct"/>
            <w:shd w:val="clear" w:color="auto" w:fill="BFBFBF" w:themeFill="background1" w:themeFillShade="BF"/>
          </w:tcPr>
          <w:p w14:paraId="5B36752E" w14:textId="5F3F60F4"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2011</w:t>
            </w:r>
          </w:p>
        </w:tc>
        <w:tc>
          <w:tcPr>
            <w:tcW w:w="488" w:type="pct"/>
            <w:shd w:val="clear" w:color="auto" w:fill="BFBFBF" w:themeFill="background1" w:themeFillShade="BF"/>
          </w:tcPr>
          <w:p w14:paraId="533A3DE7" w14:textId="0548B8A9"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Mixed</w:t>
            </w:r>
          </w:p>
        </w:tc>
        <w:tc>
          <w:tcPr>
            <w:tcW w:w="1432" w:type="pct"/>
            <w:shd w:val="clear" w:color="auto" w:fill="BFBFBF" w:themeFill="background1" w:themeFillShade="BF"/>
          </w:tcPr>
          <w:p w14:paraId="6413EA48" w14:textId="18DA8889"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Sum of travel costs, the setup costs for stations and bike lanes, the penalty costs for uncovered demand, bicycle </w:t>
            </w:r>
            <w:r w:rsidRPr="001303FD">
              <w:rPr>
                <w:rFonts w:cs="Times New Roman"/>
                <w:noProof/>
                <w:szCs w:val="20"/>
                <w:lang w:val="en-US"/>
              </w:rPr>
              <w:t>stock</w:t>
            </w:r>
            <w:r w:rsidRPr="001303FD">
              <w:rPr>
                <w:rFonts w:cs="Times New Roman"/>
                <w:szCs w:val="20"/>
                <w:lang w:val="en-US"/>
              </w:rPr>
              <w:t xml:space="preserve"> costs, </w:t>
            </w:r>
            <w:r w:rsidRPr="001303FD">
              <w:rPr>
                <w:rFonts w:cs="Times New Roman"/>
                <w:noProof/>
                <w:szCs w:val="20"/>
                <w:lang w:val="en-US"/>
              </w:rPr>
              <w:t>and</w:t>
            </w:r>
            <w:r w:rsidRPr="001303FD">
              <w:rPr>
                <w:rFonts w:cs="Times New Roman"/>
                <w:szCs w:val="20"/>
                <w:lang w:val="en-US"/>
              </w:rPr>
              <w:t xml:space="preserve"> safety stock costs</w:t>
            </w:r>
          </w:p>
        </w:tc>
        <w:tc>
          <w:tcPr>
            <w:tcW w:w="788" w:type="pct"/>
            <w:shd w:val="clear" w:color="auto" w:fill="BFBFBF" w:themeFill="background1" w:themeFillShade="BF"/>
          </w:tcPr>
          <w:p w14:paraId="6B0FB979" w14:textId="02CCE7BC" w:rsidR="00DA5507" w:rsidRPr="001303FD" w:rsidRDefault="00DA5507" w:rsidP="009F3168">
            <w:pPr>
              <w:pStyle w:val="ListParagraph"/>
              <w:ind w:leftChars="0" w:left="0"/>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630" w:type="pct"/>
            <w:shd w:val="clear" w:color="auto" w:fill="BFBFBF" w:themeFill="background1" w:themeFillShade="BF"/>
          </w:tcPr>
          <w:p w14:paraId="554B57AF" w14:textId="5984A264"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594" w:type="pct"/>
            <w:shd w:val="clear" w:color="auto" w:fill="BFBFBF" w:themeFill="background1" w:themeFillShade="BF"/>
          </w:tcPr>
          <w:p w14:paraId="466FB0D0" w14:textId="2B79B736"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Stock and safety stock costs</w:t>
            </w:r>
          </w:p>
        </w:tc>
      </w:tr>
      <w:tr w:rsidR="00DA5507" w:rsidRPr="001303FD" w14:paraId="0A45CF3E" w14:textId="77777777" w:rsidTr="00C26F48">
        <w:trPr>
          <w:trHeight w:val="404"/>
        </w:trPr>
        <w:tc>
          <w:tcPr>
            <w:cnfStyle w:val="001000000000" w:firstRow="0" w:lastRow="0" w:firstColumn="1" w:lastColumn="0" w:oddVBand="0" w:evenVBand="0" w:oddHBand="0" w:evenHBand="0" w:firstRowFirstColumn="0" w:firstRowLastColumn="0" w:lastRowFirstColumn="0" w:lastRowLastColumn="0"/>
            <w:tcW w:w="636" w:type="pct"/>
            <w:shd w:val="clear" w:color="auto" w:fill="BFBFBF" w:themeFill="background1" w:themeFillShade="BF"/>
          </w:tcPr>
          <w:p w14:paraId="795C0252" w14:textId="111B04FF" w:rsidR="00DA5507" w:rsidRPr="001303FD" w:rsidRDefault="00DA5507" w:rsidP="009F3168">
            <w:pPr>
              <w:rPr>
                <w:rFonts w:cs="Times New Roman"/>
                <w:szCs w:val="20"/>
                <w:lang w:val="en-US"/>
              </w:rPr>
            </w:pPr>
            <w:r w:rsidRPr="001303FD">
              <w:rPr>
                <w:rFonts w:cs="Times New Roman"/>
                <w:szCs w:val="20"/>
                <w:lang w:val="en-US"/>
              </w:rPr>
              <w:t>Lin</w:t>
            </w:r>
          </w:p>
        </w:tc>
        <w:tc>
          <w:tcPr>
            <w:tcW w:w="432" w:type="pct"/>
            <w:shd w:val="clear" w:color="auto" w:fill="BFBFBF" w:themeFill="background1" w:themeFillShade="BF"/>
          </w:tcPr>
          <w:p w14:paraId="59D1F3BB" w14:textId="66BE587B"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2013</w:t>
            </w:r>
          </w:p>
        </w:tc>
        <w:tc>
          <w:tcPr>
            <w:tcW w:w="488" w:type="pct"/>
            <w:shd w:val="clear" w:color="auto" w:fill="BFBFBF" w:themeFill="background1" w:themeFillShade="BF"/>
          </w:tcPr>
          <w:p w14:paraId="66803528" w14:textId="798FAD30"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Mixed</w:t>
            </w:r>
          </w:p>
        </w:tc>
        <w:tc>
          <w:tcPr>
            <w:tcW w:w="1432" w:type="pct"/>
            <w:shd w:val="clear" w:color="auto" w:fill="BFBFBF" w:themeFill="background1" w:themeFillShade="BF"/>
          </w:tcPr>
          <w:p w14:paraId="6D9C9757" w14:textId="2E772C8B"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 xml:space="preserve">Sum of travel costs, the setup costs for stations, the penalty costs for uncovered demand, and bike inventory costs. </w:t>
            </w:r>
          </w:p>
        </w:tc>
        <w:tc>
          <w:tcPr>
            <w:tcW w:w="788" w:type="pct"/>
            <w:shd w:val="clear" w:color="auto" w:fill="BFBFBF" w:themeFill="background1" w:themeFillShade="BF"/>
          </w:tcPr>
          <w:p w14:paraId="2B66D466" w14:textId="638939C7" w:rsidR="00DA5507" w:rsidRPr="001303FD" w:rsidRDefault="00DA5507" w:rsidP="009F3168">
            <w:pPr>
              <w:pStyle w:val="ListParagraph"/>
              <w:ind w:leftChars="0" w:left="0"/>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Minimum bike inventory per station</w:t>
            </w:r>
          </w:p>
        </w:tc>
        <w:tc>
          <w:tcPr>
            <w:tcW w:w="630" w:type="pct"/>
            <w:shd w:val="clear" w:color="auto" w:fill="BFBFBF" w:themeFill="background1" w:themeFillShade="BF"/>
          </w:tcPr>
          <w:p w14:paraId="22EF2732" w14:textId="4DE43064"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594" w:type="pct"/>
            <w:shd w:val="clear" w:color="auto" w:fill="BFBFBF" w:themeFill="background1" w:themeFillShade="BF"/>
          </w:tcPr>
          <w:p w14:paraId="4BBF7058" w14:textId="06A484C1"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r>
    </w:tbl>
    <w:p w14:paraId="646F410C" w14:textId="77777777" w:rsidR="0060201E" w:rsidRPr="001303FD" w:rsidRDefault="0060201E" w:rsidP="009F3168">
      <w:pPr>
        <w:rPr>
          <w:rFonts w:eastAsia="Times New Roman"/>
          <w:szCs w:val="20"/>
          <w:lang w:val="en-US"/>
        </w:rPr>
      </w:pPr>
      <w:r w:rsidRPr="001303FD">
        <w:rPr>
          <w:lang w:val="en-US"/>
        </w:rPr>
        <w:br w:type="page"/>
      </w:r>
    </w:p>
    <w:p w14:paraId="2B14BA4A" w14:textId="00A03C93" w:rsidR="00B23772" w:rsidRPr="001303FD" w:rsidRDefault="00B23772" w:rsidP="009F3168">
      <w:pPr>
        <w:pStyle w:val="Caption"/>
        <w:rPr>
          <w:rFonts w:cs="Times New Roman"/>
          <w:sz w:val="18"/>
          <w:szCs w:val="18"/>
          <w:lang w:val="en-US"/>
        </w:rPr>
      </w:pPr>
      <w:r w:rsidRPr="001303FD">
        <w:rPr>
          <w:lang w:val="en-US"/>
        </w:rPr>
        <w:lastRenderedPageBreak/>
        <w:t xml:space="preserve">Table </w:t>
      </w:r>
      <w:r w:rsidRPr="001303FD">
        <w:rPr>
          <w:lang w:val="en-US"/>
        </w:rPr>
        <w:fldChar w:fldCharType="begin"/>
      </w:r>
      <w:r w:rsidRPr="001303FD">
        <w:rPr>
          <w:lang w:val="en-US"/>
        </w:rPr>
        <w:instrText xml:space="preserve"> SEQ Table \* ARABIC </w:instrText>
      </w:r>
      <w:r w:rsidRPr="001303FD">
        <w:rPr>
          <w:lang w:val="en-US"/>
        </w:rPr>
        <w:fldChar w:fldCharType="separate"/>
      </w:r>
      <w:r w:rsidR="002E4939">
        <w:rPr>
          <w:noProof/>
          <w:lang w:val="en-US"/>
        </w:rPr>
        <w:t>3</w:t>
      </w:r>
      <w:r w:rsidRPr="001303FD">
        <w:rPr>
          <w:lang w:val="en-US"/>
        </w:rPr>
        <w:fldChar w:fldCharType="end"/>
      </w:r>
      <w:r w:rsidRPr="001303FD">
        <w:rPr>
          <w:rFonts w:eastAsiaTheme="minorEastAsia"/>
          <w:lang w:val="en-US"/>
        </w:rPr>
        <w:t xml:space="preserve"> A </w:t>
      </w:r>
      <w:r w:rsidR="003400F4" w:rsidRPr="001303FD">
        <w:rPr>
          <w:lang w:val="en-US"/>
        </w:rPr>
        <w:t xml:space="preserve">summary </w:t>
      </w:r>
      <w:r w:rsidRPr="001303FD">
        <w:rPr>
          <w:rFonts w:eastAsiaTheme="minorEastAsia"/>
          <w:lang w:val="en-US"/>
        </w:rPr>
        <w:t xml:space="preserve">of the </w:t>
      </w:r>
      <w:r w:rsidR="006D7711" w:rsidRPr="001303FD">
        <w:rPr>
          <w:rFonts w:eastAsiaTheme="minorEastAsia"/>
          <w:lang w:val="en-US"/>
        </w:rPr>
        <w:t>studies of</w:t>
      </w:r>
      <w:r w:rsidRPr="001303FD">
        <w:rPr>
          <w:rFonts w:eastAsiaTheme="minorEastAsia"/>
          <w:lang w:val="en-US"/>
        </w:rPr>
        <w:t xml:space="preserve"> tactical </w:t>
      </w:r>
      <w:r w:rsidR="00C00641">
        <w:rPr>
          <w:rFonts w:eastAsiaTheme="minorEastAsia"/>
          <w:noProof/>
          <w:lang w:val="en-US"/>
        </w:rPr>
        <w:t>BSPP</w:t>
      </w:r>
      <w:r w:rsidR="00242A22" w:rsidRPr="001303FD">
        <w:rPr>
          <w:rFonts w:eastAsiaTheme="minorEastAsia"/>
          <w:noProof/>
          <w:lang w:val="en-US"/>
        </w:rPr>
        <w:t>s</w:t>
      </w:r>
    </w:p>
    <w:tbl>
      <w:tblPr>
        <w:tblStyle w:val="ListTable6Colorful1"/>
        <w:tblW w:w="5000" w:type="pct"/>
        <w:tblLook w:val="04A0" w:firstRow="1" w:lastRow="0" w:firstColumn="1" w:lastColumn="0" w:noHBand="0" w:noVBand="1"/>
      </w:tblPr>
      <w:tblGrid>
        <w:gridCol w:w="1986"/>
        <w:gridCol w:w="1422"/>
        <w:gridCol w:w="1634"/>
        <w:gridCol w:w="3118"/>
        <w:gridCol w:w="2205"/>
        <w:gridCol w:w="1904"/>
        <w:gridCol w:w="1689"/>
      </w:tblGrid>
      <w:tr w:rsidR="00DA5507" w:rsidRPr="001303FD" w14:paraId="3071F892" w14:textId="77777777" w:rsidTr="00DA5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tcPr>
          <w:p w14:paraId="553B82CC" w14:textId="77777777" w:rsidR="00DA5507" w:rsidRPr="001303FD" w:rsidRDefault="00DA5507" w:rsidP="009F3168">
            <w:pPr>
              <w:rPr>
                <w:rFonts w:cs="Times New Roman"/>
                <w:szCs w:val="20"/>
                <w:lang w:val="en-US"/>
              </w:rPr>
            </w:pPr>
            <w:r w:rsidRPr="001303FD">
              <w:rPr>
                <w:rFonts w:cs="Times New Roman"/>
                <w:szCs w:val="20"/>
                <w:lang w:val="en-US"/>
              </w:rPr>
              <w:t>First author</w:t>
            </w:r>
          </w:p>
        </w:tc>
        <w:tc>
          <w:tcPr>
            <w:tcW w:w="509" w:type="pct"/>
          </w:tcPr>
          <w:p w14:paraId="6715A4BF" w14:textId="77777777"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Year</w:t>
            </w:r>
          </w:p>
        </w:tc>
        <w:tc>
          <w:tcPr>
            <w:tcW w:w="585" w:type="pct"/>
          </w:tcPr>
          <w:p w14:paraId="445E2F05" w14:textId="77777777"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Problem</w:t>
            </w:r>
          </w:p>
        </w:tc>
        <w:tc>
          <w:tcPr>
            <w:tcW w:w="1117" w:type="pct"/>
          </w:tcPr>
          <w:p w14:paraId="39C34E1A" w14:textId="61AA1973"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Objective functions</w:t>
            </w:r>
          </w:p>
        </w:tc>
        <w:tc>
          <w:tcPr>
            <w:tcW w:w="790" w:type="pct"/>
          </w:tcPr>
          <w:p w14:paraId="1498192F" w14:textId="6FE2F844"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Major constraints</w:t>
            </w:r>
          </w:p>
        </w:tc>
        <w:tc>
          <w:tcPr>
            <w:tcW w:w="682" w:type="pct"/>
          </w:tcPr>
          <w:p w14:paraId="2A0ADC78" w14:textId="2FB96B3A"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Applications</w:t>
            </w:r>
          </w:p>
        </w:tc>
        <w:tc>
          <w:tcPr>
            <w:tcW w:w="605" w:type="pct"/>
          </w:tcPr>
          <w:p w14:paraId="7DB8AA80" w14:textId="77F108C5"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Specialties</w:t>
            </w:r>
          </w:p>
        </w:tc>
      </w:tr>
      <w:tr w:rsidR="00507BBB" w:rsidRPr="001303FD" w14:paraId="5D8FFF25"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5A1B7DEC" w14:textId="4A366F5D" w:rsidR="00507BBB" w:rsidRPr="001303FD" w:rsidRDefault="00507BBB" w:rsidP="00507BBB">
            <w:pPr>
              <w:rPr>
                <w:rFonts w:cs="Times New Roman"/>
                <w:noProof/>
                <w:szCs w:val="20"/>
                <w:lang w:val="en-US"/>
              </w:rPr>
            </w:pPr>
            <w:r w:rsidRPr="001303FD">
              <w:rPr>
                <w:rFonts w:cs="Times New Roman"/>
                <w:szCs w:val="20"/>
                <w:lang w:val="en-US"/>
              </w:rPr>
              <w:t>Benchimol</w:t>
            </w:r>
          </w:p>
        </w:tc>
        <w:tc>
          <w:tcPr>
            <w:tcW w:w="509" w:type="pct"/>
            <w:shd w:val="clear" w:color="auto" w:fill="BFBFBF" w:themeFill="background1" w:themeFillShade="BF"/>
          </w:tcPr>
          <w:p w14:paraId="6BBAA49E" w14:textId="255B0ED7"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2011</w:t>
            </w:r>
          </w:p>
        </w:tc>
        <w:tc>
          <w:tcPr>
            <w:tcW w:w="585" w:type="pct"/>
            <w:shd w:val="clear" w:color="auto" w:fill="BFBFBF" w:themeFill="background1" w:themeFillShade="BF"/>
          </w:tcPr>
          <w:p w14:paraId="724A3216" w14:textId="31550F98"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23707D64" w14:textId="27440A9E"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Total travel cost</w:t>
            </w:r>
          </w:p>
        </w:tc>
        <w:tc>
          <w:tcPr>
            <w:tcW w:w="790" w:type="pct"/>
            <w:shd w:val="clear" w:color="auto" w:fill="BFBFBF" w:themeFill="background1" w:themeFillShade="BF"/>
          </w:tcPr>
          <w:p w14:paraId="2D87217F" w14:textId="7858256A"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Perfect balance</w:t>
            </w:r>
          </w:p>
        </w:tc>
        <w:tc>
          <w:tcPr>
            <w:tcW w:w="682" w:type="pct"/>
            <w:shd w:val="clear" w:color="auto" w:fill="BFBFBF" w:themeFill="background1" w:themeFillShade="BF"/>
          </w:tcPr>
          <w:p w14:paraId="341CD982" w14:textId="68A0416D"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TH</w:t>
            </w:r>
          </w:p>
        </w:tc>
        <w:tc>
          <w:tcPr>
            <w:tcW w:w="605" w:type="pct"/>
            <w:shd w:val="clear" w:color="auto" w:fill="BFBFBF" w:themeFill="background1" w:themeFillShade="BF"/>
          </w:tcPr>
          <w:p w14:paraId="51D117EF" w14:textId="66FADE6B"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507BBB" w:rsidRPr="001303FD" w14:paraId="18942EFC"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67806177" w14:textId="41339752" w:rsidR="00507BBB" w:rsidRPr="001303FD" w:rsidRDefault="00507BBB" w:rsidP="00507BBB">
            <w:pPr>
              <w:rPr>
                <w:rFonts w:cs="Times New Roman"/>
                <w:noProof/>
                <w:szCs w:val="20"/>
                <w:lang w:val="en-US"/>
              </w:rPr>
            </w:pPr>
            <w:r w:rsidRPr="001303FD">
              <w:rPr>
                <w:rFonts w:cs="Times New Roman"/>
                <w:szCs w:val="20"/>
                <w:lang w:val="en-US"/>
              </w:rPr>
              <w:t>Lin</w:t>
            </w:r>
          </w:p>
        </w:tc>
        <w:tc>
          <w:tcPr>
            <w:tcW w:w="509" w:type="pct"/>
            <w:shd w:val="clear" w:color="auto" w:fill="BFBFBF" w:themeFill="background1" w:themeFillShade="BF"/>
          </w:tcPr>
          <w:p w14:paraId="4327FFDA" w14:textId="73410691"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2012</w:t>
            </w:r>
          </w:p>
        </w:tc>
        <w:tc>
          <w:tcPr>
            <w:tcW w:w="585" w:type="pct"/>
            <w:shd w:val="clear" w:color="auto" w:fill="BFBFBF" w:themeFill="background1" w:themeFillShade="BF"/>
          </w:tcPr>
          <w:p w14:paraId="708F1E11" w14:textId="20A5EA74"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3D816424" w14:textId="18202EB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Total transportation time or distance</w:t>
            </w:r>
          </w:p>
        </w:tc>
        <w:tc>
          <w:tcPr>
            <w:tcW w:w="790" w:type="pct"/>
            <w:shd w:val="clear" w:color="auto" w:fill="BFBFBF" w:themeFill="background1" w:themeFillShade="BF"/>
          </w:tcPr>
          <w:p w14:paraId="27EB9D8F" w14:textId="25AC323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Service time</w:t>
            </w:r>
          </w:p>
        </w:tc>
        <w:tc>
          <w:tcPr>
            <w:tcW w:w="682" w:type="pct"/>
            <w:shd w:val="clear" w:color="auto" w:fill="BFBFBF" w:themeFill="background1" w:themeFillShade="BF"/>
          </w:tcPr>
          <w:p w14:paraId="150840AE" w14:textId="5A102440"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Kaohsiung, Washington DC</w:t>
            </w:r>
          </w:p>
        </w:tc>
        <w:tc>
          <w:tcPr>
            <w:tcW w:w="605" w:type="pct"/>
            <w:shd w:val="clear" w:color="auto" w:fill="BFBFBF" w:themeFill="background1" w:themeFillShade="BF"/>
          </w:tcPr>
          <w:p w14:paraId="78A622DB" w14:textId="384BA024"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Actual path optimization</w:t>
            </w:r>
          </w:p>
        </w:tc>
      </w:tr>
      <w:tr w:rsidR="00507BBB" w:rsidRPr="001303FD" w14:paraId="1CE2590B"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7E87350D" w14:textId="484B4657" w:rsidR="00507BBB" w:rsidRPr="001303FD" w:rsidRDefault="00507BBB" w:rsidP="00507BBB">
            <w:pPr>
              <w:rPr>
                <w:rFonts w:cs="Times New Roman"/>
                <w:noProof/>
                <w:szCs w:val="20"/>
                <w:lang w:val="en-US"/>
              </w:rPr>
            </w:pPr>
            <w:r w:rsidRPr="001303FD">
              <w:rPr>
                <w:rFonts w:cs="Times New Roman"/>
                <w:szCs w:val="20"/>
                <w:lang w:val="en-US"/>
              </w:rPr>
              <w:t>Chemla</w:t>
            </w:r>
          </w:p>
        </w:tc>
        <w:tc>
          <w:tcPr>
            <w:tcW w:w="509" w:type="pct"/>
            <w:shd w:val="clear" w:color="auto" w:fill="BFBFBF" w:themeFill="background1" w:themeFillShade="BF"/>
          </w:tcPr>
          <w:p w14:paraId="240B34D3" w14:textId="0AD65977"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2013a</w:t>
            </w:r>
          </w:p>
        </w:tc>
        <w:tc>
          <w:tcPr>
            <w:tcW w:w="585" w:type="pct"/>
            <w:shd w:val="clear" w:color="auto" w:fill="BFBFBF" w:themeFill="background1" w:themeFillShade="BF"/>
          </w:tcPr>
          <w:p w14:paraId="5CF65B4B" w14:textId="5C32E63F"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72192183" w14:textId="27B7EBAF"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Total travel cost</w:t>
            </w:r>
          </w:p>
        </w:tc>
        <w:tc>
          <w:tcPr>
            <w:tcW w:w="790" w:type="pct"/>
            <w:shd w:val="clear" w:color="auto" w:fill="BFBFBF" w:themeFill="background1" w:themeFillShade="BF"/>
          </w:tcPr>
          <w:p w14:paraId="4927938D" w14:textId="55D96886"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Perfect balance, multiple visits</w:t>
            </w:r>
          </w:p>
        </w:tc>
        <w:tc>
          <w:tcPr>
            <w:tcW w:w="682" w:type="pct"/>
            <w:shd w:val="clear" w:color="auto" w:fill="BFBFBF" w:themeFill="background1" w:themeFillShade="BF"/>
          </w:tcPr>
          <w:p w14:paraId="0E5476E5" w14:textId="108BAF4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BM</w:t>
            </w:r>
          </w:p>
        </w:tc>
        <w:tc>
          <w:tcPr>
            <w:tcW w:w="605" w:type="pct"/>
            <w:shd w:val="clear" w:color="auto" w:fill="BFBFBF" w:themeFill="background1" w:themeFillShade="BF"/>
          </w:tcPr>
          <w:p w14:paraId="5961ED88" w14:textId="59CF0A88"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Buffer station</w:t>
            </w:r>
          </w:p>
        </w:tc>
      </w:tr>
      <w:tr w:rsidR="00507BBB" w:rsidRPr="001303FD" w14:paraId="3E3F131B"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6F4CB7DF" w14:textId="76D3ECE7" w:rsidR="00507BBB" w:rsidRPr="001303FD" w:rsidRDefault="00507BBB" w:rsidP="00507BBB">
            <w:pPr>
              <w:rPr>
                <w:rFonts w:cs="Times New Roman"/>
                <w:noProof/>
                <w:szCs w:val="20"/>
                <w:lang w:val="en-US"/>
              </w:rPr>
            </w:pPr>
            <w:r w:rsidRPr="001303FD">
              <w:rPr>
                <w:rFonts w:cs="Times New Roman"/>
                <w:szCs w:val="20"/>
                <w:lang w:val="en-US"/>
              </w:rPr>
              <w:t>Di Gaspero</w:t>
            </w:r>
          </w:p>
        </w:tc>
        <w:tc>
          <w:tcPr>
            <w:tcW w:w="509" w:type="pct"/>
            <w:shd w:val="clear" w:color="auto" w:fill="BFBFBF" w:themeFill="background1" w:themeFillShade="BF"/>
          </w:tcPr>
          <w:p w14:paraId="6D36EB9B" w14:textId="3B345088"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2013a</w:t>
            </w:r>
          </w:p>
        </w:tc>
        <w:tc>
          <w:tcPr>
            <w:tcW w:w="585" w:type="pct"/>
            <w:shd w:val="clear" w:color="auto" w:fill="BFBFBF" w:themeFill="background1" w:themeFillShade="BF"/>
          </w:tcPr>
          <w:p w14:paraId="6EF9946A" w14:textId="6102398F"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77BF9121" w14:textId="2D672015"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w:t>
            </w:r>
          </w:p>
        </w:tc>
        <w:tc>
          <w:tcPr>
            <w:tcW w:w="790" w:type="pct"/>
            <w:shd w:val="clear" w:color="auto" w:fill="BFBFBF" w:themeFill="background1" w:themeFillShade="BF"/>
          </w:tcPr>
          <w:p w14:paraId="0B2F8B1D" w14:textId="68468624"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Service time, monotonicity</w:t>
            </w:r>
          </w:p>
        </w:tc>
        <w:tc>
          <w:tcPr>
            <w:tcW w:w="682" w:type="pct"/>
            <w:shd w:val="clear" w:color="auto" w:fill="BFBFBF" w:themeFill="background1" w:themeFillShade="BF"/>
          </w:tcPr>
          <w:p w14:paraId="39F88F35" w14:textId="7494FBFA"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5" w:type="pct"/>
            <w:shd w:val="clear" w:color="auto" w:fill="BFBFBF" w:themeFill="background1" w:themeFillShade="BF"/>
          </w:tcPr>
          <w:p w14:paraId="0F9ABC86" w14:textId="12938B0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507BBB" w:rsidRPr="001303FD" w14:paraId="3821572C"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5AA58285" w14:textId="414A347C" w:rsidR="00507BBB" w:rsidRPr="001303FD" w:rsidRDefault="00507BBB" w:rsidP="00507BBB">
            <w:pPr>
              <w:rPr>
                <w:rFonts w:cs="Times New Roman"/>
                <w:noProof/>
                <w:szCs w:val="20"/>
                <w:lang w:val="en-US"/>
              </w:rPr>
            </w:pPr>
            <w:r w:rsidRPr="001303FD">
              <w:rPr>
                <w:rFonts w:cs="Times New Roman"/>
                <w:szCs w:val="20"/>
                <w:lang w:val="en-US"/>
              </w:rPr>
              <w:t>Di Gaspero</w:t>
            </w:r>
          </w:p>
        </w:tc>
        <w:tc>
          <w:tcPr>
            <w:tcW w:w="509" w:type="pct"/>
            <w:shd w:val="clear" w:color="auto" w:fill="BFBFBF" w:themeFill="background1" w:themeFillShade="BF"/>
          </w:tcPr>
          <w:p w14:paraId="1A8D1DE2" w14:textId="56CC4CD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2013b</w:t>
            </w:r>
          </w:p>
        </w:tc>
        <w:tc>
          <w:tcPr>
            <w:tcW w:w="585" w:type="pct"/>
            <w:shd w:val="clear" w:color="auto" w:fill="BFBFBF" w:themeFill="background1" w:themeFillShade="BF"/>
          </w:tcPr>
          <w:p w14:paraId="32C01A5B" w14:textId="76ABCA9C"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0EBFD1D4" w14:textId="3788B6F6"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w:t>
            </w:r>
          </w:p>
        </w:tc>
        <w:tc>
          <w:tcPr>
            <w:tcW w:w="790" w:type="pct"/>
            <w:shd w:val="clear" w:color="auto" w:fill="BFBFBF" w:themeFill="background1" w:themeFillShade="BF"/>
          </w:tcPr>
          <w:p w14:paraId="6FE17167" w14:textId="12DFD19D"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Service time, monotonicity</w:t>
            </w:r>
          </w:p>
        </w:tc>
        <w:tc>
          <w:tcPr>
            <w:tcW w:w="682" w:type="pct"/>
            <w:shd w:val="clear" w:color="auto" w:fill="BFBFBF" w:themeFill="background1" w:themeFillShade="BF"/>
          </w:tcPr>
          <w:p w14:paraId="36C86FE2" w14:textId="2F792A2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5" w:type="pct"/>
            <w:shd w:val="clear" w:color="auto" w:fill="BFBFBF" w:themeFill="background1" w:themeFillShade="BF"/>
          </w:tcPr>
          <w:p w14:paraId="4279077E" w14:textId="565239BC"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Step model</w:t>
            </w:r>
          </w:p>
        </w:tc>
      </w:tr>
      <w:tr w:rsidR="00507BBB" w:rsidRPr="001303FD" w14:paraId="5BC3BE26"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73F2AF2D" w14:textId="2B7DC3E7" w:rsidR="00507BBB" w:rsidRPr="001303FD" w:rsidRDefault="00507BBB" w:rsidP="00507BBB">
            <w:pPr>
              <w:rPr>
                <w:rFonts w:cs="Times New Roman"/>
                <w:noProof/>
                <w:szCs w:val="20"/>
                <w:lang w:val="en-US"/>
              </w:rPr>
            </w:pPr>
            <w:r w:rsidRPr="001303FD">
              <w:rPr>
                <w:rFonts w:cs="Times New Roman"/>
                <w:szCs w:val="20"/>
                <w:lang w:val="en-US"/>
              </w:rPr>
              <w:t>Papazek</w:t>
            </w:r>
          </w:p>
        </w:tc>
        <w:tc>
          <w:tcPr>
            <w:tcW w:w="509" w:type="pct"/>
            <w:shd w:val="clear" w:color="auto" w:fill="BFBFBF" w:themeFill="background1" w:themeFillShade="BF"/>
          </w:tcPr>
          <w:p w14:paraId="403747F6" w14:textId="12D1504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2013</w:t>
            </w:r>
          </w:p>
        </w:tc>
        <w:tc>
          <w:tcPr>
            <w:tcW w:w="585" w:type="pct"/>
            <w:shd w:val="clear" w:color="auto" w:fill="BFBFBF" w:themeFill="background1" w:themeFillShade="BF"/>
          </w:tcPr>
          <w:p w14:paraId="23D07086" w14:textId="0300B791"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0E799B73" w14:textId="4D8EE30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w:t>
            </w:r>
          </w:p>
        </w:tc>
        <w:tc>
          <w:tcPr>
            <w:tcW w:w="790" w:type="pct"/>
            <w:shd w:val="clear" w:color="auto" w:fill="BFBFBF" w:themeFill="background1" w:themeFillShade="BF"/>
          </w:tcPr>
          <w:p w14:paraId="6A4D4B4A" w14:textId="7DA7997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(c)</w:t>
            </w:r>
          </w:p>
        </w:tc>
        <w:tc>
          <w:tcPr>
            <w:tcW w:w="682" w:type="pct"/>
            <w:shd w:val="clear" w:color="auto" w:fill="BFBFBF" w:themeFill="background1" w:themeFillShade="BF"/>
          </w:tcPr>
          <w:p w14:paraId="324E3EC9" w14:textId="21B6937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5" w:type="pct"/>
            <w:shd w:val="clear" w:color="auto" w:fill="BFBFBF" w:themeFill="background1" w:themeFillShade="BF"/>
          </w:tcPr>
          <w:p w14:paraId="7ECB63E2" w14:textId="7444092E"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507BBB" w:rsidRPr="001303FD" w14:paraId="0784220D"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66BBC374" w14:textId="71211874" w:rsidR="00507BBB" w:rsidRPr="001303FD" w:rsidRDefault="00507BBB" w:rsidP="00507BBB">
            <w:pPr>
              <w:rPr>
                <w:rFonts w:cs="Times New Roman"/>
                <w:noProof/>
                <w:szCs w:val="20"/>
                <w:lang w:val="en-US"/>
              </w:rPr>
            </w:pPr>
            <w:r w:rsidRPr="001303FD">
              <w:rPr>
                <w:rFonts w:cs="Times New Roman"/>
                <w:szCs w:val="20"/>
                <w:lang w:val="en-US"/>
              </w:rPr>
              <w:t>Raidl</w:t>
            </w:r>
          </w:p>
        </w:tc>
        <w:tc>
          <w:tcPr>
            <w:tcW w:w="509" w:type="pct"/>
            <w:shd w:val="clear" w:color="auto" w:fill="BFBFBF" w:themeFill="background1" w:themeFillShade="BF"/>
          </w:tcPr>
          <w:p w14:paraId="4C461A66" w14:textId="1DB405F7"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2013</w:t>
            </w:r>
          </w:p>
        </w:tc>
        <w:tc>
          <w:tcPr>
            <w:tcW w:w="585" w:type="pct"/>
            <w:shd w:val="clear" w:color="auto" w:fill="BFBFBF" w:themeFill="background1" w:themeFillShade="BF"/>
          </w:tcPr>
          <w:p w14:paraId="386F8C0E" w14:textId="1E5596E5"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2A5CB620" w14:textId="548A9194"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w:t>
            </w:r>
          </w:p>
        </w:tc>
        <w:tc>
          <w:tcPr>
            <w:tcW w:w="790" w:type="pct"/>
            <w:shd w:val="clear" w:color="auto" w:fill="BFBFBF" w:themeFill="background1" w:themeFillShade="BF"/>
          </w:tcPr>
          <w:p w14:paraId="41C3B694" w14:textId="62FFB20E"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(c)</w:t>
            </w:r>
          </w:p>
        </w:tc>
        <w:tc>
          <w:tcPr>
            <w:tcW w:w="682" w:type="pct"/>
            <w:shd w:val="clear" w:color="auto" w:fill="BFBFBF" w:themeFill="background1" w:themeFillShade="BF"/>
          </w:tcPr>
          <w:p w14:paraId="0C401426" w14:textId="065EB46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5" w:type="pct"/>
            <w:shd w:val="clear" w:color="auto" w:fill="BFBFBF" w:themeFill="background1" w:themeFillShade="BF"/>
          </w:tcPr>
          <w:p w14:paraId="1151BB1E" w14:textId="7A3AB94A"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Optimal loading instruction</w:t>
            </w:r>
          </w:p>
        </w:tc>
      </w:tr>
      <w:tr w:rsidR="00507BBB" w:rsidRPr="001303FD" w14:paraId="515E3329"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731B1061" w14:textId="39E333BC" w:rsidR="00507BBB" w:rsidRPr="001303FD" w:rsidRDefault="00507BBB" w:rsidP="00507BBB">
            <w:pPr>
              <w:rPr>
                <w:rFonts w:cs="Times New Roman"/>
                <w:noProof/>
                <w:szCs w:val="20"/>
                <w:lang w:val="en-US"/>
              </w:rPr>
            </w:pPr>
            <w:r w:rsidRPr="001303FD">
              <w:rPr>
                <w:rFonts w:cs="Times New Roman"/>
                <w:szCs w:val="20"/>
                <w:lang w:val="en-US"/>
              </w:rPr>
              <w:t>Rainer-Harbach</w:t>
            </w:r>
          </w:p>
        </w:tc>
        <w:tc>
          <w:tcPr>
            <w:tcW w:w="509" w:type="pct"/>
            <w:shd w:val="clear" w:color="auto" w:fill="BFBFBF" w:themeFill="background1" w:themeFillShade="BF"/>
          </w:tcPr>
          <w:p w14:paraId="70505A43" w14:textId="5C4483D8"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2013</w:t>
            </w:r>
          </w:p>
        </w:tc>
        <w:tc>
          <w:tcPr>
            <w:tcW w:w="585" w:type="pct"/>
            <w:shd w:val="clear" w:color="auto" w:fill="BFBFBF" w:themeFill="background1" w:themeFillShade="BF"/>
          </w:tcPr>
          <w:p w14:paraId="55A3B473" w14:textId="4B82D96C"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044E8037" w14:textId="75DBE9E9"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w:t>
            </w:r>
          </w:p>
        </w:tc>
        <w:tc>
          <w:tcPr>
            <w:tcW w:w="790" w:type="pct"/>
            <w:shd w:val="clear" w:color="auto" w:fill="BFBFBF" w:themeFill="background1" w:themeFillShade="BF"/>
          </w:tcPr>
          <w:p w14:paraId="529968B0" w14:textId="10A97C25"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(c)</w:t>
            </w:r>
          </w:p>
        </w:tc>
        <w:tc>
          <w:tcPr>
            <w:tcW w:w="682" w:type="pct"/>
            <w:shd w:val="clear" w:color="auto" w:fill="BFBFBF" w:themeFill="background1" w:themeFillShade="BF"/>
          </w:tcPr>
          <w:p w14:paraId="6252164E" w14:textId="510C4B84"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5" w:type="pct"/>
            <w:shd w:val="clear" w:color="auto" w:fill="BFBFBF" w:themeFill="background1" w:themeFillShade="BF"/>
          </w:tcPr>
          <w:p w14:paraId="022E9D89" w14:textId="5FB9EA0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Algorithm comparisons</w:t>
            </w:r>
          </w:p>
        </w:tc>
      </w:tr>
      <w:tr w:rsidR="00507BBB" w:rsidRPr="001303FD" w14:paraId="65F59D8F"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25DD940D" w14:textId="7A532D82" w:rsidR="00507BBB" w:rsidRPr="001303FD" w:rsidRDefault="00507BBB" w:rsidP="00507BBB">
            <w:pPr>
              <w:rPr>
                <w:rFonts w:cs="Times New Roman"/>
                <w:noProof/>
                <w:szCs w:val="20"/>
                <w:lang w:val="en-US"/>
              </w:rPr>
            </w:pPr>
            <w:r w:rsidRPr="001303FD">
              <w:rPr>
                <w:rFonts w:cs="Times New Roman"/>
                <w:szCs w:val="20"/>
                <w:lang w:val="en-US"/>
              </w:rPr>
              <w:t>Raviv</w:t>
            </w:r>
          </w:p>
        </w:tc>
        <w:tc>
          <w:tcPr>
            <w:tcW w:w="509" w:type="pct"/>
            <w:shd w:val="clear" w:color="auto" w:fill="BFBFBF" w:themeFill="background1" w:themeFillShade="BF"/>
          </w:tcPr>
          <w:p w14:paraId="40856D45" w14:textId="6405CBCF"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2013</w:t>
            </w:r>
          </w:p>
        </w:tc>
        <w:tc>
          <w:tcPr>
            <w:tcW w:w="585" w:type="pct"/>
            <w:shd w:val="clear" w:color="auto" w:fill="BFBFBF" w:themeFill="background1" w:themeFillShade="BF"/>
          </w:tcPr>
          <w:p w14:paraId="59BDD2E5" w14:textId="4D68C08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62508B6F" w14:textId="46ADFBD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total travel time and the total penalties for bike or bike rack shortages</w:t>
            </w:r>
          </w:p>
        </w:tc>
        <w:tc>
          <w:tcPr>
            <w:tcW w:w="790" w:type="pct"/>
            <w:shd w:val="clear" w:color="auto" w:fill="BFBFBF" w:themeFill="background1" w:themeFillShade="BF"/>
          </w:tcPr>
          <w:p w14:paraId="4701FEE9" w14:textId="1BA24A6F"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Service time, at most a single visit</w:t>
            </w:r>
          </w:p>
        </w:tc>
        <w:tc>
          <w:tcPr>
            <w:tcW w:w="682" w:type="pct"/>
            <w:shd w:val="clear" w:color="auto" w:fill="BFBFBF" w:themeFill="background1" w:themeFillShade="BF"/>
          </w:tcPr>
          <w:p w14:paraId="329D0577" w14:textId="3C0E3F1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Ex: Paris, </w:t>
            </w:r>
            <w:r w:rsidRPr="001303FD">
              <w:rPr>
                <w:rFonts w:ascii="AdvPTimes" w:eastAsiaTheme="minorEastAsia" w:hAnsi="AdvPTimes" w:cs="AdvPTimes"/>
                <w:kern w:val="0"/>
                <w:szCs w:val="20"/>
                <w:lang w:val="en-US"/>
              </w:rPr>
              <w:t>Washington DC</w:t>
            </w:r>
          </w:p>
        </w:tc>
        <w:tc>
          <w:tcPr>
            <w:tcW w:w="605" w:type="pct"/>
            <w:shd w:val="clear" w:color="auto" w:fill="BFBFBF" w:themeFill="background1" w:themeFillShade="BF"/>
          </w:tcPr>
          <w:p w14:paraId="4CE77162" w14:textId="0996589B"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Time-, arc-, and sequence-indexed models</w:t>
            </w:r>
          </w:p>
        </w:tc>
      </w:tr>
      <w:tr w:rsidR="00507BBB" w:rsidRPr="001303FD" w14:paraId="4B300049"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1AAA5270" w14:textId="67D1D539" w:rsidR="00507BBB" w:rsidRPr="001303FD" w:rsidRDefault="00507BBB" w:rsidP="00507BBB">
            <w:pPr>
              <w:rPr>
                <w:rFonts w:cs="Times New Roman"/>
                <w:noProof/>
                <w:szCs w:val="20"/>
                <w:lang w:val="en-US"/>
              </w:rPr>
            </w:pPr>
            <w:r w:rsidRPr="001303FD">
              <w:rPr>
                <w:rFonts w:cs="Times New Roman"/>
                <w:szCs w:val="20"/>
                <w:lang w:val="en-US"/>
              </w:rPr>
              <w:t>Angeloudis</w:t>
            </w:r>
          </w:p>
        </w:tc>
        <w:tc>
          <w:tcPr>
            <w:tcW w:w="509" w:type="pct"/>
            <w:shd w:val="clear" w:color="auto" w:fill="BFBFBF" w:themeFill="background1" w:themeFillShade="BF"/>
          </w:tcPr>
          <w:p w14:paraId="13296436" w14:textId="77EDDE45"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5" w:type="pct"/>
            <w:shd w:val="clear" w:color="auto" w:fill="BFBFBF" w:themeFill="background1" w:themeFillShade="BF"/>
          </w:tcPr>
          <w:p w14:paraId="35F63712" w14:textId="7B74F2DA"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41AB8402" w14:textId="509583B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(d)</w:t>
            </w:r>
          </w:p>
        </w:tc>
        <w:tc>
          <w:tcPr>
            <w:tcW w:w="790" w:type="pct"/>
            <w:shd w:val="clear" w:color="auto" w:fill="BFBFBF" w:themeFill="background1" w:themeFillShade="BF"/>
          </w:tcPr>
          <w:p w14:paraId="6BF40BBA" w14:textId="12EADA53"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Dual-bounded</w:t>
            </w:r>
            <w:r w:rsidRPr="001303FD">
              <w:rPr>
                <w:rFonts w:cs="Times New Roman"/>
                <w:szCs w:val="20"/>
                <w:lang w:val="en-US"/>
              </w:rPr>
              <w:t xml:space="preserve"> service time, at least </w:t>
            </w:r>
            <w:r w:rsidRPr="001303FD">
              <w:rPr>
                <w:rFonts w:cs="Times New Roman"/>
                <w:noProof/>
                <w:szCs w:val="20"/>
                <w:lang w:val="en-US"/>
              </w:rPr>
              <w:t>one</w:t>
            </w:r>
            <w:r w:rsidRPr="001303FD">
              <w:rPr>
                <w:rFonts w:cs="Times New Roman"/>
                <w:szCs w:val="20"/>
                <w:lang w:val="en-US"/>
              </w:rPr>
              <w:t xml:space="preserve"> visit</w:t>
            </w:r>
          </w:p>
        </w:tc>
        <w:tc>
          <w:tcPr>
            <w:tcW w:w="682" w:type="pct"/>
            <w:shd w:val="clear" w:color="auto" w:fill="BFBFBF" w:themeFill="background1" w:themeFillShade="BF"/>
          </w:tcPr>
          <w:p w14:paraId="0C72D7F5" w14:textId="56C669A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London</w:t>
            </w:r>
          </w:p>
        </w:tc>
        <w:tc>
          <w:tcPr>
            <w:tcW w:w="605" w:type="pct"/>
            <w:shd w:val="clear" w:color="auto" w:fill="BFBFBF" w:themeFill="background1" w:themeFillShade="BF"/>
          </w:tcPr>
          <w:p w14:paraId="2CD38F5F" w14:textId="14CF50A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Separate and iterative routing-loading decisions</w:t>
            </w:r>
          </w:p>
        </w:tc>
      </w:tr>
      <w:tr w:rsidR="00507BBB" w:rsidRPr="001303FD" w14:paraId="44B3A3A4"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0B87C305" w14:textId="70551617" w:rsidR="00507BBB" w:rsidRPr="001303FD" w:rsidRDefault="00507BBB" w:rsidP="00507BBB">
            <w:pPr>
              <w:rPr>
                <w:rFonts w:cs="Times New Roman"/>
                <w:noProof/>
                <w:szCs w:val="20"/>
                <w:lang w:val="en-US"/>
              </w:rPr>
            </w:pPr>
            <w:r w:rsidRPr="001303FD">
              <w:rPr>
                <w:rFonts w:cs="Times New Roman"/>
                <w:szCs w:val="20"/>
                <w:lang w:val="en-US"/>
              </w:rPr>
              <w:lastRenderedPageBreak/>
              <w:t>Dell’Amico</w:t>
            </w:r>
          </w:p>
        </w:tc>
        <w:tc>
          <w:tcPr>
            <w:tcW w:w="509" w:type="pct"/>
            <w:shd w:val="clear" w:color="auto" w:fill="BFBFBF" w:themeFill="background1" w:themeFillShade="BF"/>
          </w:tcPr>
          <w:p w14:paraId="725149C4" w14:textId="0B3D55E3"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5" w:type="pct"/>
            <w:shd w:val="clear" w:color="auto" w:fill="BFBFBF" w:themeFill="background1" w:themeFillShade="BF"/>
          </w:tcPr>
          <w:p w14:paraId="3387D1D3" w14:textId="4B149DBC"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7C895B99" w14:textId="70F41EF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Total travel cost</w:t>
            </w:r>
          </w:p>
        </w:tc>
        <w:tc>
          <w:tcPr>
            <w:tcW w:w="790" w:type="pct"/>
            <w:shd w:val="clear" w:color="auto" w:fill="BFBFBF" w:themeFill="background1" w:themeFillShade="BF"/>
          </w:tcPr>
          <w:p w14:paraId="3C8BF584" w14:textId="60540819"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Generalized </w:t>
            </w:r>
            <w:r w:rsidRPr="001303FD">
              <w:rPr>
                <w:rFonts w:cs="Times New Roman"/>
                <w:noProof/>
                <w:szCs w:val="20"/>
                <w:lang w:val="en-US"/>
              </w:rPr>
              <w:t>subtour</w:t>
            </w:r>
            <w:r w:rsidRPr="001303FD">
              <w:rPr>
                <w:rFonts w:cs="Times New Roman"/>
                <w:szCs w:val="20"/>
                <w:lang w:val="en-US"/>
              </w:rPr>
              <w:t xml:space="preserve"> elimination, exactly one visit</w:t>
            </w:r>
          </w:p>
        </w:tc>
        <w:tc>
          <w:tcPr>
            <w:tcW w:w="682" w:type="pct"/>
            <w:shd w:val="clear" w:color="auto" w:fill="BFBFBF" w:themeFill="background1" w:themeFillShade="BF"/>
          </w:tcPr>
          <w:p w14:paraId="6056A962" w14:textId="12C78D5D"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22 cities worldwide</w:t>
            </w:r>
          </w:p>
        </w:tc>
        <w:tc>
          <w:tcPr>
            <w:tcW w:w="605" w:type="pct"/>
            <w:shd w:val="clear" w:color="auto" w:fill="BFBFBF" w:themeFill="background1" w:themeFillShade="BF"/>
          </w:tcPr>
          <w:p w14:paraId="77AD0C09" w14:textId="0C86D9F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Four mathematical models</w:t>
            </w:r>
          </w:p>
        </w:tc>
      </w:tr>
      <w:tr w:rsidR="00507BBB" w:rsidRPr="001303FD" w14:paraId="26F106A3"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3A99937C" w14:textId="2C63AC06" w:rsidR="00507BBB" w:rsidRPr="001303FD" w:rsidRDefault="00507BBB" w:rsidP="00507BBB">
            <w:pPr>
              <w:rPr>
                <w:rFonts w:cs="Times New Roman"/>
                <w:noProof/>
                <w:szCs w:val="20"/>
                <w:lang w:val="en-US"/>
              </w:rPr>
            </w:pPr>
            <w:r w:rsidRPr="001303FD">
              <w:rPr>
                <w:rFonts w:cs="Times New Roman"/>
                <w:szCs w:val="20"/>
                <w:lang w:val="en-US"/>
              </w:rPr>
              <w:t>Erdoğan</w:t>
            </w:r>
          </w:p>
        </w:tc>
        <w:tc>
          <w:tcPr>
            <w:tcW w:w="509" w:type="pct"/>
            <w:shd w:val="clear" w:color="auto" w:fill="BFBFBF" w:themeFill="background1" w:themeFillShade="BF"/>
          </w:tcPr>
          <w:p w14:paraId="30BBCBC6" w14:textId="06CB21DF"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5" w:type="pct"/>
            <w:shd w:val="clear" w:color="auto" w:fill="BFBFBF" w:themeFill="background1" w:themeFillShade="BF"/>
          </w:tcPr>
          <w:p w14:paraId="2F852899" w14:textId="39DF2AA0"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22733BDE" w14:textId="417301F5"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Total travel and (bicycle) handling cost</w:t>
            </w:r>
          </w:p>
        </w:tc>
        <w:tc>
          <w:tcPr>
            <w:tcW w:w="790" w:type="pct"/>
            <w:shd w:val="clear" w:color="auto" w:fill="BFBFBF" w:themeFill="background1" w:themeFillShade="BF"/>
          </w:tcPr>
          <w:p w14:paraId="39CC75A9" w14:textId="741EF8EE"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Demand interval requirement</w:t>
            </w:r>
          </w:p>
        </w:tc>
        <w:tc>
          <w:tcPr>
            <w:tcW w:w="682" w:type="pct"/>
            <w:shd w:val="clear" w:color="auto" w:fill="BFBFBF" w:themeFill="background1" w:themeFillShade="BF"/>
          </w:tcPr>
          <w:p w14:paraId="73CAAF34" w14:textId="6340B600"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BM</w:t>
            </w:r>
          </w:p>
        </w:tc>
        <w:tc>
          <w:tcPr>
            <w:tcW w:w="605" w:type="pct"/>
            <w:shd w:val="clear" w:color="auto" w:fill="BFBFBF" w:themeFill="background1" w:themeFillShade="BF"/>
          </w:tcPr>
          <w:p w14:paraId="41B063CA" w14:textId="4492FB70"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Demand intervals</w:t>
            </w:r>
          </w:p>
        </w:tc>
      </w:tr>
      <w:tr w:rsidR="00507BBB" w:rsidRPr="001303FD" w14:paraId="2BC02053"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07987548" w14:textId="55C4BE92" w:rsidR="00507BBB" w:rsidRPr="001303FD" w:rsidRDefault="00507BBB" w:rsidP="00507BBB">
            <w:pPr>
              <w:rPr>
                <w:rFonts w:cs="Times New Roman"/>
                <w:noProof/>
                <w:szCs w:val="20"/>
                <w:lang w:val="en-US"/>
              </w:rPr>
            </w:pPr>
            <w:r w:rsidRPr="001303FD">
              <w:rPr>
                <w:rFonts w:cs="Times New Roman"/>
                <w:szCs w:val="20"/>
                <w:lang w:val="en-US"/>
              </w:rPr>
              <w:t>Ho</w:t>
            </w:r>
          </w:p>
        </w:tc>
        <w:tc>
          <w:tcPr>
            <w:tcW w:w="509" w:type="pct"/>
            <w:shd w:val="clear" w:color="auto" w:fill="BFBFBF" w:themeFill="background1" w:themeFillShade="BF"/>
          </w:tcPr>
          <w:p w14:paraId="7ED80B5E" w14:textId="77CFBA6E"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5" w:type="pct"/>
            <w:shd w:val="clear" w:color="auto" w:fill="BFBFBF" w:themeFill="background1" w:themeFillShade="BF"/>
          </w:tcPr>
          <w:p w14:paraId="4139088A" w14:textId="77301487"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4409657B" w14:textId="0A9087F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Total penalty cost</w:t>
            </w:r>
          </w:p>
        </w:tc>
        <w:tc>
          <w:tcPr>
            <w:tcW w:w="790" w:type="pct"/>
            <w:shd w:val="clear" w:color="auto" w:fill="BFBFBF" w:themeFill="background1" w:themeFillShade="BF"/>
          </w:tcPr>
          <w:p w14:paraId="3787073C" w14:textId="65BBD6A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Multiple depot visits, non-empty vehicle return to depots, service time</w:t>
            </w:r>
          </w:p>
        </w:tc>
        <w:tc>
          <w:tcPr>
            <w:tcW w:w="682" w:type="pct"/>
            <w:shd w:val="clear" w:color="auto" w:fill="BFBFBF" w:themeFill="background1" w:themeFillShade="BF"/>
          </w:tcPr>
          <w:p w14:paraId="522D63AF" w14:textId="7225D386"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BM, Ex: Paris</w:t>
            </w:r>
          </w:p>
        </w:tc>
        <w:tc>
          <w:tcPr>
            <w:tcW w:w="605" w:type="pct"/>
            <w:shd w:val="clear" w:color="auto" w:fill="BFBFBF" w:themeFill="background1" w:themeFillShade="BF"/>
          </w:tcPr>
          <w:p w14:paraId="32561714" w14:textId="3030B13E"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507BBB" w:rsidRPr="001303FD" w14:paraId="3D052A8F"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04A4E3A0" w14:textId="570C7136" w:rsidR="00507BBB" w:rsidRPr="001303FD" w:rsidRDefault="00507BBB" w:rsidP="00507BBB">
            <w:pPr>
              <w:rPr>
                <w:rFonts w:cs="Times New Roman"/>
                <w:noProof/>
                <w:szCs w:val="20"/>
                <w:lang w:val="en-US"/>
              </w:rPr>
            </w:pPr>
            <w:r w:rsidRPr="001303FD">
              <w:rPr>
                <w:rFonts w:cs="Times New Roman"/>
                <w:szCs w:val="20"/>
                <w:lang w:val="en-US"/>
              </w:rPr>
              <w:t>Papazek</w:t>
            </w:r>
          </w:p>
        </w:tc>
        <w:tc>
          <w:tcPr>
            <w:tcW w:w="509" w:type="pct"/>
            <w:shd w:val="clear" w:color="auto" w:fill="BFBFBF" w:themeFill="background1" w:themeFillShade="BF"/>
          </w:tcPr>
          <w:p w14:paraId="44BD31F0" w14:textId="13600EB8"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5" w:type="pct"/>
            <w:shd w:val="clear" w:color="auto" w:fill="BFBFBF" w:themeFill="background1" w:themeFillShade="BF"/>
          </w:tcPr>
          <w:p w14:paraId="2931A299" w14:textId="6721641C"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70379C53" w14:textId="070A7A04"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w:t>
            </w:r>
          </w:p>
        </w:tc>
        <w:tc>
          <w:tcPr>
            <w:tcW w:w="790" w:type="pct"/>
            <w:shd w:val="clear" w:color="auto" w:fill="BFBFBF" w:themeFill="background1" w:themeFillShade="BF"/>
          </w:tcPr>
          <w:p w14:paraId="207506B4" w14:textId="37F797E3"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Multiple visits, service time</w:t>
            </w:r>
          </w:p>
        </w:tc>
        <w:tc>
          <w:tcPr>
            <w:tcW w:w="682" w:type="pct"/>
            <w:shd w:val="clear" w:color="auto" w:fill="BFBFBF" w:themeFill="background1" w:themeFillShade="BF"/>
          </w:tcPr>
          <w:p w14:paraId="448EE641" w14:textId="308AAE4A"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5" w:type="pct"/>
            <w:shd w:val="clear" w:color="auto" w:fill="BFBFBF" w:themeFill="background1" w:themeFillShade="BF"/>
          </w:tcPr>
          <w:p w14:paraId="392434AA" w14:textId="534D2A05"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507BBB" w:rsidRPr="001303FD" w14:paraId="0148A2D4"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0A3E90C3" w14:textId="5251D330" w:rsidR="00507BBB" w:rsidRPr="001303FD" w:rsidRDefault="00507BBB" w:rsidP="00507BBB">
            <w:pPr>
              <w:rPr>
                <w:rFonts w:cs="Times New Roman"/>
                <w:noProof/>
                <w:szCs w:val="20"/>
                <w:lang w:val="en-US"/>
              </w:rPr>
            </w:pPr>
            <w:r w:rsidRPr="001303FD">
              <w:rPr>
                <w:rFonts w:cs="Times New Roman"/>
                <w:szCs w:val="20"/>
                <w:lang w:val="en-US"/>
              </w:rPr>
              <w:t>Erdoğan</w:t>
            </w:r>
          </w:p>
        </w:tc>
        <w:tc>
          <w:tcPr>
            <w:tcW w:w="509" w:type="pct"/>
            <w:shd w:val="clear" w:color="auto" w:fill="BFBFBF" w:themeFill="background1" w:themeFillShade="BF"/>
          </w:tcPr>
          <w:p w14:paraId="1D443008" w14:textId="281FBC5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2015</w:t>
            </w:r>
          </w:p>
        </w:tc>
        <w:tc>
          <w:tcPr>
            <w:tcW w:w="585" w:type="pct"/>
            <w:shd w:val="clear" w:color="auto" w:fill="BFBFBF" w:themeFill="background1" w:themeFillShade="BF"/>
          </w:tcPr>
          <w:p w14:paraId="5BF3564E" w14:textId="64884E2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2142DF68" w14:textId="5C2A5EF8"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Total travel cost</w:t>
            </w:r>
          </w:p>
        </w:tc>
        <w:tc>
          <w:tcPr>
            <w:tcW w:w="790" w:type="pct"/>
            <w:shd w:val="clear" w:color="auto" w:fill="BFBFBF" w:themeFill="background1" w:themeFillShade="BF"/>
          </w:tcPr>
          <w:p w14:paraId="1D814FEE" w14:textId="608A2A28"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Perfect balance, multiple visits</w:t>
            </w:r>
          </w:p>
        </w:tc>
        <w:tc>
          <w:tcPr>
            <w:tcW w:w="682" w:type="pct"/>
            <w:shd w:val="clear" w:color="auto" w:fill="BFBFBF" w:themeFill="background1" w:themeFillShade="BF"/>
          </w:tcPr>
          <w:p w14:paraId="04E42B51" w14:textId="2F80271C"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BM, Ex: 17 cities worldwide</w:t>
            </w:r>
          </w:p>
        </w:tc>
        <w:tc>
          <w:tcPr>
            <w:tcW w:w="605" w:type="pct"/>
            <w:shd w:val="clear" w:color="auto" w:fill="BFBFBF" w:themeFill="background1" w:themeFillShade="BF"/>
          </w:tcPr>
          <w:p w14:paraId="405E6B56" w14:textId="62692A3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Separation algorithm, buffer stations</w:t>
            </w:r>
          </w:p>
        </w:tc>
      </w:tr>
      <w:tr w:rsidR="00507BBB" w:rsidRPr="001303FD" w14:paraId="247A6C20"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5A9B57A9" w14:textId="7784B5E0" w:rsidR="00507BBB" w:rsidRPr="001303FD" w:rsidRDefault="00507BBB" w:rsidP="00507BBB">
            <w:pPr>
              <w:rPr>
                <w:rFonts w:cs="Times New Roman"/>
                <w:noProof/>
                <w:szCs w:val="20"/>
                <w:lang w:val="en-US"/>
              </w:rPr>
            </w:pPr>
            <w:r w:rsidRPr="001303FD">
              <w:rPr>
                <w:rFonts w:cs="Times New Roman"/>
                <w:szCs w:val="20"/>
                <w:lang w:val="en-US"/>
              </w:rPr>
              <w:t>Forma</w:t>
            </w:r>
          </w:p>
        </w:tc>
        <w:tc>
          <w:tcPr>
            <w:tcW w:w="509" w:type="pct"/>
            <w:shd w:val="clear" w:color="auto" w:fill="BFBFBF" w:themeFill="background1" w:themeFillShade="BF"/>
          </w:tcPr>
          <w:p w14:paraId="147ED487" w14:textId="394239E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2015</w:t>
            </w:r>
          </w:p>
        </w:tc>
        <w:tc>
          <w:tcPr>
            <w:tcW w:w="585" w:type="pct"/>
            <w:shd w:val="clear" w:color="auto" w:fill="BFBFBF" w:themeFill="background1" w:themeFillShade="BF"/>
          </w:tcPr>
          <w:p w14:paraId="60ABEDB9" w14:textId="3CB51423"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3ECBB244" w14:textId="09D250CB"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total travel time and the penalty cost for bike or bike rack shortages </w:t>
            </w:r>
          </w:p>
        </w:tc>
        <w:tc>
          <w:tcPr>
            <w:tcW w:w="790" w:type="pct"/>
            <w:shd w:val="clear" w:color="auto" w:fill="BFBFBF" w:themeFill="background1" w:themeFillShade="BF"/>
          </w:tcPr>
          <w:p w14:paraId="2782AF4D" w14:textId="6472398F"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Service time, at most a single visit</w:t>
            </w:r>
          </w:p>
        </w:tc>
        <w:tc>
          <w:tcPr>
            <w:tcW w:w="682" w:type="pct"/>
            <w:shd w:val="clear" w:color="auto" w:fill="BFBFBF" w:themeFill="background1" w:themeFillShade="BF"/>
          </w:tcPr>
          <w:p w14:paraId="5B8BD338" w14:textId="0D171D89"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Paris</w:t>
            </w:r>
          </w:p>
        </w:tc>
        <w:tc>
          <w:tcPr>
            <w:tcW w:w="605" w:type="pct"/>
            <w:shd w:val="clear" w:color="auto" w:fill="BFBFBF" w:themeFill="background1" w:themeFillShade="BF"/>
          </w:tcPr>
          <w:p w14:paraId="1E32F8AB" w14:textId="4AD4CA8A"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3-step math heuristic</w:t>
            </w:r>
          </w:p>
        </w:tc>
      </w:tr>
      <w:tr w:rsidR="00507BBB" w:rsidRPr="001303FD" w14:paraId="31D619FF"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0792BD5A" w14:textId="606AEBB2" w:rsidR="00507BBB" w:rsidRPr="001303FD" w:rsidRDefault="00507BBB" w:rsidP="00507BBB">
            <w:pPr>
              <w:rPr>
                <w:rFonts w:cs="Times New Roman"/>
                <w:noProof/>
                <w:szCs w:val="20"/>
                <w:lang w:val="en-US"/>
              </w:rPr>
            </w:pPr>
            <w:r w:rsidRPr="001303FD">
              <w:rPr>
                <w:rFonts w:cs="Times New Roman"/>
                <w:szCs w:val="20"/>
                <w:lang w:val="en-US"/>
              </w:rPr>
              <w:t>Rainer-Harbach</w:t>
            </w:r>
          </w:p>
        </w:tc>
        <w:tc>
          <w:tcPr>
            <w:tcW w:w="509" w:type="pct"/>
            <w:shd w:val="clear" w:color="auto" w:fill="BFBFBF" w:themeFill="background1" w:themeFillShade="BF"/>
          </w:tcPr>
          <w:p w14:paraId="2376E23D" w14:textId="00E0E429"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2015</w:t>
            </w:r>
          </w:p>
        </w:tc>
        <w:tc>
          <w:tcPr>
            <w:tcW w:w="585" w:type="pct"/>
            <w:shd w:val="clear" w:color="auto" w:fill="BFBFBF" w:themeFill="background1" w:themeFillShade="BF"/>
          </w:tcPr>
          <w:p w14:paraId="22D20F03" w14:textId="4E9D99DD"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6F969930" w14:textId="0F248A2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w:t>
            </w:r>
          </w:p>
        </w:tc>
        <w:tc>
          <w:tcPr>
            <w:tcW w:w="790" w:type="pct"/>
            <w:shd w:val="clear" w:color="auto" w:fill="BFBFBF" w:themeFill="background1" w:themeFillShade="BF"/>
          </w:tcPr>
          <w:p w14:paraId="7F7FC1FE" w14:textId="07D3E6F0"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(c)</w:t>
            </w:r>
          </w:p>
        </w:tc>
        <w:tc>
          <w:tcPr>
            <w:tcW w:w="682" w:type="pct"/>
            <w:shd w:val="clear" w:color="auto" w:fill="BFBFBF" w:themeFill="background1" w:themeFillShade="BF"/>
          </w:tcPr>
          <w:p w14:paraId="63421B57" w14:textId="674F3B95"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5" w:type="pct"/>
            <w:shd w:val="clear" w:color="auto" w:fill="BFBFBF" w:themeFill="background1" w:themeFillShade="BF"/>
          </w:tcPr>
          <w:p w14:paraId="7A1FD25C" w14:textId="65ADBE6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Algorithm comparisons</w:t>
            </w:r>
          </w:p>
        </w:tc>
      </w:tr>
      <w:tr w:rsidR="00507BBB" w:rsidRPr="001303FD" w14:paraId="4080EEAE"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7DB007CD" w14:textId="556DAE16" w:rsidR="00507BBB" w:rsidRPr="001303FD" w:rsidRDefault="00507BBB" w:rsidP="00507BBB">
            <w:pPr>
              <w:rPr>
                <w:rFonts w:cs="Times New Roman"/>
                <w:noProof/>
                <w:szCs w:val="20"/>
                <w:lang w:val="en-US"/>
              </w:rPr>
            </w:pPr>
            <w:r w:rsidRPr="001303FD">
              <w:rPr>
                <w:rFonts w:cs="Times New Roman"/>
                <w:szCs w:val="20"/>
                <w:lang w:val="en-US"/>
              </w:rPr>
              <w:t>Alvarez-Valdes</w:t>
            </w:r>
          </w:p>
        </w:tc>
        <w:tc>
          <w:tcPr>
            <w:tcW w:w="509" w:type="pct"/>
            <w:shd w:val="clear" w:color="auto" w:fill="BFBFBF" w:themeFill="background1" w:themeFillShade="BF"/>
          </w:tcPr>
          <w:p w14:paraId="65283E34" w14:textId="6BBC5ED3"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5" w:type="pct"/>
            <w:shd w:val="clear" w:color="auto" w:fill="BFBFBF" w:themeFill="background1" w:themeFillShade="BF"/>
          </w:tcPr>
          <w:p w14:paraId="53E73F1C" w14:textId="348EC6E1"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696CF66D" w14:textId="647073E3"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total service time and the </w:t>
            </w:r>
            <w:r w:rsidRPr="001303FD">
              <w:rPr>
                <w:rFonts w:cs="Times New Roman"/>
                <w:noProof/>
                <w:szCs w:val="20"/>
                <w:lang w:val="en-US"/>
              </w:rPr>
              <w:t>coefficient</w:t>
            </w:r>
            <w:r w:rsidRPr="001303FD">
              <w:rPr>
                <w:rFonts w:cs="Times New Roman"/>
                <w:szCs w:val="20"/>
                <w:lang w:val="en-US"/>
              </w:rPr>
              <w:t xml:space="preserve"> of variations of the duration of the routes</w:t>
            </w:r>
          </w:p>
        </w:tc>
        <w:tc>
          <w:tcPr>
            <w:tcW w:w="790" w:type="pct"/>
            <w:shd w:val="clear" w:color="auto" w:fill="BFBFBF" w:themeFill="background1" w:themeFillShade="BF"/>
          </w:tcPr>
          <w:p w14:paraId="491AB69D" w14:textId="7777777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Complete removal of broken bikes,</w:t>
            </w:r>
          </w:p>
          <w:p w14:paraId="1436AAF6" w14:textId="20DC7523"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perfect balance</w:t>
            </w:r>
          </w:p>
        </w:tc>
        <w:tc>
          <w:tcPr>
            <w:tcW w:w="682" w:type="pct"/>
            <w:shd w:val="clear" w:color="auto" w:fill="BFBFBF" w:themeFill="background1" w:themeFillShade="BF"/>
          </w:tcPr>
          <w:p w14:paraId="10496068" w14:textId="448679DC"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Palma</w:t>
            </w:r>
          </w:p>
        </w:tc>
        <w:tc>
          <w:tcPr>
            <w:tcW w:w="605" w:type="pct"/>
            <w:shd w:val="clear" w:color="auto" w:fill="BFBFBF" w:themeFill="background1" w:themeFillShade="BF"/>
          </w:tcPr>
          <w:p w14:paraId="6A0442BB" w14:textId="75FDC4F6"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Broken bikes</w:t>
            </w:r>
          </w:p>
        </w:tc>
      </w:tr>
      <w:tr w:rsidR="00507BBB" w:rsidRPr="001303FD" w14:paraId="73E73B8A"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2D514E85" w14:textId="2379FB9E" w:rsidR="00507BBB" w:rsidRPr="001303FD" w:rsidRDefault="00507BBB" w:rsidP="00507BBB">
            <w:pPr>
              <w:rPr>
                <w:rFonts w:cs="Times New Roman"/>
                <w:noProof/>
                <w:szCs w:val="20"/>
                <w:lang w:val="en-US"/>
              </w:rPr>
            </w:pPr>
            <w:r w:rsidRPr="001303FD">
              <w:rPr>
                <w:rFonts w:cs="Times New Roman"/>
                <w:szCs w:val="20"/>
                <w:lang w:val="en-US"/>
              </w:rPr>
              <w:lastRenderedPageBreak/>
              <w:t>Dell’Amico</w:t>
            </w:r>
          </w:p>
        </w:tc>
        <w:tc>
          <w:tcPr>
            <w:tcW w:w="509" w:type="pct"/>
            <w:shd w:val="clear" w:color="auto" w:fill="BFBFBF" w:themeFill="background1" w:themeFillShade="BF"/>
          </w:tcPr>
          <w:p w14:paraId="233E1ED5" w14:textId="19B6A5C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5" w:type="pct"/>
            <w:shd w:val="clear" w:color="auto" w:fill="BFBFBF" w:themeFill="background1" w:themeFillShade="BF"/>
          </w:tcPr>
          <w:p w14:paraId="2131950B" w14:textId="0F01B049"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062F7B4D" w14:textId="4ED4ABD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Total travel cost</w:t>
            </w:r>
          </w:p>
        </w:tc>
        <w:tc>
          <w:tcPr>
            <w:tcW w:w="790" w:type="pct"/>
            <w:shd w:val="clear" w:color="auto" w:fill="BFBFBF" w:themeFill="background1" w:themeFillShade="BF"/>
          </w:tcPr>
          <w:p w14:paraId="6699E434" w14:textId="4FD0862F"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Generalized </w:t>
            </w:r>
            <w:r w:rsidRPr="001303FD">
              <w:rPr>
                <w:rFonts w:cs="Times New Roman"/>
                <w:noProof/>
                <w:szCs w:val="20"/>
                <w:lang w:val="en-US"/>
              </w:rPr>
              <w:t>subtour</w:t>
            </w:r>
            <w:r w:rsidRPr="001303FD">
              <w:rPr>
                <w:rFonts w:cs="Times New Roman"/>
                <w:szCs w:val="20"/>
                <w:lang w:val="en-US"/>
              </w:rPr>
              <w:t xml:space="preserve"> elimination, exactly one visit</w:t>
            </w:r>
            <w:r w:rsidRPr="001303FD" w:rsidDel="00106EE0">
              <w:rPr>
                <w:rFonts w:cs="Times New Roman"/>
                <w:szCs w:val="20"/>
                <w:lang w:val="en-US"/>
              </w:rPr>
              <w:t xml:space="preserve"> </w:t>
            </w:r>
          </w:p>
        </w:tc>
        <w:tc>
          <w:tcPr>
            <w:tcW w:w="682" w:type="pct"/>
            <w:shd w:val="clear" w:color="auto" w:fill="BFBFBF" w:themeFill="background1" w:themeFillShade="BF"/>
          </w:tcPr>
          <w:p w14:paraId="38D497AD" w14:textId="0DB88C53"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32 cities worldwide</w:t>
            </w:r>
          </w:p>
        </w:tc>
        <w:tc>
          <w:tcPr>
            <w:tcW w:w="605" w:type="pct"/>
            <w:shd w:val="clear" w:color="auto" w:fill="BFBFBF" w:themeFill="background1" w:themeFillShade="BF"/>
          </w:tcPr>
          <w:p w14:paraId="4ECB9A31" w14:textId="7BEBF80F"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New solution method</w:t>
            </w:r>
          </w:p>
        </w:tc>
      </w:tr>
      <w:tr w:rsidR="00507BBB" w:rsidRPr="001303FD" w14:paraId="6F55B3B0"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08E41300" w14:textId="26984239" w:rsidR="00507BBB" w:rsidRPr="001303FD" w:rsidRDefault="00507BBB" w:rsidP="00507BBB">
            <w:pPr>
              <w:rPr>
                <w:rFonts w:cs="Times New Roman"/>
                <w:noProof/>
                <w:szCs w:val="20"/>
                <w:lang w:val="en-US"/>
              </w:rPr>
            </w:pPr>
            <w:r w:rsidRPr="001303FD">
              <w:rPr>
                <w:rFonts w:cs="Times New Roman"/>
                <w:szCs w:val="20"/>
                <w:lang w:val="en-US"/>
              </w:rPr>
              <w:t>Di Gaspero</w:t>
            </w:r>
          </w:p>
        </w:tc>
        <w:tc>
          <w:tcPr>
            <w:tcW w:w="509" w:type="pct"/>
            <w:shd w:val="clear" w:color="auto" w:fill="BFBFBF" w:themeFill="background1" w:themeFillShade="BF"/>
          </w:tcPr>
          <w:p w14:paraId="30B98FD6" w14:textId="3A31586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5" w:type="pct"/>
            <w:shd w:val="clear" w:color="auto" w:fill="BFBFBF" w:themeFill="background1" w:themeFillShade="BF"/>
          </w:tcPr>
          <w:p w14:paraId="59CFDE5B" w14:textId="12193D24"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16922C31" w14:textId="6D4B39C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w:t>
            </w:r>
          </w:p>
        </w:tc>
        <w:tc>
          <w:tcPr>
            <w:tcW w:w="790" w:type="pct"/>
            <w:shd w:val="clear" w:color="auto" w:fill="BFBFBF" w:themeFill="background1" w:themeFillShade="BF"/>
          </w:tcPr>
          <w:p w14:paraId="00B61332" w14:textId="79F3C3B4"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(c)</w:t>
            </w:r>
          </w:p>
        </w:tc>
        <w:tc>
          <w:tcPr>
            <w:tcW w:w="682" w:type="pct"/>
            <w:shd w:val="clear" w:color="auto" w:fill="BFBFBF" w:themeFill="background1" w:themeFillShade="BF"/>
          </w:tcPr>
          <w:p w14:paraId="640B0BE6" w14:textId="17A7D6E4"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Vienna, New York City; BM from 7 countries</w:t>
            </w:r>
          </w:p>
        </w:tc>
        <w:tc>
          <w:tcPr>
            <w:tcW w:w="605" w:type="pct"/>
            <w:shd w:val="clear" w:color="auto" w:fill="BFBFBF" w:themeFill="background1" w:themeFillShade="BF"/>
          </w:tcPr>
          <w:p w14:paraId="16D4733D" w14:textId="1CEB9E1B"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Step model and routing model</w:t>
            </w:r>
          </w:p>
        </w:tc>
      </w:tr>
      <w:tr w:rsidR="00507BBB" w:rsidRPr="001303FD" w14:paraId="4D7519C8"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45DB608C" w14:textId="161D2AE8" w:rsidR="00507BBB" w:rsidRPr="001303FD" w:rsidRDefault="00507BBB" w:rsidP="00507BBB">
            <w:pPr>
              <w:rPr>
                <w:rFonts w:cs="Times New Roman"/>
                <w:noProof/>
                <w:szCs w:val="20"/>
                <w:lang w:val="en-US"/>
              </w:rPr>
            </w:pPr>
            <w:r w:rsidRPr="001303FD">
              <w:rPr>
                <w:rFonts w:cs="Times New Roman"/>
                <w:szCs w:val="20"/>
                <w:lang w:val="en-US"/>
              </w:rPr>
              <w:t>Espegren</w:t>
            </w:r>
          </w:p>
        </w:tc>
        <w:tc>
          <w:tcPr>
            <w:tcW w:w="509" w:type="pct"/>
            <w:shd w:val="clear" w:color="auto" w:fill="BFBFBF" w:themeFill="background1" w:themeFillShade="BF"/>
          </w:tcPr>
          <w:p w14:paraId="0C13AD36" w14:textId="7803C97D"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5" w:type="pct"/>
            <w:shd w:val="clear" w:color="auto" w:fill="BFBFBF" w:themeFill="background1" w:themeFillShade="BF"/>
          </w:tcPr>
          <w:p w14:paraId="69E895A1" w14:textId="4455BDFD"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1AC1375A" w14:textId="28667D3C"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Weigthed sum of the deviation</w:t>
            </w:r>
            <w:r w:rsidRPr="001303FD">
              <w:rPr>
                <w:rFonts w:cs="Times New Roman"/>
                <w:szCs w:val="20"/>
                <w:lang w:val="en-US"/>
              </w:rPr>
              <w:t xml:space="preserve"> between the final and target inventory levels and total service time (i.e., driving, parking, and handling times)</w:t>
            </w:r>
          </w:p>
        </w:tc>
        <w:tc>
          <w:tcPr>
            <w:tcW w:w="790" w:type="pct"/>
            <w:shd w:val="clear" w:color="auto" w:fill="BFBFBF" w:themeFill="background1" w:themeFillShade="BF"/>
          </w:tcPr>
          <w:p w14:paraId="017546D3" w14:textId="7EDF36F7"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Service time, at most one visit</w:t>
            </w:r>
          </w:p>
        </w:tc>
        <w:tc>
          <w:tcPr>
            <w:tcW w:w="682" w:type="pct"/>
            <w:shd w:val="clear" w:color="auto" w:fill="BFBFBF" w:themeFill="background1" w:themeFillShade="BF"/>
          </w:tcPr>
          <w:p w14:paraId="0B2AB8F0" w14:textId="544CAF9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Oslo</w:t>
            </w:r>
          </w:p>
        </w:tc>
        <w:tc>
          <w:tcPr>
            <w:tcW w:w="605" w:type="pct"/>
            <w:shd w:val="clear" w:color="auto" w:fill="BFBFBF" w:themeFill="background1" w:themeFillShade="BF"/>
          </w:tcPr>
          <w:p w14:paraId="01059015" w14:textId="1CF84809"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Heterogeneous bicycle fleet</w:t>
            </w:r>
          </w:p>
        </w:tc>
      </w:tr>
      <w:tr w:rsidR="00507BBB" w:rsidRPr="001303FD" w14:paraId="65870C88"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206AECEE" w14:textId="7BF04C7F" w:rsidR="00507BBB" w:rsidRPr="001303FD" w:rsidRDefault="00507BBB" w:rsidP="00507BBB">
            <w:pPr>
              <w:rPr>
                <w:rFonts w:cs="Times New Roman"/>
                <w:noProof/>
                <w:szCs w:val="20"/>
                <w:lang w:val="en-US"/>
              </w:rPr>
            </w:pPr>
            <w:r w:rsidRPr="001303FD">
              <w:rPr>
                <w:rFonts w:cs="Times New Roman"/>
                <w:szCs w:val="20"/>
                <w:lang w:val="en-US"/>
              </w:rPr>
              <w:t>Kadri</w:t>
            </w:r>
          </w:p>
        </w:tc>
        <w:tc>
          <w:tcPr>
            <w:tcW w:w="509" w:type="pct"/>
            <w:shd w:val="clear" w:color="auto" w:fill="BFBFBF" w:themeFill="background1" w:themeFillShade="BF"/>
          </w:tcPr>
          <w:p w14:paraId="411036EF" w14:textId="4CB38C10"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5" w:type="pct"/>
            <w:shd w:val="clear" w:color="auto" w:fill="BFBFBF" w:themeFill="background1" w:themeFillShade="BF"/>
          </w:tcPr>
          <w:p w14:paraId="26184BD0" w14:textId="1F11194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0D212E00" w14:textId="6E02AB7A"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Sum of the product of the absolute deviation of the station inventory level from the acceptable level and the station imbalance time</w:t>
            </w:r>
          </w:p>
        </w:tc>
        <w:tc>
          <w:tcPr>
            <w:tcW w:w="790" w:type="pct"/>
            <w:shd w:val="clear" w:color="auto" w:fill="BFBFBF" w:themeFill="background1" w:themeFillShade="BF"/>
          </w:tcPr>
          <w:p w14:paraId="4CEE7BC2" w14:textId="7779517E"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Exactly one visit</w:t>
            </w:r>
          </w:p>
        </w:tc>
        <w:tc>
          <w:tcPr>
            <w:tcW w:w="682" w:type="pct"/>
            <w:shd w:val="clear" w:color="auto" w:fill="BFBFBF" w:themeFill="background1" w:themeFillShade="BF"/>
          </w:tcPr>
          <w:p w14:paraId="740E9F6F" w14:textId="04383774"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605" w:type="pct"/>
            <w:shd w:val="clear" w:color="auto" w:fill="BFBFBF" w:themeFill="background1" w:themeFillShade="BF"/>
          </w:tcPr>
          <w:p w14:paraId="70075CFB" w14:textId="7BB4072C"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No loading strategies</w:t>
            </w:r>
          </w:p>
        </w:tc>
      </w:tr>
      <w:tr w:rsidR="00507BBB" w:rsidRPr="001303FD" w14:paraId="429B941E"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08F8A749" w14:textId="44841F5E" w:rsidR="00507BBB" w:rsidRPr="001303FD" w:rsidRDefault="00507BBB" w:rsidP="00507BBB">
            <w:pPr>
              <w:rPr>
                <w:rFonts w:cs="Times New Roman"/>
                <w:noProof/>
                <w:szCs w:val="20"/>
                <w:lang w:val="en-US"/>
              </w:rPr>
            </w:pPr>
            <w:r w:rsidRPr="001303FD">
              <w:rPr>
                <w:rFonts w:cs="Times New Roman"/>
                <w:szCs w:val="20"/>
                <w:lang w:val="en-US"/>
              </w:rPr>
              <w:t>Li</w:t>
            </w:r>
          </w:p>
        </w:tc>
        <w:tc>
          <w:tcPr>
            <w:tcW w:w="509" w:type="pct"/>
            <w:shd w:val="clear" w:color="auto" w:fill="BFBFBF" w:themeFill="background1" w:themeFillShade="BF"/>
          </w:tcPr>
          <w:p w14:paraId="463641E2" w14:textId="1BB420B5"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5" w:type="pct"/>
            <w:shd w:val="clear" w:color="auto" w:fill="BFBFBF" w:themeFill="background1" w:themeFillShade="BF"/>
          </w:tcPr>
          <w:p w14:paraId="2A8A54F1" w14:textId="68578523"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17E9733A" w14:textId="009B7133"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Sum of vehicle travel cost, the total imbalance penalties for all bike types, and the total substitution and occupancy penalties</w:t>
            </w:r>
          </w:p>
        </w:tc>
        <w:tc>
          <w:tcPr>
            <w:tcW w:w="790" w:type="pct"/>
            <w:shd w:val="clear" w:color="auto" w:fill="BFBFBF" w:themeFill="background1" w:themeFillShade="BF"/>
          </w:tcPr>
          <w:p w14:paraId="71F62B18" w14:textId="6652711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Service time, substitution, occupancy</w:t>
            </w:r>
          </w:p>
        </w:tc>
        <w:tc>
          <w:tcPr>
            <w:tcW w:w="682" w:type="pct"/>
            <w:shd w:val="clear" w:color="auto" w:fill="BFBFBF" w:themeFill="background1" w:themeFillShade="BF"/>
          </w:tcPr>
          <w:p w14:paraId="0BE02C50" w14:textId="03C87438"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AI; BM</w:t>
            </w:r>
          </w:p>
        </w:tc>
        <w:tc>
          <w:tcPr>
            <w:tcW w:w="605" w:type="pct"/>
            <w:shd w:val="clear" w:color="auto" w:fill="BFBFBF" w:themeFill="background1" w:themeFillShade="BF"/>
          </w:tcPr>
          <w:p w14:paraId="32109E74" w14:textId="3C1F3B85"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Multiple bike types</w:t>
            </w:r>
          </w:p>
        </w:tc>
      </w:tr>
      <w:tr w:rsidR="00507BBB" w:rsidRPr="001303FD" w14:paraId="3CB85AAF"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658E23C7" w14:textId="153B397B" w:rsidR="00507BBB" w:rsidRPr="001303FD" w:rsidRDefault="00507BBB" w:rsidP="00507BBB">
            <w:pPr>
              <w:rPr>
                <w:rFonts w:cs="Times New Roman"/>
                <w:noProof/>
                <w:szCs w:val="20"/>
                <w:lang w:val="en-US"/>
              </w:rPr>
            </w:pPr>
            <w:r w:rsidRPr="001303FD">
              <w:rPr>
                <w:rFonts w:cs="Times New Roman"/>
                <w:szCs w:val="20"/>
                <w:lang w:val="en-US"/>
              </w:rPr>
              <w:t>Szeto</w:t>
            </w:r>
          </w:p>
        </w:tc>
        <w:tc>
          <w:tcPr>
            <w:tcW w:w="509" w:type="pct"/>
            <w:shd w:val="clear" w:color="auto" w:fill="BFBFBF" w:themeFill="background1" w:themeFillShade="BF"/>
          </w:tcPr>
          <w:p w14:paraId="18FF842E" w14:textId="1C18E73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5" w:type="pct"/>
            <w:shd w:val="clear" w:color="auto" w:fill="BFBFBF" w:themeFill="background1" w:themeFillShade="BF"/>
          </w:tcPr>
          <w:p w14:paraId="1D7E87FE" w14:textId="026A35E5"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1A33E65B" w14:textId="3FA245AB"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total unsatisfied bike demand and the </w:t>
            </w:r>
            <w:r w:rsidRPr="001303FD">
              <w:rPr>
                <w:rFonts w:cs="Times New Roman"/>
                <w:szCs w:val="20"/>
                <w:lang w:val="en-US"/>
              </w:rPr>
              <w:lastRenderedPageBreak/>
              <w:t>total operational time of all vehicles</w:t>
            </w:r>
          </w:p>
        </w:tc>
        <w:tc>
          <w:tcPr>
            <w:tcW w:w="790" w:type="pct"/>
            <w:shd w:val="clear" w:color="auto" w:fill="BFBFBF" w:themeFill="background1" w:themeFillShade="BF"/>
          </w:tcPr>
          <w:p w14:paraId="5418E4AF" w14:textId="4F5782CB"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lastRenderedPageBreak/>
              <w:t>Service time</w:t>
            </w:r>
          </w:p>
        </w:tc>
        <w:tc>
          <w:tcPr>
            <w:tcW w:w="682" w:type="pct"/>
            <w:shd w:val="clear" w:color="auto" w:fill="BFBFBF" w:themeFill="background1" w:themeFillShade="BF"/>
          </w:tcPr>
          <w:p w14:paraId="5A09ED2E" w14:textId="6B419623"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5" w:type="pct"/>
            <w:shd w:val="clear" w:color="auto" w:fill="BFBFBF" w:themeFill="background1" w:themeFillShade="BF"/>
          </w:tcPr>
          <w:p w14:paraId="49DCF539" w14:textId="4E29A83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New solution method</w:t>
            </w:r>
          </w:p>
        </w:tc>
      </w:tr>
      <w:tr w:rsidR="00507BBB" w:rsidRPr="001303FD" w14:paraId="739131DD"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69FDDABB" w14:textId="2F27F8D0" w:rsidR="00507BBB" w:rsidRPr="001303FD" w:rsidRDefault="00507BBB" w:rsidP="00507BBB">
            <w:pPr>
              <w:rPr>
                <w:rFonts w:cs="Times New Roman"/>
                <w:noProof/>
                <w:szCs w:val="20"/>
                <w:lang w:val="en-US"/>
              </w:rPr>
            </w:pPr>
            <w:r w:rsidRPr="001303FD">
              <w:rPr>
                <w:rFonts w:cs="Times New Roman"/>
                <w:szCs w:val="20"/>
                <w:lang w:val="en-US"/>
              </w:rPr>
              <w:t>Cruz</w:t>
            </w:r>
          </w:p>
        </w:tc>
        <w:tc>
          <w:tcPr>
            <w:tcW w:w="509" w:type="pct"/>
            <w:shd w:val="clear" w:color="auto" w:fill="BFBFBF" w:themeFill="background1" w:themeFillShade="BF"/>
          </w:tcPr>
          <w:p w14:paraId="4ABD1837" w14:textId="2B81166F"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2017</w:t>
            </w:r>
          </w:p>
        </w:tc>
        <w:tc>
          <w:tcPr>
            <w:tcW w:w="585" w:type="pct"/>
            <w:shd w:val="clear" w:color="auto" w:fill="BFBFBF" w:themeFill="background1" w:themeFillShade="BF"/>
          </w:tcPr>
          <w:p w14:paraId="5356DF7B" w14:textId="1246761F"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46C841EF" w14:textId="342E35EA"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Route cost</w:t>
            </w:r>
          </w:p>
        </w:tc>
        <w:tc>
          <w:tcPr>
            <w:tcW w:w="790" w:type="pct"/>
            <w:shd w:val="clear" w:color="auto" w:fill="BFBFBF" w:themeFill="background1" w:themeFillShade="BF"/>
          </w:tcPr>
          <w:p w14:paraId="0B9635E9" w14:textId="6BD723C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Perfect balance</w:t>
            </w:r>
          </w:p>
        </w:tc>
        <w:tc>
          <w:tcPr>
            <w:tcW w:w="682" w:type="pct"/>
            <w:shd w:val="clear" w:color="auto" w:fill="BFBFBF" w:themeFill="background1" w:themeFillShade="BF"/>
          </w:tcPr>
          <w:p w14:paraId="1C9ED515" w14:textId="37838379"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BM</w:t>
            </w:r>
          </w:p>
        </w:tc>
        <w:tc>
          <w:tcPr>
            <w:tcW w:w="605" w:type="pct"/>
            <w:shd w:val="clear" w:color="auto" w:fill="BFBFBF" w:themeFill="background1" w:themeFillShade="BF"/>
          </w:tcPr>
          <w:p w14:paraId="14614B44" w14:textId="4B578336"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Algorithm comparisons, buffer stations</w:t>
            </w:r>
          </w:p>
        </w:tc>
      </w:tr>
      <w:tr w:rsidR="00507BBB" w:rsidRPr="001303FD" w14:paraId="7C4B04E8"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2432D409" w14:textId="775188AE" w:rsidR="00507BBB" w:rsidRPr="001303FD" w:rsidRDefault="00507BBB" w:rsidP="00507BBB">
            <w:pPr>
              <w:rPr>
                <w:rFonts w:cs="Times New Roman"/>
                <w:noProof/>
                <w:szCs w:val="20"/>
                <w:lang w:val="en-US"/>
              </w:rPr>
            </w:pPr>
            <w:r w:rsidRPr="001303FD">
              <w:rPr>
                <w:rFonts w:cs="Times New Roman"/>
                <w:szCs w:val="20"/>
                <w:lang w:val="en-US"/>
              </w:rPr>
              <w:t>Ho</w:t>
            </w:r>
          </w:p>
        </w:tc>
        <w:tc>
          <w:tcPr>
            <w:tcW w:w="509" w:type="pct"/>
            <w:shd w:val="clear" w:color="auto" w:fill="BFBFBF" w:themeFill="background1" w:themeFillShade="BF"/>
          </w:tcPr>
          <w:p w14:paraId="4CFD34B6" w14:textId="0DF561CB"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2017</w:t>
            </w:r>
          </w:p>
        </w:tc>
        <w:tc>
          <w:tcPr>
            <w:tcW w:w="585" w:type="pct"/>
            <w:shd w:val="clear" w:color="auto" w:fill="BFBFBF" w:themeFill="background1" w:themeFillShade="BF"/>
          </w:tcPr>
          <w:p w14:paraId="28DC02FC" w14:textId="19B54F7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1B6B415C" w14:textId="5BB71E5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the total travel time and the total penalties for bike and bike rack shortages</w:t>
            </w:r>
          </w:p>
        </w:tc>
        <w:tc>
          <w:tcPr>
            <w:tcW w:w="790" w:type="pct"/>
            <w:shd w:val="clear" w:color="auto" w:fill="BFBFBF" w:themeFill="background1" w:themeFillShade="BF"/>
          </w:tcPr>
          <w:p w14:paraId="7CB728A8" w14:textId="1B14B938"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Service time, at most a single visit</w:t>
            </w:r>
          </w:p>
        </w:tc>
        <w:tc>
          <w:tcPr>
            <w:tcW w:w="682" w:type="pct"/>
            <w:shd w:val="clear" w:color="auto" w:fill="BFBFBF" w:themeFill="background1" w:themeFillShade="BF"/>
          </w:tcPr>
          <w:p w14:paraId="199FA4C1" w14:textId="05124E3F"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BM</w:t>
            </w:r>
          </w:p>
        </w:tc>
        <w:tc>
          <w:tcPr>
            <w:tcW w:w="605" w:type="pct"/>
            <w:shd w:val="clear" w:color="auto" w:fill="BFBFBF" w:themeFill="background1" w:themeFillShade="BF"/>
          </w:tcPr>
          <w:p w14:paraId="1C802CFF" w14:textId="2A508381"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Algorithm comparisons</w:t>
            </w:r>
          </w:p>
        </w:tc>
      </w:tr>
      <w:tr w:rsidR="00507BBB" w:rsidRPr="001303FD" w14:paraId="669F83AB"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6508230D" w14:textId="6DD1C3AD" w:rsidR="00507BBB" w:rsidRPr="001303FD" w:rsidRDefault="00507BBB" w:rsidP="00507BBB">
            <w:pPr>
              <w:rPr>
                <w:rFonts w:cs="Times New Roman"/>
                <w:noProof/>
                <w:szCs w:val="20"/>
                <w:lang w:val="en-US"/>
              </w:rPr>
            </w:pPr>
            <w:r w:rsidRPr="001303FD">
              <w:rPr>
                <w:rFonts w:cs="Times New Roman"/>
                <w:lang w:val="en-US"/>
              </w:rPr>
              <w:t>Kloimüllner</w:t>
            </w:r>
          </w:p>
        </w:tc>
        <w:tc>
          <w:tcPr>
            <w:tcW w:w="509" w:type="pct"/>
            <w:shd w:val="clear" w:color="auto" w:fill="BFBFBF" w:themeFill="background1" w:themeFillShade="BF"/>
          </w:tcPr>
          <w:p w14:paraId="0435A3C9" w14:textId="234CBF8E"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2017</w:t>
            </w:r>
          </w:p>
        </w:tc>
        <w:tc>
          <w:tcPr>
            <w:tcW w:w="585" w:type="pct"/>
            <w:shd w:val="clear" w:color="auto" w:fill="BFBFBF" w:themeFill="background1" w:themeFillShade="BF"/>
          </w:tcPr>
          <w:p w14:paraId="18D90560" w14:textId="525D803A"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58B005EC" w14:textId="680D228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Total number of station visits</w:t>
            </w:r>
          </w:p>
        </w:tc>
        <w:tc>
          <w:tcPr>
            <w:tcW w:w="790" w:type="pct"/>
            <w:shd w:val="clear" w:color="auto" w:fill="BFBFBF" w:themeFill="background1" w:themeFillShade="BF"/>
          </w:tcPr>
          <w:p w14:paraId="73E00499" w14:textId="5AF1D594"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Full vehicle load, service time </w:t>
            </w:r>
          </w:p>
        </w:tc>
        <w:tc>
          <w:tcPr>
            <w:tcW w:w="682" w:type="pct"/>
            <w:shd w:val="clear" w:color="auto" w:fill="BFBFBF" w:themeFill="background1" w:themeFillShade="BF"/>
          </w:tcPr>
          <w:p w14:paraId="741D67ED" w14:textId="0A9B6E6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5" w:type="pct"/>
            <w:shd w:val="clear" w:color="auto" w:fill="BFBFBF" w:themeFill="background1" w:themeFillShade="BF"/>
          </w:tcPr>
          <w:p w14:paraId="2728E32A" w14:textId="07E62A07"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Comparisons between full load and partial load</w:t>
            </w:r>
          </w:p>
        </w:tc>
      </w:tr>
      <w:tr w:rsidR="00507BBB" w:rsidRPr="001303FD" w14:paraId="6985660D"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108B26EB" w14:textId="23E6F728" w:rsidR="00507BBB" w:rsidRPr="001303FD" w:rsidRDefault="00507BBB" w:rsidP="00507BBB">
            <w:pPr>
              <w:rPr>
                <w:rFonts w:cs="Times New Roman"/>
                <w:noProof/>
                <w:szCs w:val="20"/>
                <w:lang w:val="en-US"/>
              </w:rPr>
            </w:pPr>
            <w:r w:rsidRPr="001303FD">
              <w:rPr>
                <w:rFonts w:cs="Times New Roman"/>
                <w:szCs w:val="20"/>
                <w:lang w:val="en-US"/>
              </w:rPr>
              <w:t>Pal</w:t>
            </w:r>
          </w:p>
        </w:tc>
        <w:tc>
          <w:tcPr>
            <w:tcW w:w="509" w:type="pct"/>
            <w:shd w:val="clear" w:color="auto" w:fill="BFBFBF" w:themeFill="background1" w:themeFillShade="BF"/>
          </w:tcPr>
          <w:p w14:paraId="4560B926" w14:textId="6EA47E3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2017</w:t>
            </w:r>
          </w:p>
        </w:tc>
        <w:tc>
          <w:tcPr>
            <w:tcW w:w="585" w:type="pct"/>
            <w:shd w:val="clear" w:color="auto" w:fill="BFBFBF" w:themeFill="background1" w:themeFillShade="BF"/>
          </w:tcPr>
          <w:p w14:paraId="2AABADFD" w14:textId="378BD9A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173E8BD1" w14:textId="0B29C04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Makespan of the rebalancing fleet (Maximum rebalancing time)</w:t>
            </w:r>
          </w:p>
        </w:tc>
        <w:tc>
          <w:tcPr>
            <w:tcW w:w="790" w:type="pct"/>
            <w:shd w:val="clear" w:color="auto" w:fill="BFBFBF" w:themeFill="background1" w:themeFillShade="BF"/>
          </w:tcPr>
          <w:p w14:paraId="5586A0A6" w14:textId="5BC2FB46"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Perfect balance, multiple visits</w:t>
            </w:r>
          </w:p>
        </w:tc>
        <w:tc>
          <w:tcPr>
            <w:tcW w:w="682" w:type="pct"/>
            <w:shd w:val="clear" w:color="auto" w:fill="BFBFBF" w:themeFill="background1" w:themeFillShade="BF"/>
          </w:tcPr>
          <w:p w14:paraId="28CDE456" w14:textId="622E9A33"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BM; Ex: Tampa, Chicago</w:t>
            </w:r>
          </w:p>
        </w:tc>
        <w:tc>
          <w:tcPr>
            <w:tcW w:w="605" w:type="pct"/>
            <w:shd w:val="clear" w:color="auto" w:fill="BFBFBF" w:themeFill="background1" w:themeFillShade="BF"/>
          </w:tcPr>
          <w:p w14:paraId="7DBD7D86" w14:textId="30DE745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Decomposed network</w:t>
            </w:r>
          </w:p>
        </w:tc>
      </w:tr>
      <w:tr w:rsidR="00507BBB" w:rsidRPr="001303FD" w14:paraId="1671D8C6"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3DA901F9" w14:textId="6121F0F7" w:rsidR="00507BBB" w:rsidRPr="001303FD" w:rsidRDefault="00507BBB" w:rsidP="00507BBB">
            <w:pPr>
              <w:rPr>
                <w:rFonts w:cs="Times New Roman"/>
                <w:noProof/>
                <w:szCs w:val="20"/>
                <w:lang w:val="en-US"/>
              </w:rPr>
            </w:pPr>
            <w:r w:rsidRPr="001303FD">
              <w:rPr>
                <w:rFonts w:cs="Times New Roman"/>
                <w:szCs w:val="20"/>
                <w:lang w:val="en-US"/>
              </w:rPr>
              <w:t>Arabzad</w:t>
            </w:r>
          </w:p>
        </w:tc>
        <w:tc>
          <w:tcPr>
            <w:tcW w:w="509" w:type="pct"/>
            <w:shd w:val="clear" w:color="auto" w:fill="BFBFBF" w:themeFill="background1" w:themeFillShade="BF"/>
          </w:tcPr>
          <w:p w14:paraId="17BD93F6" w14:textId="6E2618E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5" w:type="pct"/>
            <w:shd w:val="clear" w:color="auto" w:fill="BFBFBF" w:themeFill="background1" w:themeFillShade="BF"/>
          </w:tcPr>
          <w:p w14:paraId="5EE20A6C" w14:textId="4695782F"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20B6CB12" w14:textId="6F30741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Sum of total travel cost and repositioning truck implementation cost</w:t>
            </w:r>
          </w:p>
        </w:tc>
        <w:tc>
          <w:tcPr>
            <w:tcW w:w="790" w:type="pct"/>
            <w:shd w:val="clear" w:color="auto" w:fill="BFBFBF" w:themeFill="background1" w:themeFillShade="BF"/>
          </w:tcPr>
          <w:p w14:paraId="1F99325B" w14:textId="30E1BDF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Single visit, multiple depots, heterogeneous repositioning fleet, perfect balance, distance </w:t>
            </w:r>
          </w:p>
        </w:tc>
        <w:tc>
          <w:tcPr>
            <w:tcW w:w="682" w:type="pct"/>
            <w:shd w:val="clear" w:color="auto" w:fill="BFBFBF" w:themeFill="background1" w:themeFillShade="BF"/>
          </w:tcPr>
          <w:p w14:paraId="532D851B" w14:textId="5F409380"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Bari</w:t>
            </w:r>
          </w:p>
        </w:tc>
        <w:tc>
          <w:tcPr>
            <w:tcW w:w="605" w:type="pct"/>
            <w:shd w:val="clear" w:color="auto" w:fill="BFBFBF" w:themeFill="background1" w:themeFillShade="BF"/>
          </w:tcPr>
          <w:p w14:paraId="1458318E" w14:textId="4B67843E"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Two bike types, multiple periods</w:t>
            </w:r>
          </w:p>
        </w:tc>
      </w:tr>
      <w:tr w:rsidR="00507BBB" w:rsidRPr="001303FD" w14:paraId="42E34367"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2895E2A5" w14:textId="5D492A32" w:rsidR="00507BBB" w:rsidRPr="001303FD" w:rsidRDefault="00507BBB" w:rsidP="00507BBB">
            <w:pPr>
              <w:rPr>
                <w:rFonts w:cs="Times New Roman"/>
                <w:noProof/>
                <w:szCs w:val="20"/>
                <w:lang w:val="en-US"/>
              </w:rPr>
            </w:pPr>
            <w:r w:rsidRPr="001303FD">
              <w:rPr>
                <w:rFonts w:cs="Times New Roman"/>
                <w:szCs w:val="20"/>
                <w:lang w:val="en-US"/>
              </w:rPr>
              <w:t>Bulhões</w:t>
            </w:r>
          </w:p>
        </w:tc>
        <w:tc>
          <w:tcPr>
            <w:tcW w:w="509" w:type="pct"/>
            <w:shd w:val="clear" w:color="auto" w:fill="BFBFBF" w:themeFill="background1" w:themeFillShade="BF"/>
          </w:tcPr>
          <w:p w14:paraId="1924AF0F" w14:textId="5AE49AA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5" w:type="pct"/>
            <w:shd w:val="clear" w:color="auto" w:fill="BFBFBF" w:themeFill="background1" w:themeFillShade="BF"/>
          </w:tcPr>
          <w:p w14:paraId="2F5C8122" w14:textId="0F0EC8E0"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0AD2AF0D" w14:textId="453CEDA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Total travel time</w:t>
            </w:r>
          </w:p>
        </w:tc>
        <w:tc>
          <w:tcPr>
            <w:tcW w:w="790" w:type="pct"/>
            <w:shd w:val="clear" w:color="auto" w:fill="BFBFBF" w:themeFill="background1" w:themeFillShade="BF"/>
          </w:tcPr>
          <w:p w14:paraId="4F9233F4" w14:textId="4D76D77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Service time, multiple visits</w:t>
            </w:r>
          </w:p>
        </w:tc>
        <w:tc>
          <w:tcPr>
            <w:tcW w:w="682" w:type="pct"/>
            <w:shd w:val="clear" w:color="auto" w:fill="BFBFBF" w:themeFill="background1" w:themeFillShade="BF"/>
          </w:tcPr>
          <w:p w14:paraId="36DFF441" w14:textId="633402D5"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23 cities worldwide</w:t>
            </w:r>
          </w:p>
        </w:tc>
        <w:tc>
          <w:tcPr>
            <w:tcW w:w="605" w:type="pct"/>
            <w:shd w:val="clear" w:color="auto" w:fill="BFBFBF" w:themeFill="background1" w:themeFillShade="BF"/>
          </w:tcPr>
          <w:p w14:paraId="48AA2892" w14:textId="5D5D9E16"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507BBB" w:rsidRPr="001303FD" w14:paraId="73161C15"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239DA282" w14:textId="6B86A3BB" w:rsidR="00507BBB" w:rsidRPr="001303FD" w:rsidRDefault="00507BBB" w:rsidP="00507BBB">
            <w:pPr>
              <w:rPr>
                <w:rFonts w:cs="Times New Roman"/>
                <w:noProof/>
                <w:szCs w:val="20"/>
                <w:lang w:val="en-US"/>
              </w:rPr>
            </w:pPr>
            <w:r w:rsidRPr="001303FD">
              <w:rPr>
                <w:rFonts w:cs="Times New Roman"/>
                <w:szCs w:val="20"/>
                <w:lang w:val="en-US"/>
              </w:rPr>
              <w:t>Dell’Amico</w:t>
            </w:r>
          </w:p>
        </w:tc>
        <w:tc>
          <w:tcPr>
            <w:tcW w:w="509" w:type="pct"/>
            <w:shd w:val="clear" w:color="auto" w:fill="BFBFBF" w:themeFill="background1" w:themeFillShade="BF"/>
          </w:tcPr>
          <w:p w14:paraId="717011C4" w14:textId="274432CC"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5" w:type="pct"/>
            <w:shd w:val="clear" w:color="auto" w:fill="BFBFBF" w:themeFill="background1" w:themeFillShade="BF"/>
          </w:tcPr>
          <w:p w14:paraId="73668369" w14:textId="7E5D8B4E"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3ECC530C" w14:textId="65B62F50"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Travel cost plus the total penalty </w:t>
            </w:r>
            <w:r w:rsidRPr="001303FD">
              <w:rPr>
                <w:rFonts w:cs="Times New Roman"/>
                <w:szCs w:val="20"/>
                <w:lang w:val="en-US"/>
              </w:rPr>
              <w:lastRenderedPageBreak/>
              <w:t>cost for an insufficient or excess number of bikes of each station</w:t>
            </w:r>
          </w:p>
        </w:tc>
        <w:tc>
          <w:tcPr>
            <w:tcW w:w="790" w:type="pct"/>
            <w:shd w:val="clear" w:color="auto" w:fill="BFBFBF" w:themeFill="background1" w:themeFillShade="BF"/>
          </w:tcPr>
          <w:p w14:paraId="3F9ACF99" w14:textId="1941F332"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lastRenderedPageBreak/>
              <w:t>Visit all stations once</w:t>
            </w:r>
          </w:p>
        </w:tc>
        <w:tc>
          <w:tcPr>
            <w:tcW w:w="682" w:type="pct"/>
            <w:shd w:val="clear" w:color="auto" w:fill="BFBFBF" w:themeFill="background1" w:themeFillShade="BF"/>
          </w:tcPr>
          <w:p w14:paraId="311AEB10" w14:textId="121B848E"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Ex: Reggio </w:t>
            </w:r>
            <w:r w:rsidRPr="001303FD">
              <w:rPr>
                <w:rFonts w:cs="Times New Roman"/>
                <w:szCs w:val="20"/>
                <w:lang w:val="en-US"/>
              </w:rPr>
              <w:lastRenderedPageBreak/>
              <w:t>Emilia, Washington DC, Arlington County, Chicago</w:t>
            </w:r>
          </w:p>
        </w:tc>
        <w:tc>
          <w:tcPr>
            <w:tcW w:w="605" w:type="pct"/>
            <w:shd w:val="clear" w:color="auto" w:fill="BFBFBF" w:themeFill="background1" w:themeFillShade="BF"/>
          </w:tcPr>
          <w:p w14:paraId="70B88D6A" w14:textId="44B908B0"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lastRenderedPageBreak/>
              <w:t xml:space="preserve">Stochastic </w:t>
            </w:r>
            <w:r w:rsidRPr="001303FD">
              <w:rPr>
                <w:rFonts w:cs="Times New Roman"/>
                <w:szCs w:val="20"/>
                <w:lang w:val="en-US"/>
              </w:rPr>
              <w:lastRenderedPageBreak/>
              <w:t>demand</w:t>
            </w:r>
          </w:p>
        </w:tc>
      </w:tr>
      <w:tr w:rsidR="00507BBB" w:rsidRPr="001303FD" w14:paraId="3A0B28E1"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7E0A97D7" w14:textId="48B99C58" w:rsidR="00507BBB" w:rsidRPr="001303FD" w:rsidRDefault="00507BBB" w:rsidP="00507BBB">
            <w:pPr>
              <w:rPr>
                <w:rFonts w:cs="Times New Roman"/>
                <w:noProof/>
                <w:szCs w:val="20"/>
                <w:lang w:val="en-US"/>
              </w:rPr>
            </w:pPr>
            <w:r w:rsidRPr="001303FD">
              <w:rPr>
                <w:rFonts w:cs="Times New Roman"/>
                <w:szCs w:val="20"/>
                <w:lang w:val="en-US"/>
              </w:rPr>
              <w:lastRenderedPageBreak/>
              <w:t>Leclaire</w:t>
            </w:r>
          </w:p>
        </w:tc>
        <w:tc>
          <w:tcPr>
            <w:tcW w:w="509" w:type="pct"/>
            <w:shd w:val="clear" w:color="auto" w:fill="BFBFBF" w:themeFill="background1" w:themeFillShade="BF"/>
          </w:tcPr>
          <w:p w14:paraId="77700D4F" w14:textId="13AFBA28"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5" w:type="pct"/>
            <w:shd w:val="clear" w:color="auto" w:fill="BFBFBF" w:themeFill="background1" w:themeFillShade="BF"/>
          </w:tcPr>
          <w:p w14:paraId="20BB99CB" w14:textId="5785505E"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5807D198" w14:textId="30691D10"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Sum of the total unmet demands of bike and bike docks</w:t>
            </w:r>
          </w:p>
        </w:tc>
        <w:tc>
          <w:tcPr>
            <w:tcW w:w="790" w:type="pct"/>
            <w:shd w:val="clear" w:color="auto" w:fill="BFBFBF" w:themeFill="background1" w:themeFillShade="BF"/>
          </w:tcPr>
          <w:p w14:paraId="3F008DAF" w14:textId="4B8CAC6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Service time</w:t>
            </w:r>
          </w:p>
        </w:tc>
        <w:tc>
          <w:tcPr>
            <w:tcW w:w="682" w:type="pct"/>
            <w:shd w:val="clear" w:color="auto" w:fill="BFBFBF" w:themeFill="background1" w:themeFillShade="BF"/>
          </w:tcPr>
          <w:p w14:paraId="134847C5" w14:textId="6EBED118"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605" w:type="pct"/>
            <w:shd w:val="clear" w:color="auto" w:fill="BFBFBF" w:themeFill="background1" w:themeFillShade="BF"/>
          </w:tcPr>
          <w:p w14:paraId="56F61832" w14:textId="2968723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Unified Modelling Language class diagram</w:t>
            </w:r>
          </w:p>
        </w:tc>
      </w:tr>
      <w:tr w:rsidR="00507BBB" w:rsidRPr="001303FD" w14:paraId="0C53B1F0"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592C1D19" w14:textId="26F2826C" w:rsidR="00507BBB" w:rsidRPr="001303FD" w:rsidRDefault="00507BBB" w:rsidP="00507BBB">
            <w:pPr>
              <w:rPr>
                <w:rFonts w:cs="Times New Roman"/>
                <w:noProof/>
                <w:szCs w:val="20"/>
                <w:lang w:val="en-US"/>
              </w:rPr>
            </w:pPr>
            <w:r w:rsidRPr="001303FD">
              <w:rPr>
                <w:rFonts w:cs="Times New Roman"/>
                <w:szCs w:val="20"/>
                <w:lang w:val="en-US"/>
              </w:rPr>
              <w:t>Liu</w:t>
            </w:r>
          </w:p>
        </w:tc>
        <w:tc>
          <w:tcPr>
            <w:tcW w:w="509" w:type="pct"/>
            <w:shd w:val="clear" w:color="auto" w:fill="BFBFBF" w:themeFill="background1" w:themeFillShade="BF"/>
          </w:tcPr>
          <w:p w14:paraId="0C652E5D" w14:textId="408225ED"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5" w:type="pct"/>
            <w:shd w:val="clear" w:color="auto" w:fill="BFBFBF" w:themeFill="background1" w:themeFillShade="BF"/>
          </w:tcPr>
          <w:p w14:paraId="20B056F1" w14:textId="5BF5D3E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28041506" w14:textId="00CE5654"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total unmet bike demand, the inconvenience of getting a bike, and vehicles’ total operational time</w:t>
            </w:r>
          </w:p>
        </w:tc>
        <w:tc>
          <w:tcPr>
            <w:tcW w:w="790" w:type="pct"/>
            <w:shd w:val="clear" w:color="auto" w:fill="BFBFBF" w:themeFill="background1" w:themeFillShade="BF"/>
          </w:tcPr>
          <w:p w14:paraId="3FA746DE" w14:textId="06D28419"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Heterogeneous repositioning fleet, multiple visits, multiple depots</w:t>
            </w:r>
          </w:p>
        </w:tc>
        <w:tc>
          <w:tcPr>
            <w:tcW w:w="682" w:type="pct"/>
            <w:shd w:val="clear" w:color="auto" w:fill="BFBFBF" w:themeFill="background1" w:themeFillShade="BF"/>
          </w:tcPr>
          <w:p w14:paraId="0F569BA0" w14:textId="552273AC"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5" w:type="pct"/>
            <w:shd w:val="clear" w:color="auto" w:fill="BFBFBF" w:themeFill="background1" w:themeFillShade="BF"/>
          </w:tcPr>
          <w:p w14:paraId="089D0EF6" w14:textId="25BC627E"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Heterogeneous repositioning fleet</w:t>
            </w:r>
          </w:p>
        </w:tc>
      </w:tr>
      <w:tr w:rsidR="00507BBB" w:rsidRPr="001303FD" w14:paraId="7BB4B308"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01DDEB01" w14:textId="471B4534" w:rsidR="00507BBB" w:rsidRPr="001303FD" w:rsidRDefault="00507BBB" w:rsidP="00507BBB">
            <w:pPr>
              <w:rPr>
                <w:rFonts w:cs="Times New Roman"/>
                <w:noProof/>
                <w:szCs w:val="20"/>
                <w:lang w:val="en-US"/>
              </w:rPr>
            </w:pPr>
            <w:r w:rsidRPr="001303FD">
              <w:rPr>
                <w:rFonts w:cs="Times New Roman"/>
                <w:szCs w:val="20"/>
                <w:lang w:val="en-US"/>
              </w:rPr>
              <w:t>Szeto</w:t>
            </w:r>
          </w:p>
        </w:tc>
        <w:tc>
          <w:tcPr>
            <w:tcW w:w="509" w:type="pct"/>
            <w:shd w:val="clear" w:color="auto" w:fill="BFBFBF" w:themeFill="background1" w:themeFillShade="BF"/>
          </w:tcPr>
          <w:p w14:paraId="398D3C49" w14:textId="7C3AB60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5" w:type="pct"/>
            <w:shd w:val="clear" w:color="auto" w:fill="BFBFBF" w:themeFill="background1" w:themeFillShade="BF"/>
          </w:tcPr>
          <w:p w14:paraId="7A4E9BD4" w14:textId="73661816"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34BD06A8" w14:textId="2EB6F369"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the positive deviation from the tolerance of total demand dissatisfaction and the service time</w:t>
            </w:r>
          </w:p>
        </w:tc>
        <w:tc>
          <w:tcPr>
            <w:tcW w:w="790" w:type="pct"/>
            <w:shd w:val="clear" w:color="auto" w:fill="BFBFBF" w:themeFill="background1" w:themeFillShade="BF"/>
          </w:tcPr>
          <w:p w14:paraId="52B53193" w14:textId="3BA4E0E1"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Exactly one visit</w:t>
            </w:r>
          </w:p>
        </w:tc>
        <w:tc>
          <w:tcPr>
            <w:tcW w:w="682" w:type="pct"/>
            <w:shd w:val="clear" w:color="auto" w:fill="BFBFBF" w:themeFill="background1" w:themeFillShade="BF"/>
          </w:tcPr>
          <w:p w14:paraId="0C3BA661" w14:textId="3F53FA7E"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BM</w:t>
            </w:r>
          </w:p>
        </w:tc>
        <w:tc>
          <w:tcPr>
            <w:tcW w:w="605" w:type="pct"/>
            <w:shd w:val="clear" w:color="auto" w:fill="BFBFBF" w:themeFill="background1" w:themeFillShade="BF"/>
          </w:tcPr>
          <w:p w14:paraId="676A7FC6" w14:textId="13BD9D0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Exact loading and unloading strategies</w:t>
            </w:r>
          </w:p>
        </w:tc>
      </w:tr>
      <w:tr w:rsidR="00507BBB" w:rsidRPr="001303FD" w14:paraId="38A42AFB"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5E452D85" w14:textId="6C3EB710" w:rsidR="00507BBB" w:rsidRPr="001303FD" w:rsidRDefault="00507BBB" w:rsidP="00507BBB">
            <w:pPr>
              <w:rPr>
                <w:rFonts w:cs="Times New Roman"/>
                <w:noProof/>
                <w:szCs w:val="20"/>
                <w:lang w:val="en-US"/>
              </w:rPr>
            </w:pPr>
            <w:r w:rsidRPr="001303FD">
              <w:rPr>
                <w:rFonts w:cs="Times New Roman"/>
                <w:szCs w:val="20"/>
                <w:lang w:val="en-US"/>
              </w:rPr>
              <w:t>Tang</w:t>
            </w:r>
          </w:p>
        </w:tc>
        <w:tc>
          <w:tcPr>
            <w:tcW w:w="509" w:type="pct"/>
            <w:shd w:val="clear" w:color="auto" w:fill="BFBFBF" w:themeFill="background1" w:themeFillShade="BF"/>
          </w:tcPr>
          <w:p w14:paraId="1EF02BA6" w14:textId="3D01DB9F"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5" w:type="pct"/>
            <w:shd w:val="clear" w:color="auto" w:fill="BFBFBF" w:themeFill="background1" w:themeFillShade="BF"/>
          </w:tcPr>
          <w:p w14:paraId="7EC73B18" w14:textId="0B533184"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3C3305F9" w14:textId="119F44C3"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the total travel time and the total penalties for bike and bike rack shortages</w:t>
            </w:r>
          </w:p>
        </w:tc>
        <w:tc>
          <w:tcPr>
            <w:tcW w:w="790" w:type="pct"/>
            <w:shd w:val="clear" w:color="auto" w:fill="BFBFBF" w:themeFill="background1" w:themeFillShade="BF"/>
          </w:tcPr>
          <w:p w14:paraId="0C78FDD9" w14:textId="261D9BF9"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Service time, at most a single visit</w:t>
            </w:r>
          </w:p>
        </w:tc>
        <w:tc>
          <w:tcPr>
            <w:tcW w:w="682" w:type="pct"/>
            <w:shd w:val="clear" w:color="auto" w:fill="BFBFBF" w:themeFill="background1" w:themeFillShade="BF"/>
          </w:tcPr>
          <w:p w14:paraId="18AF1FE3" w14:textId="58F55C99"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Paris</w:t>
            </w:r>
          </w:p>
        </w:tc>
        <w:tc>
          <w:tcPr>
            <w:tcW w:w="605" w:type="pct"/>
            <w:shd w:val="clear" w:color="auto" w:fill="BFBFBF" w:themeFill="background1" w:themeFillShade="BF"/>
          </w:tcPr>
          <w:p w14:paraId="116707D5" w14:textId="57EE3BD0"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Algorithm comparison</w:t>
            </w:r>
          </w:p>
        </w:tc>
      </w:tr>
      <w:tr w:rsidR="00507BBB" w:rsidRPr="001303FD" w14:paraId="735C016B" w14:textId="77777777" w:rsidTr="00DA5507">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0D11A64B" w14:textId="6979796B" w:rsidR="00507BBB" w:rsidRPr="001303FD" w:rsidRDefault="00507BBB" w:rsidP="00507BBB">
            <w:pPr>
              <w:rPr>
                <w:rFonts w:cs="Times New Roman"/>
                <w:noProof/>
                <w:szCs w:val="20"/>
                <w:lang w:val="en-US"/>
              </w:rPr>
            </w:pPr>
            <w:r w:rsidRPr="001303FD">
              <w:rPr>
                <w:rFonts w:cs="Times New Roman"/>
                <w:szCs w:val="20"/>
                <w:lang w:val="en-US"/>
              </w:rPr>
              <w:t>Wang</w:t>
            </w:r>
          </w:p>
        </w:tc>
        <w:tc>
          <w:tcPr>
            <w:tcW w:w="509" w:type="pct"/>
            <w:shd w:val="clear" w:color="auto" w:fill="BFBFBF" w:themeFill="background1" w:themeFillShade="BF"/>
          </w:tcPr>
          <w:p w14:paraId="79254D2E" w14:textId="7433FC6C"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5" w:type="pct"/>
            <w:shd w:val="clear" w:color="auto" w:fill="BFBFBF" w:themeFill="background1" w:themeFillShade="BF"/>
          </w:tcPr>
          <w:p w14:paraId="270ED7EC" w14:textId="0967B36C"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7F7E3619" w14:textId="6A5AF732"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Total CO</w:t>
            </w:r>
            <w:r w:rsidRPr="001303FD">
              <w:rPr>
                <w:rFonts w:cs="Times New Roman"/>
                <w:szCs w:val="20"/>
                <w:vertAlign w:val="subscript"/>
                <w:lang w:val="en-US"/>
              </w:rPr>
              <w:t>2</w:t>
            </w:r>
            <w:r w:rsidRPr="001303FD">
              <w:rPr>
                <w:rFonts w:cs="Times New Roman"/>
                <w:szCs w:val="20"/>
                <w:lang w:val="en-US"/>
              </w:rPr>
              <w:t xml:space="preserve"> emissions of all vehicles</w:t>
            </w:r>
          </w:p>
        </w:tc>
        <w:tc>
          <w:tcPr>
            <w:tcW w:w="790" w:type="pct"/>
            <w:shd w:val="clear" w:color="auto" w:fill="BFBFBF" w:themeFill="background1" w:themeFillShade="BF"/>
          </w:tcPr>
          <w:p w14:paraId="27EE5438" w14:textId="3ECA2583"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Perfect balance, multiple visits, complete removal of broken bikes</w:t>
            </w:r>
          </w:p>
        </w:tc>
        <w:tc>
          <w:tcPr>
            <w:tcW w:w="682" w:type="pct"/>
            <w:shd w:val="clear" w:color="auto" w:fill="BFBFBF" w:themeFill="background1" w:themeFillShade="BF"/>
          </w:tcPr>
          <w:p w14:paraId="7D21BAFC" w14:textId="6C0DDF1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AI; Ex: Vienna</w:t>
            </w:r>
          </w:p>
        </w:tc>
        <w:tc>
          <w:tcPr>
            <w:tcW w:w="605" w:type="pct"/>
            <w:shd w:val="clear" w:color="auto" w:fill="BFBFBF" w:themeFill="background1" w:themeFillShade="BF"/>
          </w:tcPr>
          <w:p w14:paraId="120F632A" w14:textId="6B3460A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Broken bikes, emission objective</w:t>
            </w:r>
          </w:p>
        </w:tc>
      </w:tr>
      <w:tr w:rsidR="0022562D" w:rsidRPr="001303FD" w14:paraId="02A11589" w14:textId="77777777" w:rsidTr="000D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64210AE8" w14:textId="77777777" w:rsidR="0022562D" w:rsidRPr="001303FD" w:rsidRDefault="0022562D" w:rsidP="000D3DFE">
            <w:pPr>
              <w:rPr>
                <w:rFonts w:cs="Times New Roman"/>
                <w:noProof/>
                <w:szCs w:val="20"/>
                <w:lang w:val="en-US"/>
              </w:rPr>
            </w:pPr>
            <w:r w:rsidRPr="001303FD">
              <w:rPr>
                <w:rFonts w:cs="Times New Roman"/>
                <w:szCs w:val="20"/>
                <w:lang w:val="en-US"/>
              </w:rPr>
              <w:lastRenderedPageBreak/>
              <w:t>Kadri</w:t>
            </w:r>
          </w:p>
        </w:tc>
        <w:tc>
          <w:tcPr>
            <w:tcW w:w="509" w:type="pct"/>
            <w:shd w:val="clear" w:color="auto" w:fill="BFBFBF" w:themeFill="background1" w:themeFillShade="BF"/>
          </w:tcPr>
          <w:p w14:paraId="62AC4CDB" w14:textId="77777777" w:rsidR="0022562D" w:rsidRPr="001303FD" w:rsidRDefault="0022562D" w:rsidP="000D3DFE">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w:t>
            </w:r>
            <w:r>
              <w:rPr>
                <w:rFonts w:cs="Times New Roman"/>
                <w:szCs w:val="20"/>
                <w:lang w:val="en-US"/>
              </w:rPr>
              <w:t>9</w:t>
            </w:r>
          </w:p>
        </w:tc>
        <w:tc>
          <w:tcPr>
            <w:tcW w:w="585" w:type="pct"/>
            <w:shd w:val="clear" w:color="auto" w:fill="BFBFBF" w:themeFill="background1" w:themeFillShade="BF"/>
          </w:tcPr>
          <w:p w14:paraId="070D60F4" w14:textId="77777777" w:rsidR="0022562D" w:rsidRPr="001303FD" w:rsidRDefault="0022562D" w:rsidP="000D3DFE">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SBRP</w:t>
            </w:r>
          </w:p>
        </w:tc>
        <w:tc>
          <w:tcPr>
            <w:tcW w:w="1117" w:type="pct"/>
            <w:shd w:val="clear" w:color="auto" w:fill="BFBFBF" w:themeFill="background1" w:themeFillShade="BF"/>
          </w:tcPr>
          <w:p w14:paraId="274D19A1" w14:textId="77777777" w:rsidR="0022562D" w:rsidRPr="001303FD" w:rsidRDefault="0022562D" w:rsidP="000D3DFE">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Sum of the product of the absolute deviation of the station inventory level from the acceptable level and the station imbalance time</w:t>
            </w:r>
          </w:p>
        </w:tc>
        <w:tc>
          <w:tcPr>
            <w:tcW w:w="790" w:type="pct"/>
            <w:shd w:val="clear" w:color="auto" w:fill="BFBFBF" w:themeFill="background1" w:themeFillShade="BF"/>
          </w:tcPr>
          <w:p w14:paraId="53DCF6AD" w14:textId="77777777" w:rsidR="0022562D" w:rsidRPr="001303FD" w:rsidRDefault="0022562D" w:rsidP="000D3DFE">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Single visit </w:t>
            </w:r>
          </w:p>
        </w:tc>
        <w:tc>
          <w:tcPr>
            <w:tcW w:w="682" w:type="pct"/>
            <w:shd w:val="clear" w:color="auto" w:fill="BFBFBF" w:themeFill="background1" w:themeFillShade="BF"/>
          </w:tcPr>
          <w:p w14:paraId="5EF025BC" w14:textId="77777777" w:rsidR="0022562D" w:rsidRPr="001303FD" w:rsidRDefault="0022562D" w:rsidP="000D3DFE">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605" w:type="pct"/>
            <w:shd w:val="clear" w:color="auto" w:fill="BFBFBF" w:themeFill="background1" w:themeFillShade="BF"/>
          </w:tcPr>
          <w:p w14:paraId="3DE483CD" w14:textId="77777777" w:rsidR="0022562D" w:rsidRPr="001303FD" w:rsidRDefault="0022562D" w:rsidP="000D3DFE">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Algorithm comparison</w:t>
            </w:r>
          </w:p>
        </w:tc>
      </w:tr>
      <w:tr w:rsidR="00507BBB" w:rsidRPr="001303FD" w14:paraId="565579C8" w14:textId="77777777" w:rsidTr="00DA5507">
        <w:trPr>
          <w:trHeight w:val="404"/>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3F3DDB8A" w14:textId="77777777" w:rsidR="00507BBB" w:rsidRPr="001303FD" w:rsidRDefault="00507BBB" w:rsidP="00507BBB">
            <w:pPr>
              <w:rPr>
                <w:rFonts w:cs="Times New Roman"/>
                <w:szCs w:val="20"/>
                <w:lang w:val="en-US"/>
              </w:rPr>
            </w:pPr>
            <w:r w:rsidRPr="001303FD">
              <w:rPr>
                <w:rFonts w:cs="Times New Roman"/>
                <w:szCs w:val="20"/>
                <w:lang w:val="en-US"/>
              </w:rPr>
              <w:t>Haider</w:t>
            </w:r>
          </w:p>
        </w:tc>
        <w:tc>
          <w:tcPr>
            <w:tcW w:w="509" w:type="pct"/>
            <w:shd w:val="clear" w:color="auto" w:fill="BFBFBF" w:themeFill="background1" w:themeFillShade="BF"/>
          </w:tcPr>
          <w:p w14:paraId="431C2296" w14:textId="246EAF6B" w:rsidR="00507BBB" w:rsidRPr="001303FD" w:rsidRDefault="003C59D4" w:rsidP="003C59D4">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w:t>
            </w:r>
            <w:r>
              <w:rPr>
                <w:rFonts w:cs="Times New Roman"/>
                <w:szCs w:val="20"/>
                <w:lang w:val="en-US"/>
              </w:rPr>
              <w:t>8</w:t>
            </w:r>
          </w:p>
        </w:tc>
        <w:tc>
          <w:tcPr>
            <w:tcW w:w="585" w:type="pct"/>
            <w:shd w:val="clear" w:color="auto" w:fill="BFBFBF" w:themeFill="background1" w:themeFillShade="BF"/>
          </w:tcPr>
          <w:p w14:paraId="2967AC16" w14:textId="7777777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Incentives</w:t>
            </w:r>
          </w:p>
        </w:tc>
        <w:tc>
          <w:tcPr>
            <w:tcW w:w="1117" w:type="pct"/>
            <w:shd w:val="clear" w:color="auto" w:fill="BFBFBF" w:themeFill="background1" w:themeFillShade="BF"/>
          </w:tcPr>
          <w:p w14:paraId="321BC5E5" w14:textId="7777777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Total number of unbalanced stations</w:t>
            </w:r>
          </w:p>
        </w:tc>
        <w:tc>
          <w:tcPr>
            <w:tcW w:w="790" w:type="pct"/>
            <w:shd w:val="clear" w:color="auto" w:fill="BFBFBF" w:themeFill="background1" w:themeFillShade="BF"/>
          </w:tcPr>
          <w:p w14:paraId="6E83A52D" w14:textId="7777777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682" w:type="pct"/>
            <w:shd w:val="clear" w:color="auto" w:fill="BFBFBF" w:themeFill="background1" w:themeFillShade="BF"/>
          </w:tcPr>
          <w:p w14:paraId="4B649806" w14:textId="3680049A"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Washington DC</w:t>
            </w:r>
          </w:p>
        </w:tc>
        <w:tc>
          <w:tcPr>
            <w:tcW w:w="605" w:type="pct"/>
            <w:shd w:val="clear" w:color="auto" w:fill="BFBFBF" w:themeFill="background1" w:themeFillShade="BF"/>
          </w:tcPr>
          <w:p w14:paraId="6D28EE93" w14:textId="7777777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Walking cost</w:t>
            </w:r>
          </w:p>
        </w:tc>
      </w:tr>
      <w:tr w:rsidR="00507BBB" w:rsidRPr="001303FD" w14:paraId="2C58DE34" w14:textId="77777777" w:rsidTr="00DA550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0C3B7BDA" w14:textId="77777777" w:rsidR="00507BBB" w:rsidRPr="001303FD" w:rsidRDefault="00507BBB" w:rsidP="00507BBB">
            <w:pPr>
              <w:rPr>
                <w:rFonts w:cs="Times New Roman"/>
                <w:szCs w:val="20"/>
                <w:lang w:val="en-US"/>
              </w:rPr>
            </w:pPr>
            <w:r w:rsidRPr="001303FD">
              <w:rPr>
                <w:rFonts w:cs="Times New Roman"/>
                <w:szCs w:val="20"/>
                <w:lang w:val="en-US"/>
              </w:rPr>
              <w:t>Kaspi</w:t>
            </w:r>
          </w:p>
        </w:tc>
        <w:tc>
          <w:tcPr>
            <w:tcW w:w="509" w:type="pct"/>
            <w:shd w:val="clear" w:color="auto" w:fill="BFBFBF" w:themeFill="background1" w:themeFillShade="BF"/>
          </w:tcPr>
          <w:p w14:paraId="610B20A0" w14:textId="77777777"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2016b</w:t>
            </w:r>
          </w:p>
        </w:tc>
        <w:tc>
          <w:tcPr>
            <w:tcW w:w="585" w:type="pct"/>
            <w:shd w:val="clear" w:color="auto" w:fill="BFBFBF" w:themeFill="background1" w:themeFillShade="BF"/>
          </w:tcPr>
          <w:p w14:paraId="02EF9071" w14:textId="77777777"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Parking reservation</w:t>
            </w:r>
          </w:p>
        </w:tc>
        <w:tc>
          <w:tcPr>
            <w:tcW w:w="1117" w:type="pct"/>
            <w:shd w:val="clear" w:color="auto" w:fill="BFBFBF" w:themeFill="background1" w:themeFillShade="BF"/>
          </w:tcPr>
          <w:p w14:paraId="75422342" w14:textId="294F6FDB" w:rsidR="00507BBB" w:rsidRPr="001303FD" w:rsidRDefault="00507BBB" w:rsidP="00632B70">
            <w:pPr>
              <w:cnfStyle w:val="000000100000" w:firstRow="0" w:lastRow="0" w:firstColumn="0" w:lastColumn="0" w:oddVBand="0" w:evenVBand="0" w:oddHBand="1" w:evenHBand="0" w:firstRowFirstColumn="0" w:firstRowLastColumn="0" w:lastRowFirstColumn="0" w:lastRowLastColumn="0"/>
              <w:rPr>
                <w:rFonts w:cs="Times New Roman"/>
                <w:noProof/>
                <w:szCs w:val="20"/>
                <w:lang w:val="en-US"/>
              </w:rPr>
            </w:pPr>
            <w:r w:rsidRPr="00632B70">
              <w:rPr>
                <w:rFonts w:cs="Times New Roman"/>
                <w:szCs w:val="20"/>
                <w:lang w:val="en-US"/>
              </w:rPr>
              <w:t>Sum of the tota</w:t>
            </w:r>
            <w:r w:rsidRPr="000A2697">
              <w:rPr>
                <w:rFonts w:cs="Times New Roman"/>
                <w:szCs w:val="20"/>
                <w:lang w:val="en-US"/>
              </w:rPr>
              <w:t>l excess time of all selected itineraries and total waiting times</w:t>
            </w:r>
            <w:r w:rsidRPr="001303FD">
              <w:rPr>
                <w:rFonts w:cs="Times New Roman"/>
                <w:szCs w:val="20"/>
                <w:lang w:val="en-US"/>
              </w:rPr>
              <w:t xml:space="preserve"> </w:t>
            </w:r>
            <w:r w:rsidR="00A33D0C">
              <w:rPr>
                <w:rFonts w:cs="Times New Roman"/>
                <w:szCs w:val="20"/>
                <w:lang w:val="en-US"/>
              </w:rPr>
              <w:t>(</w:t>
            </w:r>
            <w:r w:rsidR="00F55FD2">
              <w:rPr>
                <w:rFonts w:cs="Times New Roman"/>
                <w:szCs w:val="20"/>
                <w:lang w:val="en-US"/>
              </w:rPr>
              <w:t xml:space="preserve">i.e., </w:t>
            </w:r>
            <w:r w:rsidR="00793A67">
              <w:rPr>
                <w:rFonts w:cs="Times New Roman"/>
                <w:szCs w:val="20"/>
                <w:lang w:val="en-US"/>
              </w:rPr>
              <w:t xml:space="preserve">expected </w:t>
            </w:r>
            <w:r w:rsidR="00A33D0C">
              <w:rPr>
                <w:rFonts w:cs="Times New Roman"/>
                <w:szCs w:val="20"/>
                <w:lang w:val="en-US"/>
              </w:rPr>
              <w:t>total excess time of all system users)</w:t>
            </w:r>
          </w:p>
        </w:tc>
        <w:tc>
          <w:tcPr>
            <w:tcW w:w="790" w:type="pct"/>
            <w:shd w:val="clear" w:color="auto" w:fill="BFBFBF" w:themeFill="background1" w:themeFillShade="BF"/>
          </w:tcPr>
          <w:p w14:paraId="054F9B7C" w14:textId="77777777" w:rsidR="00507BBB" w:rsidRPr="000A2697"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632B70">
              <w:rPr>
                <w:rFonts w:cs="Times New Roman"/>
                <w:szCs w:val="20"/>
                <w:lang w:val="en-US"/>
              </w:rPr>
              <w:t>-</w:t>
            </w:r>
            <w:r w:rsidRPr="000A2697">
              <w:rPr>
                <w:rFonts w:cs="Times New Roman"/>
                <w:szCs w:val="20"/>
                <w:lang w:val="en-US"/>
              </w:rPr>
              <w:t>-</w:t>
            </w:r>
          </w:p>
        </w:tc>
        <w:tc>
          <w:tcPr>
            <w:tcW w:w="682" w:type="pct"/>
            <w:shd w:val="clear" w:color="auto" w:fill="BFBFBF" w:themeFill="background1" w:themeFillShade="BF"/>
          </w:tcPr>
          <w:p w14:paraId="5A0C84F0" w14:textId="77777777" w:rsidR="00507BBB" w:rsidRPr="00626FF9"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626FF9">
              <w:rPr>
                <w:rFonts w:cs="Times New Roman"/>
                <w:szCs w:val="20"/>
                <w:lang w:val="en-US"/>
              </w:rPr>
              <w:t>Ex: Washington DC, Alexandria, Arlington County, Montgomery County, Tel Aviv</w:t>
            </w:r>
          </w:p>
        </w:tc>
        <w:tc>
          <w:tcPr>
            <w:tcW w:w="605" w:type="pct"/>
            <w:shd w:val="clear" w:color="auto" w:fill="BFBFBF" w:themeFill="background1" w:themeFillShade="BF"/>
          </w:tcPr>
          <w:p w14:paraId="2D54E16D" w14:textId="77777777"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Partial parking reservation</w:t>
            </w:r>
          </w:p>
        </w:tc>
      </w:tr>
    </w:tbl>
    <w:p w14:paraId="5CAB9314" w14:textId="77777777" w:rsidR="00AC22DD" w:rsidRPr="001303FD" w:rsidRDefault="00AC22DD" w:rsidP="00AC22DD">
      <w:pPr>
        <w:rPr>
          <w:rFonts w:cs="Times New Roman"/>
          <w:sz w:val="18"/>
          <w:szCs w:val="18"/>
          <w:lang w:val="en-US"/>
        </w:rPr>
      </w:pPr>
      <w:bookmarkStart w:id="29" w:name="_Ref522109240"/>
      <w:bookmarkStart w:id="30" w:name="_Ref523759705"/>
      <w:r w:rsidRPr="001303FD">
        <w:rPr>
          <w:rFonts w:cs="Times New Roman"/>
          <w:sz w:val="18"/>
          <w:szCs w:val="18"/>
          <w:lang w:val="en-US"/>
        </w:rPr>
        <w:t xml:space="preserve">Note: (a) – weighted sum of total absolute deviation from the target number of bicycles and the total time required by all vehicles; (b) – weighted sum of the total absolute deviation from the target number of bicycles, the total number of loading/unloading quantities, and the overall time required by all vehicles; (c) – multiple visits, monotonicity, service time; (d) – this study solves the problem in two stages iteratively: the first stage objective function is the </w:t>
      </w:r>
      <w:r w:rsidRPr="001303FD">
        <w:rPr>
          <w:rFonts w:cs="Times New Roman"/>
          <w:noProof/>
          <w:sz w:val="18"/>
          <w:szCs w:val="18"/>
          <w:lang w:val="en-US"/>
        </w:rPr>
        <w:t>total</w:t>
      </w:r>
      <w:r w:rsidRPr="001303FD">
        <w:rPr>
          <w:rFonts w:cs="Times New Roman"/>
          <w:sz w:val="18"/>
          <w:szCs w:val="18"/>
          <w:lang w:val="en-US"/>
        </w:rPr>
        <w:t xml:space="preserve"> travel time of all routes (including fixed service time at each station), while the second stage objective function is the total time of bikes spent in transit.</w:t>
      </w:r>
    </w:p>
    <w:p w14:paraId="3D364C3E" w14:textId="77777777" w:rsidR="00AC22DD" w:rsidRPr="001303FD" w:rsidRDefault="00AC22DD" w:rsidP="00AC22DD">
      <w:pPr>
        <w:rPr>
          <w:rFonts w:cs="Times New Roman"/>
          <w:sz w:val="18"/>
          <w:szCs w:val="18"/>
          <w:lang w:val="en-US"/>
        </w:rPr>
      </w:pPr>
      <w:r w:rsidRPr="001303FD">
        <w:rPr>
          <w:rFonts w:cs="Times New Roman"/>
          <w:sz w:val="18"/>
          <w:szCs w:val="18"/>
          <w:lang w:val="en-US"/>
        </w:rPr>
        <w:br w:type="page"/>
      </w:r>
    </w:p>
    <w:p w14:paraId="0D434F0C" w14:textId="1E408A8D" w:rsidR="00B23772" w:rsidRPr="001303FD" w:rsidRDefault="00B23772" w:rsidP="009F3168">
      <w:pPr>
        <w:pStyle w:val="Caption"/>
        <w:rPr>
          <w:rFonts w:cs="Times New Roman"/>
          <w:sz w:val="18"/>
          <w:szCs w:val="18"/>
          <w:lang w:val="en-US"/>
        </w:rPr>
      </w:pPr>
      <w:r w:rsidRPr="001303FD">
        <w:rPr>
          <w:lang w:val="en-US"/>
        </w:rPr>
        <w:lastRenderedPageBreak/>
        <w:t xml:space="preserve">Table </w:t>
      </w:r>
      <w:r w:rsidRPr="001303FD">
        <w:rPr>
          <w:lang w:val="en-US"/>
        </w:rPr>
        <w:fldChar w:fldCharType="begin"/>
      </w:r>
      <w:r w:rsidRPr="001303FD">
        <w:rPr>
          <w:lang w:val="en-US"/>
        </w:rPr>
        <w:instrText xml:space="preserve"> SEQ Table \* ARABIC </w:instrText>
      </w:r>
      <w:r w:rsidRPr="001303FD">
        <w:rPr>
          <w:lang w:val="en-US"/>
        </w:rPr>
        <w:fldChar w:fldCharType="separate"/>
      </w:r>
      <w:r w:rsidR="002E4939">
        <w:rPr>
          <w:noProof/>
          <w:lang w:val="en-US"/>
        </w:rPr>
        <w:t>4</w:t>
      </w:r>
      <w:r w:rsidRPr="001303FD">
        <w:rPr>
          <w:lang w:val="en-US"/>
        </w:rPr>
        <w:fldChar w:fldCharType="end"/>
      </w:r>
      <w:bookmarkEnd w:id="29"/>
      <w:bookmarkEnd w:id="30"/>
      <w:r w:rsidRPr="001303FD">
        <w:rPr>
          <w:rFonts w:eastAsiaTheme="minorEastAsia"/>
          <w:lang w:val="en-US"/>
        </w:rPr>
        <w:t xml:space="preserve"> A </w:t>
      </w:r>
      <w:r w:rsidR="003400F4" w:rsidRPr="001303FD">
        <w:rPr>
          <w:lang w:val="en-US"/>
        </w:rPr>
        <w:t xml:space="preserve">summary </w:t>
      </w:r>
      <w:r w:rsidRPr="001303FD">
        <w:rPr>
          <w:rFonts w:eastAsiaTheme="minorEastAsia"/>
          <w:lang w:val="en-US"/>
        </w:rPr>
        <w:t xml:space="preserve">of the </w:t>
      </w:r>
      <w:r w:rsidR="006D7711" w:rsidRPr="001303FD">
        <w:rPr>
          <w:rFonts w:eastAsiaTheme="minorEastAsia"/>
          <w:lang w:val="en-US"/>
        </w:rPr>
        <w:t>studies of</w:t>
      </w:r>
      <w:r w:rsidRPr="001303FD">
        <w:rPr>
          <w:rFonts w:eastAsiaTheme="minorEastAsia"/>
          <w:lang w:val="en-US"/>
        </w:rPr>
        <w:t xml:space="preserve"> operational </w:t>
      </w:r>
      <w:r w:rsidR="00C00641">
        <w:rPr>
          <w:rFonts w:eastAsiaTheme="minorEastAsia"/>
          <w:noProof/>
          <w:lang w:val="en-US"/>
        </w:rPr>
        <w:t>BSPP</w:t>
      </w:r>
      <w:r w:rsidR="00242A22" w:rsidRPr="001303FD">
        <w:rPr>
          <w:rFonts w:eastAsiaTheme="minorEastAsia"/>
          <w:noProof/>
          <w:lang w:val="en-US"/>
        </w:rPr>
        <w:t>s</w:t>
      </w:r>
    </w:p>
    <w:tbl>
      <w:tblPr>
        <w:tblStyle w:val="ListTable6Colorful1"/>
        <w:tblW w:w="5000" w:type="pct"/>
        <w:tblLook w:val="04A0" w:firstRow="1" w:lastRow="0" w:firstColumn="1" w:lastColumn="0" w:noHBand="0" w:noVBand="1"/>
      </w:tblPr>
      <w:tblGrid>
        <w:gridCol w:w="1736"/>
        <w:gridCol w:w="1360"/>
        <w:gridCol w:w="1625"/>
        <w:gridCol w:w="3048"/>
        <w:gridCol w:w="2144"/>
        <w:gridCol w:w="2348"/>
        <w:gridCol w:w="1697"/>
      </w:tblGrid>
      <w:tr w:rsidR="00DA5507" w:rsidRPr="001303FD" w14:paraId="0CB2F218" w14:textId="77777777" w:rsidTr="00DA5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pct"/>
          </w:tcPr>
          <w:p w14:paraId="6A3C35E8" w14:textId="77777777" w:rsidR="00DA5507" w:rsidRPr="001303FD" w:rsidRDefault="00DA5507" w:rsidP="009F3168">
            <w:pPr>
              <w:rPr>
                <w:rFonts w:cs="Times New Roman"/>
                <w:szCs w:val="20"/>
                <w:lang w:val="en-US"/>
              </w:rPr>
            </w:pPr>
            <w:r w:rsidRPr="001303FD">
              <w:rPr>
                <w:rFonts w:cs="Times New Roman"/>
                <w:szCs w:val="20"/>
                <w:lang w:val="en-US"/>
              </w:rPr>
              <w:t>First author</w:t>
            </w:r>
          </w:p>
        </w:tc>
        <w:tc>
          <w:tcPr>
            <w:tcW w:w="487" w:type="pct"/>
          </w:tcPr>
          <w:p w14:paraId="22ECE81D" w14:textId="77777777"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Year</w:t>
            </w:r>
          </w:p>
        </w:tc>
        <w:tc>
          <w:tcPr>
            <w:tcW w:w="582" w:type="pct"/>
          </w:tcPr>
          <w:p w14:paraId="75916A69" w14:textId="77777777"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Problem</w:t>
            </w:r>
          </w:p>
        </w:tc>
        <w:tc>
          <w:tcPr>
            <w:tcW w:w="1092" w:type="pct"/>
          </w:tcPr>
          <w:p w14:paraId="7970679C" w14:textId="34209969"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Objective functions</w:t>
            </w:r>
          </w:p>
        </w:tc>
        <w:tc>
          <w:tcPr>
            <w:tcW w:w="768" w:type="pct"/>
          </w:tcPr>
          <w:p w14:paraId="6843C428" w14:textId="66734FF1"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Major constraints</w:t>
            </w:r>
          </w:p>
        </w:tc>
        <w:tc>
          <w:tcPr>
            <w:tcW w:w="841" w:type="pct"/>
          </w:tcPr>
          <w:p w14:paraId="0AC90F5F" w14:textId="49C27C0B"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Applications</w:t>
            </w:r>
          </w:p>
        </w:tc>
        <w:tc>
          <w:tcPr>
            <w:tcW w:w="608" w:type="pct"/>
          </w:tcPr>
          <w:p w14:paraId="5E5F6502" w14:textId="2D03F7A3"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Specialties</w:t>
            </w:r>
          </w:p>
        </w:tc>
      </w:tr>
      <w:tr w:rsidR="00DA5507" w:rsidRPr="001303FD" w14:paraId="77C094FD" w14:textId="77777777" w:rsidTr="00DA5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47FE3991" w14:textId="77777777" w:rsidR="00DA5507" w:rsidRPr="001303FD" w:rsidRDefault="00DA5507" w:rsidP="009F3168">
            <w:pPr>
              <w:rPr>
                <w:rFonts w:cs="Times New Roman"/>
                <w:szCs w:val="20"/>
                <w:lang w:val="en-US"/>
              </w:rPr>
            </w:pPr>
            <w:r w:rsidRPr="001303FD">
              <w:rPr>
                <w:rFonts w:cs="Times New Roman"/>
                <w:szCs w:val="20"/>
                <w:lang w:val="en-US"/>
              </w:rPr>
              <w:t>Raviv</w:t>
            </w:r>
          </w:p>
        </w:tc>
        <w:tc>
          <w:tcPr>
            <w:tcW w:w="487" w:type="pct"/>
            <w:shd w:val="clear" w:color="auto" w:fill="BFBFBF" w:themeFill="background1" w:themeFillShade="BF"/>
          </w:tcPr>
          <w:p w14:paraId="7EF34803"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2013</w:t>
            </w:r>
          </w:p>
        </w:tc>
        <w:tc>
          <w:tcPr>
            <w:tcW w:w="582" w:type="pct"/>
            <w:shd w:val="clear" w:color="auto" w:fill="BFBFBF" w:themeFill="background1" w:themeFillShade="BF"/>
          </w:tcPr>
          <w:p w14:paraId="561EA136"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Inventory</w:t>
            </w:r>
          </w:p>
        </w:tc>
        <w:tc>
          <w:tcPr>
            <w:tcW w:w="1092" w:type="pct"/>
            <w:shd w:val="clear" w:color="auto" w:fill="BFBFBF" w:themeFill="background1" w:themeFillShade="BF"/>
          </w:tcPr>
          <w:p w14:paraId="683846DD" w14:textId="08A6541C"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User demand dissatisfaction</w:t>
            </w:r>
          </w:p>
        </w:tc>
        <w:tc>
          <w:tcPr>
            <w:tcW w:w="768" w:type="pct"/>
            <w:shd w:val="clear" w:color="auto" w:fill="BFBFBF" w:themeFill="background1" w:themeFillShade="BF"/>
          </w:tcPr>
          <w:p w14:paraId="52037004"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68ED1A39" w14:textId="6B15C1FE"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Tel Aviv</w:t>
            </w:r>
          </w:p>
        </w:tc>
        <w:tc>
          <w:tcPr>
            <w:tcW w:w="608" w:type="pct"/>
            <w:shd w:val="clear" w:color="auto" w:fill="BFBFBF" w:themeFill="background1" w:themeFillShade="BF"/>
          </w:tcPr>
          <w:p w14:paraId="6B13F590"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Single station</w:t>
            </w:r>
          </w:p>
        </w:tc>
      </w:tr>
      <w:tr w:rsidR="00DA5507" w:rsidRPr="001303FD" w14:paraId="3754A383"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1560EB4B" w14:textId="77777777" w:rsidR="00DA5507" w:rsidRPr="001303FD" w:rsidRDefault="00DA5507" w:rsidP="009F3168">
            <w:pPr>
              <w:rPr>
                <w:rFonts w:cs="Times New Roman"/>
                <w:szCs w:val="20"/>
                <w:lang w:val="en-US"/>
              </w:rPr>
            </w:pPr>
            <w:r w:rsidRPr="001303FD">
              <w:rPr>
                <w:rFonts w:cs="Times New Roman"/>
                <w:szCs w:val="20"/>
                <w:lang w:val="en-US"/>
              </w:rPr>
              <w:t>Kaspi</w:t>
            </w:r>
          </w:p>
        </w:tc>
        <w:tc>
          <w:tcPr>
            <w:tcW w:w="487" w:type="pct"/>
            <w:shd w:val="clear" w:color="auto" w:fill="BFBFBF" w:themeFill="background1" w:themeFillShade="BF"/>
          </w:tcPr>
          <w:p w14:paraId="422F5C76"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2016a</w:t>
            </w:r>
          </w:p>
        </w:tc>
        <w:tc>
          <w:tcPr>
            <w:tcW w:w="582" w:type="pct"/>
            <w:shd w:val="clear" w:color="auto" w:fill="BFBFBF" w:themeFill="background1" w:themeFillShade="BF"/>
          </w:tcPr>
          <w:p w14:paraId="2DFAE7E5"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Inventory</w:t>
            </w:r>
          </w:p>
        </w:tc>
        <w:tc>
          <w:tcPr>
            <w:tcW w:w="1092" w:type="pct"/>
            <w:shd w:val="clear" w:color="auto" w:fill="BFBFBF" w:themeFill="background1" w:themeFillShade="BF"/>
          </w:tcPr>
          <w:p w14:paraId="298A94AF"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noProof/>
                <w:szCs w:val="20"/>
                <w:lang w:val="en-US"/>
              </w:rPr>
            </w:pPr>
            <w:r w:rsidRPr="001303FD">
              <w:rPr>
                <w:rFonts w:cs="Times New Roman"/>
                <w:noProof/>
                <w:szCs w:val="20"/>
                <w:lang w:val="en-US"/>
              </w:rPr>
              <w:t>Number of unusable bikes/lockers</w:t>
            </w:r>
          </w:p>
        </w:tc>
        <w:tc>
          <w:tcPr>
            <w:tcW w:w="768" w:type="pct"/>
            <w:shd w:val="clear" w:color="auto" w:fill="BFBFBF" w:themeFill="background1" w:themeFillShade="BF"/>
          </w:tcPr>
          <w:p w14:paraId="4476D876"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p>
        </w:tc>
        <w:tc>
          <w:tcPr>
            <w:tcW w:w="841" w:type="pct"/>
            <w:shd w:val="clear" w:color="auto" w:fill="BFBFBF" w:themeFill="background1" w:themeFillShade="BF"/>
          </w:tcPr>
          <w:p w14:paraId="1E5B0D5F"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Washington D.C.</w:t>
            </w:r>
          </w:p>
        </w:tc>
        <w:tc>
          <w:tcPr>
            <w:tcW w:w="608" w:type="pct"/>
            <w:shd w:val="clear" w:color="auto" w:fill="BFBFBF" w:themeFill="background1" w:themeFillShade="BF"/>
          </w:tcPr>
          <w:p w14:paraId="261CBB92"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Unusable bikes</w:t>
            </w:r>
          </w:p>
        </w:tc>
      </w:tr>
      <w:tr w:rsidR="00DA5507" w:rsidRPr="001303FD" w14:paraId="554F3B42"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5BD52330" w14:textId="506A81D9" w:rsidR="00DA5507" w:rsidRPr="001303FD" w:rsidRDefault="00DA5507" w:rsidP="009F3168">
            <w:pPr>
              <w:rPr>
                <w:rFonts w:cs="Times New Roman"/>
                <w:szCs w:val="20"/>
                <w:lang w:val="en-US"/>
              </w:rPr>
            </w:pPr>
            <w:r w:rsidRPr="001303FD">
              <w:rPr>
                <w:rFonts w:cs="Times New Roman"/>
                <w:szCs w:val="20"/>
                <w:lang w:val="en-US"/>
              </w:rPr>
              <w:t>Kaspi</w:t>
            </w:r>
          </w:p>
        </w:tc>
        <w:tc>
          <w:tcPr>
            <w:tcW w:w="487" w:type="pct"/>
            <w:shd w:val="clear" w:color="auto" w:fill="BFBFBF" w:themeFill="background1" w:themeFillShade="BF"/>
          </w:tcPr>
          <w:p w14:paraId="1AB3E1AD" w14:textId="428E11B4"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2017</w:t>
            </w:r>
          </w:p>
        </w:tc>
        <w:tc>
          <w:tcPr>
            <w:tcW w:w="582" w:type="pct"/>
            <w:shd w:val="clear" w:color="auto" w:fill="BFBFBF" w:themeFill="background1" w:themeFillShade="BF"/>
          </w:tcPr>
          <w:p w14:paraId="01E55948" w14:textId="1A7B6C4E"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Inventory</w:t>
            </w:r>
          </w:p>
        </w:tc>
        <w:tc>
          <w:tcPr>
            <w:tcW w:w="1092" w:type="pct"/>
            <w:shd w:val="clear" w:color="auto" w:fill="BFBFBF" w:themeFill="background1" w:themeFillShade="BF"/>
          </w:tcPr>
          <w:p w14:paraId="25E3C3F3" w14:textId="5718DA93"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noProof/>
                <w:szCs w:val="20"/>
                <w:lang w:val="en-US"/>
              </w:rPr>
            </w:pPr>
            <w:r w:rsidRPr="001303FD">
              <w:rPr>
                <w:rFonts w:cs="Times New Roman"/>
                <w:noProof/>
                <w:szCs w:val="20"/>
                <w:lang w:val="en-US"/>
              </w:rPr>
              <w:t xml:space="preserve">Extended user dissatisfaction </w:t>
            </w:r>
          </w:p>
        </w:tc>
        <w:tc>
          <w:tcPr>
            <w:tcW w:w="768" w:type="pct"/>
            <w:shd w:val="clear" w:color="auto" w:fill="BFBFBF" w:themeFill="background1" w:themeFillShade="BF"/>
          </w:tcPr>
          <w:p w14:paraId="2DE11247" w14:textId="5CD8845A"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2E86EED5" w14:textId="10633536"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Washington D.C.</w:t>
            </w:r>
          </w:p>
        </w:tc>
        <w:tc>
          <w:tcPr>
            <w:tcW w:w="608" w:type="pct"/>
            <w:shd w:val="clear" w:color="auto" w:fill="BFBFBF" w:themeFill="background1" w:themeFillShade="BF"/>
          </w:tcPr>
          <w:p w14:paraId="09852E55" w14:textId="7BE70FD1"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Single station, both usable and unusable bikes</w:t>
            </w:r>
          </w:p>
        </w:tc>
      </w:tr>
      <w:tr w:rsidR="00DA5507" w:rsidRPr="001303FD" w14:paraId="652E93DD"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48A43D59" w14:textId="77777777" w:rsidR="00DA5507" w:rsidRPr="001303FD" w:rsidRDefault="00DA5507" w:rsidP="009F3168">
            <w:pPr>
              <w:rPr>
                <w:rFonts w:cs="Times New Roman"/>
                <w:szCs w:val="20"/>
                <w:lang w:val="en-US"/>
              </w:rPr>
            </w:pPr>
            <w:r w:rsidRPr="001303FD">
              <w:rPr>
                <w:rFonts w:cs="Times New Roman"/>
                <w:szCs w:val="20"/>
                <w:lang w:val="en-US"/>
              </w:rPr>
              <w:t>Datner</w:t>
            </w:r>
          </w:p>
        </w:tc>
        <w:tc>
          <w:tcPr>
            <w:tcW w:w="487" w:type="pct"/>
            <w:shd w:val="clear" w:color="auto" w:fill="BFBFBF" w:themeFill="background1" w:themeFillShade="BF"/>
          </w:tcPr>
          <w:p w14:paraId="5FD265FB"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2019</w:t>
            </w:r>
          </w:p>
        </w:tc>
        <w:tc>
          <w:tcPr>
            <w:tcW w:w="582" w:type="pct"/>
            <w:shd w:val="clear" w:color="auto" w:fill="BFBFBF" w:themeFill="background1" w:themeFillShade="BF"/>
          </w:tcPr>
          <w:p w14:paraId="259F488B"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Inventory</w:t>
            </w:r>
          </w:p>
        </w:tc>
        <w:tc>
          <w:tcPr>
            <w:tcW w:w="1092" w:type="pct"/>
            <w:shd w:val="clear" w:color="auto" w:fill="BFBFBF" w:themeFill="background1" w:themeFillShade="BF"/>
          </w:tcPr>
          <w:p w14:paraId="4E30EC22"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Total</w:t>
            </w:r>
            <w:r w:rsidRPr="001303FD">
              <w:rPr>
                <w:rFonts w:cs="Times New Roman"/>
                <w:szCs w:val="20"/>
                <w:lang w:val="en-US"/>
              </w:rPr>
              <w:t xml:space="preserve"> travel time of all users</w:t>
            </w:r>
          </w:p>
        </w:tc>
        <w:tc>
          <w:tcPr>
            <w:tcW w:w="768" w:type="pct"/>
            <w:shd w:val="clear" w:color="auto" w:fill="BFBFBF" w:themeFill="background1" w:themeFillShade="BF"/>
          </w:tcPr>
          <w:p w14:paraId="45DFABB8"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30CB83BE"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Washington DC, Boston, Chicago</w:t>
            </w:r>
          </w:p>
        </w:tc>
        <w:tc>
          <w:tcPr>
            <w:tcW w:w="608" w:type="pct"/>
            <w:shd w:val="clear" w:color="auto" w:fill="BFBFBF" w:themeFill="background1" w:themeFillShade="BF"/>
          </w:tcPr>
          <w:p w14:paraId="0A89D7F5"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Decentralized decision making, demand spillover to nearby stations</w:t>
            </w:r>
          </w:p>
        </w:tc>
      </w:tr>
      <w:tr w:rsidR="00507BBB" w:rsidRPr="001303FD" w14:paraId="6034D339"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0E46CF44" w14:textId="4312E6D3" w:rsidR="00507BBB" w:rsidRPr="001303FD" w:rsidRDefault="00507BBB" w:rsidP="00507BBB">
            <w:pPr>
              <w:rPr>
                <w:rFonts w:cs="Times New Roman"/>
                <w:szCs w:val="20"/>
                <w:lang w:val="en-US"/>
              </w:rPr>
            </w:pPr>
            <w:r w:rsidRPr="001303FD">
              <w:rPr>
                <w:rFonts w:cs="Times New Roman"/>
                <w:noProof/>
                <w:szCs w:val="20"/>
                <w:lang w:val="en-US"/>
              </w:rPr>
              <w:t>Sayarshad</w:t>
            </w:r>
          </w:p>
        </w:tc>
        <w:tc>
          <w:tcPr>
            <w:tcW w:w="487" w:type="pct"/>
            <w:shd w:val="clear" w:color="auto" w:fill="BFBFBF" w:themeFill="background1" w:themeFillShade="BF"/>
          </w:tcPr>
          <w:p w14:paraId="4D8A0DD0" w14:textId="4BD17083"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2012</w:t>
            </w:r>
          </w:p>
        </w:tc>
        <w:tc>
          <w:tcPr>
            <w:tcW w:w="582" w:type="pct"/>
            <w:shd w:val="clear" w:color="auto" w:fill="BFBFBF" w:themeFill="background1" w:themeFillShade="BF"/>
          </w:tcPr>
          <w:p w14:paraId="4440C18C" w14:textId="3F35C4DE" w:rsidR="00507BBB" w:rsidRPr="001303FD" w:rsidRDefault="007F6941"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632B70">
              <w:rPr>
                <w:rFonts w:cs="Times New Roman"/>
                <w:szCs w:val="20"/>
                <w:lang w:val="en-US"/>
              </w:rPr>
              <w:t>D</w:t>
            </w:r>
            <w:r w:rsidR="00507BBB" w:rsidRPr="000A2697">
              <w:rPr>
                <w:rFonts w:cs="Times New Roman"/>
                <w:szCs w:val="20"/>
                <w:lang w:val="en-US"/>
              </w:rPr>
              <w:t>RS</w:t>
            </w:r>
          </w:p>
        </w:tc>
        <w:tc>
          <w:tcPr>
            <w:tcW w:w="1092" w:type="pct"/>
            <w:shd w:val="clear" w:color="auto" w:fill="BFBFBF" w:themeFill="background1" w:themeFillShade="BF"/>
          </w:tcPr>
          <w:p w14:paraId="62A27627" w14:textId="19AFE124"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Total benefit to the </w:t>
            </w:r>
            <w:r w:rsidRPr="001303FD">
              <w:rPr>
                <w:rFonts w:cs="Times New Roman"/>
                <w:noProof/>
                <w:szCs w:val="20"/>
                <w:lang w:val="en-US"/>
              </w:rPr>
              <w:t>company</w:t>
            </w:r>
          </w:p>
        </w:tc>
        <w:tc>
          <w:tcPr>
            <w:tcW w:w="768" w:type="pct"/>
            <w:shd w:val="clear" w:color="auto" w:fill="BFBFBF" w:themeFill="background1" w:themeFillShade="BF"/>
          </w:tcPr>
          <w:p w14:paraId="0D9B9422" w14:textId="03F0C4E5"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248E9E4A" w14:textId="0ABD57CB"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Tehran</w:t>
            </w:r>
          </w:p>
        </w:tc>
        <w:tc>
          <w:tcPr>
            <w:tcW w:w="608" w:type="pct"/>
            <w:shd w:val="clear" w:color="auto" w:fill="BFBFBF" w:themeFill="background1" w:themeFillShade="BF"/>
          </w:tcPr>
          <w:p w14:paraId="0E5B50BB" w14:textId="00385A27"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507BBB" w:rsidRPr="001303FD" w14:paraId="7037A75F"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659821DF" w14:textId="1CD8E444" w:rsidR="00507BBB" w:rsidRPr="001303FD" w:rsidRDefault="00507BBB" w:rsidP="00507BBB">
            <w:pPr>
              <w:rPr>
                <w:rFonts w:cs="Times New Roman"/>
                <w:szCs w:val="20"/>
                <w:lang w:val="en-US"/>
              </w:rPr>
            </w:pPr>
            <w:r w:rsidRPr="001303FD">
              <w:rPr>
                <w:rFonts w:cs="Times New Roman"/>
                <w:szCs w:val="20"/>
                <w:lang w:val="en-US"/>
              </w:rPr>
              <w:t>Nair</w:t>
            </w:r>
          </w:p>
        </w:tc>
        <w:tc>
          <w:tcPr>
            <w:tcW w:w="487" w:type="pct"/>
            <w:shd w:val="clear" w:color="auto" w:fill="BFBFBF" w:themeFill="background1" w:themeFillShade="BF"/>
          </w:tcPr>
          <w:p w14:paraId="185864FF" w14:textId="3CEEFA7C"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2013</w:t>
            </w:r>
          </w:p>
        </w:tc>
        <w:tc>
          <w:tcPr>
            <w:tcW w:w="582" w:type="pct"/>
            <w:shd w:val="clear" w:color="auto" w:fill="BFBFBF" w:themeFill="background1" w:themeFillShade="BF"/>
          </w:tcPr>
          <w:p w14:paraId="12273D37" w14:textId="19D60F09" w:rsidR="00507BBB" w:rsidRPr="001303FD" w:rsidRDefault="007F6941"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w:t>
            </w:r>
            <w:r w:rsidR="00507BBB" w:rsidRPr="001303FD">
              <w:rPr>
                <w:rFonts w:cs="Times New Roman"/>
                <w:szCs w:val="20"/>
                <w:lang w:val="en-US"/>
              </w:rPr>
              <w:t>RS</w:t>
            </w:r>
          </w:p>
        </w:tc>
        <w:tc>
          <w:tcPr>
            <w:tcW w:w="1092" w:type="pct"/>
            <w:shd w:val="clear" w:color="auto" w:fill="BFBFBF" w:themeFill="background1" w:themeFillShade="BF"/>
          </w:tcPr>
          <w:p w14:paraId="4CD5C3F4" w14:textId="4CD8C3BD"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Total redistribution cost</w:t>
            </w:r>
          </w:p>
        </w:tc>
        <w:tc>
          <w:tcPr>
            <w:tcW w:w="768" w:type="pct"/>
            <w:shd w:val="clear" w:color="auto" w:fill="BFBFBF" w:themeFill="background1" w:themeFillShade="BF"/>
          </w:tcPr>
          <w:p w14:paraId="3FCB57BC" w14:textId="7123F2E7"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Probabilistic level of service</w:t>
            </w:r>
          </w:p>
        </w:tc>
        <w:tc>
          <w:tcPr>
            <w:tcW w:w="841" w:type="pct"/>
            <w:shd w:val="clear" w:color="auto" w:fill="BFBFBF" w:themeFill="background1" w:themeFillShade="BF"/>
          </w:tcPr>
          <w:p w14:paraId="76F196F1" w14:textId="7681A3F0"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Paris</w:t>
            </w:r>
          </w:p>
        </w:tc>
        <w:tc>
          <w:tcPr>
            <w:tcW w:w="608" w:type="pct"/>
            <w:shd w:val="clear" w:color="auto" w:fill="BFBFBF" w:themeFill="background1" w:themeFillShade="BF"/>
          </w:tcPr>
          <w:p w14:paraId="2D389EFA" w14:textId="1E7EA65A"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Joint chance constraint</w:t>
            </w:r>
          </w:p>
        </w:tc>
      </w:tr>
      <w:tr w:rsidR="00507BBB" w:rsidRPr="001303FD" w14:paraId="09C805CE"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221CDD73" w14:textId="23BAC3E4" w:rsidR="00507BBB" w:rsidRPr="001303FD" w:rsidRDefault="00507BBB" w:rsidP="00507BBB">
            <w:pPr>
              <w:rPr>
                <w:rFonts w:cs="Times New Roman"/>
                <w:szCs w:val="20"/>
                <w:lang w:val="en-US"/>
              </w:rPr>
            </w:pPr>
            <w:r w:rsidRPr="001303FD">
              <w:rPr>
                <w:rFonts w:cs="Times New Roman"/>
                <w:szCs w:val="20"/>
                <w:lang w:val="en-US"/>
              </w:rPr>
              <w:t>Shu</w:t>
            </w:r>
          </w:p>
        </w:tc>
        <w:tc>
          <w:tcPr>
            <w:tcW w:w="487" w:type="pct"/>
            <w:shd w:val="clear" w:color="auto" w:fill="BFBFBF" w:themeFill="background1" w:themeFillShade="BF"/>
          </w:tcPr>
          <w:p w14:paraId="48685B05" w14:textId="5DE974C8"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2013</w:t>
            </w:r>
          </w:p>
        </w:tc>
        <w:tc>
          <w:tcPr>
            <w:tcW w:w="582" w:type="pct"/>
            <w:shd w:val="clear" w:color="auto" w:fill="BFBFBF" w:themeFill="background1" w:themeFillShade="BF"/>
          </w:tcPr>
          <w:p w14:paraId="6678AB47" w14:textId="5C854C9A" w:rsidR="00507BBB" w:rsidRPr="001303FD" w:rsidRDefault="007F6941"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D</w:t>
            </w:r>
            <w:r w:rsidR="00507BBB" w:rsidRPr="001303FD">
              <w:rPr>
                <w:rFonts w:cs="Times New Roman"/>
                <w:szCs w:val="20"/>
                <w:lang w:val="en-US"/>
              </w:rPr>
              <w:t>RS</w:t>
            </w:r>
          </w:p>
        </w:tc>
        <w:tc>
          <w:tcPr>
            <w:tcW w:w="1092" w:type="pct"/>
            <w:shd w:val="clear" w:color="auto" w:fill="BFBFBF" w:themeFill="background1" w:themeFillShade="BF"/>
          </w:tcPr>
          <w:p w14:paraId="100D7AF5" w14:textId="00A2D60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Total expected rented bicycle flows minus the </w:t>
            </w:r>
            <w:r w:rsidRPr="001303FD">
              <w:rPr>
                <w:rFonts w:cs="Times New Roman"/>
                <w:noProof/>
                <w:szCs w:val="20"/>
                <w:lang w:val="en-US"/>
              </w:rPr>
              <w:t>total</w:t>
            </w:r>
            <w:r w:rsidRPr="001303FD">
              <w:rPr>
                <w:rFonts w:cs="Times New Roman"/>
                <w:szCs w:val="20"/>
                <w:lang w:val="en-US"/>
              </w:rPr>
              <w:t xml:space="preserve"> relocation cost of empty bicycles</w:t>
            </w:r>
          </w:p>
        </w:tc>
        <w:tc>
          <w:tcPr>
            <w:tcW w:w="768" w:type="pct"/>
            <w:shd w:val="clear" w:color="auto" w:fill="BFBFBF" w:themeFill="background1" w:themeFillShade="BF"/>
          </w:tcPr>
          <w:p w14:paraId="7032BDFA" w14:textId="3761D63D"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Proportionality</w:t>
            </w:r>
          </w:p>
        </w:tc>
        <w:tc>
          <w:tcPr>
            <w:tcW w:w="841" w:type="pct"/>
            <w:shd w:val="clear" w:color="auto" w:fill="BFBFBF" w:themeFill="background1" w:themeFillShade="BF"/>
          </w:tcPr>
          <w:p w14:paraId="65AF09C4" w14:textId="1558049D"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Singapore</w:t>
            </w:r>
          </w:p>
        </w:tc>
        <w:tc>
          <w:tcPr>
            <w:tcW w:w="608" w:type="pct"/>
            <w:shd w:val="clear" w:color="auto" w:fill="BFBFBF" w:themeFill="background1" w:themeFillShade="BF"/>
          </w:tcPr>
          <w:p w14:paraId="07169E6A" w14:textId="6CB5A943"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p>
        </w:tc>
      </w:tr>
      <w:tr w:rsidR="00507BBB" w:rsidRPr="001303FD" w14:paraId="11761A62"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66CA2F26" w14:textId="6DCD5461" w:rsidR="00507BBB" w:rsidRPr="001303FD" w:rsidRDefault="00507BBB" w:rsidP="00507BBB">
            <w:pPr>
              <w:rPr>
                <w:rFonts w:cs="Times New Roman"/>
                <w:szCs w:val="20"/>
                <w:lang w:val="en-US"/>
              </w:rPr>
            </w:pPr>
            <w:r w:rsidRPr="001303FD">
              <w:rPr>
                <w:rFonts w:cs="Times New Roman"/>
                <w:szCs w:val="20"/>
                <w:lang w:val="en-US"/>
              </w:rPr>
              <w:t>Vogel</w:t>
            </w:r>
          </w:p>
        </w:tc>
        <w:tc>
          <w:tcPr>
            <w:tcW w:w="487" w:type="pct"/>
            <w:shd w:val="clear" w:color="auto" w:fill="BFBFBF" w:themeFill="background1" w:themeFillShade="BF"/>
          </w:tcPr>
          <w:p w14:paraId="757FB951" w14:textId="04E9926D" w:rsidR="00507BBB" w:rsidRPr="001303FD" w:rsidRDefault="00507BBB" w:rsidP="00A15237">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2" w:type="pct"/>
            <w:shd w:val="clear" w:color="auto" w:fill="BFBFBF" w:themeFill="background1" w:themeFillShade="BF"/>
          </w:tcPr>
          <w:p w14:paraId="3FF54393" w14:textId="0C3ED91B" w:rsidR="00507BBB" w:rsidRPr="001303FD" w:rsidRDefault="007F6941"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w:t>
            </w:r>
            <w:r w:rsidR="00507BBB" w:rsidRPr="001303FD">
              <w:rPr>
                <w:rFonts w:cs="Times New Roman"/>
                <w:szCs w:val="20"/>
                <w:lang w:val="en-US"/>
              </w:rPr>
              <w:t>RS</w:t>
            </w:r>
          </w:p>
        </w:tc>
        <w:tc>
          <w:tcPr>
            <w:tcW w:w="1092" w:type="pct"/>
            <w:shd w:val="clear" w:color="auto" w:fill="BFBFBF" w:themeFill="background1" w:themeFillShade="BF"/>
          </w:tcPr>
          <w:p w14:paraId="69C084BF" w14:textId="073E4CE9"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 xml:space="preserve">Sum of relocation costs and the costs for violating service levels in terms of insufficient </w:t>
            </w:r>
            <w:r w:rsidRPr="001303FD">
              <w:rPr>
                <w:rFonts w:cs="Times New Roman"/>
                <w:szCs w:val="20"/>
                <w:lang w:val="en-US"/>
              </w:rPr>
              <w:lastRenderedPageBreak/>
              <w:t>bikes and bike racks</w:t>
            </w:r>
          </w:p>
        </w:tc>
        <w:tc>
          <w:tcPr>
            <w:tcW w:w="768" w:type="pct"/>
            <w:shd w:val="clear" w:color="auto" w:fill="BFBFBF" w:themeFill="background1" w:themeFillShade="BF"/>
          </w:tcPr>
          <w:p w14:paraId="19B1898D" w14:textId="6F8CAC49"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lastRenderedPageBreak/>
              <w:t>Safety buffer</w:t>
            </w:r>
          </w:p>
        </w:tc>
        <w:tc>
          <w:tcPr>
            <w:tcW w:w="841" w:type="pct"/>
            <w:shd w:val="clear" w:color="auto" w:fill="BFBFBF" w:themeFill="background1" w:themeFillShade="BF"/>
          </w:tcPr>
          <w:p w14:paraId="4AF6AADB" w14:textId="42A52114"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8" w:type="pct"/>
            <w:shd w:val="clear" w:color="auto" w:fill="BFBFBF" w:themeFill="background1" w:themeFillShade="BF"/>
          </w:tcPr>
          <w:p w14:paraId="74057C15" w14:textId="254C1B26"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507BBB" w:rsidRPr="001303FD" w14:paraId="1CCCB5C8"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64CD63F4" w14:textId="4EE980FA" w:rsidR="00507BBB" w:rsidRPr="001303FD" w:rsidRDefault="00507BBB" w:rsidP="00507BBB">
            <w:pPr>
              <w:rPr>
                <w:rFonts w:cs="Times New Roman"/>
                <w:szCs w:val="20"/>
                <w:lang w:val="en-US"/>
              </w:rPr>
            </w:pPr>
            <w:r w:rsidRPr="001303FD">
              <w:rPr>
                <w:rFonts w:cs="Times New Roman"/>
                <w:szCs w:val="20"/>
                <w:lang w:val="en-US"/>
              </w:rPr>
              <w:t>Lu</w:t>
            </w:r>
          </w:p>
        </w:tc>
        <w:tc>
          <w:tcPr>
            <w:tcW w:w="487" w:type="pct"/>
            <w:shd w:val="clear" w:color="auto" w:fill="BFBFBF" w:themeFill="background1" w:themeFillShade="BF"/>
          </w:tcPr>
          <w:p w14:paraId="36807470" w14:textId="4BE0C38D"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2" w:type="pct"/>
            <w:shd w:val="clear" w:color="auto" w:fill="BFBFBF" w:themeFill="background1" w:themeFillShade="BF"/>
          </w:tcPr>
          <w:p w14:paraId="78FFBCA2" w14:textId="1AD21DFD" w:rsidR="00507BBB" w:rsidRPr="001303FD" w:rsidRDefault="007F6941"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D</w:t>
            </w:r>
            <w:r w:rsidR="00507BBB" w:rsidRPr="001303FD">
              <w:rPr>
                <w:rFonts w:cs="Times New Roman"/>
                <w:szCs w:val="20"/>
                <w:lang w:val="en-US"/>
              </w:rPr>
              <w:t>RS</w:t>
            </w:r>
          </w:p>
        </w:tc>
        <w:tc>
          <w:tcPr>
            <w:tcW w:w="1092" w:type="pct"/>
            <w:shd w:val="clear" w:color="auto" w:fill="BFBFBF" w:themeFill="background1" w:themeFillShade="BF"/>
          </w:tcPr>
          <w:p w14:paraId="11A37E75" w14:textId="00B3985A"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Sum of bike supply cost, holding cost, redistribution cost, and the penalty cost for losing customers</w:t>
            </w:r>
          </w:p>
        </w:tc>
        <w:tc>
          <w:tcPr>
            <w:tcW w:w="768" w:type="pct"/>
            <w:shd w:val="clear" w:color="auto" w:fill="BFBFBF" w:themeFill="background1" w:themeFillShade="BF"/>
          </w:tcPr>
          <w:p w14:paraId="4836F936" w14:textId="63B1C8FE"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Fleet size</w:t>
            </w:r>
          </w:p>
        </w:tc>
        <w:tc>
          <w:tcPr>
            <w:tcW w:w="841" w:type="pct"/>
            <w:shd w:val="clear" w:color="auto" w:fill="BFBFBF" w:themeFill="background1" w:themeFillShade="BF"/>
          </w:tcPr>
          <w:p w14:paraId="00037AFE" w14:textId="4B0FB039"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New Taipei City</w:t>
            </w:r>
          </w:p>
        </w:tc>
        <w:tc>
          <w:tcPr>
            <w:tcW w:w="608" w:type="pct"/>
            <w:shd w:val="clear" w:color="auto" w:fill="BFBFBF" w:themeFill="background1" w:themeFillShade="BF"/>
          </w:tcPr>
          <w:p w14:paraId="209204BE" w14:textId="76338BAC"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Robustness</w:t>
            </w:r>
          </w:p>
        </w:tc>
      </w:tr>
      <w:tr w:rsidR="00507BBB" w:rsidRPr="001303FD" w14:paraId="2568B810"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7DE80B69" w14:textId="471D8C46" w:rsidR="00507BBB" w:rsidRPr="001303FD" w:rsidRDefault="00507BBB" w:rsidP="00507BBB">
            <w:pPr>
              <w:rPr>
                <w:rFonts w:cs="Times New Roman"/>
                <w:szCs w:val="20"/>
                <w:lang w:val="en-US"/>
              </w:rPr>
            </w:pPr>
            <w:r w:rsidRPr="001303FD">
              <w:rPr>
                <w:rFonts w:cs="Times New Roman"/>
                <w:szCs w:val="20"/>
                <w:lang w:val="en-US"/>
              </w:rPr>
              <w:t>Neumann-Saavedra</w:t>
            </w:r>
          </w:p>
        </w:tc>
        <w:tc>
          <w:tcPr>
            <w:tcW w:w="487" w:type="pct"/>
            <w:shd w:val="clear" w:color="auto" w:fill="BFBFBF" w:themeFill="background1" w:themeFillShade="BF"/>
          </w:tcPr>
          <w:p w14:paraId="4A0AB2A8" w14:textId="03165ABC"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2" w:type="pct"/>
            <w:shd w:val="clear" w:color="auto" w:fill="BFBFBF" w:themeFill="background1" w:themeFillShade="BF"/>
          </w:tcPr>
          <w:p w14:paraId="1774A615" w14:textId="41C27EAF" w:rsidR="00507BBB" w:rsidRPr="001303FD" w:rsidRDefault="007F6941"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w:t>
            </w:r>
            <w:r w:rsidR="00507BBB" w:rsidRPr="001303FD">
              <w:rPr>
                <w:rFonts w:cs="Times New Roman"/>
                <w:szCs w:val="20"/>
                <w:lang w:val="en-US"/>
              </w:rPr>
              <w:t>RS</w:t>
            </w:r>
          </w:p>
        </w:tc>
        <w:tc>
          <w:tcPr>
            <w:tcW w:w="1092" w:type="pct"/>
            <w:shd w:val="clear" w:color="auto" w:fill="BFBFBF" w:themeFill="background1" w:themeFillShade="BF"/>
          </w:tcPr>
          <w:p w14:paraId="30CD7EB6" w14:textId="1514FD29"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Service level</w:t>
            </w:r>
          </w:p>
        </w:tc>
        <w:tc>
          <w:tcPr>
            <w:tcW w:w="768" w:type="pct"/>
            <w:shd w:val="clear" w:color="auto" w:fill="BFBFBF" w:themeFill="background1" w:themeFillShade="BF"/>
          </w:tcPr>
          <w:p w14:paraId="5682CAD5" w14:textId="0FACB411"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Budget, fleet size, fill level</w:t>
            </w:r>
          </w:p>
        </w:tc>
        <w:tc>
          <w:tcPr>
            <w:tcW w:w="841" w:type="pct"/>
            <w:shd w:val="clear" w:color="auto" w:fill="BFBFBF" w:themeFill="background1" w:themeFillShade="BF"/>
          </w:tcPr>
          <w:p w14:paraId="72AC287D" w14:textId="4E7E6FBA"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San Francisco</w:t>
            </w:r>
          </w:p>
        </w:tc>
        <w:tc>
          <w:tcPr>
            <w:tcW w:w="608" w:type="pct"/>
            <w:shd w:val="clear" w:color="auto" w:fill="BFBFBF" w:themeFill="background1" w:themeFillShade="BF"/>
          </w:tcPr>
          <w:p w14:paraId="519A3ED1" w14:textId="5061D520"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Resource constraint</w:t>
            </w:r>
          </w:p>
        </w:tc>
      </w:tr>
      <w:tr w:rsidR="00507BBB" w:rsidRPr="001303FD" w14:paraId="031F1F69"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18CF67CC" w14:textId="4FF1A218" w:rsidR="00507BBB" w:rsidRPr="001303FD" w:rsidRDefault="00507BBB" w:rsidP="00507BBB">
            <w:pPr>
              <w:rPr>
                <w:rFonts w:cs="Times New Roman"/>
                <w:szCs w:val="20"/>
                <w:lang w:val="en-US"/>
              </w:rPr>
            </w:pPr>
            <w:r w:rsidRPr="001303FD">
              <w:rPr>
                <w:rFonts w:cs="Times New Roman"/>
                <w:szCs w:val="20"/>
                <w:lang w:val="en-US"/>
              </w:rPr>
              <w:t>Vogel</w:t>
            </w:r>
          </w:p>
        </w:tc>
        <w:tc>
          <w:tcPr>
            <w:tcW w:w="487" w:type="pct"/>
            <w:shd w:val="clear" w:color="auto" w:fill="BFBFBF" w:themeFill="background1" w:themeFillShade="BF"/>
          </w:tcPr>
          <w:p w14:paraId="67CDB7B4" w14:textId="68095F3D"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2" w:type="pct"/>
            <w:shd w:val="clear" w:color="auto" w:fill="BFBFBF" w:themeFill="background1" w:themeFillShade="BF"/>
          </w:tcPr>
          <w:p w14:paraId="5A0D4FE0" w14:textId="33D26B0D" w:rsidR="00507BBB" w:rsidRPr="001303FD" w:rsidRDefault="007F6941"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D</w:t>
            </w:r>
            <w:r w:rsidR="00507BBB" w:rsidRPr="001303FD">
              <w:rPr>
                <w:rFonts w:cs="Times New Roman"/>
                <w:szCs w:val="20"/>
                <w:lang w:val="en-US"/>
              </w:rPr>
              <w:t>RS</w:t>
            </w:r>
          </w:p>
        </w:tc>
        <w:tc>
          <w:tcPr>
            <w:tcW w:w="1092" w:type="pct"/>
            <w:shd w:val="clear" w:color="auto" w:fill="BFBFBF" w:themeFill="background1" w:themeFillShade="BF"/>
          </w:tcPr>
          <w:p w14:paraId="5C1AA1CB" w14:textId="0CF28804"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Sum of relocation costs and the costs for violating service levels in terms of insufficient bikes and bike racks</w:t>
            </w:r>
          </w:p>
        </w:tc>
        <w:tc>
          <w:tcPr>
            <w:tcW w:w="768" w:type="pct"/>
            <w:shd w:val="clear" w:color="auto" w:fill="BFBFBF" w:themeFill="background1" w:themeFillShade="BF"/>
          </w:tcPr>
          <w:p w14:paraId="04BDBF38" w14:textId="1813AC4B"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Safety buffer</w:t>
            </w:r>
          </w:p>
        </w:tc>
        <w:tc>
          <w:tcPr>
            <w:tcW w:w="841" w:type="pct"/>
            <w:shd w:val="clear" w:color="auto" w:fill="BFBFBF" w:themeFill="background1" w:themeFillShade="BF"/>
          </w:tcPr>
          <w:p w14:paraId="7E5D6BFB" w14:textId="42674130"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AI; Ex: Vienna</w:t>
            </w:r>
          </w:p>
        </w:tc>
        <w:tc>
          <w:tcPr>
            <w:tcW w:w="608" w:type="pct"/>
            <w:shd w:val="clear" w:color="auto" w:fill="BFBFBF" w:themeFill="background1" w:themeFillShade="BF"/>
          </w:tcPr>
          <w:p w14:paraId="61047591" w14:textId="4991AC23"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507BBB" w:rsidRPr="001303FD" w14:paraId="37426481"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5C04A98D" w14:textId="414AF828" w:rsidR="00507BBB" w:rsidRPr="001303FD" w:rsidRDefault="00507BBB" w:rsidP="00507BBB">
            <w:pPr>
              <w:rPr>
                <w:rFonts w:cs="Times New Roman"/>
                <w:szCs w:val="20"/>
                <w:lang w:val="en-US"/>
              </w:rPr>
            </w:pPr>
            <w:r w:rsidRPr="001303FD">
              <w:rPr>
                <w:rFonts w:cs="Times New Roman"/>
                <w:szCs w:val="20"/>
                <w:lang w:val="en-US"/>
              </w:rPr>
              <w:t>Yan</w:t>
            </w:r>
          </w:p>
        </w:tc>
        <w:tc>
          <w:tcPr>
            <w:tcW w:w="487" w:type="pct"/>
            <w:shd w:val="clear" w:color="auto" w:fill="BFBFBF" w:themeFill="background1" w:themeFillShade="BF"/>
          </w:tcPr>
          <w:p w14:paraId="39E97F16" w14:textId="63E6A7F0"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2" w:type="pct"/>
            <w:shd w:val="clear" w:color="auto" w:fill="BFBFBF" w:themeFill="background1" w:themeFillShade="BF"/>
          </w:tcPr>
          <w:p w14:paraId="4DBD38F2" w14:textId="2A2C7598" w:rsidR="00507BBB" w:rsidRPr="001303FD" w:rsidRDefault="007F6941"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w:t>
            </w:r>
            <w:r w:rsidR="00507BBB" w:rsidRPr="001303FD">
              <w:rPr>
                <w:rFonts w:cs="Times New Roman"/>
                <w:szCs w:val="20"/>
                <w:lang w:val="en-US"/>
              </w:rPr>
              <w:t>RS</w:t>
            </w:r>
          </w:p>
        </w:tc>
        <w:tc>
          <w:tcPr>
            <w:tcW w:w="1092" w:type="pct"/>
            <w:shd w:val="clear" w:color="auto" w:fill="BFBFBF" w:themeFill="background1" w:themeFillShade="BF"/>
          </w:tcPr>
          <w:p w14:paraId="4BD34C4B" w14:textId="4165D544"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Expected cost/expected number of customers served</w:t>
            </w:r>
          </w:p>
        </w:tc>
        <w:tc>
          <w:tcPr>
            <w:tcW w:w="768" w:type="pct"/>
            <w:shd w:val="clear" w:color="auto" w:fill="BFBFBF" w:themeFill="background1" w:themeFillShade="BF"/>
          </w:tcPr>
          <w:p w14:paraId="0422A4DA" w14:textId="527BEAC9"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401AFD3C" w14:textId="3019966C"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New Taipei City</w:t>
            </w:r>
          </w:p>
        </w:tc>
        <w:tc>
          <w:tcPr>
            <w:tcW w:w="608" w:type="pct"/>
            <w:shd w:val="clear" w:color="auto" w:fill="BFBFBF" w:themeFill="background1" w:themeFillShade="BF"/>
          </w:tcPr>
          <w:p w14:paraId="6671CFEB" w14:textId="540649C0" w:rsidR="00507BBB" w:rsidRPr="001303FD" w:rsidRDefault="00507BBB" w:rsidP="00507BBB">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Stochastic model</w:t>
            </w:r>
          </w:p>
        </w:tc>
      </w:tr>
      <w:tr w:rsidR="00507BBB" w:rsidRPr="001303FD" w14:paraId="7A7DBD50"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3FBF05BE" w14:textId="393AD757" w:rsidR="00507BBB" w:rsidRPr="001303FD" w:rsidRDefault="00507BBB" w:rsidP="00507BBB">
            <w:pPr>
              <w:rPr>
                <w:rFonts w:cs="Times New Roman"/>
                <w:szCs w:val="20"/>
                <w:lang w:val="en-US"/>
              </w:rPr>
            </w:pPr>
            <w:r w:rsidRPr="001303FD">
              <w:rPr>
                <w:rFonts w:cs="Times New Roman"/>
                <w:szCs w:val="20"/>
                <w:lang w:val="en-US"/>
              </w:rPr>
              <w:t>Maggioni</w:t>
            </w:r>
          </w:p>
        </w:tc>
        <w:tc>
          <w:tcPr>
            <w:tcW w:w="487" w:type="pct"/>
            <w:shd w:val="clear" w:color="auto" w:fill="BFBFBF" w:themeFill="background1" w:themeFillShade="BF"/>
          </w:tcPr>
          <w:p w14:paraId="1E4C2D88" w14:textId="13E03031"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2019</w:t>
            </w:r>
          </w:p>
        </w:tc>
        <w:tc>
          <w:tcPr>
            <w:tcW w:w="582" w:type="pct"/>
            <w:shd w:val="clear" w:color="auto" w:fill="BFBFBF" w:themeFill="background1" w:themeFillShade="BF"/>
          </w:tcPr>
          <w:p w14:paraId="6B7B7646" w14:textId="22D4EA3F" w:rsidR="00507BBB" w:rsidRPr="001303FD" w:rsidRDefault="007F6941"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D</w:t>
            </w:r>
            <w:r w:rsidR="00507BBB" w:rsidRPr="001303FD">
              <w:rPr>
                <w:rFonts w:cs="Times New Roman"/>
                <w:szCs w:val="20"/>
                <w:lang w:val="en-US"/>
              </w:rPr>
              <w:t>RS</w:t>
            </w:r>
          </w:p>
        </w:tc>
        <w:tc>
          <w:tcPr>
            <w:tcW w:w="1092" w:type="pct"/>
            <w:shd w:val="clear" w:color="auto" w:fill="BFBFBF" w:themeFill="background1" w:themeFillShade="BF"/>
          </w:tcPr>
          <w:p w14:paraId="7E4A0138" w14:textId="4FAFF6CA"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Sum of the procurement cost for the assigned bikes, the expected cost for shortages and overflows, and the expected transshipment cost for repositioning bikes</w:t>
            </w:r>
          </w:p>
        </w:tc>
        <w:tc>
          <w:tcPr>
            <w:tcW w:w="768" w:type="pct"/>
            <w:shd w:val="clear" w:color="auto" w:fill="BFBFBF" w:themeFill="background1" w:themeFillShade="BF"/>
          </w:tcPr>
          <w:p w14:paraId="781DC78A" w14:textId="6431049A"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297CDF43" w14:textId="24D016EF"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Bergamo</w:t>
            </w:r>
          </w:p>
        </w:tc>
        <w:tc>
          <w:tcPr>
            <w:tcW w:w="608" w:type="pct"/>
            <w:shd w:val="clear" w:color="auto" w:fill="BFBFBF" w:themeFill="background1" w:themeFillShade="BF"/>
          </w:tcPr>
          <w:p w14:paraId="368DD6FF" w14:textId="21685037" w:rsidR="00507BBB" w:rsidRPr="001303FD" w:rsidRDefault="00507BBB" w:rsidP="00507BBB">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Stochastic model</w:t>
            </w:r>
          </w:p>
        </w:tc>
      </w:tr>
      <w:tr w:rsidR="00DA5507" w:rsidRPr="001303FD" w14:paraId="4FE3238C"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4899DDFA" w14:textId="77777777" w:rsidR="00DA5507" w:rsidRPr="001303FD" w:rsidRDefault="00DA5507" w:rsidP="009F3168">
            <w:pPr>
              <w:rPr>
                <w:rFonts w:cs="Times New Roman"/>
                <w:szCs w:val="20"/>
                <w:lang w:val="en-US"/>
              </w:rPr>
            </w:pPr>
            <w:r w:rsidRPr="001303FD">
              <w:rPr>
                <w:rFonts w:cs="Times New Roman"/>
                <w:szCs w:val="20"/>
                <w:lang w:val="en-US"/>
              </w:rPr>
              <w:t>Caggiani</w:t>
            </w:r>
          </w:p>
        </w:tc>
        <w:tc>
          <w:tcPr>
            <w:tcW w:w="487" w:type="pct"/>
            <w:shd w:val="clear" w:color="auto" w:fill="BFBFBF" w:themeFill="background1" w:themeFillShade="BF"/>
          </w:tcPr>
          <w:p w14:paraId="51E5A0ED"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2012</w:t>
            </w:r>
          </w:p>
        </w:tc>
        <w:tc>
          <w:tcPr>
            <w:tcW w:w="582" w:type="pct"/>
            <w:shd w:val="clear" w:color="auto" w:fill="BFBFBF" w:themeFill="background1" w:themeFillShade="BF"/>
          </w:tcPr>
          <w:p w14:paraId="715B8D85"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21EAA7B9" w14:textId="21BFB64C"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Total relocation and lost user costs</w:t>
            </w:r>
          </w:p>
        </w:tc>
        <w:tc>
          <w:tcPr>
            <w:tcW w:w="768" w:type="pct"/>
            <w:shd w:val="clear" w:color="auto" w:fill="BFBFBF" w:themeFill="background1" w:themeFillShade="BF"/>
          </w:tcPr>
          <w:p w14:paraId="42311B34"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70ED802A"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608" w:type="pct"/>
            <w:shd w:val="clear" w:color="auto" w:fill="BFBFBF" w:themeFill="background1" w:themeFillShade="BF"/>
          </w:tcPr>
          <w:p w14:paraId="625AC923"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Variable gap time</w:t>
            </w:r>
          </w:p>
        </w:tc>
      </w:tr>
      <w:tr w:rsidR="00DA5507" w:rsidRPr="001303FD" w14:paraId="4BD9F91E"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57D797E9" w14:textId="77777777" w:rsidR="00DA5507" w:rsidRPr="001303FD" w:rsidRDefault="00DA5507" w:rsidP="009F3168">
            <w:pPr>
              <w:rPr>
                <w:rFonts w:cs="Times New Roman"/>
                <w:szCs w:val="20"/>
                <w:lang w:val="en-US"/>
              </w:rPr>
            </w:pPr>
            <w:r w:rsidRPr="001303FD">
              <w:rPr>
                <w:rFonts w:cs="Times New Roman"/>
                <w:szCs w:val="20"/>
                <w:lang w:val="en-US"/>
              </w:rPr>
              <w:t>Contardo</w:t>
            </w:r>
          </w:p>
        </w:tc>
        <w:tc>
          <w:tcPr>
            <w:tcW w:w="487" w:type="pct"/>
            <w:shd w:val="clear" w:color="auto" w:fill="BFBFBF" w:themeFill="background1" w:themeFillShade="BF"/>
          </w:tcPr>
          <w:p w14:paraId="04EBAE9F"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2012</w:t>
            </w:r>
          </w:p>
        </w:tc>
        <w:tc>
          <w:tcPr>
            <w:tcW w:w="582" w:type="pct"/>
            <w:shd w:val="clear" w:color="auto" w:fill="BFBFBF" w:themeFill="background1" w:themeFillShade="BF"/>
          </w:tcPr>
          <w:p w14:paraId="6096CF98"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60CB81FB"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Total shortage and excess of </w:t>
            </w:r>
            <w:r w:rsidRPr="001303FD">
              <w:rPr>
                <w:rFonts w:cs="Times New Roman"/>
                <w:szCs w:val="20"/>
                <w:lang w:val="en-US"/>
              </w:rPr>
              <w:lastRenderedPageBreak/>
              <w:t>bicycles</w:t>
            </w:r>
          </w:p>
        </w:tc>
        <w:tc>
          <w:tcPr>
            <w:tcW w:w="768" w:type="pct"/>
            <w:shd w:val="clear" w:color="auto" w:fill="BFBFBF" w:themeFill="background1" w:themeFillShade="BF"/>
          </w:tcPr>
          <w:p w14:paraId="7A465777"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lastRenderedPageBreak/>
              <w:t xml:space="preserve">At most one visit per </w:t>
            </w:r>
            <w:r w:rsidRPr="001303FD">
              <w:rPr>
                <w:rFonts w:cs="Times New Roman"/>
                <w:szCs w:val="20"/>
                <w:lang w:val="en-US"/>
              </w:rPr>
              <w:lastRenderedPageBreak/>
              <w:t>period</w:t>
            </w:r>
          </w:p>
        </w:tc>
        <w:tc>
          <w:tcPr>
            <w:tcW w:w="841" w:type="pct"/>
            <w:shd w:val="clear" w:color="auto" w:fill="BFBFBF" w:themeFill="background1" w:themeFillShade="BF"/>
          </w:tcPr>
          <w:p w14:paraId="779675E6"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lastRenderedPageBreak/>
              <w:t>AI</w:t>
            </w:r>
          </w:p>
        </w:tc>
        <w:tc>
          <w:tcPr>
            <w:tcW w:w="608" w:type="pct"/>
            <w:shd w:val="clear" w:color="auto" w:fill="BFBFBF" w:themeFill="background1" w:themeFillShade="BF"/>
          </w:tcPr>
          <w:p w14:paraId="6235FA8E"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DA5507" w:rsidRPr="001303FD" w14:paraId="1815F7E0"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720F0602" w14:textId="77777777" w:rsidR="00DA5507" w:rsidRPr="001303FD" w:rsidRDefault="00DA5507" w:rsidP="009F3168">
            <w:pPr>
              <w:rPr>
                <w:rFonts w:cs="Times New Roman"/>
                <w:szCs w:val="20"/>
                <w:lang w:val="en-US"/>
              </w:rPr>
            </w:pPr>
            <w:r w:rsidRPr="001303FD">
              <w:rPr>
                <w:rFonts w:cs="Times New Roman"/>
                <w:szCs w:val="20"/>
                <w:lang w:val="en-US"/>
              </w:rPr>
              <w:t>Caggiani</w:t>
            </w:r>
          </w:p>
        </w:tc>
        <w:tc>
          <w:tcPr>
            <w:tcW w:w="487" w:type="pct"/>
            <w:shd w:val="clear" w:color="auto" w:fill="BFBFBF" w:themeFill="background1" w:themeFillShade="BF"/>
          </w:tcPr>
          <w:p w14:paraId="45666D38"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2013</w:t>
            </w:r>
          </w:p>
        </w:tc>
        <w:tc>
          <w:tcPr>
            <w:tcW w:w="582" w:type="pct"/>
            <w:shd w:val="clear" w:color="auto" w:fill="BFBFBF" w:themeFill="background1" w:themeFillShade="BF"/>
          </w:tcPr>
          <w:p w14:paraId="0578C5CE"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5FD43D24"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Total relocation and lost user cost</w:t>
            </w:r>
          </w:p>
        </w:tc>
        <w:tc>
          <w:tcPr>
            <w:tcW w:w="768" w:type="pct"/>
            <w:shd w:val="clear" w:color="auto" w:fill="BFBFBF" w:themeFill="background1" w:themeFillShade="BF"/>
          </w:tcPr>
          <w:p w14:paraId="6C3A7879"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1A2CB777"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608" w:type="pct"/>
            <w:shd w:val="clear" w:color="auto" w:fill="BFBFBF" w:themeFill="background1" w:themeFillShade="BF"/>
          </w:tcPr>
          <w:p w14:paraId="40870D4C" w14:textId="77777777"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Constant gap time</w:t>
            </w:r>
          </w:p>
        </w:tc>
      </w:tr>
      <w:tr w:rsidR="00DA5507" w:rsidRPr="001303FD" w14:paraId="3BC1041B"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0F4CFBA5" w14:textId="77777777" w:rsidR="00DA5507" w:rsidRPr="001303FD" w:rsidRDefault="00DA5507" w:rsidP="009F3168">
            <w:pPr>
              <w:rPr>
                <w:rFonts w:cs="Times New Roman"/>
                <w:szCs w:val="20"/>
                <w:lang w:val="en-US"/>
              </w:rPr>
            </w:pPr>
            <w:r w:rsidRPr="001303FD">
              <w:rPr>
                <w:rFonts w:cs="Times New Roman"/>
                <w:szCs w:val="20"/>
                <w:lang w:val="en-US"/>
              </w:rPr>
              <w:t>Chemla</w:t>
            </w:r>
          </w:p>
        </w:tc>
        <w:tc>
          <w:tcPr>
            <w:tcW w:w="487" w:type="pct"/>
            <w:shd w:val="clear" w:color="auto" w:fill="BFBFBF" w:themeFill="background1" w:themeFillShade="BF"/>
          </w:tcPr>
          <w:p w14:paraId="175E96A7" w14:textId="2BFC446E"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2013b</w:t>
            </w:r>
          </w:p>
        </w:tc>
        <w:tc>
          <w:tcPr>
            <w:tcW w:w="582" w:type="pct"/>
            <w:shd w:val="clear" w:color="auto" w:fill="BFBFBF" w:themeFill="background1" w:themeFillShade="BF"/>
          </w:tcPr>
          <w:p w14:paraId="22C63081"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2776C214" w14:textId="232C2F6E"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Mean number of users finding a bike per unit of time/probability of the first </w:t>
            </w:r>
            <w:r w:rsidRPr="001303FD">
              <w:rPr>
                <w:rFonts w:cs="Times New Roman"/>
                <w:i/>
                <w:noProof/>
                <w:szCs w:val="20"/>
                <w:lang w:val="en-US"/>
              </w:rPr>
              <w:t>m</w:t>
            </w:r>
            <w:r w:rsidRPr="001303FD">
              <w:rPr>
                <w:rFonts w:cs="Times New Roman"/>
                <w:noProof/>
                <w:szCs w:val="20"/>
                <w:lang w:val="en-US"/>
              </w:rPr>
              <w:t xml:space="preserve"> users</w:t>
            </w:r>
            <w:r w:rsidRPr="001303FD">
              <w:rPr>
                <w:rFonts w:cs="Times New Roman"/>
                <w:szCs w:val="20"/>
                <w:lang w:val="en-US"/>
              </w:rPr>
              <w:t xml:space="preserve"> finding a bike</w:t>
            </w:r>
          </w:p>
        </w:tc>
        <w:tc>
          <w:tcPr>
            <w:tcW w:w="768" w:type="pct"/>
            <w:shd w:val="clear" w:color="auto" w:fill="BFBFBF" w:themeFill="background1" w:themeFillShade="BF"/>
          </w:tcPr>
          <w:p w14:paraId="120047A5" w14:textId="0A25566A"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No roaming, infinite </w:t>
            </w:r>
            <w:r w:rsidRPr="001303FD">
              <w:rPr>
                <w:rFonts w:cs="Times New Roman"/>
                <w:noProof/>
                <w:szCs w:val="20"/>
                <w:lang w:val="en-US"/>
              </w:rPr>
              <w:t>vehicle,</w:t>
            </w:r>
            <w:r w:rsidRPr="001303FD">
              <w:rPr>
                <w:rFonts w:cs="Times New Roman"/>
                <w:szCs w:val="20"/>
                <w:lang w:val="en-US"/>
              </w:rPr>
              <w:t xml:space="preserve"> </w:t>
            </w:r>
            <w:r w:rsidRPr="001303FD">
              <w:rPr>
                <w:rFonts w:cs="Times New Roman"/>
                <w:noProof/>
                <w:szCs w:val="20"/>
                <w:lang w:val="en-US"/>
              </w:rPr>
              <w:t>and</w:t>
            </w:r>
            <w:r w:rsidRPr="001303FD">
              <w:rPr>
                <w:rFonts w:cs="Times New Roman"/>
                <w:szCs w:val="20"/>
                <w:lang w:val="en-US"/>
              </w:rPr>
              <w:t xml:space="preserve"> station capacities</w:t>
            </w:r>
          </w:p>
        </w:tc>
        <w:tc>
          <w:tcPr>
            <w:tcW w:w="841" w:type="pct"/>
            <w:shd w:val="clear" w:color="auto" w:fill="BFBFBF" w:themeFill="background1" w:themeFillShade="BF"/>
          </w:tcPr>
          <w:p w14:paraId="2FC93845"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608" w:type="pct"/>
            <w:shd w:val="clear" w:color="auto" w:fill="BFBFBF" w:themeFill="background1" w:themeFillShade="BF"/>
          </w:tcPr>
          <w:p w14:paraId="558072CD"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DA5507" w:rsidRPr="001303FD" w14:paraId="64452989"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76C74D48" w14:textId="03A24464" w:rsidR="00DA5507" w:rsidRPr="001303FD" w:rsidRDefault="00DA5507" w:rsidP="009F3168">
            <w:pPr>
              <w:rPr>
                <w:rFonts w:cs="Times New Roman"/>
                <w:szCs w:val="20"/>
                <w:lang w:val="en-US"/>
              </w:rPr>
            </w:pPr>
            <w:r w:rsidRPr="001303FD">
              <w:rPr>
                <w:rFonts w:cs="Times New Roman"/>
                <w:lang w:val="en-US"/>
              </w:rPr>
              <w:t>Kloimüllner</w:t>
            </w:r>
          </w:p>
        </w:tc>
        <w:tc>
          <w:tcPr>
            <w:tcW w:w="487" w:type="pct"/>
            <w:shd w:val="clear" w:color="auto" w:fill="BFBFBF" w:themeFill="background1" w:themeFillShade="BF"/>
          </w:tcPr>
          <w:p w14:paraId="56ECBC50" w14:textId="739E9E32"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2" w:type="pct"/>
            <w:shd w:val="clear" w:color="auto" w:fill="BFBFBF" w:themeFill="background1" w:themeFillShade="BF"/>
          </w:tcPr>
          <w:p w14:paraId="53013E53" w14:textId="3C26C43A"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lang w:val="en-US"/>
              </w:rPr>
            </w:pPr>
            <w:r w:rsidRPr="001303FD">
              <w:rPr>
                <w:rFonts w:cs="Times New Roman"/>
                <w:szCs w:val="20"/>
                <w:lang w:val="en-US"/>
              </w:rPr>
              <w:t>DBRP</w:t>
            </w:r>
          </w:p>
        </w:tc>
        <w:tc>
          <w:tcPr>
            <w:tcW w:w="1092" w:type="pct"/>
            <w:shd w:val="clear" w:color="auto" w:fill="BFBFBF" w:themeFill="background1" w:themeFillShade="BF"/>
          </w:tcPr>
          <w:p w14:paraId="0E81E33B" w14:textId="54A0B15C"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the unfulfilled demands of both bikes and slots, absolute deviation from the target fill level, the </w:t>
            </w:r>
            <w:r w:rsidRPr="001303FD">
              <w:rPr>
                <w:rFonts w:cs="Times New Roman"/>
                <w:noProof/>
                <w:szCs w:val="20"/>
                <w:lang w:val="en-US"/>
              </w:rPr>
              <w:t>total</w:t>
            </w:r>
            <w:r w:rsidRPr="001303FD">
              <w:rPr>
                <w:rFonts w:cs="Times New Roman"/>
                <w:szCs w:val="20"/>
                <w:lang w:val="en-US"/>
              </w:rPr>
              <w:t xml:space="preserve"> number of loading and unloading quantities, and total driving time</w:t>
            </w:r>
          </w:p>
        </w:tc>
        <w:tc>
          <w:tcPr>
            <w:tcW w:w="768" w:type="pct"/>
            <w:shd w:val="clear" w:color="auto" w:fill="BFBFBF" w:themeFill="background1" w:themeFillShade="BF"/>
          </w:tcPr>
          <w:p w14:paraId="27F70C67" w14:textId="6582BCDF"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Service time</w:t>
            </w:r>
          </w:p>
        </w:tc>
        <w:tc>
          <w:tcPr>
            <w:tcW w:w="841" w:type="pct"/>
            <w:shd w:val="clear" w:color="auto" w:fill="BFBFBF" w:themeFill="background1" w:themeFillShade="BF"/>
          </w:tcPr>
          <w:p w14:paraId="4BA38736" w14:textId="558B8C9C"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8" w:type="pct"/>
            <w:shd w:val="clear" w:color="auto" w:fill="BFBFBF" w:themeFill="background1" w:themeFillShade="BF"/>
          </w:tcPr>
          <w:p w14:paraId="5B86FA82" w14:textId="4D3CD4A0"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Event-based notations</w:t>
            </w:r>
          </w:p>
        </w:tc>
      </w:tr>
      <w:tr w:rsidR="00DA5507" w:rsidRPr="001303FD" w14:paraId="66969661" w14:textId="77777777" w:rsidTr="00DA550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1D22D753" w14:textId="77777777" w:rsidR="00DA5507" w:rsidRPr="001303FD" w:rsidRDefault="00DA5507" w:rsidP="009F3168">
            <w:pPr>
              <w:rPr>
                <w:rFonts w:cs="Times New Roman"/>
                <w:szCs w:val="20"/>
                <w:lang w:val="en-US"/>
              </w:rPr>
            </w:pPr>
            <w:r w:rsidRPr="001303FD">
              <w:rPr>
                <w:rFonts w:cs="Times New Roman"/>
                <w:szCs w:val="20"/>
                <w:lang w:val="en-US"/>
              </w:rPr>
              <w:t>Pfrommer</w:t>
            </w:r>
          </w:p>
        </w:tc>
        <w:tc>
          <w:tcPr>
            <w:tcW w:w="487" w:type="pct"/>
            <w:shd w:val="clear" w:color="auto" w:fill="BFBFBF" w:themeFill="background1" w:themeFillShade="BF"/>
          </w:tcPr>
          <w:p w14:paraId="5CAB40CD"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2" w:type="pct"/>
            <w:shd w:val="clear" w:color="auto" w:fill="BFBFBF" w:themeFill="background1" w:themeFillShade="BF"/>
          </w:tcPr>
          <w:p w14:paraId="30E1D469"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78CB529F"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Ratio</w:t>
            </w:r>
            <w:r w:rsidRPr="001303FD">
              <w:rPr>
                <w:rFonts w:cs="Times New Roman"/>
                <w:szCs w:val="20"/>
                <w:lang w:val="en-US"/>
              </w:rPr>
              <w:t xml:space="preserve"> of added utility per invested time</w:t>
            </w:r>
          </w:p>
        </w:tc>
        <w:tc>
          <w:tcPr>
            <w:tcW w:w="768" w:type="pct"/>
            <w:shd w:val="clear" w:color="auto" w:fill="BFBFBF" w:themeFill="background1" w:themeFillShade="BF"/>
          </w:tcPr>
          <w:p w14:paraId="2B2D9CD7"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0FE6C058"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London</w:t>
            </w:r>
          </w:p>
        </w:tc>
        <w:tc>
          <w:tcPr>
            <w:tcW w:w="608" w:type="pct"/>
            <w:shd w:val="clear" w:color="auto" w:fill="BFBFBF" w:themeFill="background1" w:themeFillShade="BF"/>
          </w:tcPr>
          <w:p w14:paraId="226DBA73" w14:textId="77777777"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DA5507" w:rsidRPr="001303FD" w14:paraId="15E4DBAB" w14:textId="77777777" w:rsidTr="00DA5507">
        <w:trPr>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4C576494" w14:textId="29084672" w:rsidR="00DA5507" w:rsidRPr="001303FD" w:rsidRDefault="00DA5507" w:rsidP="009F3168">
            <w:pPr>
              <w:rPr>
                <w:rFonts w:cs="Times New Roman"/>
                <w:szCs w:val="20"/>
                <w:lang w:val="en-US"/>
              </w:rPr>
            </w:pPr>
            <w:r w:rsidRPr="001303FD">
              <w:rPr>
                <w:rFonts w:cs="Times New Roman"/>
                <w:noProof/>
                <w:szCs w:val="20"/>
                <w:lang w:val="en-US"/>
              </w:rPr>
              <w:t>Regue</w:t>
            </w:r>
          </w:p>
        </w:tc>
        <w:tc>
          <w:tcPr>
            <w:tcW w:w="487" w:type="pct"/>
            <w:shd w:val="clear" w:color="auto" w:fill="BFBFBF" w:themeFill="background1" w:themeFillShade="BF"/>
          </w:tcPr>
          <w:p w14:paraId="4FBA6C9D" w14:textId="71FC8B09"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2" w:type="pct"/>
            <w:shd w:val="clear" w:color="auto" w:fill="BFBFBF" w:themeFill="background1" w:themeFillShade="BF"/>
          </w:tcPr>
          <w:p w14:paraId="3DE59DA0" w14:textId="34F26878"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lang w:val="en-US"/>
              </w:rPr>
            </w:pPr>
            <w:r w:rsidRPr="001303FD">
              <w:rPr>
                <w:rFonts w:cs="Times New Roman"/>
                <w:szCs w:val="20"/>
                <w:lang w:val="en-US"/>
              </w:rPr>
              <w:t>DBRP</w:t>
            </w:r>
          </w:p>
        </w:tc>
        <w:tc>
          <w:tcPr>
            <w:tcW w:w="1092" w:type="pct"/>
            <w:shd w:val="clear" w:color="auto" w:fill="BFBFBF" w:themeFill="background1" w:themeFillShade="BF"/>
          </w:tcPr>
          <w:p w14:paraId="2DCE3BA8" w14:textId="5F73442F"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utilities gained by visiting stations with large inefficiencies and stations with </w:t>
            </w:r>
            <w:r w:rsidRPr="001303FD">
              <w:rPr>
                <w:rFonts w:cs="Times New Roman"/>
                <w:noProof/>
                <w:szCs w:val="20"/>
                <w:lang w:val="en-US"/>
              </w:rPr>
              <w:t>neighbor</w:t>
            </w:r>
            <w:r w:rsidRPr="001303FD">
              <w:rPr>
                <w:rFonts w:cs="Times New Roman"/>
                <w:szCs w:val="20"/>
                <w:lang w:val="en-US"/>
              </w:rPr>
              <w:t xml:space="preserve"> stations that are expected to have large inefficiencies in the future, and </w:t>
            </w:r>
            <w:r w:rsidRPr="001303FD">
              <w:rPr>
                <w:rFonts w:cs="Times New Roman"/>
                <w:szCs w:val="20"/>
                <w:lang w:val="en-US"/>
              </w:rPr>
              <w:lastRenderedPageBreak/>
              <w:t xml:space="preserve">the </w:t>
            </w:r>
            <w:r w:rsidRPr="001303FD">
              <w:rPr>
                <w:rFonts w:cs="Times New Roman"/>
                <w:noProof/>
                <w:szCs w:val="20"/>
                <w:lang w:val="en-US"/>
              </w:rPr>
              <w:t>normalized travel time</w:t>
            </w:r>
            <w:r w:rsidRPr="001303FD" w:rsidDel="00352B54">
              <w:rPr>
                <w:rFonts w:cs="Times New Roman"/>
                <w:noProof/>
                <w:szCs w:val="20"/>
                <w:lang w:val="en-US"/>
              </w:rPr>
              <w:t xml:space="preserve"> </w:t>
            </w:r>
            <w:r w:rsidRPr="001303FD">
              <w:rPr>
                <w:rFonts w:cs="Times New Roman"/>
                <w:szCs w:val="20"/>
                <w:lang w:val="en-US"/>
              </w:rPr>
              <w:t>for visiting buffering stations</w:t>
            </w:r>
          </w:p>
        </w:tc>
        <w:tc>
          <w:tcPr>
            <w:tcW w:w="768" w:type="pct"/>
            <w:shd w:val="clear" w:color="auto" w:fill="BFBFBF" w:themeFill="background1" w:themeFillShade="BF"/>
          </w:tcPr>
          <w:p w14:paraId="5BD36E00" w14:textId="0DC7CF99"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lastRenderedPageBreak/>
              <w:t>--</w:t>
            </w:r>
          </w:p>
        </w:tc>
        <w:tc>
          <w:tcPr>
            <w:tcW w:w="841" w:type="pct"/>
            <w:shd w:val="clear" w:color="auto" w:fill="BFBFBF" w:themeFill="background1" w:themeFillShade="BF"/>
          </w:tcPr>
          <w:p w14:paraId="592FEB43" w14:textId="05B26B1C"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Boston</w:t>
            </w:r>
          </w:p>
        </w:tc>
        <w:tc>
          <w:tcPr>
            <w:tcW w:w="608" w:type="pct"/>
            <w:shd w:val="clear" w:color="auto" w:fill="BFBFBF" w:themeFill="background1" w:themeFillShade="BF"/>
          </w:tcPr>
          <w:p w14:paraId="1E614D72" w14:textId="5145FCD6" w:rsidR="00DA5507" w:rsidRPr="001303FD" w:rsidRDefault="00DA5507" w:rsidP="009F3168">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Four-step design model, new performance measure; buffer station</w:t>
            </w:r>
          </w:p>
        </w:tc>
      </w:tr>
      <w:tr w:rsidR="00DA5507" w:rsidRPr="001303FD" w14:paraId="045112B4" w14:textId="77777777" w:rsidTr="00DA550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07CBED04" w14:textId="598572E8" w:rsidR="00DA5507" w:rsidRPr="001303FD" w:rsidRDefault="00DA5507" w:rsidP="009F3168">
            <w:pPr>
              <w:rPr>
                <w:rFonts w:cs="Times New Roman"/>
                <w:szCs w:val="20"/>
                <w:lang w:val="en-US"/>
              </w:rPr>
            </w:pPr>
            <w:r w:rsidRPr="001303FD">
              <w:rPr>
                <w:rFonts w:cs="Times New Roman"/>
                <w:szCs w:val="20"/>
                <w:lang w:val="en-US"/>
              </w:rPr>
              <w:t>Brinkmann</w:t>
            </w:r>
          </w:p>
        </w:tc>
        <w:tc>
          <w:tcPr>
            <w:tcW w:w="487" w:type="pct"/>
            <w:shd w:val="clear" w:color="auto" w:fill="BFBFBF" w:themeFill="background1" w:themeFillShade="BF"/>
          </w:tcPr>
          <w:p w14:paraId="35506747" w14:textId="6C1C93E0"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2015</w:t>
            </w:r>
          </w:p>
        </w:tc>
        <w:tc>
          <w:tcPr>
            <w:tcW w:w="582" w:type="pct"/>
            <w:shd w:val="clear" w:color="auto" w:fill="BFBFBF" w:themeFill="background1" w:themeFillShade="BF"/>
          </w:tcPr>
          <w:p w14:paraId="6896EACE" w14:textId="0A1D3373"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lang w:val="en-US"/>
              </w:rPr>
            </w:pPr>
            <w:r w:rsidRPr="001303FD">
              <w:rPr>
                <w:rFonts w:cs="Times New Roman"/>
                <w:szCs w:val="20"/>
                <w:lang w:val="en-US"/>
              </w:rPr>
              <w:t>DBRP</w:t>
            </w:r>
          </w:p>
        </w:tc>
        <w:tc>
          <w:tcPr>
            <w:tcW w:w="1092" w:type="pct"/>
            <w:shd w:val="clear" w:color="auto" w:fill="BFBFBF" w:themeFill="background1" w:themeFillShade="BF"/>
          </w:tcPr>
          <w:p w14:paraId="16E8CCE7" w14:textId="568C2999"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Expected number of due date violations</w:t>
            </w:r>
          </w:p>
        </w:tc>
        <w:tc>
          <w:tcPr>
            <w:tcW w:w="768" w:type="pct"/>
            <w:shd w:val="clear" w:color="auto" w:fill="BFBFBF" w:themeFill="background1" w:themeFillShade="BF"/>
          </w:tcPr>
          <w:p w14:paraId="7C096CA4" w14:textId="03EB7CB0"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Service time, multiple visits</w:t>
            </w:r>
          </w:p>
        </w:tc>
        <w:tc>
          <w:tcPr>
            <w:tcW w:w="841" w:type="pct"/>
            <w:shd w:val="clear" w:color="auto" w:fill="BFBFBF" w:themeFill="background1" w:themeFillShade="BF"/>
          </w:tcPr>
          <w:p w14:paraId="1099DA29" w14:textId="14D0F40E"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8" w:type="pct"/>
            <w:shd w:val="clear" w:color="auto" w:fill="BFBFBF" w:themeFill="background1" w:themeFillShade="BF"/>
          </w:tcPr>
          <w:p w14:paraId="79531B73" w14:textId="49B63938" w:rsidR="00DA5507" w:rsidRPr="001303FD" w:rsidRDefault="00DA5507" w:rsidP="009F3168">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Markov decision process</w:t>
            </w:r>
          </w:p>
        </w:tc>
      </w:tr>
      <w:tr w:rsidR="0070223F" w:rsidRPr="001303FD" w14:paraId="1512DEB7" w14:textId="77777777" w:rsidTr="00DA5507">
        <w:trPr>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0916D84D" w14:textId="766B1CB9" w:rsidR="0070223F" w:rsidRPr="001303FD" w:rsidRDefault="0070223F" w:rsidP="0070223F">
            <w:pPr>
              <w:rPr>
                <w:rFonts w:cs="Times New Roman"/>
                <w:szCs w:val="20"/>
                <w:lang w:val="en-US"/>
              </w:rPr>
            </w:pPr>
            <w:r w:rsidRPr="001303FD">
              <w:rPr>
                <w:rFonts w:cs="Times New Roman"/>
                <w:szCs w:val="20"/>
                <w:lang w:val="en-US"/>
              </w:rPr>
              <w:t>Neumann-Saavedra</w:t>
            </w:r>
          </w:p>
        </w:tc>
        <w:tc>
          <w:tcPr>
            <w:tcW w:w="487" w:type="pct"/>
            <w:shd w:val="clear" w:color="auto" w:fill="BFBFBF" w:themeFill="background1" w:themeFillShade="BF"/>
          </w:tcPr>
          <w:p w14:paraId="4C74ACD5" w14:textId="0639E0C5"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7F7FC5">
              <w:rPr>
                <w:rFonts w:cs="Times New Roman"/>
                <w:szCs w:val="20"/>
                <w:lang w:val="en-US"/>
              </w:rPr>
              <w:t>2015</w:t>
            </w:r>
          </w:p>
        </w:tc>
        <w:tc>
          <w:tcPr>
            <w:tcW w:w="582" w:type="pct"/>
            <w:shd w:val="clear" w:color="auto" w:fill="BFBFBF" w:themeFill="background1" w:themeFillShade="BF"/>
          </w:tcPr>
          <w:p w14:paraId="33173D53" w14:textId="757086E8"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1D9859BE" w14:textId="78F46BF6"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 xml:space="preserve">Sum of transportation cost and the </w:t>
            </w:r>
            <w:r w:rsidRPr="001303FD">
              <w:rPr>
                <w:rFonts w:cs="Times New Roman"/>
                <w:noProof/>
                <w:szCs w:val="20"/>
                <w:lang w:val="en-US"/>
              </w:rPr>
              <w:t>recourse</w:t>
            </w:r>
            <w:r w:rsidRPr="001303FD">
              <w:rPr>
                <w:rFonts w:cs="Times New Roman"/>
                <w:szCs w:val="20"/>
                <w:lang w:val="en-US"/>
              </w:rPr>
              <w:t xml:space="preserve"> costs for penalizing service and allocation violations</w:t>
            </w:r>
          </w:p>
        </w:tc>
        <w:tc>
          <w:tcPr>
            <w:tcW w:w="768" w:type="pct"/>
            <w:shd w:val="clear" w:color="auto" w:fill="BFBFBF" w:themeFill="background1" w:themeFillShade="BF"/>
          </w:tcPr>
          <w:p w14:paraId="78B79786" w14:textId="53DEBBF8"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Service tour constraint</w:t>
            </w:r>
          </w:p>
        </w:tc>
        <w:tc>
          <w:tcPr>
            <w:tcW w:w="841" w:type="pct"/>
            <w:shd w:val="clear" w:color="auto" w:fill="BFBFBF" w:themeFill="background1" w:themeFillShade="BF"/>
          </w:tcPr>
          <w:p w14:paraId="363CF727" w14:textId="22DDFFD3"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8" w:type="pct"/>
            <w:shd w:val="clear" w:color="auto" w:fill="BFBFBF" w:themeFill="background1" w:themeFillShade="BF"/>
          </w:tcPr>
          <w:p w14:paraId="5BE2563A" w14:textId="39ABF641"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Concept</w:t>
            </w:r>
            <w:r w:rsidRPr="001303FD">
              <w:rPr>
                <w:rFonts w:cs="Times New Roman"/>
                <w:szCs w:val="20"/>
                <w:lang w:val="en-US"/>
              </w:rPr>
              <w:t xml:space="preserve"> of service tour</w:t>
            </w:r>
          </w:p>
        </w:tc>
      </w:tr>
      <w:tr w:rsidR="0070223F" w:rsidRPr="001303FD" w14:paraId="49D48ED0" w14:textId="77777777" w:rsidTr="00DA550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071FE362" w14:textId="173EC062" w:rsidR="0070223F" w:rsidRPr="001303FD" w:rsidRDefault="0070223F" w:rsidP="0070223F">
            <w:pPr>
              <w:rPr>
                <w:rFonts w:cs="Times New Roman"/>
                <w:szCs w:val="20"/>
                <w:lang w:val="en-US"/>
              </w:rPr>
            </w:pPr>
            <w:r w:rsidRPr="001303FD">
              <w:rPr>
                <w:rFonts w:cs="Times New Roman"/>
                <w:szCs w:val="20"/>
                <w:lang w:val="en-US"/>
              </w:rPr>
              <w:t>Brinkmann</w:t>
            </w:r>
          </w:p>
        </w:tc>
        <w:tc>
          <w:tcPr>
            <w:tcW w:w="487" w:type="pct"/>
            <w:shd w:val="clear" w:color="auto" w:fill="BFBFBF" w:themeFill="background1" w:themeFillShade="BF"/>
          </w:tcPr>
          <w:p w14:paraId="6D62CADD" w14:textId="5CD2B8BB"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2" w:type="pct"/>
            <w:shd w:val="clear" w:color="auto" w:fill="BFBFBF" w:themeFill="background1" w:themeFillShade="BF"/>
          </w:tcPr>
          <w:p w14:paraId="020D7D32" w14:textId="49E2E500"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lang w:val="en-US"/>
              </w:rPr>
            </w:pPr>
            <w:r w:rsidRPr="001303FD">
              <w:rPr>
                <w:rFonts w:cs="Times New Roman"/>
                <w:szCs w:val="20"/>
                <w:lang w:val="en-US"/>
              </w:rPr>
              <w:t>DBRP</w:t>
            </w:r>
          </w:p>
        </w:tc>
        <w:tc>
          <w:tcPr>
            <w:tcW w:w="1092" w:type="pct"/>
            <w:shd w:val="clear" w:color="auto" w:fill="BFBFBF" w:themeFill="background1" w:themeFillShade="BF"/>
          </w:tcPr>
          <w:p w14:paraId="447664B4" w14:textId="1A92C6FB"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Square of deviation between fill level and the target interval</w:t>
            </w:r>
          </w:p>
        </w:tc>
        <w:tc>
          <w:tcPr>
            <w:tcW w:w="768" w:type="pct"/>
            <w:shd w:val="clear" w:color="auto" w:fill="BFBFBF" w:themeFill="background1" w:themeFillShade="BF"/>
          </w:tcPr>
          <w:p w14:paraId="0D021E04" w14:textId="367FE377"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Service time</w:t>
            </w:r>
          </w:p>
        </w:tc>
        <w:tc>
          <w:tcPr>
            <w:tcW w:w="841" w:type="pct"/>
            <w:shd w:val="clear" w:color="auto" w:fill="BFBFBF" w:themeFill="background1" w:themeFillShade="BF"/>
          </w:tcPr>
          <w:p w14:paraId="25464404" w14:textId="57037822"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8" w:type="pct"/>
            <w:shd w:val="clear" w:color="auto" w:fill="BFBFBF" w:themeFill="background1" w:themeFillShade="BF"/>
          </w:tcPr>
          <w:p w14:paraId="13AC08A6" w14:textId="3E04067D"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Fill intervals</w:t>
            </w:r>
          </w:p>
        </w:tc>
      </w:tr>
      <w:tr w:rsidR="0070223F" w:rsidRPr="001303FD" w14:paraId="742D8DC7" w14:textId="77777777" w:rsidTr="00DA5507">
        <w:trPr>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7113B779" w14:textId="12A505BB" w:rsidR="0070223F" w:rsidRPr="001303FD" w:rsidRDefault="0070223F" w:rsidP="0070223F">
            <w:pPr>
              <w:rPr>
                <w:rFonts w:cs="Times New Roman"/>
                <w:szCs w:val="20"/>
                <w:lang w:val="en-US"/>
              </w:rPr>
            </w:pPr>
            <w:r w:rsidRPr="001303FD">
              <w:rPr>
                <w:rFonts w:cs="Times New Roman"/>
                <w:szCs w:val="20"/>
                <w:lang w:val="en-US"/>
              </w:rPr>
              <w:t>Ghosh</w:t>
            </w:r>
          </w:p>
        </w:tc>
        <w:tc>
          <w:tcPr>
            <w:tcW w:w="487" w:type="pct"/>
            <w:shd w:val="clear" w:color="auto" w:fill="BFBFBF" w:themeFill="background1" w:themeFillShade="BF"/>
          </w:tcPr>
          <w:p w14:paraId="1C72900D" w14:textId="5FD982EA"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2017</w:t>
            </w:r>
          </w:p>
        </w:tc>
        <w:tc>
          <w:tcPr>
            <w:tcW w:w="582" w:type="pct"/>
            <w:shd w:val="clear" w:color="auto" w:fill="BFBFBF" w:themeFill="background1" w:themeFillShade="BF"/>
          </w:tcPr>
          <w:p w14:paraId="720CF632" w14:textId="36803CC0"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22D28212" w14:textId="0E134B2A"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Overall system profit</w:t>
            </w:r>
          </w:p>
        </w:tc>
        <w:tc>
          <w:tcPr>
            <w:tcW w:w="768" w:type="pct"/>
            <w:shd w:val="clear" w:color="auto" w:fill="BFBFBF" w:themeFill="background1" w:themeFillShade="BF"/>
          </w:tcPr>
          <w:p w14:paraId="00D4A26B" w14:textId="153741B5"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786786FC" w14:textId="164EC548"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Washington DC, Boston</w:t>
            </w:r>
          </w:p>
        </w:tc>
        <w:tc>
          <w:tcPr>
            <w:tcW w:w="608" w:type="pct"/>
            <w:shd w:val="clear" w:color="auto" w:fill="BFBFBF" w:themeFill="background1" w:themeFillShade="BF"/>
          </w:tcPr>
          <w:p w14:paraId="36B26085" w14:textId="03E0801E"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Comparison with static and online repositioning</w:t>
            </w:r>
          </w:p>
        </w:tc>
      </w:tr>
      <w:tr w:rsidR="0070223F" w:rsidRPr="001303FD" w14:paraId="13962D33" w14:textId="77777777" w:rsidTr="00DA550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22ADB0D9" w14:textId="36B8F80F" w:rsidR="0070223F" w:rsidRPr="001303FD" w:rsidRDefault="0070223F" w:rsidP="0070223F">
            <w:pPr>
              <w:rPr>
                <w:rFonts w:cs="Times New Roman"/>
                <w:szCs w:val="20"/>
                <w:lang w:val="en-US"/>
              </w:rPr>
            </w:pPr>
            <w:r w:rsidRPr="001303FD">
              <w:rPr>
                <w:rFonts w:cs="Times New Roman"/>
                <w:szCs w:val="20"/>
                <w:lang w:val="en-US"/>
              </w:rPr>
              <w:t>Zhang</w:t>
            </w:r>
          </w:p>
        </w:tc>
        <w:tc>
          <w:tcPr>
            <w:tcW w:w="487" w:type="pct"/>
            <w:shd w:val="clear" w:color="auto" w:fill="BFBFBF" w:themeFill="background1" w:themeFillShade="BF"/>
          </w:tcPr>
          <w:p w14:paraId="7C6641C8" w14:textId="38AB9770"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2017</w:t>
            </w:r>
          </w:p>
        </w:tc>
        <w:tc>
          <w:tcPr>
            <w:tcW w:w="582" w:type="pct"/>
            <w:shd w:val="clear" w:color="auto" w:fill="BFBFBF" w:themeFill="background1" w:themeFillShade="BF"/>
          </w:tcPr>
          <w:p w14:paraId="79F68466" w14:textId="31E8ECEC"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622701E6" w14:textId="361C1A5C"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Sum of vehicle travel cost and </w:t>
            </w:r>
            <w:r w:rsidRPr="001303FD">
              <w:rPr>
                <w:rFonts w:cs="Times New Roman"/>
                <w:noProof/>
                <w:szCs w:val="20"/>
                <w:lang w:val="en-US"/>
              </w:rPr>
              <w:t>total</w:t>
            </w:r>
            <w:r w:rsidRPr="001303FD">
              <w:rPr>
                <w:rFonts w:cs="Times New Roman"/>
                <w:szCs w:val="20"/>
                <w:lang w:val="en-US"/>
              </w:rPr>
              <w:t xml:space="preserve"> expected user dissatisfaction </w:t>
            </w:r>
          </w:p>
        </w:tc>
        <w:tc>
          <w:tcPr>
            <w:tcW w:w="768" w:type="pct"/>
            <w:shd w:val="clear" w:color="auto" w:fill="BFBFBF" w:themeFill="background1" w:themeFillShade="BF"/>
          </w:tcPr>
          <w:p w14:paraId="0D80BD4F" w14:textId="24699284"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At most one visit</w:t>
            </w:r>
          </w:p>
        </w:tc>
        <w:tc>
          <w:tcPr>
            <w:tcW w:w="841" w:type="pct"/>
            <w:shd w:val="clear" w:color="auto" w:fill="BFBFBF" w:themeFill="background1" w:themeFillShade="BF"/>
          </w:tcPr>
          <w:p w14:paraId="1EEB3C18" w14:textId="16EF5E3B"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Washington DC, Paris</w:t>
            </w:r>
          </w:p>
        </w:tc>
        <w:tc>
          <w:tcPr>
            <w:tcW w:w="608" w:type="pct"/>
            <w:shd w:val="clear" w:color="auto" w:fill="BFBFBF" w:themeFill="background1" w:themeFillShade="BF"/>
          </w:tcPr>
          <w:p w14:paraId="416D27A1" w14:textId="4FF59054"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Benchmark comparisons</w:t>
            </w:r>
          </w:p>
        </w:tc>
      </w:tr>
      <w:tr w:rsidR="0070223F" w:rsidRPr="001303FD" w14:paraId="17405EA4" w14:textId="77777777" w:rsidTr="00DA5507">
        <w:trPr>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5BBAF617" w14:textId="3444EBEC" w:rsidR="0070223F" w:rsidRPr="001303FD" w:rsidRDefault="0070223F" w:rsidP="0070223F">
            <w:pPr>
              <w:rPr>
                <w:rFonts w:cs="Times New Roman"/>
                <w:szCs w:val="20"/>
                <w:lang w:val="en-US"/>
              </w:rPr>
            </w:pPr>
            <w:r w:rsidRPr="001303FD">
              <w:rPr>
                <w:rFonts w:cs="Times New Roman"/>
                <w:szCs w:val="20"/>
                <w:lang w:val="en-US"/>
              </w:rPr>
              <w:t>Caggiani</w:t>
            </w:r>
          </w:p>
        </w:tc>
        <w:tc>
          <w:tcPr>
            <w:tcW w:w="487" w:type="pct"/>
            <w:shd w:val="clear" w:color="auto" w:fill="BFBFBF" w:themeFill="background1" w:themeFillShade="BF"/>
          </w:tcPr>
          <w:p w14:paraId="2E7FB403" w14:textId="2AF583BE" w:rsidR="0070223F" w:rsidRPr="001303FD" w:rsidRDefault="0070223F" w:rsidP="00A15237">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2" w:type="pct"/>
            <w:shd w:val="clear" w:color="auto" w:fill="BFBFBF" w:themeFill="background1" w:themeFillShade="BF"/>
          </w:tcPr>
          <w:p w14:paraId="7429A0E4" w14:textId="276AAE9D"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4AE5A924" w14:textId="63B4CD1E"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Sum of the travel times of the vehicles, the travel times of the vehicle to cover the maximum width of the clusters, and the total loading and unloading times</w:t>
            </w:r>
          </w:p>
        </w:tc>
        <w:tc>
          <w:tcPr>
            <w:tcW w:w="768" w:type="pct"/>
            <w:shd w:val="clear" w:color="auto" w:fill="BFBFBF" w:themeFill="background1" w:themeFillShade="BF"/>
          </w:tcPr>
          <w:p w14:paraId="679694EE" w14:textId="2A2DD0EA"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16DC59E9" w14:textId="0B6D8A11"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608" w:type="pct"/>
            <w:shd w:val="clear" w:color="auto" w:fill="BFBFBF" w:themeFill="background1" w:themeFillShade="BF"/>
          </w:tcPr>
          <w:p w14:paraId="1E720541" w14:textId="27DB2C4F"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p>
        </w:tc>
      </w:tr>
      <w:tr w:rsidR="0070223F" w:rsidRPr="001303FD" w14:paraId="12E5B96A" w14:textId="77777777" w:rsidTr="00DA550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12813690" w14:textId="515BEA25" w:rsidR="0070223F" w:rsidRPr="001303FD" w:rsidRDefault="0070223F" w:rsidP="0070223F">
            <w:pPr>
              <w:rPr>
                <w:rFonts w:cs="Times New Roman"/>
                <w:szCs w:val="20"/>
                <w:lang w:val="en-US"/>
              </w:rPr>
            </w:pPr>
            <w:r w:rsidRPr="001303FD">
              <w:rPr>
                <w:rFonts w:cs="Times New Roman"/>
                <w:szCs w:val="20"/>
                <w:lang w:val="en-US"/>
              </w:rPr>
              <w:lastRenderedPageBreak/>
              <w:t>Chiariotti</w:t>
            </w:r>
          </w:p>
        </w:tc>
        <w:tc>
          <w:tcPr>
            <w:tcW w:w="487" w:type="pct"/>
            <w:shd w:val="clear" w:color="auto" w:fill="BFBFBF" w:themeFill="background1" w:themeFillShade="BF"/>
          </w:tcPr>
          <w:p w14:paraId="0216E3B2" w14:textId="011DEAE6"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2" w:type="pct"/>
            <w:shd w:val="clear" w:color="auto" w:fill="BFBFBF" w:themeFill="background1" w:themeFillShade="BF"/>
          </w:tcPr>
          <w:p w14:paraId="4329CBAD" w14:textId="73C924C9"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454AD9DF" w14:textId="2BD8D40D"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the difference between the minimum survival times among all the stations after and before the repositioning operation and the operational cost of the vehicles</w:t>
            </w:r>
          </w:p>
        </w:tc>
        <w:tc>
          <w:tcPr>
            <w:tcW w:w="768" w:type="pct"/>
            <w:shd w:val="clear" w:color="auto" w:fill="BFBFBF" w:themeFill="background1" w:themeFillShade="BF"/>
          </w:tcPr>
          <w:p w14:paraId="63951893" w14:textId="7124547E"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69DCB410" w14:textId="58D19289"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New York City</w:t>
            </w:r>
          </w:p>
        </w:tc>
        <w:tc>
          <w:tcPr>
            <w:tcW w:w="608" w:type="pct"/>
            <w:shd w:val="clear" w:color="auto" w:fill="BFBFBF" w:themeFill="background1" w:themeFillShade="BF"/>
          </w:tcPr>
          <w:p w14:paraId="52F4C2E5" w14:textId="072408DC"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Survival time objective</w:t>
            </w:r>
          </w:p>
        </w:tc>
      </w:tr>
      <w:tr w:rsidR="0070223F" w:rsidRPr="001303FD" w14:paraId="07A5DDBB" w14:textId="77777777" w:rsidTr="00DA5507">
        <w:trPr>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59141C80" w14:textId="5B34A0B2" w:rsidR="0070223F" w:rsidRPr="001303FD" w:rsidRDefault="0070223F" w:rsidP="0070223F">
            <w:pPr>
              <w:rPr>
                <w:rFonts w:cs="Times New Roman"/>
                <w:szCs w:val="20"/>
                <w:lang w:val="en-US"/>
              </w:rPr>
            </w:pPr>
            <w:r w:rsidRPr="001303FD">
              <w:rPr>
                <w:rFonts w:cs="Times New Roman"/>
                <w:szCs w:val="20"/>
                <w:lang w:val="en-US"/>
              </w:rPr>
              <w:t>Shui</w:t>
            </w:r>
          </w:p>
        </w:tc>
        <w:tc>
          <w:tcPr>
            <w:tcW w:w="487" w:type="pct"/>
            <w:shd w:val="clear" w:color="auto" w:fill="BFBFBF" w:themeFill="background1" w:themeFillShade="BF"/>
          </w:tcPr>
          <w:p w14:paraId="73963BC1" w14:textId="2EF39BF7"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2" w:type="pct"/>
            <w:shd w:val="clear" w:color="auto" w:fill="BFBFBF" w:themeFill="background1" w:themeFillShade="BF"/>
          </w:tcPr>
          <w:p w14:paraId="657F5279" w14:textId="3C54CAA5"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6F3B1D3E" w14:textId="06F0045E"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total unmet bike demand and the total fuel and CO</w:t>
            </w:r>
            <w:r w:rsidRPr="001303FD">
              <w:rPr>
                <w:rFonts w:cs="Times New Roman"/>
                <w:szCs w:val="20"/>
                <w:vertAlign w:val="subscript"/>
                <w:lang w:val="en-US"/>
              </w:rPr>
              <w:t>2</w:t>
            </w:r>
            <w:r w:rsidRPr="001303FD">
              <w:rPr>
                <w:rFonts w:cs="Times New Roman"/>
                <w:szCs w:val="20"/>
                <w:lang w:val="en-US"/>
              </w:rPr>
              <w:t xml:space="preserve"> emission cost of the operating vehicle</w:t>
            </w:r>
          </w:p>
        </w:tc>
        <w:tc>
          <w:tcPr>
            <w:tcW w:w="768" w:type="pct"/>
            <w:shd w:val="clear" w:color="auto" w:fill="BFBFBF" w:themeFill="background1" w:themeFillShade="BF"/>
          </w:tcPr>
          <w:p w14:paraId="49DDBE25" w14:textId="0010EB0A"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Service time, multiple visits</w:t>
            </w:r>
          </w:p>
        </w:tc>
        <w:tc>
          <w:tcPr>
            <w:tcW w:w="841" w:type="pct"/>
            <w:shd w:val="clear" w:color="auto" w:fill="BFBFBF" w:themeFill="background1" w:themeFillShade="BF"/>
          </w:tcPr>
          <w:p w14:paraId="5AD47D90" w14:textId="24159F5F"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Vienna</w:t>
            </w:r>
          </w:p>
        </w:tc>
        <w:tc>
          <w:tcPr>
            <w:tcW w:w="608" w:type="pct"/>
            <w:shd w:val="clear" w:color="auto" w:fill="BFBFBF" w:themeFill="background1" w:themeFillShade="BF"/>
          </w:tcPr>
          <w:p w14:paraId="24E1DB46" w14:textId="5B775DEC"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Emission objective</w:t>
            </w:r>
          </w:p>
        </w:tc>
      </w:tr>
      <w:tr w:rsidR="00C123DB" w:rsidRPr="001303FD" w14:paraId="4373FE2E" w14:textId="77777777" w:rsidTr="00B349D9">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5488D490" w14:textId="77777777" w:rsidR="00C123DB" w:rsidRPr="001303FD" w:rsidRDefault="00C123DB" w:rsidP="00B349D9">
            <w:pPr>
              <w:rPr>
                <w:rFonts w:cs="Times New Roman"/>
                <w:szCs w:val="20"/>
                <w:lang w:val="en-US"/>
              </w:rPr>
            </w:pPr>
            <w:r w:rsidRPr="001303FD">
              <w:rPr>
                <w:rFonts w:cs="Times New Roman"/>
                <w:szCs w:val="20"/>
                <w:lang w:val="en-US"/>
              </w:rPr>
              <w:t>Brinkmann</w:t>
            </w:r>
          </w:p>
        </w:tc>
        <w:tc>
          <w:tcPr>
            <w:tcW w:w="487" w:type="pct"/>
            <w:shd w:val="clear" w:color="auto" w:fill="BFBFBF" w:themeFill="background1" w:themeFillShade="BF"/>
          </w:tcPr>
          <w:p w14:paraId="204F81BD" w14:textId="77777777" w:rsidR="00C123DB" w:rsidRPr="001303FD" w:rsidRDefault="00C123DB" w:rsidP="00B349D9">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w:t>
            </w:r>
            <w:r>
              <w:rPr>
                <w:rFonts w:cs="Times New Roman"/>
                <w:szCs w:val="20"/>
                <w:lang w:val="en-US"/>
              </w:rPr>
              <w:t>9</w:t>
            </w:r>
          </w:p>
        </w:tc>
        <w:tc>
          <w:tcPr>
            <w:tcW w:w="582" w:type="pct"/>
            <w:shd w:val="clear" w:color="auto" w:fill="BFBFBF" w:themeFill="background1" w:themeFillShade="BF"/>
          </w:tcPr>
          <w:p w14:paraId="2530F8F1" w14:textId="77777777" w:rsidR="00C123DB" w:rsidRPr="001303FD" w:rsidRDefault="00C123DB" w:rsidP="00B349D9">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62CB01C0" w14:textId="77777777" w:rsidR="00C123DB" w:rsidRPr="001303FD" w:rsidRDefault="00C123DB" w:rsidP="00B349D9">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Expected</w:t>
            </w:r>
            <w:r w:rsidRPr="001303FD">
              <w:rPr>
                <w:rFonts w:cs="Times New Roman"/>
                <w:szCs w:val="20"/>
                <w:lang w:val="en-US"/>
              </w:rPr>
              <w:t xml:space="preserve"> total unsatisfied demands of bikes and bike racks</w:t>
            </w:r>
          </w:p>
        </w:tc>
        <w:tc>
          <w:tcPr>
            <w:tcW w:w="768" w:type="pct"/>
            <w:shd w:val="clear" w:color="auto" w:fill="BFBFBF" w:themeFill="background1" w:themeFillShade="BF"/>
          </w:tcPr>
          <w:p w14:paraId="210F188A" w14:textId="77777777" w:rsidR="00C123DB" w:rsidRPr="001303FD" w:rsidRDefault="00C123DB" w:rsidP="00B349D9">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5B2D2E4A" w14:textId="77777777" w:rsidR="00C123DB" w:rsidRPr="001303FD" w:rsidRDefault="00C123DB" w:rsidP="00B349D9">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Minneapolis</w:t>
            </w:r>
          </w:p>
        </w:tc>
        <w:tc>
          <w:tcPr>
            <w:tcW w:w="608" w:type="pct"/>
            <w:shd w:val="clear" w:color="auto" w:fill="BFBFBF" w:themeFill="background1" w:themeFillShade="BF"/>
          </w:tcPr>
          <w:p w14:paraId="6F55A3A6" w14:textId="77777777" w:rsidR="00C123DB" w:rsidRPr="001303FD" w:rsidRDefault="00C123DB" w:rsidP="00B349D9">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Dynamic lookahead</w:t>
            </w:r>
          </w:p>
        </w:tc>
      </w:tr>
      <w:tr w:rsidR="0070223F" w:rsidRPr="001303FD" w14:paraId="0B95429D" w14:textId="77777777" w:rsidTr="00DA5507">
        <w:trPr>
          <w:trHeight w:val="404"/>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3D32CFCE" w14:textId="01FA7DC0" w:rsidR="0070223F" w:rsidRPr="001303FD" w:rsidRDefault="0070223F" w:rsidP="0070223F">
            <w:pPr>
              <w:rPr>
                <w:rFonts w:cs="Times New Roman"/>
                <w:szCs w:val="20"/>
                <w:lang w:val="en-US"/>
              </w:rPr>
            </w:pPr>
            <w:r w:rsidRPr="001303FD">
              <w:rPr>
                <w:rFonts w:cs="Times New Roman"/>
                <w:szCs w:val="20"/>
                <w:lang w:val="en-US"/>
              </w:rPr>
              <w:t>Legros</w:t>
            </w:r>
          </w:p>
        </w:tc>
        <w:tc>
          <w:tcPr>
            <w:tcW w:w="487" w:type="pct"/>
            <w:shd w:val="clear" w:color="auto" w:fill="BFBFBF" w:themeFill="background1" w:themeFillShade="BF"/>
          </w:tcPr>
          <w:p w14:paraId="615AED66" w14:textId="33CE074A"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2019</w:t>
            </w:r>
          </w:p>
        </w:tc>
        <w:tc>
          <w:tcPr>
            <w:tcW w:w="582" w:type="pct"/>
            <w:shd w:val="clear" w:color="auto" w:fill="BFBFBF" w:themeFill="background1" w:themeFillShade="BF"/>
          </w:tcPr>
          <w:p w14:paraId="78523A8B" w14:textId="5E77C504"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DBRP</w:t>
            </w:r>
          </w:p>
        </w:tc>
        <w:tc>
          <w:tcPr>
            <w:tcW w:w="1092" w:type="pct"/>
            <w:shd w:val="clear" w:color="auto" w:fill="BFBFBF" w:themeFill="background1" w:themeFillShade="BF"/>
          </w:tcPr>
          <w:p w14:paraId="6C8532A4" w14:textId="43B1F380"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Long-run</w:t>
            </w:r>
            <w:r w:rsidRPr="001303FD">
              <w:rPr>
                <w:rFonts w:cs="Times New Roman"/>
                <w:szCs w:val="20"/>
                <w:lang w:val="en-US"/>
              </w:rPr>
              <w:t xml:space="preserve"> overall rate of the arrivals of unsatisfied users who cannot find available bikes and empty docks.</w:t>
            </w:r>
          </w:p>
        </w:tc>
        <w:tc>
          <w:tcPr>
            <w:tcW w:w="768" w:type="pct"/>
            <w:shd w:val="clear" w:color="auto" w:fill="BFBFBF" w:themeFill="background1" w:themeFillShade="BF"/>
          </w:tcPr>
          <w:p w14:paraId="4CF4AB6C" w14:textId="53B1FF15" w:rsidR="0070223F" w:rsidRPr="001303FD" w:rsidDel="00610BD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Infinite vehicle capacity</w:t>
            </w:r>
          </w:p>
        </w:tc>
        <w:tc>
          <w:tcPr>
            <w:tcW w:w="841" w:type="pct"/>
            <w:shd w:val="clear" w:color="auto" w:fill="BFBFBF" w:themeFill="background1" w:themeFillShade="BF"/>
          </w:tcPr>
          <w:p w14:paraId="61613329" w14:textId="67A3C0FC"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608" w:type="pct"/>
            <w:shd w:val="clear" w:color="auto" w:fill="BFBFBF" w:themeFill="background1" w:themeFillShade="BF"/>
          </w:tcPr>
          <w:p w14:paraId="68F49F6F" w14:textId="29FCA62C" w:rsidR="0070223F" w:rsidRPr="001303FD" w:rsidRDefault="0070223F" w:rsidP="0070223F">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Explicit</w:t>
            </w:r>
            <w:r w:rsidRPr="001303FD">
              <w:rPr>
                <w:rFonts w:cs="Times New Roman"/>
                <w:szCs w:val="20"/>
                <w:lang w:val="en-US"/>
              </w:rPr>
              <w:t xml:space="preserve"> optimal inventory level</w:t>
            </w:r>
          </w:p>
        </w:tc>
      </w:tr>
      <w:tr w:rsidR="0070223F" w:rsidRPr="001303FD" w14:paraId="17F76A65"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26EA1130" w14:textId="77777777" w:rsidR="0070223F" w:rsidRPr="001303FD" w:rsidRDefault="0070223F" w:rsidP="0070223F">
            <w:pPr>
              <w:rPr>
                <w:rFonts w:cs="Times New Roman"/>
                <w:szCs w:val="20"/>
                <w:lang w:val="en-US"/>
              </w:rPr>
            </w:pPr>
            <w:r w:rsidRPr="001303FD">
              <w:rPr>
                <w:rFonts w:cs="Times New Roman"/>
                <w:szCs w:val="20"/>
                <w:lang w:val="en-US"/>
              </w:rPr>
              <w:t>Schuijbroek</w:t>
            </w:r>
          </w:p>
        </w:tc>
        <w:tc>
          <w:tcPr>
            <w:tcW w:w="487" w:type="pct"/>
            <w:shd w:val="clear" w:color="auto" w:fill="BFBFBF" w:themeFill="background1" w:themeFillShade="BF"/>
          </w:tcPr>
          <w:p w14:paraId="7CA2241E" w14:textId="77777777"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2017</w:t>
            </w:r>
          </w:p>
        </w:tc>
        <w:tc>
          <w:tcPr>
            <w:tcW w:w="582" w:type="pct"/>
            <w:shd w:val="clear" w:color="auto" w:fill="BFBFBF" w:themeFill="background1" w:themeFillShade="BF"/>
          </w:tcPr>
          <w:p w14:paraId="73509040" w14:textId="0CBC5B70"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Inventory and DBRP </w:t>
            </w:r>
          </w:p>
        </w:tc>
        <w:tc>
          <w:tcPr>
            <w:tcW w:w="1092" w:type="pct"/>
            <w:shd w:val="clear" w:color="auto" w:fill="BFBFBF" w:themeFill="background1" w:themeFillShade="BF"/>
          </w:tcPr>
          <w:p w14:paraId="40A76663" w14:textId="77777777"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Makespan of the rebalancing fleet (Maximum tour length/cost)</w:t>
            </w:r>
          </w:p>
        </w:tc>
        <w:tc>
          <w:tcPr>
            <w:tcW w:w="768" w:type="pct"/>
            <w:shd w:val="clear" w:color="auto" w:fill="BFBFBF" w:themeFill="background1" w:themeFillShade="BF"/>
          </w:tcPr>
          <w:p w14:paraId="710FCD3D" w14:textId="77777777"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Service level requirement </w:t>
            </w:r>
          </w:p>
        </w:tc>
        <w:tc>
          <w:tcPr>
            <w:tcW w:w="841" w:type="pct"/>
            <w:shd w:val="clear" w:color="auto" w:fill="BFBFBF" w:themeFill="background1" w:themeFillShade="BF"/>
          </w:tcPr>
          <w:p w14:paraId="06417EDF" w14:textId="77777777"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Boston, Washington DC</w:t>
            </w:r>
          </w:p>
        </w:tc>
        <w:tc>
          <w:tcPr>
            <w:tcW w:w="608" w:type="pct"/>
            <w:shd w:val="clear" w:color="auto" w:fill="BFBFBF" w:themeFill="background1" w:themeFillShade="BF"/>
          </w:tcPr>
          <w:p w14:paraId="19ACDF18" w14:textId="77777777" w:rsidR="0070223F" w:rsidRPr="001303FD" w:rsidRDefault="0070223F" w:rsidP="0070223F">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Cluster routing</w:t>
            </w:r>
          </w:p>
        </w:tc>
      </w:tr>
      <w:tr w:rsidR="007F6941" w:rsidRPr="001303FD" w14:paraId="01980784"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4FD0F33E" w14:textId="3F5173F5" w:rsidR="007F6941" w:rsidRPr="001303FD" w:rsidRDefault="007F6941" w:rsidP="007F6941">
            <w:pPr>
              <w:rPr>
                <w:rFonts w:cs="Times New Roman"/>
                <w:szCs w:val="20"/>
                <w:lang w:val="en-US"/>
              </w:rPr>
            </w:pPr>
            <w:r w:rsidRPr="001303FD">
              <w:rPr>
                <w:rFonts w:cs="Times New Roman"/>
                <w:szCs w:val="20"/>
                <w:lang w:val="en-US"/>
              </w:rPr>
              <w:t>Chemla</w:t>
            </w:r>
          </w:p>
        </w:tc>
        <w:tc>
          <w:tcPr>
            <w:tcW w:w="487" w:type="pct"/>
            <w:shd w:val="clear" w:color="auto" w:fill="BFBFBF" w:themeFill="background1" w:themeFillShade="BF"/>
          </w:tcPr>
          <w:p w14:paraId="1E107C4C" w14:textId="32DA62B6"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2013b</w:t>
            </w:r>
          </w:p>
        </w:tc>
        <w:tc>
          <w:tcPr>
            <w:tcW w:w="582" w:type="pct"/>
            <w:shd w:val="clear" w:color="auto" w:fill="BFBFBF" w:themeFill="background1" w:themeFillShade="BF"/>
          </w:tcPr>
          <w:p w14:paraId="797D433A" w14:textId="7F09A3D9"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Incentives</w:t>
            </w:r>
          </w:p>
        </w:tc>
        <w:tc>
          <w:tcPr>
            <w:tcW w:w="1092" w:type="pct"/>
            <w:shd w:val="clear" w:color="auto" w:fill="BFBFBF" w:themeFill="background1" w:themeFillShade="BF"/>
          </w:tcPr>
          <w:p w14:paraId="5588FD2F" w14:textId="2FDFC3D4"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Total travel cost of all users</w:t>
            </w:r>
          </w:p>
        </w:tc>
        <w:tc>
          <w:tcPr>
            <w:tcW w:w="768" w:type="pct"/>
            <w:shd w:val="clear" w:color="auto" w:fill="BFBFBF" w:themeFill="background1" w:themeFillShade="BF"/>
          </w:tcPr>
          <w:p w14:paraId="0365CA52" w14:textId="36686991"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730F61E2" w14:textId="5EA6B970"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608" w:type="pct"/>
            <w:shd w:val="clear" w:color="auto" w:fill="BFBFBF" w:themeFill="background1" w:themeFillShade="BF"/>
          </w:tcPr>
          <w:p w14:paraId="302B20DA" w14:textId="3D24EEC1"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 xml:space="preserve">Dynamic pricing with </w:t>
            </w:r>
            <w:r w:rsidRPr="001303FD">
              <w:rPr>
                <w:rFonts w:cs="Times New Roman"/>
                <w:noProof/>
                <w:szCs w:val="20"/>
                <w:lang w:val="en-US"/>
              </w:rPr>
              <w:t>multiple</w:t>
            </w:r>
            <w:r w:rsidRPr="001303FD">
              <w:rPr>
                <w:rFonts w:cs="Times New Roman"/>
                <w:szCs w:val="20"/>
                <w:lang w:val="en-US"/>
              </w:rPr>
              <w:t xml:space="preserve"> </w:t>
            </w:r>
            <w:r w:rsidRPr="001303FD">
              <w:rPr>
                <w:rFonts w:cs="Times New Roman"/>
                <w:noProof/>
                <w:szCs w:val="20"/>
                <w:lang w:val="en-US"/>
              </w:rPr>
              <w:t>fixed</w:t>
            </w:r>
            <w:r w:rsidRPr="001303FD">
              <w:rPr>
                <w:rFonts w:cs="Times New Roman"/>
                <w:szCs w:val="20"/>
                <w:lang w:val="en-US"/>
              </w:rPr>
              <w:t xml:space="preserve"> </w:t>
            </w:r>
            <w:r w:rsidRPr="001303FD">
              <w:rPr>
                <w:rFonts w:cs="Times New Roman"/>
                <w:szCs w:val="20"/>
                <w:lang w:val="en-US"/>
              </w:rPr>
              <w:lastRenderedPageBreak/>
              <w:t>intervals</w:t>
            </w:r>
          </w:p>
        </w:tc>
      </w:tr>
      <w:tr w:rsidR="007F6941" w:rsidRPr="001303FD" w14:paraId="6E6CB994"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40650EE5" w14:textId="4CE83FA0" w:rsidR="007F6941" w:rsidRPr="001303FD" w:rsidRDefault="007F6941" w:rsidP="007F6941">
            <w:pPr>
              <w:rPr>
                <w:rFonts w:cs="Times New Roman"/>
                <w:szCs w:val="20"/>
                <w:lang w:val="en-US"/>
              </w:rPr>
            </w:pPr>
            <w:r w:rsidRPr="001303FD">
              <w:rPr>
                <w:rFonts w:cs="Times New Roman"/>
                <w:szCs w:val="20"/>
                <w:lang w:val="en-US"/>
              </w:rPr>
              <w:lastRenderedPageBreak/>
              <w:t>Pfrommer</w:t>
            </w:r>
          </w:p>
        </w:tc>
        <w:tc>
          <w:tcPr>
            <w:tcW w:w="487" w:type="pct"/>
            <w:shd w:val="clear" w:color="auto" w:fill="BFBFBF" w:themeFill="background1" w:themeFillShade="BF"/>
          </w:tcPr>
          <w:p w14:paraId="7FF94D04" w14:textId="04DDAAFB"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2" w:type="pct"/>
            <w:shd w:val="clear" w:color="auto" w:fill="BFBFBF" w:themeFill="background1" w:themeFillShade="BF"/>
          </w:tcPr>
          <w:p w14:paraId="1A0C985A" w14:textId="46F50818"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Incentives</w:t>
            </w:r>
          </w:p>
        </w:tc>
        <w:tc>
          <w:tcPr>
            <w:tcW w:w="1092" w:type="pct"/>
            <w:shd w:val="clear" w:color="auto" w:fill="BFBFBF" w:themeFill="background1" w:themeFillShade="BF"/>
          </w:tcPr>
          <w:p w14:paraId="703D7EF2" w14:textId="4144614D"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sum of the squared deviation from the optimal </w:t>
            </w:r>
            <w:r w:rsidRPr="001303FD">
              <w:rPr>
                <w:rFonts w:cs="Times New Roman"/>
                <w:noProof/>
                <w:szCs w:val="20"/>
                <w:lang w:val="en-US"/>
              </w:rPr>
              <w:t>state and the squared</w:t>
            </w:r>
            <w:r w:rsidRPr="001303FD">
              <w:rPr>
                <w:rFonts w:cs="Times New Roman"/>
                <w:szCs w:val="20"/>
                <w:lang w:val="en-US"/>
              </w:rPr>
              <w:t xml:space="preserve"> cost caused by incentive payout</w:t>
            </w:r>
          </w:p>
        </w:tc>
        <w:tc>
          <w:tcPr>
            <w:tcW w:w="768" w:type="pct"/>
            <w:shd w:val="clear" w:color="auto" w:fill="BFBFBF" w:themeFill="background1" w:themeFillShade="BF"/>
          </w:tcPr>
          <w:p w14:paraId="023C0A58" w14:textId="7755A5FB"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Payout bounds</w:t>
            </w:r>
          </w:p>
        </w:tc>
        <w:tc>
          <w:tcPr>
            <w:tcW w:w="841" w:type="pct"/>
            <w:shd w:val="clear" w:color="auto" w:fill="BFBFBF" w:themeFill="background1" w:themeFillShade="BF"/>
          </w:tcPr>
          <w:p w14:paraId="54659255" w14:textId="2BCD7450"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London</w:t>
            </w:r>
          </w:p>
        </w:tc>
        <w:tc>
          <w:tcPr>
            <w:tcW w:w="608" w:type="pct"/>
            <w:shd w:val="clear" w:color="auto" w:fill="BFBFBF" w:themeFill="background1" w:themeFillShade="BF"/>
          </w:tcPr>
          <w:p w14:paraId="57ABA1D8" w14:textId="03F3EAB9"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Dynamic pricing with </w:t>
            </w:r>
            <w:r w:rsidRPr="001303FD">
              <w:rPr>
                <w:rFonts w:cs="Times New Roman"/>
                <w:noProof/>
                <w:szCs w:val="20"/>
                <w:lang w:val="en-US"/>
              </w:rPr>
              <w:t>multiple</w:t>
            </w:r>
            <w:r w:rsidRPr="001303FD">
              <w:rPr>
                <w:rFonts w:cs="Times New Roman"/>
                <w:szCs w:val="20"/>
                <w:lang w:val="en-US"/>
              </w:rPr>
              <w:t xml:space="preserve"> </w:t>
            </w:r>
            <w:r w:rsidRPr="001303FD">
              <w:rPr>
                <w:rFonts w:cs="Times New Roman"/>
                <w:noProof/>
                <w:szCs w:val="20"/>
                <w:lang w:val="en-US"/>
              </w:rPr>
              <w:t>fixed</w:t>
            </w:r>
            <w:r w:rsidRPr="001303FD">
              <w:rPr>
                <w:rFonts w:cs="Times New Roman"/>
                <w:szCs w:val="20"/>
                <w:lang w:val="en-US"/>
              </w:rPr>
              <w:t xml:space="preserve"> intervals</w:t>
            </w:r>
          </w:p>
        </w:tc>
      </w:tr>
      <w:tr w:rsidR="007F6941" w:rsidRPr="001303FD" w14:paraId="1A9E5DBE"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5C184200" w14:textId="3F805D86" w:rsidR="007F6941" w:rsidRPr="001303FD" w:rsidRDefault="007F6941" w:rsidP="007F6941">
            <w:pPr>
              <w:rPr>
                <w:rFonts w:cs="Times New Roman"/>
                <w:szCs w:val="20"/>
                <w:lang w:val="en-US"/>
              </w:rPr>
            </w:pPr>
            <w:r w:rsidRPr="001303FD">
              <w:rPr>
                <w:rFonts w:cs="Times New Roman"/>
                <w:szCs w:val="20"/>
                <w:lang w:val="en-US"/>
              </w:rPr>
              <w:t>Singla</w:t>
            </w:r>
          </w:p>
        </w:tc>
        <w:tc>
          <w:tcPr>
            <w:tcW w:w="487" w:type="pct"/>
            <w:shd w:val="clear" w:color="auto" w:fill="BFBFBF" w:themeFill="background1" w:themeFillShade="BF"/>
          </w:tcPr>
          <w:p w14:paraId="29A8CEBF" w14:textId="3A90BEDD"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2015</w:t>
            </w:r>
          </w:p>
        </w:tc>
        <w:tc>
          <w:tcPr>
            <w:tcW w:w="582" w:type="pct"/>
            <w:shd w:val="clear" w:color="auto" w:fill="BFBFBF" w:themeFill="background1" w:themeFillShade="BF"/>
          </w:tcPr>
          <w:p w14:paraId="4C103992" w14:textId="5DF6EE50"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Incentives</w:t>
            </w:r>
          </w:p>
        </w:tc>
        <w:tc>
          <w:tcPr>
            <w:tcW w:w="1092" w:type="pct"/>
            <w:shd w:val="clear" w:color="auto" w:fill="BFBFBF" w:themeFill="background1" w:themeFillShade="BF"/>
          </w:tcPr>
          <w:p w14:paraId="257D7B1F" w14:textId="65215E95"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Service level</w:t>
            </w:r>
          </w:p>
        </w:tc>
        <w:tc>
          <w:tcPr>
            <w:tcW w:w="768" w:type="pct"/>
            <w:shd w:val="clear" w:color="auto" w:fill="BFBFBF" w:themeFill="background1" w:themeFillShade="BF"/>
          </w:tcPr>
          <w:p w14:paraId="59E90903" w14:textId="4C366D12"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Budget</w:t>
            </w:r>
          </w:p>
        </w:tc>
        <w:tc>
          <w:tcPr>
            <w:tcW w:w="841" w:type="pct"/>
            <w:shd w:val="clear" w:color="auto" w:fill="BFBFBF" w:themeFill="background1" w:themeFillShade="BF"/>
          </w:tcPr>
          <w:p w14:paraId="5C0B8D22" w14:textId="5F031771"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Boston</w:t>
            </w:r>
          </w:p>
        </w:tc>
        <w:tc>
          <w:tcPr>
            <w:tcW w:w="608" w:type="pct"/>
            <w:shd w:val="clear" w:color="auto" w:fill="BFBFBF" w:themeFill="background1" w:themeFillShade="BF"/>
          </w:tcPr>
          <w:p w14:paraId="42323169" w14:textId="14A723F8"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Posted-price model</w:t>
            </w:r>
          </w:p>
        </w:tc>
      </w:tr>
      <w:tr w:rsidR="007F6941" w:rsidRPr="001303FD" w14:paraId="1360CF10"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487EF845" w14:textId="6B1B935E" w:rsidR="007F6941" w:rsidRPr="001303FD" w:rsidRDefault="007F6941" w:rsidP="007F6941">
            <w:pPr>
              <w:rPr>
                <w:rFonts w:cs="Times New Roman"/>
                <w:szCs w:val="20"/>
                <w:lang w:val="en-US"/>
              </w:rPr>
            </w:pPr>
            <w:r w:rsidRPr="001303FD">
              <w:rPr>
                <w:rFonts w:cs="Times New Roman"/>
                <w:szCs w:val="20"/>
                <w:lang w:val="en-US"/>
              </w:rPr>
              <w:t>Ghosh</w:t>
            </w:r>
          </w:p>
        </w:tc>
        <w:tc>
          <w:tcPr>
            <w:tcW w:w="487" w:type="pct"/>
            <w:shd w:val="clear" w:color="auto" w:fill="BFBFBF" w:themeFill="background1" w:themeFillShade="BF"/>
          </w:tcPr>
          <w:p w14:paraId="4A075C63" w14:textId="1BF178C8"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2017</w:t>
            </w:r>
          </w:p>
        </w:tc>
        <w:tc>
          <w:tcPr>
            <w:tcW w:w="582" w:type="pct"/>
            <w:shd w:val="clear" w:color="auto" w:fill="BFBFBF" w:themeFill="background1" w:themeFillShade="BF"/>
          </w:tcPr>
          <w:p w14:paraId="17701C55" w14:textId="19B35F69"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Incentives</w:t>
            </w:r>
          </w:p>
        </w:tc>
        <w:tc>
          <w:tcPr>
            <w:tcW w:w="1092" w:type="pct"/>
            <w:shd w:val="clear" w:color="auto" w:fill="BFBFBF" w:themeFill="background1" w:themeFillShade="BF"/>
          </w:tcPr>
          <w:p w14:paraId="42FB9E9A" w14:textId="115FEEF4"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Weighted</w:t>
            </w:r>
            <w:r w:rsidRPr="001303FD">
              <w:rPr>
                <w:rFonts w:cs="Times New Roman"/>
                <w:szCs w:val="20"/>
                <w:lang w:val="en-US"/>
              </w:rPr>
              <w:t xml:space="preserve"> difference in the reduced lost demand using bike trailers minus the </w:t>
            </w:r>
            <w:r w:rsidRPr="001303FD">
              <w:rPr>
                <w:rFonts w:cs="Times New Roman"/>
                <w:noProof/>
                <w:szCs w:val="20"/>
                <w:lang w:val="en-US"/>
              </w:rPr>
              <w:t>increase</w:t>
            </w:r>
            <w:r w:rsidRPr="001303FD">
              <w:rPr>
                <w:rFonts w:cs="Times New Roman"/>
                <w:szCs w:val="20"/>
                <w:lang w:val="en-US"/>
              </w:rPr>
              <w:t xml:space="preserve"> in lost demand due to moving bikes using the trailers</w:t>
            </w:r>
          </w:p>
        </w:tc>
        <w:tc>
          <w:tcPr>
            <w:tcW w:w="768" w:type="pct"/>
            <w:shd w:val="clear" w:color="auto" w:fill="BFBFBF" w:themeFill="background1" w:themeFillShade="BF"/>
          </w:tcPr>
          <w:p w14:paraId="4A005CDA" w14:textId="285EB5C6"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Budget </w:t>
            </w:r>
          </w:p>
        </w:tc>
        <w:tc>
          <w:tcPr>
            <w:tcW w:w="841" w:type="pct"/>
            <w:shd w:val="clear" w:color="auto" w:fill="BFBFBF" w:themeFill="background1" w:themeFillShade="BF"/>
          </w:tcPr>
          <w:p w14:paraId="0AF6E80C" w14:textId="54702A12"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Boston</w:t>
            </w:r>
          </w:p>
        </w:tc>
        <w:tc>
          <w:tcPr>
            <w:tcW w:w="608" w:type="pct"/>
            <w:shd w:val="clear" w:color="auto" w:fill="BFBFBF" w:themeFill="background1" w:themeFillShade="BF"/>
          </w:tcPr>
          <w:p w14:paraId="3D30C776" w14:textId="6E0AD6C4"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7F6941" w:rsidRPr="001303FD" w14:paraId="6EFDF9CA"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03F46073" w14:textId="30DE226D" w:rsidR="007F6941" w:rsidRPr="001303FD" w:rsidRDefault="007F6941" w:rsidP="007F6941">
            <w:pPr>
              <w:rPr>
                <w:rFonts w:cs="Times New Roman"/>
                <w:szCs w:val="20"/>
                <w:lang w:val="en-US"/>
              </w:rPr>
            </w:pPr>
            <w:r w:rsidRPr="001303FD">
              <w:rPr>
                <w:rFonts w:cs="Times New Roman"/>
                <w:szCs w:val="20"/>
                <w:lang w:val="en-US"/>
              </w:rPr>
              <w:t>Chung</w:t>
            </w:r>
          </w:p>
        </w:tc>
        <w:tc>
          <w:tcPr>
            <w:tcW w:w="487" w:type="pct"/>
            <w:shd w:val="clear" w:color="auto" w:fill="BFBFBF" w:themeFill="background1" w:themeFillShade="BF"/>
          </w:tcPr>
          <w:p w14:paraId="5124C1C4" w14:textId="54DB87F0"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2018</w:t>
            </w:r>
          </w:p>
        </w:tc>
        <w:tc>
          <w:tcPr>
            <w:tcW w:w="582" w:type="pct"/>
            <w:shd w:val="clear" w:color="auto" w:fill="BFBFBF" w:themeFill="background1" w:themeFillShade="BF"/>
          </w:tcPr>
          <w:p w14:paraId="0A2A5991" w14:textId="04FAE1F3"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Incentives</w:t>
            </w:r>
            <w:r w:rsidRPr="001303FD" w:rsidDel="009642AA">
              <w:rPr>
                <w:rFonts w:cs="Times New Roman"/>
                <w:szCs w:val="20"/>
                <w:lang w:val="en-US"/>
              </w:rPr>
              <w:t xml:space="preserve"> </w:t>
            </w:r>
          </w:p>
        </w:tc>
        <w:tc>
          <w:tcPr>
            <w:tcW w:w="1092" w:type="pct"/>
            <w:shd w:val="clear" w:color="auto" w:fill="BFBFBF" w:themeFill="background1" w:themeFillShade="BF"/>
          </w:tcPr>
          <w:p w14:paraId="15BACF98" w14:textId="27BAE000"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noProof/>
                <w:szCs w:val="20"/>
                <w:lang w:val="en-US"/>
              </w:rPr>
              <w:t>Total</w:t>
            </w:r>
            <w:r w:rsidRPr="001303FD">
              <w:rPr>
                <w:rFonts w:cs="Times New Roman"/>
                <w:szCs w:val="20"/>
                <w:lang w:val="en-US"/>
              </w:rPr>
              <w:t xml:space="preserve"> reduction in out-of-stock events minus the total cost for the points awarded to bike angels</w:t>
            </w:r>
          </w:p>
        </w:tc>
        <w:tc>
          <w:tcPr>
            <w:tcW w:w="768" w:type="pct"/>
            <w:shd w:val="clear" w:color="auto" w:fill="BFBFBF" w:themeFill="background1" w:themeFillShade="BF"/>
          </w:tcPr>
          <w:p w14:paraId="3ABAAB5F" w14:textId="473026BB"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841" w:type="pct"/>
            <w:shd w:val="clear" w:color="auto" w:fill="BFBFBF" w:themeFill="background1" w:themeFillShade="BF"/>
          </w:tcPr>
          <w:p w14:paraId="264D3B59" w14:textId="1D4ABFC2"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New York City</w:t>
            </w:r>
          </w:p>
        </w:tc>
        <w:tc>
          <w:tcPr>
            <w:tcW w:w="608" w:type="pct"/>
            <w:shd w:val="clear" w:color="auto" w:fill="BFBFBF" w:themeFill="background1" w:themeFillShade="BF"/>
          </w:tcPr>
          <w:p w14:paraId="7BEA8505" w14:textId="57AB3790"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w:t>
            </w:r>
          </w:p>
        </w:tc>
      </w:tr>
      <w:tr w:rsidR="007F6941" w:rsidRPr="001303FD" w14:paraId="421FAC1A"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2064A6A8" w14:textId="5E7F7118" w:rsidR="007F6941" w:rsidRPr="001303FD" w:rsidRDefault="007F6941" w:rsidP="007F6941">
            <w:pPr>
              <w:rPr>
                <w:rFonts w:cs="Times New Roman"/>
                <w:szCs w:val="20"/>
                <w:lang w:val="en-US"/>
              </w:rPr>
            </w:pPr>
            <w:r w:rsidRPr="001303FD">
              <w:rPr>
                <w:rFonts w:cs="Times New Roman"/>
                <w:szCs w:val="20"/>
                <w:lang w:val="en-US"/>
              </w:rPr>
              <w:t>Fricker</w:t>
            </w:r>
          </w:p>
        </w:tc>
        <w:tc>
          <w:tcPr>
            <w:tcW w:w="487" w:type="pct"/>
            <w:shd w:val="clear" w:color="auto" w:fill="BFBFBF" w:themeFill="background1" w:themeFillShade="BF"/>
          </w:tcPr>
          <w:p w14:paraId="505A40A4" w14:textId="5A228121"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2016</w:t>
            </w:r>
          </w:p>
        </w:tc>
        <w:tc>
          <w:tcPr>
            <w:tcW w:w="582" w:type="pct"/>
            <w:shd w:val="clear" w:color="auto" w:fill="BFBFBF" w:themeFill="background1" w:themeFillShade="BF"/>
          </w:tcPr>
          <w:p w14:paraId="316EA39A" w14:textId="78C0BFE7"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Best-of-two regulation</w:t>
            </w:r>
          </w:p>
        </w:tc>
        <w:tc>
          <w:tcPr>
            <w:tcW w:w="1092" w:type="pct"/>
            <w:shd w:val="clear" w:color="auto" w:fill="BFBFBF" w:themeFill="background1" w:themeFillShade="BF"/>
          </w:tcPr>
          <w:p w14:paraId="7C87247B" w14:textId="158EF6DC"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noProof/>
                <w:szCs w:val="20"/>
                <w:lang w:val="en-US"/>
              </w:rPr>
              <w:t>Proportion</w:t>
            </w:r>
            <w:r w:rsidRPr="001303FD">
              <w:rPr>
                <w:rFonts w:cs="Times New Roman"/>
                <w:szCs w:val="20"/>
                <w:lang w:val="en-US"/>
              </w:rPr>
              <w:t xml:space="preserve"> of problematic stations</w:t>
            </w:r>
          </w:p>
        </w:tc>
        <w:tc>
          <w:tcPr>
            <w:tcW w:w="768" w:type="pct"/>
            <w:shd w:val="clear" w:color="auto" w:fill="BFBFBF" w:themeFill="background1" w:themeFillShade="BF"/>
          </w:tcPr>
          <w:p w14:paraId="678F8535" w14:textId="28A105CE"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Homogeneous fleet and station</w:t>
            </w:r>
          </w:p>
        </w:tc>
        <w:tc>
          <w:tcPr>
            <w:tcW w:w="841" w:type="pct"/>
            <w:shd w:val="clear" w:color="auto" w:fill="BFBFBF" w:themeFill="background1" w:themeFillShade="BF"/>
          </w:tcPr>
          <w:p w14:paraId="07F62C48" w14:textId="446865EF"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AI</w:t>
            </w:r>
          </w:p>
        </w:tc>
        <w:tc>
          <w:tcPr>
            <w:tcW w:w="608" w:type="pct"/>
            <w:shd w:val="clear" w:color="auto" w:fill="BFBFBF" w:themeFill="background1" w:themeFillShade="BF"/>
          </w:tcPr>
          <w:p w14:paraId="0A0D7A76" w14:textId="741B6135"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Best-of-two strategy</w:t>
            </w:r>
          </w:p>
        </w:tc>
      </w:tr>
      <w:tr w:rsidR="007F6941" w:rsidRPr="001303FD" w14:paraId="4E32D586"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309AEBAF" w14:textId="596D10DC" w:rsidR="007F6941" w:rsidRPr="001303FD" w:rsidRDefault="007F6941" w:rsidP="007F6941">
            <w:pPr>
              <w:rPr>
                <w:rFonts w:cs="Times New Roman"/>
                <w:szCs w:val="20"/>
                <w:lang w:val="en-US"/>
              </w:rPr>
            </w:pPr>
            <w:r w:rsidRPr="001303FD">
              <w:rPr>
                <w:rFonts w:cs="Times New Roman"/>
                <w:szCs w:val="20"/>
                <w:lang w:val="en-US"/>
              </w:rPr>
              <w:t>Kaspi</w:t>
            </w:r>
          </w:p>
        </w:tc>
        <w:tc>
          <w:tcPr>
            <w:tcW w:w="487" w:type="pct"/>
            <w:shd w:val="clear" w:color="auto" w:fill="BFBFBF" w:themeFill="background1" w:themeFillShade="BF"/>
          </w:tcPr>
          <w:p w14:paraId="425072DD" w14:textId="482CA342"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2" w:type="pct"/>
            <w:shd w:val="clear" w:color="auto" w:fill="BFBFBF" w:themeFill="background1" w:themeFillShade="BF"/>
          </w:tcPr>
          <w:p w14:paraId="23535D68" w14:textId="738004EC"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Parking reservation</w:t>
            </w:r>
          </w:p>
        </w:tc>
        <w:tc>
          <w:tcPr>
            <w:tcW w:w="1092" w:type="pct"/>
            <w:shd w:val="clear" w:color="auto" w:fill="BFBFBF" w:themeFill="background1" w:themeFillShade="BF"/>
          </w:tcPr>
          <w:p w14:paraId="50331F72" w14:textId="1149CBCC"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Total excess time spent by all users due to shortages of bikes and bike racks</w:t>
            </w:r>
          </w:p>
        </w:tc>
        <w:tc>
          <w:tcPr>
            <w:tcW w:w="768" w:type="pct"/>
            <w:shd w:val="clear" w:color="auto" w:fill="BFBFBF" w:themeFill="background1" w:themeFillShade="BF"/>
          </w:tcPr>
          <w:p w14:paraId="544A28E3" w14:textId="571C008A"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Capacity</w:t>
            </w:r>
          </w:p>
        </w:tc>
        <w:tc>
          <w:tcPr>
            <w:tcW w:w="841" w:type="pct"/>
            <w:shd w:val="clear" w:color="auto" w:fill="BFBFBF" w:themeFill="background1" w:themeFillShade="BF"/>
          </w:tcPr>
          <w:p w14:paraId="3C0F6974" w14:textId="684D8725"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Ex: Tel Aviv</w:t>
            </w:r>
          </w:p>
        </w:tc>
        <w:tc>
          <w:tcPr>
            <w:tcW w:w="608" w:type="pct"/>
            <w:shd w:val="clear" w:color="auto" w:fill="BFBFBF" w:themeFill="background1" w:themeFillShade="BF"/>
          </w:tcPr>
          <w:p w14:paraId="364D4A94" w14:textId="01468E8E" w:rsidR="007F6941" w:rsidRPr="001303FD" w:rsidRDefault="007F6941" w:rsidP="007F6941">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Complete parking reservation</w:t>
            </w:r>
          </w:p>
        </w:tc>
      </w:tr>
      <w:tr w:rsidR="007F6941" w:rsidRPr="001303FD" w14:paraId="0F1EF509"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22" w:type="pct"/>
            <w:shd w:val="clear" w:color="auto" w:fill="BFBFBF" w:themeFill="background1" w:themeFillShade="BF"/>
          </w:tcPr>
          <w:p w14:paraId="0F3653A5" w14:textId="0AD79796" w:rsidR="007F6941" w:rsidRPr="001303FD" w:rsidRDefault="007F6941" w:rsidP="007F6941">
            <w:pPr>
              <w:rPr>
                <w:rFonts w:cs="Times New Roman"/>
                <w:szCs w:val="20"/>
                <w:lang w:val="en-US"/>
              </w:rPr>
            </w:pPr>
            <w:r w:rsidRPr="001303FD">
              <w:rPr>
                <w:rFonts w:cs="Times New Roman"/>
                <w:szCs w:val="20"/>
                <w:lang w:val="en-US"/>
              </w:rPr>
              <w:t>Kaspi</w:t>
            </w:r>
          </w:p>
        </w:tc>
        <w:tc>
          <w:tcPr>
            <w:tcW w:w="487" w:type="pct"/>
            <w:shd w:val="clear" w:color="auto" w:fill="BFBFBF" w:themeFill="background1" w:themeFillShade="BF"/>
          </w:tcPr>
          <w:p w14:paraId="32338BE0" w14:textId="0BDEF93D"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2016b</w:t>
            </w:r>
          </w:p>
        </w:tc>
        <w:tc>
          <w:tcPr>
            <w:tcW w:w="582" w:type="pct"/>
            <w:shd w:val="clear" w:color="auto" w:fill="BFBFBF" w:themeFill="background1" w:themeFillShade="BF"/>
          </w:tcPr>
          <w:p w14:paraId="7E89ED48" w14:textId="040C4A6E"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Parking </w:t>
            </w:r>
            <w:r w:rsidRPr="001303FD">
              <w:rPr>
                <w:rFonts w:cs="Times New Roman"/>
                <w:szCs w:val="20"/>
                <w:lang w:val="en-US"/>
              </w:rPr>
              <w:lastRenderedPageBreak/>
              <w:t>reservation</w:t>
            </w:r>
          </w:p>
        </w:tc>
        <w:tc>
          <w:tcPr>
            <w:tcW w:w="1092" w:type="pct"/>
            <w:shd w:val="clear" w:color="auto" w:fill="BFBFBF" w:themeFill="background1" w:themeFillShade="BF"/>
          </w:tcPr>
          <w:p w14:paraId="0C60EC5A" w14:textId="66900EB3"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lastRenderedPageBreak/>
              <w:t xml:space="preserve">Sum of the total excess time of </w:t>
            </w:r>
            <w:r w:rsidRPr="001303FD">
              <w:rPr>
                <w:rFonts w:cs="Times New Roman"/>
                <w:szCs w:val="20"/>
                <w:lang w:val="en-US"/>
              </w:rPr>
              <w:lastRenderedPageBreak/>
              <w:t xml:space="preserve">all selected itineraries and total waiting times </w:t>
            </w:r>
          </w:p>
        </w:tc>
        <w:tc>
          <w:tcPr>
            <w:tcW w:w="768" w:type="pct"/>
            <w:shd w:val="clear" w:color="auto" w:fill="BFBFBF" w:themeFill="background1" w:themeFillShade="BF"/>
          </w:tcPr>
          <w:p w14:paraId="7D5802A5" w14:textId="3F90DC15"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lastRenderedPageBreak/>
              <w:t>--</w:t>
            </w:r>
          </w:p>
        </w:tc>
        <w:tc>
          <w:tcPr>
            <w:tcW w:w="841" w:type="pct"/>
            <w:shd w:val="clear" w:color="auto" w:fill="BFBFBF" w:themeFill="background1" w:themeFillShade="BF"/>
          </w:tcPr>
          <w:p w14:paraId="346A7EDC" w14:textId="3357D4C4"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 xml:space="preserve">Ex: Washington DC, </w:t>
            </w:r>
            <w:r w:rsidRPr="001303FD">
              <w:rPr>
                <w:rFonts w:cs="Times New Roman"/>
                <w:szCs w:val="20"/>
                <w:lang w:val="en-US"/>
              </w:rPr>
              <w:lastRenderedPageBreak/>
              <w:t>Alexandria, Arlington County, Montgomery County, Tel Aviv</w:t>
            </w:r>
          </w:p>
        </w:tc>
        <w:tc>
          <w:tcPr>
            <w:tcW w:w="608" w:type="pct"/>
            <w:shd w:val="clear" w:color="auto" w:fill="BFBFBF" w:themeFill="background1" w:themeFillShade="BF"/>
          </w:tcPr>
          <w:p w14:paraId="74918EC4" w14:textId="4B8A3373" w:rsidR="007F6941" w:rsidRPr="001303FD" w:rsidRDefault="007F6941" w:rsidP="007F6941">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lastRenderedPageBreak/>
              <w:t xml:space="preserve">Partial parking </w:t>
            </w:r>
            <w:r w:rsidRPr="001303FD">
              <w:rPr>
                <w:rFonts w:cs="Times New Roman"/>
                <w:szCs w:val="20"/>
                <w:lang w:val="en-US"/>
              </w:rPr>
              <w:lastRenderedPageBreak/>
              <w:t>reservation</w:t>
            </w:r>
          </w:p>
        </w:tc>
      </w:tr>
    </w:tbl>
    <w:p w14:paraId="409E2FDE" w14:textId="77777777" w:rsidR="00AC22DD" w:rsidRPr="001303FD" w:rsidRDefault="00AC22DD" w:rsidP="009F3168">
      <w:pPr>
        <w:pStyle w:val="Caption"/>
        <w:rPr>
          <w:lang w:val="en-US"/>
        </w:rPr>
      </w:pPr>
    </w:p>
    <w:p w14:paraId="6A0670E6" w14:textId="77777777" w:rsidR="00AC22DD" w:rsidRPr="001303FD" w:rsidRDefault="00AC22DD">
      <w:pPr>
        <w:widowControl/>
        <w:rPr>
          <w:rFonts w:eastAsia="Times New Roman"/>
          <w:szCs w:val="20"/>
          <w:lang w:val="en-US"/>
        </w:rPr>
      </w:pPr>
      <w:r w:rsidRPr="001303FD">
        <w:rPr>
          <w:lang w:val="en-US"/>
        </w:rPr>
        <w:br w:type="page"/>
      </w:r>
    </w:p>
    <w:p w14:paraId="6A723FE7" w14:textId="2D101113" w:rsidR="001C5D4D" w:rsidRPr="001303FD" w:rsidRDefault="001C5D4D" w:rsidP="009F3168">
      <w:pPr>
        <w:pStyle w:val="Caption"/>
        <w:rPr>
          <w:rFonts w:cs="Times New Roman"/>
          <w:sz w:val="18"/>
          <w:szCs w:val="18"/>
          <w:lang w:val="en-US"/>
        </w:rPr>
      </w:pPr>
      <w:r w:rsidRPr="001303FD">
        <w:rPr>
          <w:lang w:val="en-US"/>
        </w:rPr>
        <w:lastRenderedPageBreak/>
        <w:t>Table 5</w:t>
      </w:r>
      <w:r w:rsidRPr="001303FD">
        <w:rPr>
          <w:rFonts w:eastAsiaTheme="minorEastAsia"/>
          <w:lang w:val="en-US"/>
        </w:rPr>
        <w:t xml:space="preserve"> A </w:t>
      </w:r>
      <w:r w:rsidRPr="001303FD">
        <w:rPr>
          <w:lang w:val="en-US"/>
        </w:rPr>
        <w:t xml:space="preserve">summary </w:t>
      </w:r>
      <w:r w:rsidRPr="001303FD">
        <w:rPr>
          <w:rFonts w:eastAsiaTheme="minorEastAsia"/>
          <w:lang w:val="en-US"/>
        </w:rPr>
        <w:t xml:space="preserve">of the studies of </w:t>
      </w:r>
      <w:r w:rsidR="00CE66B2" w:rsidRPr="001303FD">
        <w:rPr>
          <w:rFonts w:eastAsiaTheme="minorEastAsia"/>
          <w:lang w:val="en-US"/>
        </w:rPr>
        <w:t>ML-</w:t>
      </w:r>
      <w:r w:rsidR="00C00641">
        <w:rPr>
          <w:rFonts w:eastAsiaTheme="minorEastAsia"/>
          <w:noProof/>
          <w:lang w:val="en-US"/>
        </w:rPr>
        <w:t>BSPP</w:t>
      </w:r>
      <w:r w:rsidRPr="001303FD">
        <w:rPr>
          <w:rFonts w:eastAsiaTheme="minorEastAsia"/>
          <w:noProof/>
          <w:lang w:val="en-US"/>
        </w:rPr>
        <w:t>s</w:t>
      </w:r>
    </w:p>
    <w:tbl>
      <w:tblPr>
        <w:tblStyle w:val="ListTable6Colorful1"/>
        <w:tblW w:w="5000" w:type="pct"/>
        <w:tblLook w:val="04A0" w:firstRow="1" w:lastRow="0" w:firstColumn="1" w:lastColumn="0" w:noHBand="0" w:noVBand="1"/>
      </w:tblPr>
      <w:tblGrid>
        <w:gridCol w:w="1986"/>
        <w:gridCol w:w="1422"/>
        <w:gridCol w:w="1634"/>
        <w:gridCol w:w="3118"/>
        <w:gridCol w:w="2205"/>
        <w:gridCol w:w="1904"/>
        <w:gridCol w:w="1689"/>
      </w:tblGrid>
      <w:tr w:rsidR="00DA5507" w:rsidRPr="001303FD" w14:paraId="4698DDFB" w14:textId="77777777" w:rsidTr="00154640">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0" w:type="pct"/>
            <w:tcBorders>
              <w:top w:val="single" w:sz="4" w:space="0" w:color="000000" w:themeColor="text1"/>
              <w:bottom w:val="single" w:sz="4" w:space="0" w:color="auto"/>
            </w:tcBorders>
            <w:shd w:val="clear" w:color="auto" w:fill="FFFFFF" w:themeFill="background1"/>
          </w:tcPr>
          <w:p w14:paraId="54E0856E" w14:textId="13AF5E3B" w:rsidR="00DA5507" w:rsidRPr="001303FD" w:rsidRDefault="00DA5507" w:rsidP="009F3168">
            <w:pPr>
              <w:rPr>
                <w:rFonts w:cs="Times New Roman"/>
                <w:szCs w:val="20"/>
                <w:lang w:val="en-US"/>
              </w:rPr>
            </w:pPr>
            <w:r w:rsidRPr="001303FD">
              <w:rPr>
                <w:rFonts w:cs="Times New Roman"/>
                <w:szCs w:val="20"/>
                <w:lang w:val="en-US"/>
              </w:rPr>
              <w:t>First author</w:t>
            </w:r>
          </w:p>
        </w:tc>
        <w:tc>
          <w:tcPr>
            <w:tcW w:w="0" w:type="pct"/>
            <w:tcBorders>
              <w:top w:val="single" w:sz="4" w:space="0" w:color="000000" w:themeColor="text1"/>
              <w:bottom w:val="single" w:sz="4" w:space="0" w:color="auto"/>
            </w:tcBorders>
            <w:shd w:val="clear" w:color="auto" w:fill="FFFFFF" w:themeFill="background1"/>
          </w:tcPr>
          <w:p w14:paraId="446BB6FC" w14:textId="49BEBFF8"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b w:val="0"/>
                <w:szCs w:val="20"/>
                <w:lang w:val="en-US"/>
              </w:rPr>
            </w:pPr>
            <w:r w:rsidRPr="001303FD">
              <w:rPr>
                <w:rFonts w:cs="Times New Roman"/>
                <w:szCs w:val="20"/>
                <w:lang w:val="en-US"/>
              </w:rPr>
              <w:t>Year</w:t>
            </w:r>
          </w:p>
        </w:tc>
        <w:tc>
          <w:tcPr>
            <w:tcW w:w="0" w:type="pct"/>
            <w:tcBorders>
              <w:top w:val="single" w:sz="4" w:space="0" w:color="000000" w:themeColor="text1"/>
              <w:bottom w:val="single" w:sz="4" w:space="0" w:color="auto"/>
            </w:tcBorders>
            <w:shd w:val="clear" w:color="auto" w:fill="FFFFFF" w:themeFill="background1"/>
          </w:tcPr>
          <w:p w14:paraId="7357BC35" w14:textId="35D77253"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b w:val="0"/>
                <w:szCs w:val="20"/>
                <w:lang w:val="en-US"/>
              </w:rPr>
            </w:pPr>
            <w:r w:rsidRPr="001303FD">
              <w:rPr>
                <w:rFonts w:cs="Times New Roman"/>
                <w:szCs w:val="20"/>
                <w:lang w:val="en-US"/>
              </w:rPr>
              <w:t>Problem</w:t>
            </w:r>
          </w:p>
        </w:tc>
        <w:tc>
          <w:tcPr>
            <w:tcW w:w="0" w:type="pct"/>
            <w:tcBorders>
              <w:top w:val="single" w:sz="4" w:space="0" w:color="000000" w:themeColor="text1"/>
              <w:bottom w:val="single" w:sz="4" w:space="0" w:color="auto"/>
            </w:tcBorders>
            <w:shd w:val="clear" w:color="auto" w:fill="FFFFFF" w:themeFill="background1"/>
          </w:tcPr>
          <w:p w14:paraId="25F2517A" w14:textId="1412B0E9"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b w:val="0"/>
                <w:szCs w:val="20"/>
                <w:lang w:val="en-US"/>
              </w:rPr>
            </w:pPr>
            <w:r w:rsidRPr="001303FD">
              <w:rPr>
                <w:rFonts w:cs="Times New Roman"/>
                <w:szCs w:val="20"/>
                <w:lang w:val="en-US"/>
              </w:rPr>
              <w:t>Objective functions</w:t>
            </w:r>
          </w:p>
        </w:tc>
        <w:tc>
          <w:tcPr>
            <w:tcW w:w="0" w:type="pct"/>
            <w:tcBorders>
              <w:top w:val="single" w:sz="4" w:space="0" w:color="000000" w:themeColor="text1"/>
              <w:bottom w:val="single" w:sz="4" w:space="0" w:color="auto"/>
            </w:tcBorders>
            <w:shd w:val="clear" w:color="auto" w:fill="FFFFFF" w:themeFill="background1"/>
          </w:tcPr>
          <w:p w14:paraId="5C2C8EA2" w14:textId="2C199517"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b w:val="0"/>
                <w:szCs w:val="20"/>
                <w:lang w:val="en-US"/>
              </w:rPr>
            </w:pPr>
            <w:r w:rsidRPr="001303FD">
              <w:rPr>
                <w:rFonts w:cs="Times New Roman"/>
                <w:szCs w:val="20"/>
                <w:lang w:val="en-US"/>
              </w:rPr>
              <w:t>Major constraints</w:t>
            </w:r>
          </w:p>
        </w:tc>
        <w:tc>
          <w:tcPr>
            <w:tcW w:w="0" w:type="pct"/>
            <w:tcBorders>
              <w:top w:val="single" w:sz="4" w:space="0" w:color="000000" w:themeColor="text1"/>
              <w:bottom w:val="single" w:sz="4" w:space="0" w:color="auto"/>
            </w:tcBorders>
            <w:shd w:val="clear" w:color="auto" w:fill="FFFFFF" w:themeFill="background1"/>
          </w:tcPr>
          <w:p w14:paraId="3468CA79" w14:textId="6C7960E7"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b w:val="0"/>
                <w:szCs w:val="20"/>
                <w:lang w:val="en-US"/>
              </w:rPr>
            </w:pPr>
            <w:r w:rsidRPr="001303FD">
              <w:rPr>
                <w:rFonts w:cs="Times New Roman"/>
                <w:szCs w:val="20"/>
                <w:lang w:val="en-US"/>
              </w:rPr>
              <w:t>Applications</w:t>
            </w:r>
          </w:p>
        </w:tc>
        <w:tc>
          <w:tcPr>
            <w:tcW w:w="0" w:type="pct"/>
            <w:tcBorders>
              <w:top w:val="single" w:sz="4" w:space="0" w:color="000000" w:themeColor="text1"/>
              <w:bottom w:val="single" w:sz="4" w:space="0" w:color="auto"/>
            </w:tcBorders>
            <w:shd w:val="clear" w:color="auto" w:fill="FFFFFF" w:themeFill="background1"/>
          </w:tcPr>
          <w:p w14:paraId="332C53D5" w14:textId="07877E0D" w:rsidR="00DA5507" w:rsidRPr="001303FD" w:rsidRDefault="00DA5507" w:rsidP="009F3168">
            <w:pPr>
              <w:cnfStyle w:val="100000000000" w:firstRow="1" w:lastRow="0" w:firstColumn="0" w:lastColumn="0" w:oddVBand="0" w:evenVBand="0" w:oddHBand="0" w:evenHBand="0" w:firstRowFirstColumn="0" w:firstRowLastColumn="0" w:lastRowFirstColumn="0" w:lastRowLastColumn="0"/>
              <w:rPr>
                <w:rFonts w:cs="Times New Roman"/>
                <w:b w:val="0"/>
                <w:szCs w:val="20"/>
                <w:lang w:val="en-US"/>
              </w:rPr>
            </w:pPr>
            <w:r w:rsidRPr="001303FD">
              <w:rPr>
                <w:rFonts w:cs="Times New Roman"/>
                <w:szCs w:val="20"/>
                <w:lang w:val="en-US"/>
              </w:rPr>
              <w:t>Specialties</w:t>
            </w:r>
          </w:p>
        </w:tc>
      </w:tr>
      <w:tr w:rsidR="007624FD" w:rsidRPr="001303FD" w14:paraId="05BBA423" w14:textId="77777777" w:rsidTr="007624FD">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711" w:type="pct"/>
            <w:tcBorders>
              <w:top w:val="single" w:sz="4" w:space="0" w:color="auto"/>
            </w:tcBorders>
            <w:shd w:val="clear" w:color="auto" w:fill="BFBFBF" w:themeFill="background1" w:themeFillShade="BF"/>
          </w:tcPr>
          <w:p w14:paraId="44091969" w14:textId="42394206" w:rsidR="007624FD" w:rsidRPr="001303FD" w:rsidRDefault="007624FD" w:rsidP="007624FD">
            <w:pPr>
              <w:rPr>
                <w:rFonts w:cs="Times New Roman"/>
                <w:szCs w:val="20"/>
                <w:lang w:val="en-US"/>
              </w:rPr>
            </w:pPr>
            <w:r w:rsidRPr="00D278C5">
              <w:rPr>
                <w:rFonts w:cs="Times New Roman"/>
                <w:szCs w:val="20"/>
                <w:lang w:val="en-US"/>
              </w:rPr>
              <w:t>Martinez</w:t>
            </w:r>
          </w:p>
        </w:tc>
        <w:tc>
          <w:tcPr>
            <w:tcW w:w="509" w:type="pct"/>
            <w:shd w:val="clear" w:color="auto" w:fill="BFBFBF" w:themeFill="background1" w:themeFillShade="BF"/>
          </w:tcPr>
          <w:p w14:paraId="2C20981A" w14:textId="619160E0"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Pr>
                <w:rFonts w:cs="Times New Roman"/>
                <w:szCs w:val="20"/>
                <w:lang w:val="en-US"/>
              </w:rPr>
              <w:t>2012</w:t>
            </w:r>
          </w:p>
        </w:tc>
        <w:tc>
          <w:tcPr>
            <w:tcW w:w="585" w:type="pct"/>
            <w:tcBorders>
              <w:top w:val="single" w:sz="4" w:space="0" w:color="auto"/>
            </w:tcBorders>
            <w:shd w:val="clear" w:color="auto" w:fill="BFBFBF" w:themeFill="background1" w:themeFillShade="BF"/>
          </w:tcPr>
          <w:p w14:paraId="7977F7CE" w14:textId="02C876AA"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D278C5">
              <w:rPr>
                <w:rFonts w:cs="Times New Roman"/>
                <w:szCs w:val="20"/>
                <w:lang w:val="en-US"/>
              </w:rPr>
              <w:t>Station</w:t>
            </w:r>
            <w:r w:rsidRPr="000D720A">
              <w:rPr>
                <w:rFonts w:cs="Times New Roman"/>
                <w:szCs w:val="20"/>
                <w:lang w:val="en-US"/>
              </w:rPr>
              <w:t xml:space="preserve"> location and </w:t>
            </w:r>
            <w:r w:rsidRPr="00154640">
              <w:rPr>
                <w:rFonts w:cs="Times New Roman"/>
                <w:szCs w:val="20"/>
                <w:lang w:val="en-US"/>
              </w:rPr>
              <w:t>dynamic</w:t>
            </w:r>
            <w:r w:rsidRPr="000D720A">
              <w:rPr>
                <w:rFonts w:cs="Times New Roman"/>
                <w:szCs w:val="20"/>
                <w:lang w:val="en-US"/>
              </w:rPr>
              <w:t xml:space="preserve"> bike relocation</w:t>
            </w:r>
          </w:p>
        </w:tc>
        <w:tc>
          <w:tcPr>
            <w:tcW w:w="1117" w:type="pct"/>
            <w:tcBorders>
              <w:top w:val="single" w:sz="4" w:space="0" w:color="auto"/>
            </w:tcBorders>
            <w:shd w:val="clear" w:color="auto" w:fill="BFBFBF" w:themeFill="background1" w:themeFillShade="BF"/>
          </w:tcPr>
          <w:p w14:paraId="0A6A9C4A" w14:textId="2E2FA993"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7624FD">
              <w:rPr>
                <w:rFonts w:cs="Times New Roman"/>
                <w:szCs w:val="20"/>
                <w:lang w:val="en-US"/>
              </w:rPr>
              <w:t>Net revenue</w:t>
            </w:r>
          </w:p>
        </w:tc>
        <w:tc>
          <w:tcPr>
            <w:tcW w:w="790" w:type="pct"/>
            <w:tcBorders>
              <w:top w:val="single" w:sz="4" w:space="0" w:color="auto"/>
            </w:tcBorders>
            <w:shd w:val="clear" w:color="auto" w:fill="BFBFBF" w:themeFill="background1" w:themeFillShade="BF"/>
          </w:tcPr>
          <w:p w14:paraId="36FA7F80" w14:textId="5A7728F1"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D278C5">
              <w:rPr>
                <w:rFonts w:cs="Times New Roman"/>
                <w:szCs w:val="20"/>
                <w:lang w:val="en-US"/>
              </w:rPr>
              <w:t>Depot capacity, fleet size</w:t>
            </w:r>
          </w:p>
        </w:tc>
        <w:tc>
          <w:tcPr>
            <w:tcW w:w="682" w:type="pct"/>
            <w:tcBorders>
              <w:top w:val="single" w:sz="4" w:space="0" w:color="auto"/>
            </w:tcBorders>
            <w:shd w:val="clear" w:color="auto" w:fill="BFBFBF" w:themeFill="background1" w:themeFillShade="BF"/>
          </w:tcPr>
          <w:p w14:paraId="42FA2951" w14:textId="4CF985C2"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D278C5">
              <w:rPr>
                <w:rFonts w:cs="Times New Roman"/>
                <w:szCs w:val="20"/>
                <w:lang w:val="en-US"/>
              </w:rPr>
              <w:t>Ex: Lisbon</w:t>
            </w:r>
          </w:p>
        </w:tc>
        <w:tc>
          <w:tcPr>
            <w:tcW w:w="605" w:type="pct"/>
            <w:tcBorders>
              <w:top w:val="single" w:sz="4" w:space="0" w:color="auto"/>
            </w:tcBorders>
            <w:shd w:val="clear" w:color="auto" w:fill="BFBFBF" w:themeFill="background1" w:themeFillShade="BF"/>
          </w:tcPr>
          <w:p w14:paraId="120FDDC6" w14:textId="48041BB3"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D278C5">
              <w:rPr>
                <w:rFonts w:cs="Times New Roman"/>
                <w:szCs w:val="20"/>
                <w:lang w:val="en-US"/>
              </w:rPr>
              <w:t>Three fare schemes, two bike types</w:t>
            </w:r>
          </w:p>
        </w:tc>
      </w:tr>
      <w:tr w:rsidR="007624FD" w:rsidRPr="001303FD" w14:paraId="054E2AEF" w14:textId="77777777" w:rsidTr="00DA5507">
        <w:trPr>
          <w:trHeight w:val="408"/>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24C130A3" w14:textId="3815231B" w:rsidR="007624FD" w:rsidRPr="001303FD" w:rsidRDefault="007624FD" w:rsidP="007624FD">
            <w:pPr>
              <w:rPr>
                <w:rFonts w:cs="Times New Roman"/>
                <w:szCs w:val="20"/>
                <w:lang w:val="en-US"/>
              </w:rPr>
            </w:pPr>
            <w:r w:rsidRPr="001303FD">
              <w:rPr>
                <w:rFonts w:cs="Times New Roman"/>
                <w:szCs w:val="20"/>
                <w:lang w:val="en-US"/>
              </w:rPr>
              <w:t>Chow</w:t>
            </w:r>
          </w:p>
        </w:tc>
        <w:tc>
          <w:tcPr>
            <w:tcW w:w="509" w:type="pct"/>
            <w:shd w:val="clear" w:color="auto" w:fill="BFBFBF" w:themeFill="background1" w:themeFillShade="BF"/>
          </w:tcPr>
          <w:p w14:paraId="2273A047" w14:textId="77777777" w:rsidR="007624FD" w:rsidRPr="001303FD" w:rsidRDefault="007624FD" w:rsidP="007624FD">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2014</w:t>
            </w:r>
          </w:p>
        </w:tc>
        <w:tc>
          <w:tcPr>
            <w:tcW w:w="585" w:type="pct"/>
            <w:shd w:val="clear" w:color="auto" w:fill="BFBFBF" w:themeFill="background1" w:themeFillShade="BF"/>
          </w:tcPr>
          <w:p w14:paraId="48D88D13" w14:textId="5377FFD2" w:rsidR="007624FD" w:rsidRPr="001303FD" w:rsidRDefault="007624FD" w:rsidP="007624FD">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Station location and dynamic bike relocation</w:t>
            </w:r>
          </w:p>
        </w:tc>
        <w:tc>
          <w:tcPr>
            <w:tcW w:w="1117" w:type="pct"/>
            <w:shd w:val="clear" w:color="auto" w:fill="BFBFBF" w:themeFill="background1" w:themeFillShade="BF"/>
          </w:tcPr>
          <w:p w14:paraId="075D813D" w14:textId="77777777" w:rsidR="007624FD" w:rsidRPr="001303FD" w:rsidRDefault="007624FD" w:rsidP="007624FD">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(Transit) Sum of travel costs and early/late arrival costs; (Bicycle) Sum of travel costs, relocation costs, and daily bike deployment costs</w:t>
            </w:r>
          </w:p>
        </w:tc>
        <w:tc>
          <w:tcPr>
            <w:tcW w:w="790" w:type="pct"/>
            <w:shd w:val="clear" w:color="auto" w:fill="BFBFBF" w:themeFill="background1" w:themeFillShade="BF"/>
          </w:tcPr>
          <w:p w14:paraId="2933A2F4" w14:textId="77777777" w:rsidR="007624FD" w:rsidRPr="001303FD" w:rsidRDefault="007624FD" w:rsidP="007624FD">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Budget, station capacity</w:t>
            </w:r>
          </w:p>
        </w:tc>
        <w:tc>
          <w:tcPr>
            <w:tcW w:w="682" w:type="pct"/>
            <w:shd w:val="clear" w:color="auto" w:fill="BFBFBF" w:themeFill="background1" w:themeFillShade="BF"/>
          </w:tcPr>
          <w:p w14:paraId="3CFF4168" w14:textId="77777777" w:rsidR="007624FD" w:rsidRPr="001303FD" w:rsidRDefault="007624FD" w:rsidP="007624FD">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AI; Ex: Toronto</w:t>
            </w:r>
          </w:p>
        </w:tc>
        <w:tc>
          <w:tcPr>
            <w:tcW w:w="605" w:type="pct"/>
            <w:shd w:val="clear" w:color="auto" w:fill="BFBFBF" w:themeFill="background1" w:themeFillShade="BF"/>
          </w:tcPr>
          <w:p w14:paraId="277D19A9" w14:textId="77777777" w:rsidR="007624FD" w:rsidRPr="001303FD" w:rsidRDefault="007624FD" w:rsidP="007624FD">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sidRPr="001303FD">
              <w:rPr>
                <w:rFonts w:cs="Times New Roman"/>
                <w:szCs w:val="20"/>
                <w:lang w:val="en-US"/>
              </w:rPr>
              <w:t>Co-existing transportation networks</w:t>
            </w:r>
          </w:p>
        </w:tc>
      </w:tr>
      <w:tr w:rsidR="007624FD" w:rsidRPr="001303FD" w14:paraId="0E39C412" w14:textId="77777777" w:rsidTr="00DA5507">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711" w:type="pct"/>
            <w:shd w:val="clear" w:color="auto" w:fill="BFBFBF" w:themeFill="background1" w:themeFillShade="BF"/>
          </w:tcPr>
          <w:p w14:paraId="22D1D1B1" w14:textId="77777777" w:rsidR="007624FD" w:rsidRPr="001303FD" w:rsidRDefault="007624FD" w:rsidP="007624FD">
            <w:pPr>
              <w:rPr>
                <w:rFonts w:cs="Times New Roman"/>
                <w:szCs w:val="20"/>
                <w:lang w:val="en-US"/>
              </w:rPr>
            </w:pPr>
            <w:r w:rsidRPr="001303FD">
              <w:rPr>
                <w:rFonts w:cs="Times New Roman"/>
                <w:szCs w:val="20"/>
                <w:lang w:val="en-US"/>
              </w:rPr>
              <w:t>Yan</w:t>
            </w:r>
          </w:p>
        </w:tc>
        <w:tc>
          <w:tcPr>
            <w:tcW w:w="509" w:type="pct"/>
            <w:shd w:val="clear" w:color="auto" w:fill="BFBFBF" w:themeFill="background1" w:themeFillShade="BF"/>
          </w:tcPr>
          <w:p w14:paraId="666635FC" w14:textId="77777777"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2017</w:t>
            </w:r>
          </w:p>
        </w:tc>
        <w:tc>
          <w:tcPr>
            <w:tcW w:w="585" w:type="pct"/>
            <w:shd w:val="clear" w:color="auto" w:fill="BFBFBF" w:themeFill="background1" w:themeFillShade="BF"/>
          </w:tcPr>
          <w:p w14:paraId="7A31F7B5" w14:textId="6120A0FC"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Station location and dynamic bike relocation</w:t>
            </w:r>
          </w:p>
        </w:tc>
        <w:tc>
          <w:tcPr>
            <w:tcW w:w="1117" w:type="pct"/>
            <w:shd w:val="clear" w:color="auto" w:fill="BFBFBF" w:themeFill="background1" w:themeFillShade="BF"/>
          </w:tcPr>
          <w:p w14:paraId="0C000EA7" w14:textId="2E508939"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Sum of the investment costs of the bike fleet, the fixed costs of bike rental stations, the expected operating costs, the expected costs of a shortage of bikes, and the expected costs of an excess of bikes; total demand coverage</w:t>
            </w:r>
          </w:p>
        </w:tc>
        <w:tc>
          <w:tcPr>
            <w:tcW w:w="790" w:type="pct"/>
            <w:shd w:val="clear" w:color="auto" w:fill="BFBFBF" w:themeFill="background1" w:themeFillShade="BF"/>
          </w:tcPr>
          <w:p w14:paraId="793ED011" w14:textId="77777777"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w:t>
            </w:r>
          </w:p>
        </w:tc>
        <w:tc>
          <w:tcPr>
            <w:tcW w:w="682" w:type="pct"/>
            <w:shd w:val="clear" w:color="auto" w:fill="BFBFBF" w:themeFill="background1" w:themeFillShade="BF"/>
          </w:tcPr>
          <w:p w14:paraId="79C10D3D" w14:textId="77777777"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Ex: New Taipei City</w:t>
            </w:r>
          </w:p>
        </w:tc>
        <w:tc>
          <w:tcPr>
            <w:tcW w:w="605" w:type="pct"/>
            <w:shd w:val="clear" w:color="auto" w:fill="BFBFBF" w:themeFill="background1" w:themeFillShade="BF"/>
          </w:tcPr>
          <w:p w14:paraId="7E25E11B" w14:textId="77777777" w:rsidR="007624FD" w:rsidRPr="001303FD" w:rsidRDefault="007624FD" w:rsidP="007624FD">
            <w:pPr>
              <w:cnfStyle w:val="000000100000" w:firstRow="0" w:lastRow="0" w:firstColumn="0" w:lastColumn="0" w:oddVBand="0" w:evenVBand="0" w:oddHBand="1" w:evenHBand="0" w:firstRowFirstColumn="0" w:firstRowLastColumn="0" w:lastRowFirstColumn="0" w:lastRowLastColumn="0"/>
              <w:rPr>
                <w:rFonts w:cs="Times New Roman"/>
                <w:szCs w:val="20"/>
                <w:lang w:val="en-US"/>
              </w:rPr>
            </w:pPr>
            <w:r w:rsidRPr="001303FD">
              <w:rPr>
                <w:rFonts w:cs="Times New Roman"/>
                <w:szCs w:val="20"/>
                <w:lang w:val="en-US"/>
              </w:rPr>
              <w:t>Stochastic model</w:t>
            </w:r>
          </w:p>
        </w:tc>
      </w:tr>
    </w:tbl>
    <w:p w14:paraId="072B743A" w14:textId="77777777" w:rsidR="002E2813" w:rsidRPr="001303FD" w:rsidRDefault="002E2813" w:rsidP="009F3168">
      <w:pPr>
        <w:rPr>
          <w:lang w:val="en-US"/>
        </w:rPr>
      </w:pPr>
    </w:p>
    <w:sectPr w:rsidR="002E2813" w:rsidRPr="001303FD" w:rsidSect="00B23772">
      <w:pgSz w:w="16838" w:h="11906" w:orient="landscape"/>
      <w:pgMar w:top="1797" w:right="1440" w:bottom="1797" w:left="1440" w:header="851" w:footer="907" w:gutter="0"/>
      <w:cols w:space="425"/>
      <w:docGrid w:type="linesAndChar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E4219" w16cid:durableId="21D3100D"/>
  <w16cid:commentId w16cid:paraId="7C60623B" w16cid:durableId="21D3482B"/>
  <w16cid:commentId w16cid:paraId="23D88656" w16cid:durableId="21D33A5A"/>
  <w16cid:commentId w16cid:paraId="45C5A13D" w16cid:durableId="21D366E4"/>
  <w16cid:commentId w16cid:paraId="2196B7B0" w16cid:durableId="21D366F6"/>
  <w16cid:commentId w16cid:paraId="338E3ABC" w16cid:durableId="21D36849"/>
  <w16cid:commentId w16cid:paraId="09A82E99" w16cid:durableId="21D36A16"/>
  <w16cid:commentId w16cid:paraId="3F907834" w16cid:durableId="21D36A4F"/>
  <w16cid:commentId w16cid:paraId="4441451C" w16cid:durableId="21D37225"/>
  <w16cid:commentId w16cid:paraId="254C1EAA" w16cid:durableId="21D372AB"/>
  <w16cid:commentId w16cid:paraId="3C47F680" w16cid:durableId="21D371A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4C7AF" w14:textId="77777777" w:rsidR="00AB00C1" w:rsidRDefault="00AB00C1" w:rsidP="00500C30">
      <w:r>
        <w:separator/>
      </w:r>
    </w:p>
  </w:endnote>
  <w:endnote w:type="continuationSeparator" w:id="0">
    <w:p w14:paraId="1B8ACC9F" w14:textId="77777777" w:rsidR="00AB00C1" w:rsidRDefault="00AB00C1" w:rsidP="00500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Microsoft JhengHei">
    <w:altName w:val="·L³n¥¿¶ÂÅé"/>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nionPro-Regular">
    <w:altName w:val="Microsoft JhengHei"/>
    <w:panose1 w:val="00000000000000000000"/>
    <w:charset w:val="88"/>
    <w:family w:val="auto"/>
    <w:notTrueType/>
    <w:pitch w:val="default"/>
    <w:sig w:usb0="00000001" w:usb1="08080000" w:usb2="00000010" w:usb3="00000000" w:csb0="00100000" w:csb1="00000000"/>
  </w:font>
  <w:font w:name="AdvGulliv-R">
    <w:altName w:val="Microsoft JhengHei"/>
    <w:panose1 w:val="00000000000000000000"/>
    <w:charset w:val="88"/>
    <w:family w:val="auto"/>
    <w:notTrueType/>
    <w:pitch w:val="default"/>
    <w:sig w:usb0="00000000" w:usb1="08080000" w:usb2="00000010" w:usb3="00000000" w:csb0="00100001" w:csb1="00000000"/>
  </w:font>
  <w:font w:name="AdvP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938893"/>
      <w:docPartObj>
        <w:docPartGallery w:val="Page Numbers (Bottom of Page)"/>
        <w:docPartUnique/>
      </w:docPartObj>
    </w:sdtPr>
    <w:sdtEndPr>
      <w:rPr>
        <w:noProof/>
      </w:rPr>
    </w:sdtEndPr>
    <w:sdtContent>
      <w:p w14:paraId="345529FA" w14:textId="5B458555" w:rsidR="007D628A" w:rsidRDefault="007D628A">
        <w:pPr>
          <w:pStyle w:val="Footer"/>
          <w:jc w:val="right"/>
        </w:pPr>
        <w:r>
          <w:fldChar w:fldCharType="begin"/>
        </w:r>
        <w:r>
          <w:instrText xml:space="preserve"> PAGE   \* MERGEFORMAT </w:instrText>
        </w:r>
        <w:r>
          <w:fldChar w:fldCharType="separate"/>
        </w:r>
        <w:r w:rsidR="007826CF">
          <w:rPr>
            <w:noProof/>
          </w:rPr>
          <w:t>33</w:t>
        </w:r>
        <w:r>
          <w:rPr>
            <w:noProof/>
          </w:rPr>
          <w:fldChar w:fldCharType="end"/>
        </w:r>
      </w:p>
    </w:sdtContent>
  </w:sdt>
  <w:p w14:paraId="42383031" w14:textId="77777777" w:rsidR="007D628A" w:rsidRDefault="007D6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C2961" w14:textId="77777777" w:rsidR="00AB00C1" w:rsidRDefault="00AB00C1" w:rsidP="00500C30">
      <w:r>
        <w:separator/>
      </w:r>
    </w:p>
  </w:footnote>
  <w:footnote w:type="continuationSeparator" w:id="0">
    <w:p w14:paraId="445ABCC5" w14:textId="77777777" w:rsidR="00AB00C1" w:rsidRDefault="00AB00C1" w:rsidP="00500C30">
      <w:r>
        <w:continuationSeparator/>
      </w:r>
    </w:p>
  </w:footnote>
  <w:footnote w:id="1">
    <w:p w14:paraId="00DE3CB9" w14:textId="5049B4C4" w:rsidR="007D628A" w:rsidRPr="00260CB8" w:rsidRDefault="007D628A" w:rsidP="00AA10BB">
      <w:pPr>
        <w:pStyle w:val="FootnoteText"/>
        <w:rPr>
          <w:lang w:val="en-US"/>
        </w:rPr>
      </w:pPr>
      <w:r>
        <w:rPr>
          <w:rStyle w:val="FootnoteReference"/>
        </w:rPr>
        <w:footnoteRef/>
      </w:r>
      <w:r>
        <w:t xml:space="preserve"> It is the budget given by the provider of the system to cover losses resulting from the shortfall between its operating costs and revenue from the subscription fees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A5A"/>
    <w:multiLevelType w:val="hybridMultilevel"/>
    <w:tmpl w:val="13F633C6"/>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554A4"/>
    <w:multiLevelType w:val="multilevel"/>
    <w:tmpl w:val="AB429E2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sz w:val="28"/>
        <w:szCs w:val="22"/>
      </w:rPr>
    </w:lvl>
    <w:lvl w:ilvl="2">
      <w:start w:val="1"/>
      <w:numFmt w:val="decimal"/>
      <w:lvlText w:val="%1.%2.%3."/>
      <w:lvlJc w:val="left"/>
      <w:pPr>
        <w:ind w:left="425" w:hanging="425"/>
      </w:pPr>
      <w:rPr>
        <w:rFonts w:ascii="Times New Roman" w:eastAsia="PMingLiU" w:hAnsi="Times New Roman" w:hint="default"/>
        <w:sz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15:restartNumberingAfterBreak="0">
    <w:nsid w:val="0B4E52C7"/>
    <w:multiLevelType w:val="hybridMultilevel"/>
    <w:tmpl w:val="70C25D44"/>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3209A"/>
    <w:multiLevelType w:val="hybridMultilevel"/>
    <w:tmpl w:val="165A00C2"/>
    <w:lvl w:ilvl="0" w:tplc="5462CC4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53146"/>
    <w:multiLevelType w:val="hybridMultilevel"/>
    <w:tmpl w:val="5DA610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E3410"/>
    <w:multiLevelType w:val="hybridMultilevel"/>
    <w:tmpl w:val="232A5110"/>
    <w:lvl w:ilvl="0" w:tplc="9D38DBB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D45DC"/>
    <w:multiLevelType w:val="hybridMultilevel"/>
    <w:tmpl w:val="A0FEBC6C"/>
    <w:lvl w:ilvl="0" w:tplc="124094D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6313F"/>
    <w:multiLevelType w:val="hybridMultilevel"/>
    <w:tmpl w:val="8B9E9AB2"/>
    <w:lvl w:ilvl="0" w:tplc="4D4CB4A0">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4DB9"/>
    <w:multiLevelType w:val="hybridMultilevel"/>
    <w:tmpl w:val="7840925C"/>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C3364"/>
    <w:multiLevelType w:val="hybridMultilevel"/>
    <w:tmpl w:val="39F6F492"/>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A66090F"/>
    <w:multiLevelType w:val="hybridMultilevel"/>
    <w:tmpl w:val="03D67FD8"/>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7B6A"/>
    <w:multiLevelType w:val="hybridMultilevel"/>
    <w:tmpl w:val="E896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65103"/>
    <w:multiLevelType w:val="hybridMultilevel"/>
    <w:tmpl w:val="7840925C"/>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224C5"/>
    <w:multiLevelType w:val="hybridMultilevel"/>
    <w:tmpl w:val="7D8616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A2398"/>
    <w:multiLevelType w:val="multilevel"/>
    <w:tmpl w:val="BDC23882"/>
    <w:lvl w:ilvl="0">
      <w:start w:val="1"/>
      <w:numFmt w:val="decimal"/>
      <w:lvlText w:val="%1."/>
      <w:lvlJc w:val="left"/>
      <w:pPr>
        <w:ind w:left="425" w:hanging="425"/>
      </w:pPr>
      <w:rPr>
        <w:b/>
      </w:rPr>
    </w:lvl>
    <w:lvl w:ilvl="1">
      <w:start w:val="1"/>
      <w:numFmt w:val="decimal"/>
      <w:pStyle w:val="Heading2"/>
      <w:lvlText w:val="%1.%2."/>
      <w:lvlJc w:val="left"/>
      <w:pPr>
        <w:ind w:left="567" w:hanging="567"/>
      </w:pPr>
      <w:rPr>
        <w:b/>
      </w:rPr>
    </w:lvl>
    <w:lvl w:ilvl="2">
      <w:start w:val="1"/>
      <w:numFmt w:val="decimal"/>
      <w:pStyle w:val="Heading3"/>
      <w:lvlText w:val="%1.%2.%3."/>
      <w:lvlJc w:val="left"/>
      <w:pPr>
        <w:ind w:left="709" w:hanging="709"/>
      </w:pPr>
      <w:rPr>
        <w:b/>
        <w:sz w:val="22"/>
        <w:lang w:val="en-AU"/>
      </w:rPr>
    </w:lvl>
    <w:lvl w:ilvl="3">
      <w:start w:val="1"/>
      <w:numFmt w:val="decimal"/>
      <w:lvlText w:val="%1.%2.%3.%4."/>
      <w:lvlJc w:val="left"/>
      <w:pPr>
        <w:ind w:left="851" w:hanging="851"/>
      </w:pPr>
      <w:rPr>
        <w:b w:val="0"/>
        <w:i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D214177"/>
    <w:multiLevelType w:val="hybridMultilevel"/>
    <w:tmpl w:val="43D837B4"/>
    <w:lvl w:ilvl="0" w:tplc="73C4A132">
      <w:start w:val="2"/>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C7ADA"/>
    <w:multiLevelType w:val="hybridMultilevel"/>
    <w:tmpl w:val="7840925C"/>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E1C3C"/>
    <w:multiLevelType w:val="hybridMultilevel"/>
    <w:tmpl w:val="CE8E9B40"/>
    <w:lvl w:ilvl="0" w:tplc="1952A392">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B788D"/>
    <w:multiLevelType w:val="hybridMultilevel"/>
    <w:tmpl w:val="A2B0DD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6704EC"/>
    <w:multiLevelType w:val="hybridMultilevel"/>
    <w:tmpl w:val="7840925C"/>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9B50D1"/>
    <w:multiLevelType w:val="hybridMultilevel"/>
    <w:tmpl w:val="70C25D44"/>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C9319B"/>
    <w:multiLevelType w:val="hybridMultilevel"/>
    <w:tmpl w:val="7840925C"/>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F72256"/>
    <w:multiLevelType w:val="hybridMultilevel"/>
    <w:tmpl w:val="7840925C"/>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D7E94"/>
    <w:multiLevelType w:val="hybridMultilevel"/>
    <w:tmpl w:val="992A4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9D480A"/>
    <w:multiLevelType w:val="hybridMultilevel"/>
    <w:tmpl w:val="AA9CAAF4"/>
    <w:lvl w:ilvl="0" w:tplc="D2B02E1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AB7418"/>
    <w:multiLevelType w:val="hybridMultilevel"/>
    <w:tmpl w:val="DCD0BF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52BE9"/>
    <w:multiLevelType w:val="hybridMultilevel"/>
    <w:tmpl w:val="7ED41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B16FED"/>
    <w:multiLevelType w:val="hybridMultilevel"/>
    <w:tmpl w:val="7840925C"/>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4637C"/>
    <w:multiLevelType w:val="hybridMultilevel"/>
    <w:tmpl w:val="8B9E9AB2"/>
    <w:lvl w:ilvl="0" w:tplc="4D4CB4A0">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E7903"/>
    <w:multiLevelType w:val="hybridMultilevel"/>
    <w:tmpl w:val="13F633C6"/>
    <w:lvl w:ilvl="0" w:tplc="5CEC4EA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8509DC"/>
    <w:multiLevelType w:val="hybridMultilevel"/>
    <w:tmpl w:val="138A13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72AA6"/>
    <w:multiLevelType w:val="multilevel"/>
    <w:tmpl w:val="03D67FD8"/>
    <w:lvl w:ilvl="0">
      <w:start w:val="1"/>
      <w:numFmt w:val="decimal"/>
      <w:lvlText w:val="%1."/>
      <w:lvlJc w:val="left"/>
      <w:pPr>
        <w:ind w:left="720" w:hanging="360"/>
      </w:pPr>
      <w:rPr>
        <w:rFonts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EB547BF"/>
    <w:multiLevelType w:val="hybridMultilevel"/>
    <w:tmpl w:val="022A5DBE"/>
    <w:lvl w:ilvl="0" w:tplc="455C58B2">
      <w:start w:val="1"/>
      <w:numFmt w:val="decimal"/>
      <w:lvlText w:val="%1."/>
      <w:lvlJc w:val="left"/>
      <w:pPr>
        <w:ind w:left="360" w:hanging="360"/>
      </w:pPr>
      <w:rPr>
        <w:rFonts w:hint="default"/>
      </w:r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3"/>
  </w:num>
  <w:num w:numId="3">
    <w:abstractNumId w:val="18"/>
  </w:num>
  <w:num w:numId="4">
    <w:abstractNumId w:val="3"/>
  </w:num>
  <w:num w:numId="5">
    <w:abstractNumId w:val="30"/>
  </w:num>
  <w:num w:numId="6">
    <w:abstractNumId w:val="2"/>
  </w:num>
  <w:num w:numId="7">
    <w:abstractNumId w:val="1"/>
  </w:num>
  <w:num w:numId="8">
    <w:abstractNumId w:val="11"/>
  </w:num>
  <w:num w:numId="9">
    <w:abstractNumId w:val="23"/>
  </w:num>
  <w:num w:numId="10">
    <w:abstractNumId w:val="32"/>
  </w:num>
  <w:num w:numId="11">
    <w:abstractNumId w:val="26"/>
  </w:num>
  <w:num w:numId="12">
    <w:abstractNumId w:val="14"/>
  </w:num>
  <w:num w:numId="13">
    <w:abstractNumId w:val="14"/>
  </w:num>
  <w:num w:numId="14">
    <w:abstractNumId w:val="14"/>
  </w:num>
  <w:num w:numId="15">
    <w:abstractNumId w:val="9"/>
  </w:num>
  <w:num w:numId="16">
    <w:abstractNumId w:val="10"/>
  </w:num>
  <w:num w:numId="17">
    <w:abstractNumId w:val="14"/>
  </w:num>
  <w:num w:numId="18">
    <w:abstractNumId w:val="27"/>
  </w:num>
  <w:num w:numId="19">
    <w:abstractNumId w:val="20"/>
  </w:num>
  <w:num w:numId="20">
    <w:abstractNumId w:val="19"/>
  </w:num>
  <w:num w:numId="21">
    <w:abstractNumId w:val="22"/>
  </w:num>
  <w:num w:numId="22">
    <w:abstractNumId w:val="25"/>
  </w:num>
  <w:num w:numId="23">
    <w:abstractNumId w:val="5"/>
  </w:num>
  <w:num w:numId="24">
    <w:abstractNumId w:val="12"/>
  </w:num>
  <w:num w:numId="25">
    <w:abstractNumId w:val="24"/>
  </w:num>
  <w:num w:numId="26">
    <w:abstractNumId w:val="4"/>
  </w:num>
  <w:num w:numId="27">
    <w:abstractNumId w:val="28"/>
  </w:num>
  <w:num w:numId="28">
    <w:abstractNumId w:val="16"/>
  </w:num>
  <w:num w:numId="29">
    <w:abstractNumId w:val="21"/>
  </w:num>
  <w:num w:numId="30">
    <w:abstractNumId w:val="8"/>
  </w:num>
  <w:num w:numId="31">
    <w:abstractNumId w:val="14"/>
  </w:num>
  <w:num w:numId="32">
    <w:abstractNumId w:val="0"/>
  </w:num>
  <w:num w:numId="33">
    <w:abstractNumId w:val="29"/>
  </w:num>
  <w:num w:numId="34">
    <w:abstractNumId w:val="7"/>
  </w:num>
  <w:num w:numId="35">
    <w:abstractNumId w:val="15"/>
  </w:num>
  <w:num w:numId="36">
    <w:abstractNumId w:val="17"/>
  </w:num>
  <w:num w:numId="37">
    <w:abstractNumId w:val="31"/>
  </w:num>
  <w:num w:numId="3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3sLQ0szSyMDEwNzdU0lEKTi0uzszPAykwMjauBQB2AqtfLgAAAA=="/>
  </w:docVars>
  <w:rsids>
    <w:rsidRoot w:val="003E76F1"/>
    <w:rsid w:val="000000FA"/>
    <w:rsid w:val="000001CF"/>
    <w:rsid w:val="000003C3"/>
    <w:rsid w:val="000003FF"/>
    <w:rsid w:val="00000613"/>
    <w:rsid w:val="000006D1"/>
    <w:rsid w:val="00000B6F"/>
    <w:rsid w:val="00000D73"/>
    <w:rsid w:val="00000D90"/>
    <w:rsid w:val="000011DE"/>
    <w:rsid w:val="0000129D"/>
    <w:rsid w:val="000014E8"/>
    <w:rsid w:val="0000154C"/>
    <w:rsid w:val="000015C9"/>
    <w:rsid w:val="00001827"/>
    <w:rsid w:val="00001D80"/>
    <w:rsid w:val="00002013"/>
    <w:rsid w:val="000021E6"/>
    <w:rsid w:val="0000265D"/>
    <w:rsid w:val="00002718"/>
    <w:rsid w:val="00002994"/>
    <w:rsid w:val="00002D9E"/>
    <w:rsid w:val="0000330F"/>
    <w:rsid w:val="00003469"/>
    <w:rsid w:val="000034AE"/>
    <w:rsid w:val="0000359D"/>
    <w:rsid w:val="0000379A"/>
    <w:rsid w:val="00003B83"/>
    <w:rsid w:val="00003F50"/>
    <w:rsid w:val="000041A4"/>
    <w:rsid w:val="0000421D"/>
    <w:rsid w:val="00004DD1"/>
    <w:rsid w:val="00005122"/>
    <w:rsid w:val="00005195"/>
    <w:rsid w:val="000051C2"/>
    <w:rsid w:val="000051E0"/>
    <w:rsid w:val="00005241"/>
    <w:rsid w:val="000054B8"/>
    <w:rsid w:val="00005667"/>
    <w:rsid w:val="00005AD3"/>
    <w:rsid w:val="00005B50"/>
    <w:rsid w:val="00005CDD"/>
    <w:rsid w:val="00006011"/>
    <w:rsid w:val="00006126"/>
    <w:rsid w:val="00006142"/>
    <w:rsid w:val="00006564"/>
    <w:rsid w:val="00006568"/>
    <w:rsid w:val="00006658"/>
    <w:rsid w:val="000066CC"/>
    <w:rsid w:val="00006742"/>
    <w:rsid w:val="00006FAC"/>
    <w:rsid w:val="00006FC0"/>
    <w:rsid w:val="000073D3"/>
    <w:rsid w:val="00007680"/>
    <w:rsid w:val="000076EF"/>
    <w:rsid w:val="000076F1"/>
    <w:rsid w:val="000077E6"/>
    <w:rsid w:val="000106DF"/>
    <w:rsid w:val="00010AFC"/>
    <w:rsid w:val="00010C84"/>
    <w:rsid w:val="00010D79"/>
    <w:rsid w:val="0001101C"/>
    <w:rsid w:val="00011186"/>
    <w:rsid w:val="000115D1"/>
    <w:rsid w:val="000117DE"/>
    <w:rsid w:val="00011841"/>
    <w:rsid w:val="00011B6A"/>
    <w:rsid w:val="00011E9F"/>
    <w:rsid w:val="0001275D"/>
    <w:rsid w:val="00012AA6"/>
    <w:rsid w:val="000130FF"/>
    <w:rsid w:val="00013595"/>
    <w:rsid w:val="0001373D"/>
    <w:rsid w:val="0001397F"/>
    <w:rsid w:val="00013A9C"/>
    <w:rsid w:val="0001436F"/>
    <w:rsid w:val="000147A6"/>
    <w:rsid w:val="00014836"/>
    <w:rsid w:val="00014A68"/>
    <w:rsid w:val="00014D79"/>
    <w:rsid w:val="00014DFF"/>
    <w:rsid w:val="0001556A"/>
    <w:rsid w:val="00015982"/>
    <w:rsid w:val="00015AA3"/>
    <w:rsid w:val="00015C62"/>
    <w:rsid w:val="00015D01"/>
    <w:rsid w:val="00015D2B"/>
    <w:rsid w:val="00016015"/>
    <w:rsid w:val="00016121"/>
    <w:rsid w:val="00016597"/>
    <w:rsid w:val="0001663B"/>
    <w:rsid w:val="00016767"/>
    <w:rsid w:val="00016A27"/>
    <w:rsid w:val="00016BB9"/>
    <w:rsid w:val="00017171"/>
    <w:rsid w:val="0001722F"/>
    <w:rsid w:val="00017577"/>
    <w:rsid w:val="000175FA"/>
    <w:rsid w:val="0001779F"/>
    <w:rsid w:val="000178F9"/>
    <w:rsid w:val="00017D66"/>
    <w:rsid w:val="000205EF"/>
    <w:rsid w:val="00020724"/>
    <w:rsid w:val="00020755"/>
    <w:rsid w:val="0002096C"/>
    <w:rsid w:val="00020C09"/>
    <w:rsid w:val="00020D99"/>
    <w:rsid w:val="00020FFB"/>
    <w:rsid w:val="000212CB"/>
    <w:rsid w:val="00021516"/>
    <w:rsid w:val="00021896"/>
    <w:rsid w:val="00021C02"/>
    <w:rsid w:val="00021D14"/>
    <w:rsid w:val="00021E72"/>
    <w:rsid w:val="00021F1D"/>
    <w:rsid w:val="000222DE"/>
    <w:rsid w:val="00022524"/>
    <w:rsid w:val="0002277B"/>
    <w:rsid w:val="00022BE7"/>
    <w:rsid w:val="00022CBF"/>
    <w:rsid w:val="00022F17"/>
    <w:rsid w:val="0002317B"/>
    <w:rsid w:val="0002396C"/>
    <w:rsid w:val="00023A35"/>
    <w:rsid w:val="00023D5F"/>
    <w:rsid w:val="00023E3E"/>
    <w:rsid w:val="00023F4A"/>
    <w:rsid w:val="00023FBB"/>
    <w:rsid w:val="0002412B"/>
    <w:rsid w:val="00024412"/>
    <w:rsid w:val="000249B0"/>
    <w:rsid w:val="00024A0A"/>
    <w:rsid w:val="00025152"/>
    <w:rsid w:val="00025429"/>
    <w:rsid w:val="00025975"/>
    <w:rsid w:val="00025B9E"/>
    <w:rsid w:val="00025CD3"/>
    <w:rsid w:val="00025D1B"/>
    <w:rsid w:val="00025D43"/>
    <w:rsid w:val="00025EA7"/>
    <w:rsid w:val="0002604B"/>
    <w:rsid w:val="0002615F"/>
    <w:rsid w:val="0002637D"/>
    <w:rsid w:val="00026588"/>
    <w:rsid w:val="000265FC"/>
    <w:rsid w:val="00026628"/>
    <w:rsid w:val="00026DAD"/>
    <w:rsid w:val="00026EB4"/>
    <w:rsid w:val="00026F7F"/>
    <w:rsid w:val="0002709F"/>
    <w:rsid w:val="0002720F"/>
    <w:rsid w:val="000272DF"/>
    <w:rsid w:val="0002741E"/>
    <w:rsid w:val="00027844"/>
    <w:rsid w:val="00027DEE"/>
    <w:rsid w:val="00027E0D"/>
    <w:rsid w:val="000302A5"/>
    <w:rsid w:val="00030513"/>
    <w:rsid w:val="00030520"/>
    <w:rsid w:val="00030B15"/>
    <w:rsid w:val="00030C1B"/>
    <w:rsid w:val="00030CC9"/>
    <w:rsid w:val="0003100A"/>
    <w:rsid w:val="000311CE"/>
    <w:rsid w:val="0003132F"/>
    <w:rsid w:val="000317EA"/>
    <w:rsid w:val="0003199A"/>
    <w:rsid w:val="00031F1C"/>
    <w:rsid w:val="00032037"/>
    <w:rsid w:val="00032485"/>
    <w:rsid w:val="00032719"/>
    <w:rsid w:val="00032A9A"/>
    <w:rsid w:val="00032B70"/>
    <w:rsid w:val="00032BAD"/>
    <w:rsid w:val="00032C04"/>
    <w:rsid w:val="00032DE5"/>
    <w:rsid w:val="000333C7"/>
    <w:rsid w:val="00033497"/>
    <w:rsid w:val="00033C6A"/>
    <w:rsid w:val="00033C9D"/>
    <w:rsid w:val="00033CED"/>
    <w:rsid w:val="00033DB3"/>
    <w:rsid w:val="00033E99"/>
    <w:rsid w:val="00034558"/>
    <w:rsid w:val="0003475A"/>
    <w:rsid w:val="000347ED"/>
    <w:rsid w:val="00034B09"/>
    <w:rsid w:val="00034B7C"/>
    <w:rsid w:val="0003512C"/>
    <w:rsid w:val="00035218"/>
    <w:rsid w:val="0003527F"/>
    <w:rsid w:val="00035298"/>
    <w:rsid w:val="000353BE"/>
    <w:rsid w:val="0003551D"/>
    <w:rsid w:val="00035527"/>
    <w:rsid w:val="0003563F"/>
    <w:rsid w:val="000356C1"/>
    <w:rsid w:val="000358A3"/>
    <w:rsid w:val="00035C49"/>
    <w:rsid w:val="00035DBC"/>
    <w:rsid w:val="00035DE9"/>
    <w:rsid w:val="0003631E"/>
    <w:rsid w:val="00036450"/>
    <w:rsid w:val="00036698"/>
    <w:rsid w:val="000366B2"/>
    <w:rsid w:val="00036AD0"/>
    <w:rsid w:val="00036CB6"/>
    <w:rsid w:val="00037037"/>
    <w:rsid w:val="000370CE"/>
    <w:rsid w:val="00037404"/>
    <w:rsid w:val="0003746B"/>
    <w:rsid w:val="000375D8"/>
    <w:rsid w:val="00037601"/>
    <w:rsid w:val="00037676"/>
    <w:rsid w:val="00037820"/>
    <w:rsid w:val="000401D1"/>
    <w:rsid w:val="000402ED"/>
    <w:rsid w:val="000407B4"/>
    <w:rsid w:val="0004085D"/>
    <w:rsid w:val="000409A6"/>
    <w:rsid w:val="000409DB"/>
    <w:rsid w:val="00040B0F"/>
    <w:rsid w:val="00040C0E"/>
    <w:rsid w:val="00040D08"/>
    <w:rsid w:val="00040FB2"/>
    <w:rsid w:val="00041011"/>
    <w:rsid w:val="0004125B"/>
    <w:rsid w:val="00041377"/>
    <w:rsid w:val="0004141A"/>
    <w:rsid w:val="000415E8"/>
    <w:rsid w:val="0004161B"/>
    <w:rsid w:val="0004166F"/>
    <w:rsid w:val="0004168A"/>
    <w:rsid w:val="00041A3E"/>
    <w:rsid w:val="000420F2"/>
    <w:rsid w:val="00042405"/>
    <w:rsid w:val="00042536"/>
    <w:rsid w:val="00042777"/>
    <w:rsid w:val="00042825"/>
    <w:rsid w:val="0004298B"/>
    <w:rsid w:val="00042A20"/>
    <w:rsid w:val="00042A54"/>
    <w:rsid w:val="00042C11"/>
    <w:rsid w:val="00042C90"/>
    <w:rsid w:val="00042D86"/>
    <w:rsid w:val="00042DD4"/>
    <w:rsid w:val="00042EE4"/>
    <w:rsid w:val="00043445"/>
    <w:rsid w:val="00043AC6"/>
    <w:rsid w:val="00043DFC"/>
    <w:rsid w:val="000440E5"/>
    <w:rsid w:val="00044113"/>
    <w:rsid w:val="0004459C"/>
    <w:rsid w:val="000446C7"/>
    <w:rsid w:val="00044D7F"/>
    <w:rsid w:val="00044D9F"/>
    <w:rsid w:val="00044E4C"/>
    <w:rsid w:val="00044F31"/>
    <w:rsid w:val="000451ED"/>
    <w:rsid w:val="000455DC"/>
    <w:rsid w:val="000458B8"/>
    <w:rsid w:val="00045A13"/>
    <w:rsid w:val="00045AA4"/>
    <w:rsid w:val="00045D67"/>
    <w:rsid w:val="00045D97"/>
    <w:rsid w:val="00045F8F"/>
    <w:rsid w:val="000464A1"/>
    <w:rsid w:val="00046A26"/>
    <w:rsid w:val="00046B8E"/>
    <w:rsid w:val="000470F0"/>
    <w:rsid w:val="000471CA"/>
    <w:rsid w:val="000471E5"/>
    <w:rsid w:val="000471FF"/>
    <w:rsid w:val="00047755"/>
    <w:rsid w:val="000477E4"/>
    <w:rsid w:val="00047BC5"/>
    <w:rsid w:val="00047F5B"/>
    <w:rsid w:val="00050107"/>
    <w:rsid w:val="00050196"/>
    <w:rsid w:val="000502C1"/>
    <w:rsid w:val="00050329"/>
    <w:rsid w:val="000503B3"/>
    <w:rsid w:val="000507F2"/>
    <w:rsid w:val="000508BE"/>
    <w:rsid w:val="00050B15"/>
    <w:rsid w:val="00050EF0"/>
    <w:rsid w:val="00051338"/>
    <w:rsid w:val="0005140D"/>
    <w:rsid w:val="00051459"/>
    <w:rsid w:val="00051796"/>
    <w:rsid w:val="000519B4"/>
    <w:rsid w:val="00051BC7"/>
    <w:rsid w:val="0005210E"/>
    <w:rsid w:val="000524AB"/>
    <w:rsid w:val="000526B1"/>
    <w:rsid w:val="0005270B"/>
    <w:rsid w:val="00052BB5"/>
    <w:rsid w:val="00052E3F"/>
    <w:rsid w:val="000537C0"/>
    <w:rsid w:val="00053D16"/>
    <w:rsid w:val="00053D21"/>
    <w:rsid w:val="00053F0E"/>
    <w:rsid w:val="00053F56"/>
    <w:rsid w:val="00053FA8"/>
    <w:rsid w:val="00053FFE"/>
    <w:rsid w:val="000546B5"/>
    <w:rsid w:val="000547C0"/>
    <w:rsid w:val="00054DF8"/>
    <w:rsid w:val="00054E91"/>
    <w:rsid w:val="00055033"/>
    <w:rsid w:val="0005533A"/>
    <w:rsid w:val="000555AC"/>
    <w:rsid w:val="000557B1"/>
    <w:rsid w:val="00055AF6"/>
    <w:rsid w:val="00055B15"/>
    <w:rsid w:val="00055F9C"/>
    <w:rsid w:val="000561F8"/>
    <w:rsid w:val="0005622D"/>
    <w:rsid w:val="00056236"/>
    <w:rsid w:val="000562D9"/>
    <w:rsid w:val="00056501"/>
    <w:rsid w:val="0005657B"/>
    <w:rsid w:val="000565C9"/>
    <w:rsid w:val="00056622"/>
    <w:rsid w:val="00056846"/>
    <w:rsid w:val="00056D7F"/>
    <w:rsid w:val="00056F9B"/>
    <w:rsid w:val="0005722A"/>
    <w:rsid w:val="000572EF"/>
    <w:rsid w:val="000577A8"/>
    <w:rsid w:val="00057945"/>
    <w:rsid w:val="00057BB1"/>
    <w:rsid w:val="0006029F"/>
    <w:rsid w:val="000605CC"/>
    <w:rsid w:val="000608D7"/>
    <w:rsid w:val="000610F9"/>
    <w:rsid w:val="0006122D"/>
    <w:rsid w:val="0006196B"/>
    <w:rsid w:val="00061BD3"/>
    <w:rsid w:val="00061C76"/>
    <w:rsid w:val="00061C9C"/>
    <w:rsid w:val="00061E32"/>
    <w:rsid w:val="00061E9D"/>
    <w:rsid w:val="000622BB"/>
    <w:rsid w:val="00062481"/>
    <w:rsid w:val="0006278C"/>
    <w:rsid w:val="000627B0"/>
    <w:rsid w:val="00062804"/>
    <w:rsid w:val="00062B0A"/>
    <w:rsid w:val="00063102"/>
    <w:rsid w:val="000632F3"/>
    <w:rsid w:val="0006332D"/>
    <w:rsid w:val="000633AA"/>
    <w:rsid w:val="00063888"/>
    <w:rsid w:val="0006388F"/>
    <w:rsid w:val="00063B37"/>
    <w:rsid w:val="00063FCA"/>
    <w:rsid w:val="000640DD"/>
    <w:rsid w:val="000642F3"/>
    <w:rsid w:val="000644C2"/>
    <w:rsid w:val="00064536"/>
    <w:rsid w:val="000649C5"/>
    <w:rsid w:val="00064ACD"/>
    <w:rsid w:val="00064F5D"/>
    <w:rsid w:val="00064F6C"/>
    <w:rsid w:val="0006543E"/>
    <w:rsid w:val="0006550C"/>
    <w:rsid w:val="00065CDB"/>
    <w:rsid w:val="00065F88"/>
    <w:rsid w:val="00065F93"/>
    <w:rsid w:val="000668F5"/>
    <w:rsid w:val="00066B22"/>
    <w:rsid w:val="00066C41"/>
    <w:rsid w:val="00066F4E"/>
    <w:rsid w:val="000677E4"/>
    <w:rsid w:val="000679BA"/>
    <w:rsid w:val="00067AC7"/>
    <w:rsid w:val="00067E86"/>
    <w:rsid w:val="00067F10"/>
    <w:rsid w:val="0007009E"/>
    <w:rsid w:val="000700B3"/>
    <w:rsid w:val="0007024D"/>
    <w:rsid w:val="000706A5"/>
    <w:rsid w:val="00070783"/>
    <w:rsid w:val="000707CB"/>
    <w:rsid w:val="000707EA"/>
    <w:rsid w:val="000708AA"/>
    <w:rsid w:val="000708AF"/>
    <w:rsid w:val="00070A6B"/>
    <w:rsid w:val="000710B6"/>
    <w:rsid w:val="00071250"/>
    <w:rsid w:val="000713A1"/>
    <w:rsid w:val="0007176D"/>
    <w:rsid w:val="00071A17"/>
    <w:rsid w:val="00071C6A"/>
    <w:rsid w:val="00071CF4"/>
    <w:rsid w:val="00071E3C"/>
    <w:rsid w:val="00071FB1"/>
    <w:rsid w:val="00072076"/>
    <w:rsid w:val="0007218F"/>
    <w:rsid w:val="000725BC"/>
    <w:rsid w:val="00072649"/>
    <w:rsid w:val="0007264B"/>
    <w:rsid w:val="000728D5"/>
    <w:rsid w:val="000729DB"/>
    <w:rsid w:val="00072C31"/>
    <w:rsid w:val="00072EF6"/>
    <w:rsid w:val="00072F22"/>
    <w:rsid w:val="000733A3"/>
    <w:rsid w:val="000733CF"/>
    <w:rsid w:val="00073654"/>
    <w:rsid w:val="000737EA"/>
    <w:rsid w:val="0007380F"/>
    <w:rsid w:val="00074216"/>
    <w:rsid w:val="00074464"/>
    <w:rsid w:val="00074573"/>
    <w:rsid w:val="00074701"/>
    <w:rsid w:val="000748FC"/>
    <w:rsid w:val="00074B09"/>
    <w:rsid w:val="00074F8A"/>
    <w:rsid w:val="000750D6"/>
    <w:rsid w:val="0007533B"/>
    <w:rsid w:val="00075397"/>
    <w:rsid w:val="00075422"/>
    <w:rsid w:val="0007589A"/>
    <w:rsid w:val="000758EC"/>
    <w:rsid w:val="00075D2C"/>
    <w:rsid w:val="00075DFE"/>
    <w:rsid w:val="000763E2"/>
    <w:rsid w:val="00076577"/>
    <w:rsid w:val="000766ED"/>
    <w:rsid w:val="00076933"/>
    <w:rsid w:val="00076AB3"/>
    <w:rsid w:val="00076D7E"/>
    <w:rsid w:val="0007733B"/>
    <w:rsid w:val="000774F1"/>
    <w:rsid w:val="00077A0A"/>
    <w:rsid w:val="00077AF3"/>
    <w:rsid w:val="00077B54"/>
    <w:rsid w:val="00080060"/>
    <w:rsid w:val="00080121"/>
    <w:rsid w:val="00080381"/>
    <w:rsid w:val="00080411"/>
    <w:rsid w:val="00080437"/>
    <w:rsid w:val="0008049C"/>
    <w:rsid w:val="0008058A"/>
    <w:rsid w:val="000809F4"/>
    <w:rsid w:val="00080A95"/>
    <w:rsid w:val="000810EB"/>
    <w:rsid w:val="000812B9"/>
    <w:rsid w:val="00081A3D"/>
    <w:rsid w:val="00081A7E"/>
    <w:rsid w:val="000821A2"/>
    <w:rsid w:val="00082267"/>
    <w:rsid w:val="00082332"/>
    <w:rsid w:val="0008243B"/>
    <w:rsid w:val="00082582"/>
    <w:rsid w:val="0008269B"/>
    <w:rsid w:val="0008270A"/>
    <w:rsid w:val="000828FA"/>
    <w:rsid w:val="0008297F"/>
    <w:rsid w:val="00082C00"/>
    <w:rsid w:val="00082D12"/>
    <w:rsid w:val="00082E42"/>
    <w:rsid w:val="00083121"/>
    <w:rsid w:val="000834F8"/>
    <w:rsid w:val="00083776"/>
    <w:rsid w:val="00083A3D"/>
    <w:rsid w:val="00083FC8"/>
    <w:rsid w:val="0008426A"/>
    <w:rsid w:val="00084289"/>
    <w:rsid w:val="000843E9"/>
    <w:rsid w:val="0008442B"/>
    <w:rsid w:val="000847E6"/>
    <w:rsid w:val="00084954"/>
    <w:rsid w:val="00084B75"/>
    <w:rsid w:val="00084DF5"/>
    <w:rsid w:val="00084ED4"/>
    <w:rsid w:val="0008503B"/>
    <w:rsid w:val="00085362"/>
    <w:rsid w:val="000856D3"/>
    <w:rsid w:val="000856DA"/>
    <w:rsid w:val="00085CB3"/>
    <w:rsid w:val="00085DDC"/>
    <w:rsid w:val="00086148"/>
    <w:rsid w:val="00086257"/>
    <w:rsid w:val="000863BB"/>
    <w:rsid w:val="00086A9F"/>
    <w:rsid w:val="000871AB"/>
    <w:rsid w:val="0008745E"/>
    <w:rsid w:val="000874CB"/>
    <w:rsid w:val="00087557"/>
    <w:rsid w:val="0008761E"/>
    <w:rsid w:val="00087667"/>
    <w:rsid w:val="00087FE1"/>
    <w:rsid w:val="000900ED"/>
    <w:rsid w:val="00090176"/>
    <w:rsid w:val="000903F6"/>
    <w:rsid w:val="000904E2"/>
    <w:rsid w:val="00090575"/>
    <w:rsid w:val="00090618"/>
    <w:rsid w:val="00090638"/>
    <w:rsid w:val="000906C1"/>
    <w:rsid w:val="00090CB0"/>
    <w:rsid w:val="00090CEE"/>
    <w:rsid w:val="000916D2"/>
    <w:rsid w:val="00091A4C"/>
    <w:rsid w:val="00091E6E"/>
    <w:rsid w:val="00091F49"/>
    <w:rsid w:val="00092001"/>
    <w:rsid w:val="0009211F"/>
    <w:rsid w:val="00092170"/>
    <w:rsid w:val="0009249F"/>
    <w:rsid w:val="00092657"/>
    <w:rsid w:val="00092797"/>
    <w:rsid w:val="000929D7"/>
    <w:rsid w:val="00092A1D"/>
    <w:rsid w:val="00092C30"/>
    <w:rsid w:val="00092E1E"/>
    <w:rsid w:val="00092EC4"/>
    <w:rsid w:val="000930FB"/>
    <w:rsid w:val="00093103"/>
    <w:rsid w:val="00093202"/>
    <w:rsid w:val="000934F2"/>
    <w:rsid w:val="0009370E"/>
    <w:rsid w:val="00093F9F"/>
    <w:rsid w:val="000941F4"/>
    <w:rsid w:val="0009446B"/>
    <w:rsid w:val="000947CF"/>
    <w:rsid w:val="00094889"/>
    <w:rsid w:val="00094AE0"/>
    <w:rsid w:val="0009504C"/>
    <w:rsid w:val="000951F7"/>
    <w:rsid w:val="0009520F"/>
    <w:rsid w:val="0009526B"/>
    <w:rsid w:val="000955EF"/>
    <w:rsid w:val="000955FE"/>
    <w:rsid w:val="0009574E"/>
    <w:rsid w:val="000968AD"/>
    <w:rsid w:val="0009695B"/>
    <w:rsid w:val="00096B4E"/>
    <w:rsid w:val="00096BA1"/>
    <w:rsid w:val="00096EED"/>
    <w:rsid w:val="0009703A"/>
    <w:rsid w:val="000971D3"/>
    <w:rsid w:val="00097387"/>
    <w:rsid w:val="00097393"/>
    <w:rsid w:val="0009753D"/>
    <w:rsid w:val="00097550"/>
    <w:rsid w:val="00097A0F"/>
    <w:rsid w:val="00097F4B"/>
    <w:rsid w:val="000A009E"/>
    <w:rsid w:val="000A01AD"/>
    <w:rsid w:val="000A023F"/>
    <w:rsid w:val="000A054E"/>
    <w:rsid w:val="000A0924"/>
    <w:rsid w:val="000A1566"/>
    <w:rsid w:val="000A1673"/>
    <w:rsid w:val="000A1CFB"/>
    <w:rsid w:val="000A208F"/>
    <w:rsid w:val="000A2561"/>
    <w:rsid w:val="000A256F"/>
    <w:rsid w:val="000A2697"/>
    <w:rsid w:val="000A28F8"/>
    <w:rsid w:val="000A291B"/>
    <w:rsid w:val="000A2D2A"/>
    <w:rsid w:val="000A2F4B"/>
    <w:rsid w:val="000A30DB"/>
    <w:rsid w:val="000A3236"/>
    <w:rsid w:val="000A3878"/>
    <w:rsid w:val="000A3D37"/>
    <w:rsid w:val="000A3DB3"/>
    <w:rsid w:val="000A3EE1"/>
    <w:rsid w:val="000A3F94"/>
    <w:rsid w:val="000A4171"/>
    <w:rsid w:val="000A41BC"/>
    <w:rsid w:val="000A4295"/>
    <w:rsid w:val="000A4559"/>
    <w:rsid w:val="000A470B"/>
    <w:rsid w:val="000A4802"/>
    <w:rsid w:val="000A49C6"/>
    <w:rsid w:val="000A4B53"/>
    <w:rsid w:val="000A54AB"/>
    <w:rsid w:val="000A57F0"/>
    <w:rsid w:val="000A5925"/>
    <w:rsid w:val="000A5D6F"/>
    <w:rsid w:val="000A5FA7"/>
    <w:rsid w:val="000A65BB"/>
    <w:rsid w:val="000A6717"/>
    <w:rsid w:val="000A681C"/>
    <w:rsid w:val="000A6A1D"/>
    <w:rsid w:val="000A6BC5"/>
    <w:rsid w:val="000A6C24"/>
    <w:rsid w:val="000A6D16"/>
    <w:rsid w:val="000A71F3"/>
    <w:rsid w:val="000A722C"/>
    <w:rsid w:val="000A7564"/>
    <w:rsid w:val="000A7664"/>
    <w:rsid w:val="000A7739"/>
    <w:rsid w:val="000A7A43"/>
    <w:rsid w:val="000A7A76"/>
    <w:rsid w:val="000A7CD9"/>
    <w:rsid w:val="000A7E53"/>
    <w:rsid w:val="000B0016"/>
    <w:rsid w:val="000B01DA"/>
    <w:rsid w:val="000B026A"/>
    <w:rsid w:val="000B07CE"/>
    <w:rsid w:val="000B0B20"/>
    <w:rsid w:val="000B0CF6"/>
    <w:rsid w:val="000B0D59"/>
    <w:rsid w:val="000B1064"/>
    <w:rsid w:val="000B10EE"/>
    <w:rsid w:val="000B111A"/>
    <w:rsid w:val="000B1225"/>
    <w:rsid w:val="000B12E9"/>
    <w:rsid w:val="000B15D5"/>
    <w:rsid w:val="000B16A3"/>
    <w:rsid w:val="000B1828"/>
    <w:rsid w:val="000B188D"/>
    <w:rsid w:val="000B1930"/>
    <w:rsid w:val="000B1989"/>
    <w:rsid w:val="000B1994"/>
    <w:rsid w:val="000B1A6F"/>
    <w:rsid w:val="000B1E1C"/>
    <w:rsid w:val="000B1F02"/>
    <w:rsid w:val="000B211D"/>
    <w:rsid w:val="000B23EF"/>
    <w:rsid w:val="000B2444"/>
    <w:rsid w:val="000B25A2"/>
    <w:rsid w:val="000B25C3"/>
    <w:rsid w:val="000B26D0"/>
    <w:rsid w:val="000B27BF"/>
    <w:rsid w:val="000B2953"/>
    <w:rsid w:val="000B2B33"/>
    <w:rsid w:val="000B2C84"/>
    <w:rsid w:val="000B2D55"/>
    <w:rsid w:val="000B2FC3"/>
    <w:rsid w:val="000B2FF9"/>
    <w:rsid w:val="000B3101"/>
    <w:rsid w:val="000B311E"/>
    <w:rsid w:val="000B33E7"/>
    <w:rsid w:val="000B34FF"/>
    <w:rsid w:val="000B377E"/>
    <w:rsid w:val="000B39B3"/>
    <w:rsid w:val="000B3AFF"/>
    <w:rsid w:val="000B3E0E"/>
    <w:rsid w:val="000B3EB6"/>
    <w:rsid w:val="000B4080"/>
    <w:rsid w:val="000B447D"/>
    <w:rsid w:val="000B466B"/>
    <w:rsid w:val="000B495F"/>
    <w:rsid w:val="000B4BD7"/>
    <w:rsid w:val="000B4DE6"/>
    <w:rsid w:val="000B5226"/>
    <w:rsid w:val="000B599D"/>
    <w:rsid w:val="000B5AC5"/>
    <w:rsid w:val="000B5E93"/>
    <w:rsid w:val="000B5FE6"/>
    <w:rsid w:val="000B604F"/>
    <w:rsid w:val="000B60B4"/>
    <w:rsid w:val="000B6577"/>
    <w:rsid w:val="000B6799"/>
    <w:rsid w:val="000B6ACB"/>
    <w:rsid w:val="000B6D65"/>
    <w:rsid w:val="000B714E"/>
    <w:rsid w:val="000B716C"/>
    <w:rsid w:val="000B73A2"/>
    <w:rsid w:val="000B76F7"/>
    <w:rsid w:val="000B7934"/>
    <w:rsid w:val="000B7B89"/>
    <w:rsid w:val="000B7DC7"/>
    <w:rsid w:val="000C021C"/>
    <w:rsid w:val="000C039C"/>
    <w:rsid w:val="000C0A3A"/>
    <w:rsid w:val="000C0AC5"/>
    <w:rsid w:val="000C0B42"/>
    <w:rsid w:val="000C16E8"/>
    <w:rsid w:val="000C171B"/>
    <w:rsid w:val="000C1A76"/>
    <w:rsid w:val="000C1AB3"/>
    <w:rsid w:val="000C1F10"/>
    <w:rsid w:val="000C1FBB"/>
    <w:rsid w:val="000C21BA"/>
    <w:rsid w:val="000C2306"/>
    <w:rsid w:val="000C27A3"/>
    <w:rsid w:val="000C29D5"/>
    <w:rsid w:val="000C2ACF"/>
    <w:rsid w:val="000C2F5F"/>
    <w:rsid w:val="000C2F7E"/>
    <w:rsid w:val="000C3167"/>
    <w:rsid w:val="000C31FD"/>
    <w:rsid w:val="000C340F"/>
    <w:rsid w:val="000C3543"/>
    <w:rsid w:val="000C362B"/>
    <w:rsid w:val="000C3751"/>
    <w:rsid w:val="000C394A"/>
    <w:rsid w:val="000C3D87"/>
    <w:rsid w:val="000C3D88"/>
    <w:rsid w:val="000C3F21"/>
    <w:rsid w:val="000C4076"/>
    <w:rsid w:val="000C4468"/>
    <w:rsid w:val="000C44E3"/>
    <w:rsid w:val="000C4743"/>
    <w:rsid w:val="000C4781"/>
    <w:rsid w:val="000C4857"/>
    <w:rsid w:val="000C4A38"/>
    <w:rsid w:val="000C4B39"/>
    <w:rsid w:val="000C4B90"/>
    <w:rsid w:val="000C5543"/>
    <w:rsid w:val="000C558D"/>
    <w:rsid w:val="000C55C8"/>
    <w:rsid w:val="000C56CC"/>
    <w:rsid w:val="000C56DB"/>
    <w:rsid w:val="000C57F7"/>
    <w:rsid w:val="000C5A36"/>
    <w:rsid w:val="000C5B75"/>
    <w:rsid w:val="000C5DA1"/>
    <w:rsid w:val="000C6025"/>
    <w:rsid w:val="000C606D"/>
    <w:rsid w:val="000C6255"/>
    <w:rsid w:val="000C62B8"/>
    <w:rsid w:val="000C64F0"/>
    <w:rsid w:val="000C6610"/>
    <w:rsid w:val="000C6A16"/>
    <w:rsid w:val="000C6ABB"/>
    <w:rsid w:val="000C6EE8"/>
    <w:rsid w:val="000C6F2F"/>
    <w:rsid w:val="000C734B"/>
    <w:rsid w:val="000C758C"/>
    <w:rsid w:val="000C7710"/>
    <w:rsid w:val="000C7B09"/>
    <w:rsid w:val="000C7C97"/>
    <w:rsid w:val="000C7CA1"/>
    <w:rsid w:val="000D0254"/>
    <w:rsid w:val="000D0535"/>
    <w:rsid w:val="000D059B"/>
    <w:rsid w:val="000D05B5"/>
    <w:rsid w:val="000D07CF"/>
    <w:rsid w:val="000D0BB9"/>
    <w:rsid w:val="000D0D9A"/>
    <w:rsid w:val="000D1BDE"/>
    <w:rsid w:val="000D1BEA"/>
    <w:rsid w:val="000D1CDD"/>
    <w:rsid w:val="000D2323"/>
    <w:rsid w:val="000D23E3"/>
    <w:rsid w:val="000D248F"/>
    <w:rsid w:val="000D254F"/>
    <w:rsid w:val="000D25A9"/>
    <w:rsid w:val="000D2B04"/>
    <w:rsid w:val="000D2BA3"/>
    <w:rsid w:val="000D2D89"/>
    <w:rsid w:val="000D2E8C"/>
    <w:rsid w:val="000D3014"/>
    <w:rsid w:val="000D3597"/>
    <w:rsid w:val="000D36A1"/>
    <w:rsid w:val="000D3720"/>
    <w:rsid w:val="000D3AC6"/>
    <w:rsid w:val="000D3DFE"/>
    <w:rsid w:val="000D3E8A"/>
    <w:rsid w:val="000D490F"/>
    <w:rsid w:val="000D4965"/>
    <w:rsid w:val="000D4AC1"/>
    <w:rsid w:val="000D4AEE"/>
    <w:rsid w:val="000D4BF6"/>
    <w:rsid w:val="000D4E3F"/>
    <w:rsid w:val="000D4F9E"/>
    <w:rsid w:val="000D50C5"/>
    <w:rsid w:val="000D51AD"/>
    <w:rsid w:val="000D528E"/>
    <w:rsid w:val="000D5A99"/>
    <w:rsid w:val="000D5BB8"/>
    <w:rsid w:val="000D5CCA"/>
    <w:rsid w:val="000D5DEA"/>
    <w:rsid w:val="000D5EAB"/>
    <w:rsid w:val="000D6089"/>
    <w:rsid w:val="000D61C9"/>
    <w:rsid w:val="000D61FA"/>
    <w:rsid w:val="000D6522"/>
    <w:rsid w:val="000D6834"/>
    <w:rsid w:val="000D6DE2"/>
    <w:rsid w:val="000D720A"/>
    <w:rsid w:val="000D7373"/>
    <w:rsid w:val="000D77FF"/>
    <w:rsid w:val="000D7AFF"/>
    <w:rsid w:val="000D7C29"/>
    <w:rsid w:val="000D7EC3"/>
    <w:rsid w:val="000E025E"/>
    <w:rsid w:val="000E049C"/>
    <w:rsid w:val="000E064E"/>
    <w:rsid w:val="000E091E"/>
    <w:rsid w:val="000E0B51"/>
    <w:rsid w:val="000E0C23"/>
    <w:rsid w:val="000E0CC1"/>
    <w:rsid w:val="000E0E35"/>
    <w:rsid w:val="000E0E36"/>
    <w:rsid w:val="000E1076"/>
    <w:rsid w:val="000E1B41"/>
    <w:rsid w:val="000E1BB8"/>
    <w:rsid w:val="000E1C5C"/>
    <w:rsid w:val="000E1D85"/>
    <w:rsid w:val="000E1EEC"/>
    <w:rsid w:val="000E2077"/>
    <w:rsid w:val="000E25A5"/>
    <w:rsid w:val="000E25F0"/>
    <w:rsid w:val="000E2716"/>
    <w:rsid w:val="000E2BA6"/>
    <w:rsid w:val="000E2ED6"/>
    <w:rsid w:val="000E307D"/>
    <w:rsid w:val="000E3300"/>
    <w:rsid w:val="000E34BE"/>
    <w:rsid w:val="000E3549"/>
    <w:rsid w:val="000E3CC0"/>
    <w:rsid w:val="000E3E44"/>
    <w:rsid w:val="000E3FCA"/>
    <w:rsid w:val="000E41F3"/>
    <w:rsid w:val="000E42A1"/>
    <w:rsid w:val="000E442C"/>
    <w:rsid w:val="000E4449"/>
    <w:rsid w:val="000E459B"/>
    <w:rsid w:val="000E4757"/>
    <w:rsid w:val="000E4758"/>
    <w:rsid w:val="000E4A69"/>
    <w:rsid w:val="000E4DA6"/>
    <w:rsid w:val="000E5512"/>
    <w:rsid w:val="000E5653"/>
    <w:rsid w:val="000E5B65"/>
    <w:rsid w:val="000E5BCD"/>
    <w:rsid w:val="000E5F3E"/>
    <w:rsid w:val="000E6324"/>
    <w:rsid w:val="000E6A02"/>
    <w:rsid w:val="000E6BEB"/>
    <w:rsid w:val="000E6D61"/>
    <w:rsid w:val="000E6DE3"/>
    <w:rsid w:val="000E6F3A"/>
    <w:rsid w:val="000E7537"/>
    <w:rsid w:val="000E77B7"/>
    <w:rsid w:val="000E7905"/>
    <w:rsid w:val="000E7C32"/>
    <w:rsid w:val="000E7D49"/>
    <w:rsid w:val="000F019A"/>
    <w:rsid w:val="000F022D"/>
    <w:rsid w:val="000F0230"/>
    <w:rsid w:val="000F09BD"/>
    <w:rsid w:val="000F0F8A"/>
    <w:rsid w:val="000F1087"/>
    <w:rsid w:val="000F1185"/>
    <w:rsid w:val="000F12F6"/>
    <w:rsid w:val="000F1610"/>
    <w:rsid w:val="000F18A2"/>
    <w:rsid w:val="000F1A35"/>
    <w:rsid w:val="000F20CF"/>
    <w:rsid w:val="000F21E9"/>
    <w:rsid w:val="000F22D9"/>
    <w:rsid w:val="000F24B7"/>
    <w:rsid w:val="000F2524"/>
    <w:rsid w:val="000F2763"/>
    <w:rsid w:val="000F29D6"/>
    <w:rsid w:val="000F2A43"/>
    <w:rsid w:val="000F2A47"/>
    <w:rsid w:val="000F2B75"/>
    <w:rsid w:val="000F2BF9"/>
    <w:rsid w:val="000F2D0B"/>
    <w:rsid w:val="000F2FEC"/>
    <w:rsid w:val="000F313D"/>
    <w:rsid w:val="000F3248"/>
    <w:rsid w:val="000F3500"/>
    <w:rsid w:val="000F385D"/>
    <w:rsid w:val="000F3C4C"/>
    <w:rsid w:val="000F418B"/>
    <w:rsid w:val="000F4770"/>
    <w:rsid w:val="000F47F7"/>
    <w:rsid w:val="000F48C5"/>
    <w:rsid w:val="000F4EA6"/>
    <w:rsid w:val="000F504B"/>
    <w:rsid w:val="000F5578"/>
    <w:rsid w:val="000F5692"/>
    <w:rsid w:val="000F5892"/>
    <w:rsid w:val="000F5B29"/>
    <w:rsid w:val="000F5CE9"/>
    <w:rsid w:val="000F61C9"/>
    <w:rsid w:val="000F6378"/>
    <w:rsid w:val="000F6506"/>
    <w:rsid w:val="000F677B"/>
    <w:rsid w:val="000F6817"/>
    <w:rsid w:val="000F682D"/>
    <w:rsid w:val="000F689D"/>
    <w:rsid w:val="000F6A5A"/>
    <w:rsid w:val="000F6B13"/>
    <w:rsid w:val="000F6D18"/>
    <w:rsid w:val="000F6EA8"/>
    <w:rsid w:val="000F7211"/>
    <w:rsid w:val="000F784E"/>
    <w:rsid w:val="000F7924"/>
    <w:rsid w:val="000F7F22"/>
    <w:rsid w:val="00100204"/>
    <w:rsid w:val="001003A2"/>
    <w:rsid w:val="0010042A"/>
    <w:rsid w:val="00100829"/>
    <w:rsid w:val="0010084B"/>
    <w:rsid w:val="0010092C"/>
    <w:rsid w:val="00100B9C"/>
    <w:rsid w:val="00100C77"/>
    <w:rsid w:val="00100D87"/>
    <w:rsid w:val="00100D98"/>
    <w:rsid w:val="00100E13"/>
    <w:rsid w:val="00101785"/>
    <w:rsid w:val="0010198A"/>
    <w:rsid w:val="00101BA7"/>
    <w:rsid w:val="00101D97"/>
    <w:rsid w:val="00102355"/>
    <w:rsid w:val="00102555"/>
    <w:rsid w:val="00102843"/>
    <w:rsid w:val="001028C6"/>
    <w:rsid w:val="0010342A"/>
    <w:rsid w:val="001035A7"/>
    <w:rsid w:val="001039C7"/>
    <w:rsid w:val="00103C19"/>
    <w:rsid w:val="0010415C"/>
    <w:rsid w:val="001043CA"/>
    <w:rsid w:val="00104888"/>
    <w:rsid w:val="00104B1E"/>
    <w:rsid w:val="00104DF9"/>
    <w:rsid w:val="00104FBA"/>
    <w:rsid w:val="00104FD5"/>
    <w:rsid w:val="001051BF"/>
    <w:rsid w:val="001057C3"/>
    <w:rsid w:val="00105A99"/>
    <w:rsid w:val="00105D4A"/>
    <w:rsid w:val="00105F51"/>
    <w:rsid w:val="001065D6"/>
    <w:rsid w:val="0010677C"/>
    <w:rsid w:val="001067B3"/>
    <w:rsid w:val="001068A0"/>
    <w:rsid w:val="00106927"/>
    <w:rsid w:val="00106E8E"/>
    <w:rsid w:val="00106EE0"/>
    <w:rsid w:val="0010709E"/>
    <w:rsid w:val="00107138"/>
    <w:rsid w:val="001071AC"/>
    <w:rsid w:val="0010739B"/>
    <w:rsid w:val="0010744D"/>
    <w:rsid w:val="00107644"/>
    <w:rsid w:val="00107797"/>
    <w:rsid w:val="001078F2"/>
    <w:rsid w:val="00107C6B"/>
    <w:rsid w:val="00107F27"/>
    <w:rsid w:val="001100F5"/>
    <w:rsid w:val="00110158"/>
    <w:rsid w:val="001101FD"/>
    <w:rsid w:val="001105BC"/>
    <w:rsid w:val="001107E2"/>
    <w:rsid w:val="00110B80"/>
    <w:rsid w:val="00110D08"/>
    <w:rsid w:val="00111087"/>
    <w:rsid w:val="001110C3"/>
    <w:rsid w:val="0011138A"/>
    <w:rsid w:val="0011149B"/>
    <w:rsid w:val="00111990"/>
    <w:rsid w:val="00111BCE"/>
    <w:rsid w:val="00111DB6"/>
    <w:rsid w:val="0011201B"/>
    <w:rsid w:val="001122E5"/>
    <w:rsid w:val="0011275A"/>
    <w:rsid w:val="001127A2"/>
    <w:rsid w:val="0011282B"/>
    <w:rsid w:val="00112899"/>
    <w:rsid w:val="001129DE"/>
    <w:rsid w:val="00112B04"/>
    <w:rsid w:val="00112C05"/>
    <w:rsid w:val="00112F00"/>
    <w:rsid w:val="00112F2E"/>
    <w:rsid w:val="00113453"/>
    <w:rsid w:val="0011346B"/>
    <w:rsid w:val="001137BC"/>
    <w:rsid w:val="00113CDD"/>
    <w:rsid w:val="00113DAA"/>
    <w:rsid w:val="00114100"/>
    <w:rsid w:val="00114489"/>
    <w:rsid w:val="001146C3"/>
    <w:rsid w:val="00114792"/>
    <w:rsid w:val="00114AA9"/>
    <w:rsid w:val="00114ADE"/>
    <w:rsid w:val="00114AFA"/>
    <w:rsid w:val="00114B43"/>
    <w:rsid w:val="00114FB0"/>
    <w:rsid w:val="00115178"/>
    <w:rsid w:val="001152A4"/>
    <w:rsid w:val="001152F8"/>
    <w:rsid w:val="00115A31"/>
    <w:rsid w:val="00115B38"/>
    <w:rsid w:val="00115BB8"/>
    <w:rsid w:val="00115F8C"/>
    <w:rsid w:val="00116225"/>
    <w:rsid w:val="001162D8"/>
    <w:rsid w:val="001164FA"/>
    <w:rsid w:val="00116521"/>
    <w:rsid w:val="00116565"/>
    <w:rsid w:val="00116821"/>
    <w:rsid w:val="00116B11"/>
    <w:rsid w:val="00116C00"/>
    <w:rsid w:val="001173B8"/>
    <w:rsid w:val="00117A7F"/>
    <w:rsid w:val="00117C36"/>
    <w:rsid w:val="00117FF9"/>
    <w:rsid w:val="00120465"/>
    <w:rsid w:val="001204BF"/>
    <w:rsid w:val="0012057E"/>
    <w:rsid w:val="00120901"/>
    <w:rsid w:val="00120B6C"/>
    <w:rsid w:val="00120E0E"/>
    <w:rsid w:val="00121046"/>
    <w:rsid w:val="00121314"/>
    <w:rsid w:val="0012177D"/>
    <w:rsid w:val="00121795"/>
    <w:rsid w:val="001219CE"/>
    <w:rsid w:val="001221AB"/>
    <w:rsid w:val="001221BF"/>
    <w:rsid w:val="001226ED"/>
    <w:rsid w:val="0012270E"/>
    <w:rsid w:val="00122A22"/>
    <w:rsid w:val="00122D32"/>
    <w:rsid w:val="00122E82"/>
    <w:rsid w:val="00122F24"/>
    <w:rsid w:val="00123305"/>
    <w:rsid w:val="00123348"/>
    <w:rsid w:val="00123445"/>
    <w:rsid w:val="00123598"/>
    <w:rsid w:val="0012374C"/>
    <w:rsid w:val="00123843"/>
    <w:rsid w:val="00123958"/>
    <w:rsid w:val="00123E3A"/>
    <w:rsid w:val="00123F88"/>
    <w:rsid w:val="00123FC7"/>
    <w:rsid w:val="0012435D"/>
    <w:rsid w:val="00124702"/>
    <w:rsid w:val="0012489A"/>
    <w:rsid w:val="00124C15"/>
    <w:rsid w:val="00124D22"/>
    <w:rsid w:val="00124EE0"/>
    <w:rsid w:val="0012512F"/>
    <w:rsid w:val="00125205"/>
    <w:rsid w:val="0012556E"/>
    <w:rsid w:val="001255D1"/>
    <w:rsid w:val="0012585F"/>
    <w:rsid w:val="00125AD9"/>
    <w:rsid w:val="00125CD4"/>
    <w:rsid w:val="00125D61"/>
    <w:rsid w:val="00125E02"/>
    <w:rsid w:val="001262BC"/>
    <w:rsid w:val="00126B18"/>
    <w:rsid w:val="00126DF7"/>
    <w:rsid w:val="00126ED9"/>
    <w:rsid w:val="00126FE7"/>
    <w:rsid w:val="001276D2"/>
    <w:rsid w:val="0012782D"/>
    <w:rsid w:val="00127A26"/>
    <w:rsid w:val="00127BFD"/>
    <w:rsid w:val="00127D58"/>
    <w:rsid w:val="00130345"/>
    <w:rsid w:val="001303FD"/>
    <w:rsid w:val="0013040F"/>
    <w:rsid w:val="0013046E"/>
    <w:rsid w:val="0013068D"/>
    <w:rsid w:val="00130A06"/>
    <w:rsid w:val="00130A10"/>
    <w:rsid w:val="00130A4D"/>
    <w:rsid w:val="00130A98"/>
    <w:rsid w:val="00130BDA"/>
    <w:rsid w:val="00130F18"/>
    <w:rsid w:val="00131173"/>
    <w:rsid w:val="0013117F"/>
    <w:rsid w:val="001311BC"/>
    <w:rsid w:val="00131350"/>
    <w:rsid w:val="001313C6"/>
    <w:rsid w:val="00131513"/>
    <w:rsid w:val="00131526"/>
    <w:rsid w:val="00131654"/>
    <w:rsid w:val="00131723"/>
    <w:rsid w:val="00131A5C"/>
    <w:rsid w:val="00131C2E"/>
    <w:rsid w:val="00131EB1"/>
    <w:rsid w:val="00131F90"/>
    <w:rsid w:val="00132063"/>
    <w:rsid w:val="001320D8"/>
    <w:rsid w:val="00132182"/>
    <w:rsid w:val="001322E9"/>
    <w:rsid w:val="00132632"/>
    <w:rsid w:val="001326E2"/>
    <w:rsid w:val="001327EE"/>
    <w:rsid w:val="001327FC"/>
    <w:rsid w:val="001330B7"/>
    <w:rsid w:val="00133316"/>
    <w:rsid w:val="0013355D"/>
    <w:rsid w:val="0013366B"/>
    <w:rsid w:val="001336EE"/>
    <w:rsid w:val="00133AB8"/>
    <w:rsid w:val="00133BAA"/>
    <w:rsid w:val="00133D5E"/>
    <w:rsid w:val="00133E57"/>
    <w:rsid w:val="00134092"/>
    <w:rsid w:val="0013441A"/>
    <w:rsid w:val="001344E4"/>
    <w:rsid w:val="001347F9"/>
    <w:rsid w:val="00134D19"/>
    <w:rsid w:val="00135030"/>
    <w:rsid w:val="00135632"/>
    <w:rsid w:val="0013568D"/>
    <w:rsid w:val="0013577F"/>
    <w:rsid w:val="00135808"/>
    <w:rsid w:val="00135B20"/>
    <w:rsid w:val="00135C73"/>
    <w:rsid w:val="00135DBF"/>
    <w:rsid w:val="00135FC8"/>
    <w:rsid w:val="00136628"/>
    <w:rsid w:val="0013676D"/>
    <w:rsid w:val="00136E7E"/>
    <w:rsid w:val="0013707B"/>
    <w:rsid w:val="0013731B"/>
    <w:rsid w:val="001378D3"/>
    <w:rsid w:val="001379A4"/>
    <w:rsid w:val="00140328"/>
    <w:rsid w:val="00140535"/>
    <w:rsid w:val="00140635"/>
    <w:rsid w:val="0014066D"/>
    <w:rsid w:val="00140699"/>
    <w:rsid w:val="001406FB"/>
    <w:rsid w:val="00140A15"/>
    <w:rsid w:val="00140AC0"/>
    <w:rsid w:val="00140B40"/>
    <w:rsid w:val="00140C19"/>
    <w:rsid w:val="00140C94"/>
    <w:rsid w:val="00140D12"/>
    <w:rsid w:val="00140EF8"/>
    <w:rsid w:val="001411FA"/>
    <w:rsid w:val="001413DD"/>
    <w:rsid w:val="0014171E"/>
    <w:rsid w:val="00141A79"/>
    <w:rsid w:val="00141BB9"/>
    <w:rsid w:val="00141CA0"/>
    <w:rsid w:val="00141F6D"/>
    <w:rsid w:val="001421BA"/>
    <w:rsid w:val="001424AA"/>
    <w:rsid w:val="00142A07"/>
    <w:rsid w:val="00142A22"/>
    <w:rsid w:val="00143014"/>
    <w:rsid w:val="001430D6"/>
    <w:rsid w:val="00143333"/>
    <w:rsid w:val="0014363D"/>
    <w:rsid w:val="001437DB"/>
    <w:rsid w:val="00143819"/>
    <w:rsid w:val="0014394F"/>
    <w:rsid w:val="00143B4A"/>
    <w:rsid w:val="00143D3A"/>
    <w:rsid w:val="0014438D"/>
    <w:rsid w:val="00144545"/>
    <w:rsid w:val="001445D8"/>
    <w:rsid w:val="001449BA"/>
    <w:rsid w:val="00144A1E"/>
    <w:rsid w:val="00144D00"/>
    <w:rsid w:val="00144EB3"/>
    <w:rsid w:val="00144FC8"/>
    <w:rsid w:val="00145058"/>
    <w:rsid w:val="001453B6"/>
    <w:rsid w:val="001453EB"/>
    <w:rsid w:val="0014557D"/>
    <w:rsid w:val="00146101"/>
    <w:rsid w:val="001461E2"/>
    <w:rsid w:val="00146206"/>
    <w:rsid w:val="0014630D"/>
    <w:rsid w:val="00146329"/>
    <w:rsid w:val="00146371"/>
    <w:rsid w:val="00146470"/>
    <w:rsid w:val="00146E29"/>
    <w:rsid w:val="00146EA8"/>
    <w:rsid w:val="00146FE1"/>
    <w:rsid w:val="00147262"/>
    <w:rsid w:val="00147976"/>
    <w:rsid w:val="00147ED2"/>
    <w:rsid w:val="00147EFE"/>
    <w:rsid w:val="001500E3"/>
    <w:rsid w:val="0015046C"/>
    <w:rsid w:val="001506CF"/>
    <w:rsid w:val="00150AE7"/>
    <w:rsid w:val="00150CEF"/>
    <w:rsid w:val="00150F0C"/>
    <w:rsid w:val="00150F84"/>
    <w:rsid w:val="00150FBD"/>
    <w:rsid w:val="0015109E"/>
    <w:rsid w:val="0015121F"/>
    <w:rsid w:val="001512E9"/>
    <w:rsid w:val="001515DE"/>
    <w:rsid w:val="001518CE"/>
    <w:rsid w:val="00151913"/>
    <w:rsid w:val="00151F77"/>
    <w:rsid w:val="001527B6"/>
    <w:rsid w:val="001528C2"/>
    <w:rsid w:val="00152C59"/>
    <w:rsid w:val="00152CD6"/>
    <w:rsid w:val="00152DAA"/>
    <w:rsid w:val="001530C8"/>
    <w:rsid w:val="00153C11"/>
    <w:rsid w:val="00153DA8"/>
    <w:rsid w:val="00153F4A"/>
    <w:rsid w:val="00153F70"/>
    <w:rsid w:val="00153F8A"/>
    <w:rsid w:val="00154037"/>
    <w:rsid w:val="00154640"/>
    <w:rsid w:val="001547E0"/>
    <w:rsid w:val="00154845"/>
    <w:rsid w:val="001548DD"/>
    <w:rsid w:val="00154933"/>
    <w:rsid w:val="00154BF5"/>
    <w:rsid w:val="00155042"/>
    <w:rsid w:val="00155763"/>
    <w:rsid w:val="00155804"/>
    <w:rsid w:val="001559B1"/>
    <w:rsid w:val="00155DC7"/>
    <w:rsid w:val="00155E38"/>
    <w:rsid w:val="00155EED"/>
    <w:rsid w:val="00155FAF"/>
    <w:rsid w:val="001562D2"/>
    <w:rsid w:val="00156510"/>
    <w:rsid w:val="001566D3"/>
    <w:rsid w:val="001567E0"/>
    <w:rsid w:val="00156BDC"/>
    <w:rsid w:val="00156D29"/>
    <w:rsid w:val="00156DD9"/>
    <w:rsid w:val="00156F06"/>
    <w:rsid w:val="001570D1"/>
    <w:rsid w:val="001573D9"/>
    <w:rsid w:val="00157440"/>
    <w:rsid w:val="001574E2"/>
    <w:rsid w:val="001577C8"/>
    <w:rsid w:val="001578B7"/>
    <w:rsid w:val="0015797F"/>
    <w:rsid w:val="00157C90"/>
    <w:rsid w:val="00157C92"/>
    <w:rsid w:val="00157DF8"/>
    <w:rsid w:val="00160037"/>
    <w:rsid w:val="00160489"/>
    <w:rsid w:val="001609D0"/>
    <w:rsid w:val="00160AEE"/>
    <w:rsid w:val="00160E99"/>
    <w:rsid w:val="0016129B"/>
    <w:rsid w:val="001613F5"/>
    <w:rsid w:val="00161494"/>
    <w:rsid w:val="00161505"/>
    <w:rsid w:val="001616FC"/>
    <w:rsid w:val="00161758"/>
    <w:rsid w:val="00161889"/>
    <w:rsid w:val="00161CCE"/>
    <w:rsid w:val="00161FFF"/>
    <w:rsid w:val="00162104"/>
    <w:rsid w:val="0016251F"/>
    <w:rsid w:val="0016285E"/>
    <w:rsid w:val="0016292D"/>
    <w:rsid w:val="00162BD5"/>
    <w:rsid w:val="00163023"/>
    <w:rsid w:val="0016305C"/>
    <w:rsid w:val="00163238"/>
    <w:rsid w:val="00163A19"/>
    <w:rsid w:val="00163CF7"/>
    <w:rsid w:val="00163F48"/>
    <w:rsid w:val="00164372"/>
    <w:rsid w:val="00164694"/>
    <w:rsid w:val="0016493D"/>
    <w:rsid w:val="00164C9F"/>
    <w:rsid w:val="00164F37"/>
    <w:rsid w:val="0016514E"/>
    <w:rsid w:val="001653E4"/>
    <w:rsid w:val="00165901"/>
    <w:rsid w:val="00165C0F"/>
    <w:rsid w:val="00165CCD"/>
    <w:rsid w:val="00165D19"/>
    <w:rsid w:val="00165D57"/>
    <w:rsid w:val="00166AFC"/>
    <w:rsid w:val="00167017"/>
    <w:rsid w:val="00167073"/>
    <w:rsid w:val="00167090"/>
    <w:rsid w:val="001671BB"/>
    <w:rsid w:val="001671CC"/>
    <w:rsid w:val="001673BC"/>
    <w:rsid w:val="0016750E"/>
    <w:rsid w:val="001675A0"/>
    <w:rsid w:val="0016774E"/>
    <w:rsid w:val="0016793A"/>
    <w:rsid w:val="00167C47"/>
    <w:rsid w:val="00167D6F"/>
    <w:rsid w:val="00167F84"/>
    <w:rsid w:val="00170759"/>
    <w:rsid w:val="00170B97"/>
    <w:rsid w:val="00170C93"/>
    <w:rsid w:val="00170F4E"/>
    <w:rsid w:val="00170F64"/>
    <w:rsid w:val="0017102A"/>
    <w:rsid w:val="0017150E"/>
    <w:rsid w:val="0017159A"/>
    <w:rsid w:val="0017176C"/>
    <w:rsid w:val="001717F7"/>
    <w:rsid w:val="00171A15"/>
    <w:rsid w:val="00171B20"/>
    <w:rsid w:val="00171BB2"/>
    <w:rsid w:val="00171E84"/>
    <w:rsid w:val="00172083"/>
    <w:rsid w:val="0017222C"/>
    <w:rsid w:val="00172341"/>
    <w:rsid w:val="00172374"/>
    <w:rsid w:val="001723DA"/>
    <w:rsid w:val="00172B95"/>
    <w:rsid w:val="00172F9F"/>
    <w:rsid w:val="00173005"/>
    <w:rsid w:val="0017333C"/>
    <w:rsid w:val="00173376"/>
    <w:rsid w:val="00173594"/>
    <w:rsid w:val="0017376D"/>
    <w:rsid w:val="00173C44"/>
    <w:rsid w:val="00173C84"/>
    <w:rsid w:val="00173E1F"/>
    <w:rsid w:val="0017418C"/>
    <w:rsid w:val="001744A3"/>
    <w:rsid w:val="001746E1"/>
    <w:rsid w:val="0017477B"/>
    <w:rsid w:val="00174D87"/>
    <w:rsid w:val="0017503B"/>
    <w:rsid w:val="00175297"/>
    <w:rsid w:val="001759C6"/>
    <w:rsid w:val="00175CDE"/>
    <w:rsid w:val="00175EBD"/>
    <w:rsid w:val="001762B2"/>
    <w:rsid w:val="0017659A"/>
    <w:rsid w:val="00176F41"/>
    <w:rsid w:val="00177060"/>
    <w:rsid w:val="001773CF"/>
    <w:rsid w:val="00177993"/>
    <w:rsid w:val="00177EE5"/>
    <w:rsid w:val="00180015"/>
    <w:rsid w:val="001800C6"/>
    <w:rsid w:val="00180347"/>
    <w:rsid w:val="00180529"/>
    <w:rsid w:val="00180645"/>
    <w:rsid w:val="001806FC"/>
    <w:rsid w:val="001808FC"/>
    <w:rsid w:val="00180970"/>
    <w:rsid w:val="00181097"/>
    <w:rsid w:val="00181219"/>
    <w:rsid w:val="0018127C"/>
    <w:rsid w:val="00181291"/>
    <w:rsid w:val="001812B8"/>
    <w:rsid w:val="001814DC"/>
    <w:rsid w:val="00181BF8"/>
    <w:rsid w:val="001821BF"/>
    <w:rsid w:val="001821EB"/>
    <w:rsid w:val="00182407"/>
    <w:rsid w:val="001824D7"/>
    <w:rsid w:val="00182544"/>
    <w:rsid w:val="001826EE"/>
    <w:rsid w:val="00182781"/>
    <w:rsid w:val="00182922"/>
    <w:rsid w:val="00182E18"/>
    <w:rsid w:val="00182F22"/>
    <w:rsid w:val="001835CC"/>
    <w:rsid w:val="001836AC"/>
    <w:rsid w:val="001836C7"/>
    <w:rsid w:val="00183CE0"/>
    <w:rsid w:val="001840F6"/>
    <w:rsid w:val="001841FA"/>
    <w:rsid w:val="001843D2"/>
    <w:rsid w:val="00184438"/>
    <w:rsid w:val="001844D6"/>
    <w:rsid w:val="00184837"/>
    <w:rsid w:val="0018488B"/>
    <w:rsid w:val="00184A34"/>
    <w:rsid w:val="00184C35"/>
    <w:rsid w:val="00184F17"/>
    <w:rsid w:val="00185042"/>
    <w:rsid w:val="00185048"/>
    <w:rsid w:val="001852B0"/>
    <w:rsid w:val="001852DD"/>
    <w:rsid w:val="0018547F"/>
    <w:rsid w:val="00185738"/>
    <w:rsid w:val="00185E93"/>
    <w:rsid w:val="001860ED"/>
    <w:rsid w:val="00186125"/>
    <w:rsid w:val="00186190"/>
    <w:rsid w:val="001865AD"/>
    <w:rsid w:val="0018674C"/>
    <w:rsid w:val="00186B98"/>
    <w:rsid w:val="00186C79"/>
    <w:rsid w:val="00186CB0"/>
    <w:rsid w:val="0018754E"/>
    <w:rsid w:val="001878EE"/>
    <w:rsid w:val="00187C70"/>
    <w:rsid w:val="00187E9B"/>
    <w:rsid w:val="0019024E"/>
    <w:rsid w:val="001906FF"/>
    <w:rsid w:val="00190A4F"/>
    <w:rsid w:val="00190A5E"/>
    <w:rsid w:val="00190CD6"/>
    <w:rsid w:val="00190D12"/>
    <w:rsid w:val="00191155"/>
    <w:rsid w:val="001913C5"/>
    <w:rsid w:val="001914AA"/>
    <w:rsid w:val="001916CB"/>
    <w:rsid w:val="00191731"/>
    <w:rsid w:val="00191A99"/>
    <w:rsid w:val="00191B4D"/>
    <w:rsid w:val="00191E82"/>
    <w:rsid w:val="00191FA2"/>
    <w:rsid w:val="001923BF"/>
    <w:rsid w:val="00192706"/>
    <w:rsid w:val="0019287C"/>
    <w:rsid w:val="001929C0"/>
    <w:rsid w:val="00192A6F"/>
    <w:rsid w:val="00192CE5"/>
    <w:rsid w:val="00192FAD"/>
    <w:rsid w:val="001932DB"/>
    <w:rsid w:val="00193361"/>
    <w:rsid w:val="001933F3"/>
    <w:rsid w:val="0019361D"/>
    <w:rsid w:val="0019376A"/>
    <w:rsid w:val="001937C9"/>
    <w:rsid w:val="00193953"/>
    <w:rsid w:val="00193B34"/>
    <w:rsid w:val="00193C64"/>
    <w:rsid w:val="00193CB9"/>
    <w:rsid w:val="00193DA5"/>
    <w:rsid w:val="001940B7"/>
    <w:rsid w:val="0019412F"/>
    <w:rsid w:val="00194196"/>
    <w:rsid w:val="00194E97"/>
    <w:rsid w:val="00194F07"/>
    <w:rsid w:val="00195098"/>
    <w:rsid w:val="001950E6"/>
    <w:rsid w:val="00195124"/>
    <w:rsid w:val="001951EB"/>
    <w:rsid w:val="001953FD"/>
    <w:rsid w:val="0019551C"/>
    <w:rsid w:val="001956BB"/>
    <w:rsid w:val="00195C06"/>
    <w:rsid w:val="00195D24"/>
    <w:rsid w:val="0019607B"/>
    <w:rsid w:val="00196355"/>
    <w:rsid w:val="00196514"/>
    <w:rsid w:val="00196561"/>
    <w:rsid w:val="00196569"/>
    <w:rsid w:val="00196668"/>
    <w:rsid w:val="00196744"/>
    <w:rsid w:val="0019691C"/>
    <w:rsid w:val="00196AE3"/>
    <w:rsid w:val="001971C5"/>
    <w:rsid w:val="0019790B"/>
    <w:rsid w:val="00197E3A"/>
    <w:rsid w:val="001A0363"/>
    <w:rsid w:val="001A0800"/>
    <w:rsid w:val="001A0E06"/>
    <w:rsid w:val="001A0F77"/>
    <w:rsid w:val="001A1063"/>
    <w:rsid w:val="001A108E"/>
    <w:rsid w:val="001A11C3"/>
    <w:rsid w:val="001A1284"/>
    <w:rsid w:val="001A13D0"/>
    <w:rsid w:val="001A14A2"/>
    <w:rsid w:val="001A1558"/>
    <w:rsid w:val="001A1B5B"/>
    <w:rsid w:val="001A1D00"/>
    <w:rsid w:val="001A1EAA"/>
    <w:rsid w:val="001A20DE"/>
    <w:rsid w:val="001A2381"/>
    <w:rsid w:val="001A2451"/>
    <w:rsid w:val="001A25A7"/>
    <w:rsid w:val="001A2709"/>
    <w:rsid w:val="001A2762"/>
    <w:rsid w:val="001A28A9"/>
    <w:rsid w:val="001A2AA2"/>
    <w:rsid w:val="001A2BD4"/>
    <w:rsid w:val="001A3261"/>
    <w:rsid w:val="001A33F1"/>
    <w:rsid w:val="001A34BB"/>
    <w:rsid w:val="001A3623"/>
    <w:rsid w:val="001A3795"/>
    <w:rsid w:val="001A3AAC"/>
    <w:rsid w:val="001A3B67"/>
    <w:rsid w:val="001A3E85"/>
    <w:rsid w:val="001A420F"/>
    <w:rsid w:val="001A428F"/>
    <w:rsid w:val="001A4401"/>
    <w:rsid w:val="001A466B"/>
    <w:rsid w:val="001A4AA2"/>
    <w:rsid w:val="001A4B4F"/>
    <w:rsid w:val="001A4BF8"/>
    <w:rsid w:val="001A4C37"/>
    <w:rsid w:val="001A4C80"/>
    <w:rsid w:val="001A4F1B"/>
    <w:rsid w:val="001A4FEA"/>
    <w:rsid w:val="001A52AF"/>
    <w:rsid w:val="001A5655"/>
    <w:rsid w:val="001A57EC"/>
    <w:rsid w:val="001A58F1"/>
    <w:rsid w:val="001A5A89"/>
    <w:rsid w:val="001A5EC8"/>
    <w:rsid w:val="001A6277"/>
    <w:rsid w:val="001A6430"/>
    <w:rsid w:val="001A6766"/>
    <w:rsid w:val="001A6791"/>
    <w:rsid w:val="001A7297"/>
    <w:rsid w:val="001A737E"/>
    <w:rsid w:val="001A7A5F"/>
    <w:rsid w:val="001A7D68"/>
    <w:rsid w:val="001A7DB4"/>
    <w:rsid w:val="001B0078"/>
    <w:rsid w:val="001B01FB"/>
    <w:rsid w:val="001B0303"/>
    <w:rsid w:val="001B05D7"/>
    <w:rsid w:val="001B0BEB"/>
    <w:rsid w:val="001B0E21"/>
    <w:rsid w:val="001B1283"/>
    <w:rsid w:val="001B13DE"/>
    <w:rsid w:val="001B17BF"/>
    <w:rsid w:val="001B18D4"/>
    <w:rsid w:val="001B1BDB"/>
    <w:rsid w:val="001B1E82"/>
    <w:rsid w:val="001B1F50"/>
    <w:rsid w:val="001B2051"/>
    <w:rsid w:val="001B2061"/>
    <w:rsid w:val="001B2204"/>
    <w:rsid w:val="001B236F"/>
    <w:rsid w:val="001B2690"/>
    <w:rsid w:val="001B2979"/>
    <w:rsid w:val="001B2E99"/>
    <w:rsid w:val="001B2FD5"/>
    <w:rsid w:val="001B30D3"/>
    <w:rsid w:val="001B31C9"/>
    <w:rsid w:val="001B328A"/>
    <w:rsid w:val="001B339A"/>
    <w:rsid w:val="001B3419"/>
    <w:rsid w:val="001B3475"/>
    <w:rsid w:val="001B3504"/>
    <w:rsid w:val="001B3643"/>
    <w:rsid w:val="001B3647"/>
    <w:rsid w:val="001B3655"/>
    <w:rsid w:val="001B36A2"/>
    <w:rsid w:val="001B3A59"/>
    <w:rsid w:val="001B3BF7"/>
    <w:rsid w:val="001B412A"/>
    <w:rsid w:val="001B428C"/>
    <w:rsid w:val="001B449E"/>
    <w:rsid w:val="001B4575"/>
    <w:rsid w:val="001B466A"/>
    <w:rsid w:val="001B473D"/>
    <w:rsid w:val="001B4A5E"/>
    <w:rsid w:val="001B4BB2"/>
    <w:rsid w:val="001B4CE1"/>
    <w:rsid w:val="001B4E4A"/>
    <w:rsid w:val="001B5152"/>
    <w:rsid w:val="001B5244"/>
    <w:rsid w:val="001B5246"/>
    <w:rsid w:val="001B54D5"/>
    <w:rsid w:val="001B55EE"/>
    <w:rsid w:val="001B5B33"/>
    <w:rsid w:val="001B62E3"/>
    <w:rsid w:val="001B67EB"/>
    <w:rsid w:val="001B6ABC"/>
    <w:rsid w:val="001B6BB6"/>
    <w:rsid w:val="001B6DA6"/>
    <w:rsid w:val="001B6EB4"/>
    <w:rsid w:val="001B73BD"/>
    <w:rsid w:val="001B7919"/>
    <w:rsid w:val="001B79A9"/>
    <w:rsid w:val="001C0002"/>
    <w:rsid w:val="001C0259"/>
    <w:rsid w:val="001C0425"/>
    <w:rsid w:val="001C04C8"/>
    <w:rsid w:val="001C04E0"/>
    <w:rsid w:val="001C05BC"/>
    <w:rsid w:val="001C06B3"/>
    <w:rsid w:val="001C07D6"/>
    <w:rsid w:val="001C086F"/>
    <w:rsid w:val="001C09AA"/>
    <w:rsid w:val="001C0AC8"/>
    <w:rsid w:val="001C0AFC"/>
    <w:rsid w:val="001C0FDA"/>
    <w:rsid w:val="001C1195"/>
    <w:rsid w:val="001C12AC"/>
    <w:rsid w:val="001C132F"/>
    <w:rsid w:val="001C1549"/>
    <w:rsid w:val="001C1955"/>
    <w:rsid w:val="001C1AD4"/>
    <w:rsid w:val="001C1B7B"/>
    <w:rsid w:val="001C1F12"/>
    <w:rsid w:val="001C2222"/>
    <w:rsid w:val="001C2304"/>
    <w:rsid w:val="001C23C7"/>
    <w:rsid w:val="001C23FD"/>
    <w:rsid w:val="001C2593"/>
    <w:rsid w:val="001C25F3"/>
    <w:rsid w:val="001C2B65"/>
    <w:rsid w:val="001C2D89"/>
    <w:rsid w:val="001C308F"/>
    <w:rsid w:val="001C31D0"/>
    <w:rsid w:val="001C3317"/>
    <w:rsid w:val="001C333D"/>
    <w:rsid w:val="001C334B"/>
    <w:rsid w:val="001C3557"/>
    <w:rsid w:val="001C3656"/>
    <w:rsid w:val="001C3985"/>
    <w:rsid w:val="001C3BAA"/>
    <w:rsid w:val="001C41F4"/>
    <w:rsid w:val="001C44D9"/>
    <w:rsid w:val="001C45DC"/>
    <w:rsid w:val="001C4689"/>
    <w:rsid w:val="001C468E"/>
    <w:rsid w:val="001C485C"/>
    <w:rsid w:val="001C4D59"/>
    <w:rsid w:val="001C506C"/>
    <w:rsid w:val="001C52EE"/>
    <w:rsid w:val="001C56CB"/>
    <w:rsid w:val="001C5AD4"/>
    <w:rsid w:val="001C5D05"/>
    <w:rsid w:val="001C5D14"/>
    <w:rsid w:val="001C5D4D"/>
    <w:rsid w:val="001C61FC"/>
    <w:rsid w:val="001C6225"/>
    <w:rsid w:val="001C6279"/>
    <w:rsid w:val="001C62D3"/>
    <w:rsid w:val="001C654A"/>
    <w:rsid w:val="001C6610"/>
    <w:rsid w:val="001C67B7"/>
    <w:rsid w:val="001C68B7"/>
    <w:rsid w:val="001C6C3E"/>
    <w:rsid w:val="001C6C8B"/>
    <w:rsid w:val="001C6CF8"/>
    <w:rsid w:val="001C6EC4"/>
    <w:rsid w:val="001C713A"/>
    <w:rsid w:val="001C729B"/>
    <w:rsid w:val="001C7408"/>
    <w:rsid w:val="001C7424"/>
    <w:rsid w:val="001C75B5"/>
    <w:rsid w:val="001C76C3"/>
    <w:rsid w:val="001C77CB"/>
    <w:rsid w:val="001C78DB"/>
    <w:rsid w:val="001C7A5C"/>
    <w:rsid w:val="001C7B85"/>
    <w:rsid w:val="001C7C68"/>
    <w:rsid w:val="001C7C8C"/>
    <w:rsid w:val="001C7E47"/>
    <w:rsid w:val="001C7E7D"/>
    <w:rsid w:val="001C7EF6"/>
    <w:rsid w:val="001C7EFB"/>
    <w:rsid w:val="001C7FC3"/>
    <w:rsid w:val="001D00C4"/>
    <w:rsid w:val="001D012F"/>
    <w:rsid w:val="001D025E"/>
    <w:rsid w:val="001D0A41"/>
    <w:rsid w:val="001D0AC8"/>
    <w:rsid w:val="001D0D0A"/>
    <w:rsid w:val="001D0F7B"/>
    <w:rsid w:val="001D1262"/>
    <w:rsid w:val="001D1316"/>
    <w:rsid w:val="001D1354"/>
    <w:rsid w:val="001D15A0"/>
    <w:rsid w:val="001D16D8"/>
    <w:rsid w:val="001D16E9"/>
    <w:rsid w:val="001D1B15"/>
    <w:rsid w:val="001D1F59"/>
    <w:rsid w:val="001D24A6"/>
    <w:rsid w:val="001D2538"/>
    <w:rsid w:val="001D2853"/>
    <w:rsid w:val="001D2D93"/>
    <w:rsid w:val="001D2E22"/>
    <w:rsid w:val="001D2F43"/>
    <w:rsid w:val="001D2F88"/>
    <w:rsid w:val="001D3128"/>
    <w:rsid w:val="001D3266"/>
    <w:rsid w:val="001D33F6"/>
    <w:rsid w:val="001D33FB"/>
    <w:rsid w:val="001D33FF"/>
    <w:rsid w:val="001D3715"/>
    <w:rsid w:val="001D371D"/>
    <w:rsid w:val="001D3727"/>
    <w:rsid w:val="001D3A1F"/>
    <w:rsid w:val="001D3BC1"/>
    <w:rsid w:val="001D3D03"/>
    <w:rsid w:val="001D3DFA"/>
    <w:rsid w:val="001D3E24"/>
    <w:rsid w:val="001D3ED7"/>
    <w:rsid w:val="001D3EE5"/>
    <w:rsid w:val="001D3F6F"/>
    <w:rsid w:val="001D4071"/>
    <w:rsid w:val="001D4196"/>
    <w:rsid w:val="001D4B3A"/>
    <w:rsid w:val="001D4E0F"/>
    <w:rsid w:val="001D548F"/>
    <w:rsid w:val="001D566E"/>
    <w:rsid w:val="001D580A"/>
    <w:rsid w:val="001D5BD3"/>
    <w:rsid w:val="001D5C5A"/>
    <w:rsid w:val="001D5C9E"/>
    <w:rsid w:val="001D5F25"/>
    <w:rsid w:val="001D5FD4"/>
    <w:rsid w:val="001D6219"/>
    <w:rsid w:val="001D6389"/>
    <w:rsid w:val="001D6530"/>
    <w:rsid w:val="001D65A8"/>
    <w:rsid w:val="001D663D"/>
    <w:rsid w:val="001D67BA"/>
    <w:rsid w:val="001D6A93"/>
    <w:rsid w:val="001D6BA4"/>
    <w:rsid w:val="001D6DBE"/>
    <w:rsid w:val="001D728E"/>
    <w:rsid w:val="001D749F"/>
    <w:rsid w:val="001D7556"/>
    <w:rsid w:val="001D7944"/>
    <w:rsid w:val="001D7A26"/>
    <w:rsid w:val="001D7AB0"/>
    <w:rsid w:val="001D7AC0"/>
    <w:rsid w:val="001D7CC8"/>
    <w:rsid w:val="001E01B0"/>
    <w:rsid w:val="001E069A"/>
    <w:rsid w:val="001E0791"/>
    <w:rsid w:val="001E07B4"/>
    <w:rsid w:val="001E08B2"/>
    <w:rsid w:val="001E08E2"/>
    <w:rsid w:val="001E0A47"/>
    <w:rsid w:val="001E0E8B"/>
    <w:rsid w:val="001E0EE7"/>
    <w:rsid w:val="001E111D"/>
    <w:rsid w:val="001E137E"/>
    <w:rsid w:val="001E19C6"/>
    <w:rsid w:val="001E1A0F"/>
    <w:rsid w:val="001E1B6B"/>
    <w:rsid w:val="001E1D56"/>
    <w:rsid w:val="001E1EA1"/>
    <w:rsid w:val="001E1FF8"/>
    <w:rsid w:val="001E251E"/>
    <w:rsid w:val="001E27AB"/>
    <w:rsid w:val="001E2DC9"/>
    <w:rsid w:val="001E2F5B"/>
    <w:rsid w:val="001E2FC1"/>
    <w:rsid w:val="001E322E"/>
    <w:rsid w:val="001E3625"/>
    <w:rsid w:val="001E385F"/>
    <w:rsid w:val="001E39D3"/>
    <w:rsid w:val="001E3BA6"/>
    <w:rsid w:val="001E3D31"/>
    <w:rsid w:val="001E3F76"/>
    <w:rsid w:val="001E4196"/>
    <w:rsid w:val="001E4397"/>
    <w:rsid w:val="001E46DC"/>
    <w:rsid w:val="001E4836"/>
    <w:rsid w:val="001E4A6D"/>
    <w:rsid w:val="001E4B15"/>
    <w:rsid w:val="001E4BBE"/>
    <w:rsid w:val="001E4E09"/>
    <w:rsid w:val="001E4E25"/>
    <w:rsid w:val="001E4E2F"/>
    <w:rsid w:val="001E525D"/>
    <w:rsid w:val="001E552A"/>
    <w:rsid w:val="001E570D"/>
    <w:rsid w:val="001E583C"/>
    <w:rsid w:val="001E58A7"/>
    <w:rsid w:val="001E5F37"/>
    <w:rsid w:val="001E6395"/>
    <w:rsid w:val="001E64EB"/>
    <w:rsid w:val="001E64F6"/>
    <w:rsid w:val="001E656E"/>
    <w:rsid w:val="001E680C"/>
    <w:rsid w:val="001E6C02"/>
    <w:rsid w:val="001E6C37"/>
    <w:rsid w:val="001E6EAD"/>
    <w:rsid w:val="001E6FEF"/>
    <w:rsid w:val="001E75AD"/>
    <w:rsid w:val="001E76E3"/>
    <w:rsid w:val="001E7739"/>
    <w:rsid w:val="001E77A4"/>
    <w:rsid w:val="001E7C18"/>
    <w:rsid w:val="001E7C6D"/>
    <w:rsid w:val="001E7C74"/>
    <w:rsid w:val="001E7E27"/>
    <w:rsid w:val="001E7E6F"/>
    <w:rsid w:val="001E7F82"/>
    <w:rsid w:val="001F02BD"/>
    <w:rsid w:val="001F0579"/>
    <w:rsid w:val="001F095B"/>
    <w:rsid w:val="001F0A3F"/>
    <w:rsid w:val="001F0D4B"/>
    <w:rsid w:val="001F10EF"/>
    <w:rsid w:val="001F12D2"/>
    <w:rsid w:val="001F1334"/>
    <w:rsid w:val="001F13A3"/>
    <w:rsid w:val="001F14FC"/>
    <w:rsid w:val="001F164D"/>
    <w:rsid w:val="001F17E3"/>
    <w:rsid w:val="001F18C0"/>
    <w:rsid w:val="001F1961"/>
    <w:rsid w:val="001F1D3F"/>
    <w:rsid w:val="001F1E45"/>
    <w:rsid w:val="001F2049"/>
    <w:rsid w:val="001F2097"/>
    <w:rsid w:val="001F249F"/>
    <w:rsid w:val="001F2639"/>
    <w:rsid w:val="001F268F"/>
    <w:rsid w:val="001F2B08"/>
    <w:rsid w:val="001F2B66"/>
    <w:rsid w:val="001F2C62"/>
    <w:rsid w:val="001F2FBC"/>
    <w:rsid w:val="001F3054"/>
    <w:rsid w:val="001F311D"/>
    <w:rsid w:val="001F3314"/>
    <w:rsid w:val="001F3437"/>
    <w:rsid w:val="001F3686"/>
    <w:rsid w:val="001F3787"/>
    <w:rsid w:val="001F3BA5"/>
    <w:rsid w:val="001F3BDB"/>
    <w:rsid w:val="001F40B1"/>
    <w:rsid w:val="001F429E"/>
    <w:rsid w:val="001F45CB"/>
    <w:rsid w:val="001F4CB2"/>
    <w:rsid w:val="001F4D64"/>
    <w:rsid w:val="001F4EED"/>
    <w:rsid w:val="001F4FB6"/>
    <w:rsid w:val="001F517C"/>
    <w:rsid w:val="001F533B"/>
    <w:rsid w:val="001F550D"/>
    <w:rsid w:val="001F562B"/>
    <w:rsid w:val="001F5A84"/>
    <w:rsid w:val="001F5AA2"/>
    <w:rsid w:val="001F5AC1"/>
    <w:rsid w:val="001F5AD0"/>
    <w:rsid w:val="001F5D32"/>
    <w:rsid w:val="001F5DD4"/>
    <w:rsid w:val="001F5EEF"/>
    <w:rsid w:val="001F62CD"/>
    <w:rsid w:val="001F65FF"/>
    <w:rsid w:val="001F663E"/>
    <w:rsid w:val="001F6B2B"/>
    <w:rsid w:val="001F6ECB"/>
    <w:rsid w:val="001F7438"/>
    <w:rsid w:val="001F7AE4"/>
    <w:rsid w:val="001F7BA7"/>
    <w:rsid w:val="001F7C42"/>
    <w:rsid w:val="001F7E45"/>
    <w:rsid w:val="002003DE"/>
    <w:rsid w:val="002006FB"/>
    <w:rsid w:val="00200A61"/>
    <w:rsid w:val="002010F1"/>
    <w:rsid w:val="002011EC"/>
    <w:rsid w:val="002014F6"/>
    <w:rsid w:val="00201690"/>
    <w:rsid w:val="00201C1D"/>
    <w:rsid w:val="00201D3D"/>
    <w:rsid w:val="00201DF9"/>
    <w:rsid w:val="00201F1B"/>
    <w:rsid w:val="00201F24"/>
    <w:rsid w:val="0020271C"/>
    <w:rsid w:val="00202781"/>
    <w:rsid w:val="002028DE"/>
    <w:rsid w:val="00202A21"/>
    <w:rsid w:val="00202BAA"/>
    <w:rsid w:val="00202C71"/>
    <w:rsid w:val="00202F01"/>
    <w:rsid w:val="002034B0"/>
    <w:rsid w:val="00203722"/>
    <w:rsid w:val="00203ACA"/>
    <w:rsid w:val="00203B2F"/>
    <w:rsid w:val="00203BD0"/>
    <w:rsid w:val="00203EC0"/>
    <w:rsid w:val="00203FEE"/>
    <w:rsid w:val="00204471"/>
    <w:rsid w:val="002046EC"/>
    <w:rsid w:val="00204859"/>
    <w:rsid w:val="00204899"/>
    <w:rsid w:val="00204AC5"/>
    <w:rsid w:val="00204DC0"/>
    <w:rsid w:val="00205294"/>
    <w:rsid w:val="00205C91"/>
    <w:rsid w:val="00205CB2"/>
    <w:rsid w:val="0020629D"/>
    <w:rsid w:val="00206375"/>
    <w:rsid w:val="002065C4"/>
    <w:rsid w:val="002065F3"/>
    <w:rsid w:val="0020668B"/>
    <w:rsid w:val="002069B5"/>
    <w:rsid w:val="00206B43"/>
    <w:rsid w:val="00207669"/>
    <w:rsid w:val="0020770D"/>
    <w:rsid w:val="0020771D"/>
    <w:rsid w:val="00207863"/>
    <w:rsid w:val="00207916"/>
    <w:rsid w:val="00207951"/>
    <w:rsid w:val="00207C02"/>
    <w:rsid w:val="00207EE5"/>
    <w:rsid w:val="0021036E"/>
    <w:rsid w:val="002103B5"/>
    <w:rsid w:val="0021040A"/>
    <w:rsid w:val="00210616"/>
    <w:rsid w:val="002107B9"/>
    <w:rsid w:val="00210925"/>
    <w:rsid w:val="00210930"/>
    <w:rsid w:val="00210BCB"/>
    <w:rsid w:val="00210FD2"/>
    <w:rsid w:val="002112B1"/>
    <w:rsid w:val="00211306"/>
    <w:rsid w:val="0021140B"/>
    <w:rsid w:val="0021186D"/>
    <w:rsid w:val="00211A01"/>
    <w:rsid w:val="00211CB2"/>
    <w:rsid w:val="00211E81"/>
    <w:rsid w:val="00211F6D"/>
    <w:rsid w:val="002120C1"/>
    <w:rsid w:val="0021248F"/>
    <w:rsid w:val="00212658"/>
    <w:rsid w:val="00212766"/>
    <w:rsid w:val="00212C69"/>
    <w:rsid w:val="00212E8F"/>
    <w:rsid w:val="00213010"/>
    <w:rsid w:val="00213041"/>
    <w:rsid w:val="002130E7"/>
    <w:rsid w:val="0021310E"/>
    <w:rsid w:val="00213360"/>
    <w:rsid w:val="0021351C"/>
    <w:rsid w:val="0021358F"/>
    <w:rsid w:val="00213BD8"/>
    <w:rsid w:val="00213D4A"/>
    <w:rsid w:val="00213D78"/>
    <w:rsid w:val="00213F6D"/>
    <w:rsid w:val="00214660"/>
    <w:rsid w:val="00214670"/>
    <w:rsid w:val="00214818"/>
    <w:rsid w:val="00214A22"/>
    <w:rsid w:val="00214B12"/>
    <w:rsid w:val="00214D0F"/>
    <w:rsid w:val="002157C1"/>
    <w:rsid w:val="00215FAE"/>
    <w:rsid w:val="002160FE"/>
    <w:rsid w:val="00216604"/>
    <w:rsid w:val="002169E5"/>
    <w:rsid w:val="00216A7F"/>
    <w:rsid w:val="00216BF2"/>
    <w:rsid w:val="00216C53"/>
    <w:rsid w:val="002171B6"/>
    <w:rsid w:val="002174D6"/>
    <w:rsid w:val="00217546"/>
    <w:rsid w:val="00217A0F"/>
    <w:rsid w:val="00217E63"/>
    <w:rsid w:val="0022008F"/>
    <w:rsid w:val="002200CD"/>
    <w:rsid w:val="00220293"/>
    <w:rsid w:val="002203C9"/>
    <w:rsid w:val="0022055F"/>
    <w:rsid w:val="00220A00"/>
    <w:rsid w:val="00220D4D"/>
    <w:rsid w:val="00220DA6"/>
    <w:rsid w:val="00220F70"/>
    <w:rsid w:val="00221296"/>
    <w:rsid w:val="002214C9"/>
    <w:rsid w:val="0022188A"/>
    <w:rsid w:val="002218FB"/>
    <w:rsid w:val="00221DAD"/>
    <w:rsid w:val="00222187"/>
    <w:rsid w:val="0022266A"/>
    <w:rsid w:val="002226AD"/>
    <w:rsid w:val="00222BAB"/>
    <w:rsid w:val="00222C73"/>
    <w:rsid w:val="00222FFB"/>
    <w:rsid w:val="00223174"/>
    <w:rsid w:val="002234D7"/>
    <w:rsid w:val="00223671"/>
    <w:rsid w:val="00223A79"/>
    <w:rsid w:val="00223EEE"/>
    <w:rsid w:val="00223F05"/>
    <w:rsid w:val="00223FAE"/>
    <w:rsid w:val="00224048"/>
    <w:rsid w:val="0022418F"/>
    <w:rsid w:val="0022428F"/>
    <w:rsid w:val="002242CB"/>
    <w:rsid w:val="00224333"/>
    <w:rsid w:val="00224A70"/>
    <w:rsid w:val="00224B43"/>
    <w:rsid w:val="00224F3A"/>
    <w:rsid w:val="002250D2"/>
    <w:rsid w:val="00225176"/>
    <w:rsid w:val="0022523F"/>
    <w:rsid w:val="002253C2"/>
    <w:rsid w:val="0022544C"/>
    <w:rsid w:val="0022562D"/>
    <w:rsid w:val="00225717"/>
    <w:rsid w:val="002259C9"/>
    <w:rsid w:val="00225ABD"/>
    <w:rsid w:val="00225B5A"/>
    <w:rsid w:val="00225BC0"/>
    <w:rsid w:val="00225EA5"/>
    <w:rsid w:val="00225F5E"/>
    <w:rsid w:val="0022605B"/>
    <w:rsid w:val="00226198"/>
    <w:rsid w:val="002267F1"/>
    <w:rsid w:val="0022683F"/>
    <w:rsid w:val="00226AE9"/>
    <w:rsid w:val="00226B02"/>
    <w:rsid w:val="00226B2D"/>
    <w:rsid w:val="00226BB6"/>
    <w:rsid w:val="00226CE5"/>
    <w:rsid w:val="00226EE6"/>
    <w:rsid w:val="00227488"/>
    <w:rsid w:val="002274C1"/>
    <w:rsid w:val="0022750A"/>
    <w:rsid w:val="00227CCE"/>
    <w:rsid w:val="00227F0E"/>
    <w:rsid w:val="00227F2C"/>
    <w:rsid w:val="00230107"/>
    <w:rsid w:val="0023020C"/>
    <w:rsid w:val="00230235"/>
    <w:rsid w:val="002304C8"/>
    <w:rsid w:val="002306CB"/>
    <w:rsid w:val="00230794"/>
    <w:rsid w:val="002307D2"/>
    <w:rsid w:val="002307E3"/>
    <w:rsid w:val="00230881"/>
    <w:rsid w:val="00230A4B"/>
    <w:rsid w:val="00230B05"/>
    <w:rsid w:val="00231150"/>
    <w:rsid w:val="00231353"/>
    <w:rsid w:val="00231526"/>
    <w:rsid w:val="00231A8D"/>
    <w:rsid w:val="00231B58"/>
    <w:rsid w:val="00231C88"/>
    <w:rsid w:val="00231CEC"/>
    <w:rsid w:val="00231EBA"/>
    <w:rsid w:val="00231F07"/>
    <w:rsid w:val="0023240B"/>
    <w:rsid w:val="00232491"/>
    <w:rsid w:val="00232785"/>
    <w:rsid w:val="0023292F"/>
    <w:rsid w:val="00232A42"/>
    <w:rsid w:val="00233037"/>
    <w:rsid w:val="002334CA"/>
    <w:rsid w:val="00233552"/>
    <w:rsid w:val="00233627"/>
    <w:rsid w:val="00233780"/>
    <w:rsid w:val="00233829"/>
    <w:rsid w:val="00233C74"/>
    <w:rsid w:val="00233F86"/>
    <w:rsid w:val="002345C9"/>
    <w:rsid w:val="00234812"/>
    <w:rsid w:val="00234FA3"/>
    <w:rsid w:val="002353E7"/>
    <w:rsid w:val="002354C1"/>
    <w:rsid w:val="00235B63"/>
    <w:rsid w:val="00235DBB"/>
    <w:rsid w:val="002363C9"/>
    <w:rsid w:val="002363F0"/>
    <w:rsid w:val="00236876"/>
    <w:rsid w:val="0023693E"/>
    <w:rsid w:val="00236A03"/>
    <w:rsid w:val="00236E3E"/>
    <w:rsid w:val="002372FE"/>
    <w:rsid w:val="00237524"/>
    <w:rsid w:val="00237988"/>
    <w:rsid w:val="00237A22"/>
    <w:rsid w:val="002401B0"/>
    <w:rsid w:val="002401B7"/>
    <w:rsid w:val="00240305"/>
    <w:rsid w:val="00240555"/>
    <w:rsid w:val="00240C26"/>
    <w:rsid w:val="00240C4E"/>
    <w:rsid w:val="00240E97"/>
    <w:rsid w:val="00240EA2"/>
    <w:rsid w:val="00240FCE"/>
    <w:rsid w:val="0024155D"/>
    <w:rsid w:val="00241914"/>
    <w:rsid w:val="00241959"/>
    <w:rsid w:val="00241CB9"/>
    <w:rsid w:val="00241EB0"/>
    <w:rsid w:val="00241F3F"/>
    <w:rsid w:val="00241F76"/>
    <w:rsid w:val="00242186"/>
    <w:rsid w:val="00242222"/>
    <w:rsid w:val="00242A22"/>
    <w:rsid w:val="00242B54"/>
    <w:rsid w:val="00242DAD"/>
    <w:rsid w:val="002434A4"/>
    <w:rsid w:val="00243511"/>
    <w:rsid w:val="00243CA4"/>
    <w:rsid w:val="00243E70"/>
    <w:rsid w:val="00244143"/>
    <w:rsid w:val="002445BA"/>
    <w:rsid w:val="002447C1"/>
    <w:rsid w:val="002447CB"/>
    <w:rsid w:val="00244A8D"/>
    <w:rsid w:val="00244E8A"/>
    <w:rsid w:val="00244EBE"/>
    <w:rsid w:val="00245246"/>
    <w:rsid w:val="002453F4"/>
    <w:rsid w:val="0024552F"/>
    <w:rsid w:val="00245822"/>
    <w:rsid w:val="00245A73"/>
    <w:rsid w:val="00245C6E"/>
    <w:rsid w:val="00245DDA"/>
    <w:rsid w:val="00246005"/>
    <w:rsid w:val="002461B3"/>
    <w:rsid w:val="00246433"/>
    <w:rsid w:val="00246439"/>
    <w:rsid w:val="00246BE5"/>
    <w:rsid w:val="00246E3C"/>
    <w:rsid w:val="00247051"/>
    <w:rsid w:val="002471DB"/>
    <w:rsid w:val="00247332"/>
    <w:rsid w:val="002476EA"/>
    <w:rsid w:val="002477A3"/>
    <w:rsid w:val="00247818"/>
    <w:rsid w:val="00247850"/>
    <w:rsid w:val="0024785C"/>
    <w:rsid w:val="00247E68"/>
    <w:rsid w:val="00247FDF"/>
    <w:rsid w:val="0025026A"/>
    <w:rsid w:val="00250397"/>
    <w:rsid w:val="00250CD7"/>
    <w:rsid w:val="00250D85"/>
    <w:rsid w:val="00251174"/>
    <w:rsid w:val="00251466"/>
    <w:rsid w:val="00251648"/>
    <w:rsid w:val="00252359"/>
    <w:rsid w:val="002523DD"/>
    <w:rsid w:val="00252510"/>
    <w:rsid w:val="002527FE"/>
    <w:rsid w:val="002528DC"/>
    <w:rsid w:val="002529E3"/>
    <w:rsid w:val="00252D52"/>
    <w:rsid w:val="00252EBD"/>
    <w:rsid w:val="00252F36"/>
    <w:rsid w:val="002531D8"/>
    <w:rsid w:val="00253563"/>
    <w:rsid w:val="002535E7"/>
    <w:rsid w:val="00253AA5"/>
    <w:rsid w:val="00253ADF"/>
    <w:rsid w:val="00253D01"/>
    <w:rsid w:val="00253FAE"/>
    <w:rsid w:val="00254093"/>
    <w:rsid w:val="00254265"/>
    <w:rsid w:val="00254569"/>
    <w:rsid w:val="00255082"/>
    <w:rsid w:val="002551B6"/>
    <w:rsid w:val="00255328"/>
    <w:rsid w:val="00255445"/>
    <w:rsid w:val="002555C0"/>
    <w:rsid w:val="00255A8D"/>
    <w:rsid w:val="00255BFA"/>
    <w:rsid w:val="00255C80"/>
    <w:rsid w:val="00255DF2"/>
    <w:rsid w:val="00255FA7"/>
    <w:rsid w:val="00256214"/>
    <w:rsid w:val="002562CD"/>
    <w:rsid w:val="00256308"/>
    <w:rsid w:val="002563EA"/>
    <w:rsid w:val="00256658"/>
    <w:rsid w:val="002566C4"/>
    <w:rsid w:val="00256952"/>
    <w:rsid w:val="00256A1F"/>
    <w:rsid w:val="00256B85"/>
    <w:rsid w:val="00256BC7"/>
    <w:rsid w:val="00256E08"/>
    <w:rsid w:val="0025700B"/>
    <w:rsid w:val="0025725A"/>
    <w:rsid w:val="00257586"/>
    <w:rsid w:val="00257721"/>
    <w:rsid w:val="002579CA"/>
    <w:rsid w:val="00257A37"/>
    <w:rsid w:val="00257C5D"/>
    <w:rsid w:val="00257DAD"/>
    <w:rsid w:val="00257FB2"/>
    <w:rsid w:val="00260B97"/>
    <w:rsid w:val="00260CB8"/>
    <w:rsid w:val="002613B2"/>
    <w:rsid w:val="002613E5"/>
    <w:rsid w:val="0026154D"/>
    <w:rsid w:val="0026162D"/>
    <w:rsid w:val="002617BA"/>
    <w:rsid w:val="00261A91"/>
    <w:rsid w:val="00261B41"/>
    <w:rsid w:val="00261C16"/>
    <w:rsid w:val="00261E1F"/>
    <w:rsid w:val="002621AA"/>
    <w:rsid w:val="0026234A"/>
    <w:rsid w:val="002626E0"/>
    <w:rsid w:val="00262954"/>
    <w:rsid w:val="00262AE6"/>
    <w:rsid w:val="00262BDF"/>
    <w:rsid w:val="00262F04"/>
    <w:rsid w:val="00263192"/>
    <w:rsid w:val="002635C0"/>
    <w:rsid w:val="002638F5"/>
    <w:rsid w:val="00263A3C"/>
    <w:rsid w:val="00263B55"/>
    <w:rsid w:val="00263C3D"/>
    <w:rsid w:val="00263D81"/>
    <w:rsid w:val="00263E27"/>
    <w:rsid w:val="00263FD0"/>
    <w:rsid w:val="0026402B"/>
    <w:rsid w:val="002641AF"/>
    <w:rsid w:val="002641F4"/>
    <w:rsid w:val="0026457F"/>
    <w:rsid w:val="002646FF"/>
    <w:rsid w:val="00264B56"/>
    <w:rsid w:val="00264B6C"/>
    <w:rsid w:val="00264BF7"/>
    <w:rsid w:val="00264F35"/>
    <w:rsid w:val="00264F5B"/>
    <w:rsid w:val="00265287"/>
    <w:rsid w:val="00265C11"/>
    <w:rsid w:val="00265EFE"/>
    <w:rsid w:val="0026619B"/>
    <w:rsid w:val="0026620F"/>
    <w:rsid w:val="002662D8"/>
    <w:rsid w:val="00266305"/>
    <w:rsid w:val="002667E0"/>
    <w:rsid w:val="0026697A"/>
    <w:rsid w:val="002669A1"/>
    <w:rsid w:val="00266EAF"/>
    <w:rsid w:val="00267361"/>
    <w:rsid w:val="00267442"/>
    <w:rsid w:val="0026746E"/>
    <w:rsid w:val="0026787F"/>
    <w:rsid w:val="0026791D"/>
    <w:rsid w:val="00267EE6"/>
    <w:rsid w:val="00270143"/>
    <w:rsid w:val="00270193"/>
    <w:rsid w:val="00270547"/>
    <w:rsid w:val="0027087B"/>
    <w:rsid w:val="002709C1"/>
    <w:rsid w:val="00270A47"/>
    <w:rsid w:val="00270CCD"/>
    <w:rsid w:val="00270EE2"/>
    <w:rsid w:val="00270FFD"/>
    <w:rsid w:val="002710C3"/>
    <w:rsid w:val="00271BCD"/>
    <w:rsid w:val="00271C69"/>
    <w:rsid w:val="00271F34"/>
    <w:rsid w:val="00272053"/>
    <w:rsid w:val="002721DC"/>
    <w:rsid w:val="00272517"/>
    <w:rsid w:val="00272B33"/>
    <w:rsid w:val="00272BE9"/>
    <w:rsid w:val="00272E71"/>
    <w:rsid w:val="00273043"/>
    <w:rsid w:val="0027381E"/>
    <w:rsid w:val="002738C5"/>
    <w:rsid w:val="00273A0B"/>
    <w:rsid w:val="00273A63"/>
    <w:rsid w:val="00273F07"/>
    <w:rsid w:val="00273F5D"/>
    <w:rsid w:val="0027403A"/>
    <w:rsid w:val="002741BE"/>
    <w:rsid w:val="0027454F"/>
    <w:rsid w:val="002745D1"/>
    <w:rsid w:val="0027483C"/>
    <w:rsid w:val="00274A59"/>
    <w:rsid w:val="00274B80"/>
    <w:rsid w:val="00274DDD"/>
    <w:rsid w:val="00274E36"/>
    <w:rsid w:val="00275206"/>
    <w:rsid w:val="002752FD"/>
    <w:rsid w:val="002753CD"/>
    <w:rsid w:val="00275588"/>
    <w:rsid w:val="0027571A"/>
    <w:rsid w:val="00275778"/>
    <w:rsid w:val="0027589D"/>
    <w:rsid w:val="002758CE"/>
    <w:rsid w:val="00275D77"/>
    <w:rsid w:val="00275EFD"/>
    <w:rsid w:val="002768DB"/>
    <w:rsid w:val="00276ACF"/>
    <w:rsid w:val="00276C41"/>
    <w:rsid w:val="00276F4D"/>
    <w:rsid w:val="00277063"/>
    <w:rsid w:val="0027715C"/>
    <w:rsid w:val="00277441"/>
    <w:rsid w:val="0027751A"/>
    <w:rsid w:val="0027754B"/>
    <w:rsid w:val="00277730"/>
    <w:rsid w:val="002779B9"/>
    <w:rsid w:val="00277B5A"/>
    <w:rsid w:val="00277D17"/>
    <w:rsid w:val="00277D2D"/>
    <w:rsid w:val="00277FF1"/>
    <w:rsid w:val="002801A4"/>
    <w:rsid w:val="002802FC"/>
    <w:rsid w:val="0028054E"/>
    <w:rsid w:val="00280603"/>
    <w:rsid w:val="00280646"/>
    <w:rsid w:val="00280B04"/>
    <w:rsid w:val="00280B8A"/>
    <w:rsid w:val="00280CC5"/>
    <w:rsid w:val="00280E2B"/>
    <w:rsid w:val="00281011"/>
    <w:rsid w:val="00281014"/>
    <w:rsid w:val="00281021"/>
    <w:rsid w:val="00281556"/>
    <w:rsid w:val="0028171B"/>
    <w:rsid w:val="002819AB"/>
    <w:rsid w:val="00281AF0"/>
    <w:rsid w:val="00281BD0"/>
    <w:rsid w:val="00281D71"/>
    <w:rsid w:val="00281DB0"/>
    <w:rsid w:val="002820A5"/>
    <w:rsid w:val="002820FB"/>
    <w:rsid w:val="0028220A"/>
    <w:rsid w:val="00282669"/>
    <w:rsid w:val="00282964"/>
    <w:rsid w:val="00282AC3"/>
    <w:rsid w:val="00283147"/>
    <w:rsid w:val="00283597"/>
    <w:rsid w:val="00283935"/>
    <w:rsid w:val="00283C8B"/>
    <w:rsid w:val="00283ED1"/>
    <w:rsid w:val="0028427D"/>
    <w:rsid w:val="00284BB1"/>
    <w:rsid w:val="00284BD1"/>
    <w:rsid w:val="002850CC"/>
    <w:rsid w:val="002850E3"/>
    <w:rsid w:val="002851DB"/>
    <w:rsid w:val="002852B6"/>
    <w:rsid w:val="00285B29"/>
    <w:rsid w:val="00285C79"/>
    <w:rsid w:val="00285C7E"/>
    <w:rsid w:val="00285CFA"/>
    <w:rsid w:val="00285E13"/>
    <w:rsid w:val="0028616A"/>
    <w:rsid w:val="00286233"/>
    <w:rsid w:val="002863D0"/>
    <w:rsid w:val="0028642B"/>
    <w:rsid w:val="0028685A"/>
    <w:rsid w:val="0028694B"/>
    <w:rsid w:val="00286963"/>
    <w:rsid w:val="00286AA1"/>
    <w:rsid w:val="00286B22"/>
    <w:rsid w:val="00286C4F"/>
    <w:rsid w:val="00286D15"/>
    <w:rsid w:val="0028704F"/>
    <w:rsid w:val="0028737B"/>
    <w:rsid w:val="00287390"/>
    <w:rsid w:val="00287583"/>
    <w:rsid w:val="002878DC"/>
    <w:rsid w:val="00287DDF"/>
    <w:rsid w:val="00287E1C"/>
    <w:rsid w:val="00290209"/>
    <w:rsid w:val="002903C7"/>
    <w:rsid w:val="0029054D"/>
    <w:rsid w:val="00290B0B"/>
    <w:rsid w:val="00290FE9"/>
    <w:rsid w:val="002917B6"/>
    <w:rsid w:val="00291C1A"/>
    <w:rsid w:val="00291D41"/>
    <w:rsid w:val="00291F22"/>
    <w:rsid w:val="002922CD"/>
    <w:rsid w:val="002923DB"/>
    <w:rsid w:val="002925D0"/>
    <w:rsid w:val="002929E5"/>
    <w:rsid w:val="00292AB4"/>
    <w:rsid w:val="00292B92"/>
    <w:rsid w:val="00292BAB"/>
    <w:rsid w:val="00292E2B"/>
    <w:rsid w:val="00293322"/>
    <w:rsid w:val="0029369A"/>
    <w:rsid w:val="002938C2"/>
    <w:rsid w:val="00293E5E"/>
    <w:rsid w:val="00293FC5"/>
    <w:rsid w:val="002942F4"/>
    <w:rsid w:val="00294472"/>
    <w:rsid w:val="002945B7"/>
    <w:rsid w:val="0029487F"/>
    <w:rsid w:val="00294E1F"/>
    <w:rsid w:val="00295198"/>
    <w:rsid w:val="00295890"/>
    <w:rsid w:val="0029598C"/>
    <w:rsid w:val="00295A14"/>
    <w:rsid w:val="00295A41"/>
    <w:rsid w:val="00295EA2"/>
    <w:rsid w:val="0029642B"/>
    <w:rsid w:val="002966E4"/>
    <w:rsid w:val="0029692D"/>
    <w:rsid w:val="00296C1A"/>
    <w:rsid w:val="00296CBA"/>
    <w:rsid w:val="00296E15"/>
    <w:rsid w:val="0029739A"/>
    <w:rsid w:val="00297637"/>
    <w:rsid w:val="002976F1"/>
    <w:rsid w:val="0029787A"/>
    <w:rsid w:val="0029792B"/>
    <w:rsid w:val="00297A4A"/>
    <w:rsid w:val="00297AAC"/>
    <w:rsid w:val="00297B49"/>
    <w:rsid w:val="002A025F"/>
    <w:rsid w:val="002A03FB"/>
    <w:rsid w:val="002A06F1"/>
    <w:rsid w:val="002A07DE"/>
    <w:rsid w:val="002A07EF"/>
    <w:rsid w:val="002A0B50"/>
    <w:rsid w:val="002A0D06"/>
    <w:rsid w:val="002A0F12"/>
    <w:rsid w:val="002A1082"/>
    <w:rsid w:val="002A1247"/>
    <w:rsid w:val="002A1285"/>
    <w:rsid w:val="002A1441"/>
    <w:rsid w:val="002A1553"/>
    <w:rsid w:val="002A17CC"/>
    <w:rsid w:val="002A1865"/>
    <w:rsid w:val="002A1A63"/>
    <w:rsid w:val="002A1B70"/>
    <w:rsid w:val="002A1C4B"/>
    <w:rsid w:val="002A1E21"/>
    <w:rsid w:val="002A1E22"/>
    <w:rsid w:val="002A1F9E"/>
    <w:rsid w:val="002A20FF"/>
    <w:rsid w:val="002A22D9"/>
    <w:rsid w:val="002A24AC"/>
    <w:rsid w:val="002A2501"/>
    <w:rsid w:val="002A2508"/>
    <w:rsid w:val="002A2797"/>
    <w:rsid w:val="002A2873"/>
    <w:rsid w:val="002A28AD"/>
    <w:rsid w:val="002A3196"/>
    <w:rsid w:val="002A36AA"/>
    <w:rsid w:val="002A3C1A"/>
    <w:rsid w:val="002A3EAC"/>
    <w:rsid w:val="002A3EBD"/>
    <w:rsid w:val="002A3F29"/>
    <w:rsid w:val="002A4158"/>
    <w:rsid w:val="002A446F"/>
    <w:rsid w:val="002A4692"/>
    <w:rsid w:val="002A47FE"/>
    <w:rsid w:val="002A484B"/>
    <w:rsid w:val="002A4AE0"/>
    <w:rsid w:val="002A4AFF"/>
    <w:rsid w:val="002A4CA2"/>
    <w:rsid w:val="002A4E2E"/>
    <w:rsid w:val="002A5108"/>
    <w:rsid w:val="002A53B1"/>
    <w:rsid w:val="002A5517"/>
    <w:rsid w:val="002A57AF"/>
    <w:rsid w:val="002A5C0F"/>
    <w:rsid w:val="002A5C20"/>
    <w:rsid w:val="002A5DCE"/>
    <w:rsid w:val="002A5E08"/>
    <w:rsid w:val="002A60B1"/>
    <w:rsid w:val="002A646B"/>
    <w:rsid w:val="002A6487"/>
    <w:rsid w:val="002A69F2"/>
    <w:rsid w:val="002A6ADB"/>
    <w:rsid w:val="002A6F34"/>
    <w:rsid w:val="002A71A5"/>
    <w:rsid w:val="002A7276"/>
    <w:rsid w:val="002A75DB"/>
    <w:rsid w:val="002A764C"/>
    <w:rsid w:val="002A7718"/>
    <w:rsid w:val="002A77AA"/>
    <w:rsid w:val="002A77BF"/>
    <w:rsid w:val="002A7F3B"/>
    <w:rsid w:val="002B00CF"/>
    <w:rsid w:val="002B0371"/>
    <w:rsid w:val="002B05CD"/>
    <w:rsid w:val="002B0841"/>
    <w:rsid w:val="002B0894"/>
    <w:rsid w:val="002B0D45"/>
    <w:rsid w:val="002B0EA5"/>
    <w:rsid w:val="002B0FFA"/>
    <w:rsid w:val="002B1035"/>
    <w:rsid w:val="002B1168"/>
    <w:rsid w:val="002B121F"/>
    <w:rsid w:val="002B1232"/>
    <w:rsid w:val="002B1A8E"/>
    <w:rsid w:val="002B1D18"/>
    <w:rsid w:val="002B1ECC"/>
    <w:rsid w:val="002B1ED5"/>
    <w:rsid w:val="002B24AC"/>
    <w:rsid w:val="002B28FD"/>
    <w:rsid w:val="002B297E"/>
    <w:rsid w:val="002B29C3"/>
    <w:rsid w:val="002B2A56"/>
    <w:rsid w:val="002B2B07"/>
    <w:rsid w:val="002B2B0A"/>
    <w:rsid w:val="002B2C8B"/>
    <w:rsid w:val="002B2E58"/>
    <w:rsid w:val="002B2E9E"/>
    <w:rsid w:val="002B2EFE"/>
    <w:rsid w:val="002B3106"/>
    <w:rsid w:val="002B34C6"/>
    <w:rsid w:val="002B3513"/>
    <w:rsid w:val="002B35DF"/>
    <w:rsid w:val="002B36AF"/>
    <w:rsid w:val="002B3863"/>
    <w:rsid w:val="002B3867"/>
    <w:rsid w:val="002B3929"/>
    <w:rsid w:val="002B3940"/>
    <w:rsid w:val="002B3DF9"/>
    <w:rsid w:val="002B3F02"/>
    <w:rsid w:val="002B44FE"/>
    <w:rsid w:val="002B472F"/>
    <w:rsid w:val="002B4842"/>
    <w:rsid w:val="002B4864"/>
    <w:rsid w:val="002B48F4"/>
    <w:rsid w:val="002B4C60"/>
    <w:rsid w:val="002B4F4C"/>
    <w:rsid w:val="002B4F8E"/>
    <w:rsid w:val="002B50F3"/>
    <w:rsid w:val="002B5294"/>
    <w:rsid w:val="002B57F6"/>
    <w:rsid w:val="002B5BCB"/>
    <w:rsid w:val="002B5D27"/>
    <w:rsid w:val="002B5D51"/>
    <w:rsid w:val="002B6154"/>
    <w:rsid w:val="002B63D0"/>
    <w:rsid w:val="002B6400"/>
    <w:rsid w:val="002B65D1"/>
    <w:rsid w:val="002B66F9"/>
    <w:rsid w:val="002B67ED"/>
    <w:rsid w:val="002B6852"/>
    <w:rsid w:val="002B696C"/>
    <w:rsid w:val="002B6B10"/>
    <w:rsid w:val="002B6BD2"/>
    <w:rsid w:val="002B6C24"/>
    <w:rsid w:val="002B6D08"/>
    <w:rsid w:val="002B6EE6"/>
    <w:rsid w:val="002B700E"/>
    <w:rsid w:val="002B701B"/>
    <w:rsid w:val="002B732B"/>
    <w:rsid w:val="002B78AB"/>
    <w:rsid w:val="002B7975"/>
    <w:rsid w:val="002B7A9E"/>
    <w:rsid w:val="002B7AB5"/>
    <w:rsid w:val="002B7ABC"/>
    <w:rsid w:val="002B7D5A"/>
    <w:rsid w:val="002B7D66"/>
    <w:rsid w:val="002B7ED0"/>
    <w:rsid w:val="002B7EF9"/>
    <w:rsid w:val="002C03D2"/>
    <w:rsid w:val="002C046B"/>
    <w:rsid w:val="002C0496"/>
    <w:rsid w:val="002C04B3"/>
    <w:rsid w:val="002C09F5"/>
    <w:rsid w:val="002C0C27"/>
    <w:rsid w:val="002C0E45"/>
    <w:rsid w:val="002C10A5"/>
    <w:rsid w:val="002C11D5"/>
    <w:rsid w:val="002C1319"/>
    <w:rsid w:val="002C158A"/>
    <w:rsid w:val="002C1677"/>
    <w:rsid w:val="002C1A0A"/>
    <w:rsid w:val="002C1B46"/>
    <w:rsid w:val="002C223A"/>
    <w:rsid w:val="002C2652"/>
    <w:rsid w:val="002C2691"/>
    <w:rsid w:val="002C2B09"/>
    <w:rsid w:val="002C2DBC"/>
    <w:rsid w:val="002C3505"/>
    <w:rsid w:val="002C36B2"/>
    <w:rsid w:val="002C37D4"/>
    <w:rsid w:val="002C3C64"/>
    <w:rsid w:val="002C3DA3"/>
    <w:rsid w:val="002C3F64"/>
    <w:rsid w:val="002C4355"/>
    <w:rsid w:val="002C45A9"/>
    <w:rsid w:val="002C4A13"/>
    <w:rsid w:val="002C4B11"/>
    <w:rsid w:val="002C4BEE"/>
    <w:rsid w:val="002C4C29"/>
    <w:rsid w:val="002C4E68"/>
    <w:rsid w:val="002C50E9"/>
    <w:rsid w:val="002C5776"/>
    <w:rsid w:val="002C57A1"/>
    <w:rsid w:val="002C5C68"/>
    <w:rsid w:val="002C6085"/>
    <w:rsid w:val="002C6484"/>
    <w:rsid w:val="002C6775"/>
    <w:rsid w:val="002C6781"/>
    <w:rsid w:val="002C68C3"/>
    <w:rsid w:val="002C68F4"/>
    <w:rsid w:val="002C69EF"/>
    <w:rsid w:val="002C6E98"/>
    <w:rsid w:val="002C7017"/>
    <w:rsid w:val="002C7061"/>
    <w:rsid w:val="002C713F"/>
    <w:rsid w:val="002C7318"/>
    <w:rsid w:val="002C73A5"/>
    <w:rsid w:val="002C7410"/>
    <w:rsid w:val="002C77D3"/>
    <w:rsid w:val="002C7C5C"/>
    <w:rsid w:val="002C7E49"/>
    <w:rsid w:val="002D00EC"/>
    <w:rsid w:val="002D03AC"/>
    <w:rsid w:val="002D058C"/>
    <w:rsid w:val="002D0BA7"/>
    <w:rsid w:val="002D0D9F"/>
    <w:rsid w:val="002D0E83"/>
    <w:rsid w:val="002D117B"/>
    <w:rsid w:val="002D122E"/>
    <w:rsid w:val="002D1524"/>
    <w:rsid w:val="002D1550"/>
    <w:rsid w:val="002D175C"/>
    <w:rsid w:val="002D1995"/>
    <w:rsid w:val="002D1D40"/>
    <w:rsid w:val="002D1DBC"/>
    <w:rsid w:val="002D1E7F"/>
    <w:rsid w:val="002D2145"/>
    <w:rsid w:val="002D21F4"/>
    <w:rsid w:val="002D2286"/>
    <w:rsid w:val="002D2530"/>
    <w:rsid w:val="002D25D1"/>
    <w:rsid w:val="002D25F0"/>
    <w:rsid w:val="002D280B"/>
    <w:rsid w:val="002D28FC"/>
    <w:rsid w:val="002D2FA4"/>
    <w:rsid w:val="002D2FDA"/>
    <w:rsid w:val="002D30B2"/>
    <w:rsid w:val="002D34AF"/>
    <w:rsid w:val="002D358C"/>
    <w:rsid w:val="002D3CC9"/>
    <w:rsid w:val="002D3D39"/>
    <w:rsid w:val="002D3E44"/>
    <w:rsid w:val="002D4043"/>
    <w:rsid w:val="002D41C8"/>
    <w:rsid w:val="002D4B46"/>
    <w:rsid w:val="002D4DFF"/>
    <w:rsid w:val="002D5282"/>
    <w:rsid w:val="002D5518"/>
    <w:rsid w:val="002D57C6"/>
    <w:rsid w:val="002D5AA9"/>
    <w:rsid w:val="002D5B61"/>
    <w:rsid w:val="002D5FC0"/>
    <w:rsid w:val="002D6072"/>
    <w:rsid w:val="002D61F5"/>
    <w:rsid w:val="002D635F"/>
    <w:rsid w:val="002D6406"/>
    <w:rsid w:val="002D6427"/>
    <w:rsid w:val="002D64D8"/>
    <w:rsid w:val="002D6D11"/>
    <w:rsid w:val="002D6E3F"/>
    <w:rsid w:val="002D7928"/>
    <w:rsid w:val="002D7AD4"/>
    <w:rsid w:val="002D7B0D"/>
    <w:rsid w:val="002D7DF8"/>
    <w:rsid w:val="002D7F75"/>
    <w:rsid w:val="002E05A7"/>
    <w:rsid w:val="002E0629"/>
    <w:rsid w:val="002E06BF"/>
    <w:rsid w:val="002E0A27"/>
    <w:rsid w:val="002E0A2C"/>
    <w:rsid w:val="002E11FF"/>
    <w:rsid w:val="002E131D"/>
    <w:rsid w:val="002E1461"/>
    <w:rsid w:val="002E1529"/>
    <w:rsid w:val="002E15DD"/>
    <w:rsid w:val="002E1777"/>
    <w:rsid w:val="002E184C"/>
    <w:rsid w:val="002E1A00"/>
    <w:rsid w:val="002E1F50"/>
    <w:rsid w:val="002E25E2"/>
    <w:rsid w:val="002E2813"/>
    <w:rsid w:val="002E2B8C"/>
    <w:rsid w:val="002E2D1C"/>
    <w:rsid w:val="002E2DE4"/>
    <w:rsid w:val="002E2E6E"/>
    <w:rsid w:val="002E3129"/>
    <w:rsid w:val="002E316A"/>
    <w:rsid w:val="002E3247"/>
    <w:rsid w:val="002E37BB"/>
    <w:rsid w:val="002E3B89"/>
    <w:rsid w:val="002E3D9B"/>
    <w:rsid w:val="002E3E07"/>
    <w:rsid w:val="002E3F04"/>
    <w:rsid w:val="002E40FF"/>
    <w:rsid w:val="002E42BA"/>
    <w:rsid w:val="002E44C8"/>
    <w:rsid w:val="002E4557"/>
    <w:rsid w:val="002E4939"/>
    <w:rsid w:val="002E49E1"/>
    <w:rsid w:val="002E51A3"/>
    <w:rsid w:val="002E5448"/>
    <w:rsid w:val="002E54DE"/>
    <w:rsid w:val="002E56A2"/>
    <w:rsid w:val="002E5739"/>
    <w:rsid w:val="002E57CB"/>
    <w:rsid w:val="002E5A0E"/>
    <w:rsid w:val="002E5B51"/>
    <w:rsid w:val="002E5C7B"/>
    <w:rsid w:val="002E5FF8"/>
    <w:rsid w:val="002E6042"/>
    <w:rsid w:val="002E60E8"/>
    <w:rsid w:val="002E631A"/>
    <w:rsid w:val="002E685D"/>
    <w:rsid w:val="002E68EA"/>
    <w:rsid w:val="002E6C0E"/>
    <w:rsid w:val="002E6D22"/>
    <w:rsid w:val="002E7271"/>
    <w:rsid w:val="002E768E"/>
    <w:rsid w:val="002E78F6"/>
    <w:rsid w:val="002E7A80"/>
    <w:rsid w:val="002E7EC2"/>
    <w:rsid w:val="002E7EF5"/>
    <w:rsid w:val="002F00EF"/>
    <w:rsid w:val="002F024F"/>
    <w:rsid w:val="002F03AF"/>
    <w:rsid w:val="002F09D3"/>
    <w:rsid w:val="002F0A30"/>
    <w:rsid w:val="002F0BCE"/>
    <w:rsid w:val="002F0D60"/>
    <w:rsid w:val="002F0F05"/>
    <w:rsid w:val="002F129F"/>
    <w:rsid w:val="002F1457"/>
    <w:rsid w:val="002F14AA"/>
    <w:rsid w:val="002F1813"/>
    <w:rsid w:val="002F1851"/>
    <w:rsid w:val="002F1856"/>
    <w:rsid w:val="002F18F0"/>
    <w:rsid w:val="002F1B70"/>
    <w:rsid w:val="002F1DB2"/>
    <w:rsid w:val="002F223D"/>
    <w:rsid w:val="002F2266"/>
    <w:rsid w:val="002F23D8"/>
    <w:rsid w:val="002F27E4"/>
    <w:rsid w:val="002F2B99"/>
    <w:rsid w:val="002F2C79"/>
    <w:rsid w:val="002F2F60"/>
    <w:rsid w:val="002F302C"/>
    <w:rsid w:val="002F327F"/>
    <w:rsid w:val="002F3C82"/>
    <w:rsid w:val="002F3E53"/>
    <w:rsid w:val="002F3FE7"/>
    <w:rsid w:val="002F40DD"/>
    <w:rsid w:val="002F418E"/>
    <w:rsid w:val="002F45D3"/>
    <w:rsid w:val="002F469F"/>
    <w:rsid w:val="002F4722"/>
    <w:rsid w:val="002F4837"/>
    <w:rsid w:val="002F4AB9"/>
    <w:rsid w:val="002F4ACA"/>
    <w:rsid w:val="002F4B09"/>
    <w:rsid w:val="002F4BD4"/>
    <w:rsid w:val="002F5072"/>
    <w:rsid w:val="002F5201"/>
    <w:rsid w:val="002F5228"/>
    <w:rsid w:val="002F535E"/>
    <w:rsid w:val="002F5436"/>
    <w:rsid w:val="002F5515"/>
    <w:rsid w:val="002F5645"/>
    <w:rsid w:val="002F5650"/>
    <w:rsid w:val="002F5A87"/>
    <w:rsid w:val="002F5AED"/>
    <w:rsid w:val="002F5C5E"/>
    <w:rsid w:val="002F5C69"/>
    <w:rsid w:val="002F5DCD"/>
    <w:rsid w:val="002F5E75"/>
    <w:rsid w:val="002F5E8D"/>
    <w:rsid w:val="002F5F7F"/>
    <w:rsid w:val="002F5FF8"/>
    <w:rsid w:val="002F6554"/>
    <w:rsid w:val="002F68C0"/>
    <w:rsid w:val="002F6A79"/>
    <w:rsid w:val="002F6B09"/>
    <w:rsid w:val="002F6C57"/>
    <w:rsid w:val="002F6CB7"/>
    <w:rsid w:val="002F6E7B"/>
    <w:rsid w:val="002F70C3"/>
    <w:rsid w:val="002F7324"/>
    <w:rsid w:val="002F7356"/>
    <w:rsid w:val="002F73C3"/>
    <w:rsid w:val="002F76AF"/>
    <w:rsid w:val="002F7AB4"/>
    <w:rsid w:val="002F7CBE"/>
    <w:rsid w:val="002F7FAD"/>
    <w:rsid w:val="002F7FB1"/>
    <w:rsid w:val="00300546"/>
    <w:rsid w:val="003007D5"/>
    <w:rsid w:val="00300994"/>
    <w:rsid w:val="00300DF0"/>
    <w:rsid w:val="00300F64"/>
    <w:rsid w:val="00301543"/>
    <w:rsid w:val="0030190F"/>
    <w:rsid w:val="00301BB2"/>
    <w:rsid w:val="00301D6B"/>
    <w:rsid w:val="00301ECF"/>
    <w:rsid w:val="00301FEE"/>
    <w:rsid w:val="003020FF"/>
    <w:rsid w:val="00302179"/>
    <w:rsid w:val="00302257"/>
    <w:rsid w:val="003023F3"/>
    <w:rsid w:val="00302629"/>
    <w:rsid w:val="00302689"/>
    <w:rsid w:val="0030279B"/>
    <w:rsid w:val="00302B7A"/>
    <w:rsid w:val="003031D3"/>
    <w:rsid w:val="0030356D"/>
    <w:rsid w:val="0030425E"/>
    <w:rsid w:val="003042BB"/>
    <w:rsid w:val="003047F1"/>
    <w:rsid w:val="00304AB9"/>
    <w:rsid w:val="00304C4F"/>
    <w:rsid w:val="00304CF4"/>
    <w:rsid w:val="00304EDB"/>
    <w:rsid w:val="0030527C"/>
    <w:rsid w:val="00305688"/>
    <w:rsid w:val="0030595E"/>
    <w:rsid w:val="00305A75"/>
    <w:rsid w:val="00305E3A"/>
    <w:rsid w:val="00305FDF"/>
    <w:rsid w:val="003060CB"/>
    <w:rsid w:val="00306549"/>
    <w:rsid w:val="00306556"/>
    <w:rsid w:val="003065CA"/>
    <w:rsid w:val="00306BFD"/>
    <w:rsid w:val="00306E79"/>
    <w:rsid w:val="0030722E"/>
    <w:rsid w:val="003072D6"/>
    <w:rsid w:val="00307701"/>
    <w:rsid w:val="003079C7"/>
    <w:rsid w:val="00307A0C"/>
    <w:rsid w:val="00307A0E"/>
    <w:rsid w:val="00307C0E"/>
    <w:rsid w:val="00307CF1"/>
    <w:rsid w:val="00310CBD"/>
    <w:rsid w:val="00311177"/>
    <w:rsid w:val="00311837"/>
    <w:rsid w:val="00312295"/>
    <w:rsid w:val="003122B5"/>
    <w:rsid w:val="00312BB7"/>
    <w:rsid w:val="00312D0F"/>
    <w:rsid w:val="00312EBA"/>
    <w:rsid w:val="00313647"/>
    <w:rsid w:val="0031378D"/>
    <w:rsid w:val="00313AE6"/>
    <w:rsid w:val="00313B85"/>
    <w:rsid w:val="00313C57"/>
    <w:rsid w:val="00313CED"/>
    <w:rsid w:val="00313DEE"/>
    <w:rsid w:val="00314339"/>
    <w:rsid w:val="003147FA"/>
    <w:rsid w:val="003148B6"/>
    <w:rsid w:val="00314A95"/>
    <w:rsid w:val="00314ADF"/>
    <w:rsid w:val="00314E7D"/>
    <w:rsid w:val="0031507B"/>
    <w:rsid w:val="003150CA"/>
    <w:rsid w:val="00315126"/>
    <w:rsid w:val="003153E5"/>
    <w:rsid w:val="0031542E"/>
    <w:rsid w:val="0031542F"/>
    <w:rsid w:val="00315500"/>
    <w:rsid w:val="003156B9"/>
    <w:rsid w:val="00315808"/>
    <w:rsid w:val="00315AF1"/>
    <w:rsid w:val="00315E23"/>
    <w:rsid w:val="00315E97"/>
    <w:rsid w:val="0031608B"/>
    <w:rsid w:val="003162C4"/>
    <w:rsid w:val="00316A3D"/>
    <w:rsid w:val="00316A61"/>
    <w:rsid w:val="00316C24"/>
    <w:rsid w:val="00316D0D"/>
    <w:rsid w:val="003170D4"/>
    <w:rsid w:val="003174FB"/>
    <w:rsid w:val="00317723"/>
    <w:rsid w:val="0031780C"/>
    <w:rsid w:val="00317904"/>
    <w:rsid w:val="00317918"/>
    <w:rsid w:val="00317935"/>
    <w:rsid w:val="003179CA"/>
    <w:rsid w:val="00317A63"/>
    <w:rsid w:val="00317B56"/>
    <w:rsid w:val="00317C16"/>
    <w:rsid w:val="00317F93"/>
    <w:rsid w:val="00317FAE"/>
    <w:rsid w:val="0032017C"/>
    <w:rsid w:val="00320268"/>
    <w:rsid w:val="00320736"/>
    <w:rsid w:val="00320A29"/>
    <w:rsid w:val="00320B6E"/>
    <w:rsid w:val="003215F0"/>
    <w:rsid w:val="003217F6"/>
    <w:rsid w:val="00321BDD"/>
    <w:rsid w:val="0032210B"/>
    <w:rsid w:val="00322240"/>
    <w:rsid w:val="003224DF"/>
    <w:rsid w:val="0032274A"/>
    <w:rsid w:val="00322DDE"/>
    <w:rsid w:val="0032307B"/>
    <w:rsid w:val="0032316C"/>
    <w:rsid w:val="00323730"/>
    <w:rsid w:val="00323738"/>
    <w:rsid w:val="00323AE0"/>
    <w:rsid w:val="00323B52"/>
    <w:rsid w:val="00323CFF"/>
    <w:rsid w:val="00323D11"/>
    <w:rsid w:val="00324075"/>
    <w:rsid w:val="00324138"/>
    <w:rsid w:val="0032414D"/>
    <w:rsid w:val="0032438F"/>
    <w:rsid w:val="00324BF5"/>
    <w:rsid w:val="00324CE5"/>
    <w:rsid w:val="00324F44"/>
    <w:rsid w:val="00325394"/>
    <w:rsid w:val="003256A6"/>
    <w:rsid w:val="00325B5D"/>
    <w:rsid w:val="00325EC4"/>
    <w:rsid w:val="003262A1"/>
    <w:rsid w:val="0032652D"/>
    <w:rsid w:val="00326A8D"/>
    <w:rsid w:val="00326B5B"/>
    <w:rsid w:val="00326C26"/>
    <w:rsid w:val="00326CBD"/>
    <w:rsid w:val="00326D58"/>
    <w:rsid w:val="00326FB4"/>
    <w:rsid w:val="003270F6"/>
    <w:rsid w:val="0032728E"/>
    <w:rsid w:val="00327AF6"/>
    <w:rsid w:val="00327AF8"/>
    <w:rsid w:val="00330291"/>
    <w:rsid w:val="003302C5"/>
    <w:rsid w:val="00330510"/>
    <w:rsid w:val="00330B5F"/>
    <w:rsid w:val="00330CE6"/>
    <w:rsid w:val="00330E03"/>
    <w:rsid w:val="00330EBD"/>
    <w:rsid w:val="00330F73"/>
    <w:rsid w:val="00330F82"/>
    <w:rsid w:val="00331131"/>
    <w:rsid w:val="00331558"/>
    <w:rsid w:val="003315E8"/>
    <w:rsid w:val="0033161E"/>
    <w:rsid w:val="00331C3A"/>
    <w:rsid w:val="00331C9E"/>
    <w:rsid w:val="00331E14"/>
    <w:rsid w:val="00331E31"/>
    <w:rsid w:val="003322F5"/>
    <w:rsid w:val="003324D3"/>
    <w:rsid w:val="003324E0"/>
    <w:rsid w:val="003325C8"/>
    <w:rsid w:val="0033280B"/>
    <w:rsid w:val="003328DF"/>
    <w:rsid w:val="00332ACE"/>
    <w:rsid w:val="00332B3C"/>
    <w:rsid w:val="00332CBD"/>
    <w:rsid w:val="00332EDE"/>
    <w:rsid w:val="00332F70"/>
    <w:rsid w:val="00332FB4"/>
    <w:rsid w:val="003331AD"/>
    <w:rsid w:val="003331B4"/>
    <w:rsid w:val="003332C5"/>
    <w:rsid w:val="00333300"/>
    <w:rsid w:val="003334DE"/>
    <w:rsid w:val="00333878"/>
    <w:rsid w:val="003339C1"/>
    <w:rsid w:val="00333A88"/>
    <w:rsid w:val="00333EB5"/>
    <w:rsid w:val="00334205"/>
    <w:rsid w:val="003343EB"/>
    <w:rsid w:val="0033446B"/>
    <w:rsid w:val="003344CD"/>
    <w:rsid w:val="003344FF"/>
    <w:rsid w:val="00334E7B"/>
    <w:rsid w:val="00335285"/>
    <w:rsid w:val="0033559D"/>
    <w:rsid w:val="00335603"/>
    <w:rsid w:val="0033566A"/>
    <w:rsid w:val="0033573A"/>
    <w:rsid w:val="003357B2"/>
    <w:rsid w:val="00335951"/>
    <w:rsid w:val="00335BBE"/>
    <w:rsid w:val="00335CBF"/>
    <w:rsid w:val="00335F04"/>
    <w:rsid w:val="00335F1D"/>
    <w:rsid w:val="0033619E"/>
    <w:rsid w:val="0033628E"/>
    <w:rsid w:val="0033649F"/>
    <w:rsid w:val="003364CC"/>
    <w:rsid w:val="00336CE7"/>
    <w:rsid w:val="00336E07"/>
    <w:rsid w:val="003370A0"/>
    <w:rsid w:val="003370B0"/>
    <w:rsid w:val="003371EC"/>
    <w:rsid w:val="003375C1"/>
    <w:rsid w:val="00337655"/>
    <w:rsid w:val="00337861"/>
    <w:rsid w:val="0033792F"/>
    <w:rsid w:val="003379C0"/>
    <w:rsid w:val="00337CA5"/>
    <w:rsid w:val="00337E1F"/>
    <w:rsid w:val="00337E62"/>
    <w:rsid w:val="00337EE5"/>
    <w:rsid w:val="003400F4"/>
    <w:rsid w:val="00340501"/>
    <w:rsid w:val="003406E9"/>
    <w:rsid w:val="00340803"/>
    <w:rsid w:val="0034104E"/>
    <w:rsid w:val="00341062"/>
    <w:rsid w:val="0034134B"/>
    <w:rsid w:val="00341607"/>
    <w:rsid w:val="00341A26"/>
    <w:rsid w:val="00341C74"/>
    <w:rsid w:val="00341D4F"/>
    <w:rsid w:val="00341EC6"/>
    <w:rsid w:val="00342394"/>
    <w:rsid w:val="0034244B"/>
    <w:rsid w:val="00342A91"/>
    <w:rsid w:val="00342E64"/>
    <w:rsid w:val="003431DB"/>
    <w:rsid w:val="00343210"/>
    <w:rsid w:val="003435E5"/>
    <w:rsid w:val="0034369E"/>
    <w:rsid w:val="003436AC"/>
    <w:rsid w:val="003439ED"/>
    <w:rsid w:val="00343B26"/>
    <w:rsid w:val="003440E4"/>
    <w:rsid w:val="00344458"/>
    <w:rsid w:val="00344807"/>
    <w:rsid w:val="00344A36"/>
    <w:rsid w:val="00344A37"/>
    <w:rsid w:val="00344CEB"/>
    <w:rsid w:val="00344D5D"/>
    <w:rsid w:val="00344E73"/>
    <w:rsid w:val="00344F35"/>
    <w:rsid w:val="0034527F"/>
    <w:rsid w:val="0034548F"/>
    <w:rsid w:val="00345555"/>
    <w:rsid w:val="0034557C"/>
    <w:rsid w:val="003455AA"/>
    <w:rsid w:val="0034567C"/>
    <w:rsid w:val="003456AD"/>
    <w:rsid w:val="00345AB4"/>
    <w:rsid w:val="00345B8E"/>
    <w:rsid w:val="00345C17"/>
    <w:rsid w:val="00345E1A"/>
    <w:rsid w:val="00345E57"/>
    <w:rsid w:val="003460CF"/>
    <w:rsid w:val="0034622A"/>
    <w:rsid w:val="00346230"/>
    <w:rsid w:val="003462A8"/>
    <w:rsid w:val="003462B9"/>
    <w:rsid w:val="0034642A"/>
    <w:rsid w:val="0034688E"/>
    <w:rsid w:val="0034697B"/>
    <w:rsid w:val="00346DF0"/>
    <w:rsid w:val="0034762D"/>
    <w:rsid w:val="003477E0"/>
    <w:rsid w:val="00347AC0"/>
    <w:rsid w:val="00347B90"/>
    <w:rsid w:val="00347C8D"/>
    <w:rsid w:val="00347F69"/>
    <w:rsid w:val="00347FF1"/>
    <w:rsid w:val="00350075"/>
    <w:rsid w:val="00350088"/>
    <w:rsid w:val="00350120"/>
    <w:rsid w:val="003501F4"/>
    <w:rsid w:val="00350261"/>
    <w:rsid w:val="0035052F"/>
    <w:rsid w:val="003506FC"/>
    <w:rsid w:val="003508F0"/>
    <w:rsid w:val="00350919"/>
    <w:rsid w:val="00350AF9"/>
    <w:rsid w:val="00350BAA"/>
    <w:rsid w:val="00350DA2"/>
    <w:rsid w:val="00350F9F"/>
    <w:rsid w:val="0035108C"/>
    <w:rsid w:val="003511D5"/>
    <w:rsid w:val="003515CD"/>
    <w:rsid w:val="0035166F"/>
    <w:rsid w:val="00351793"/>
    <w:rsid w:val="0035186E"/>
    <w:rsid w:val="00351B8B"/>
    <w:rsid w:val="00351D9B"/>
    <w:rsid w:val="00352974"/>
    <w:rsid w:val="00352B06"/>
    <w:rsid w:val="00352B54"/>
    <w:rsid w:val="00352D5A"/>
    <w:rsid w:val="0035306D"/>
    <w:rsid w:val="003531AA"/>
    <w:rsid w:val="00353A3F"/>
    <w:rsid w:val="00353BC4"/>
    <w:rsid w:val="00353CA7"/>
    <w:rsid w:val="00353F1A"/>
    <w:rsid w:val="003545CC"/>
    <w:rsid w:val="003546C0"/>
    <w:rsid w:val="00354775"/>
    <w:rsid w:val="00354A3C"/>
    <w:rsid w:val="00354C45"/>
    <w:rsid w:val="00354C9F"/>
    <w:rsid w:val="00355064"/>
    <w:rsid w:val="003553C5"/>
    <w:rsid w:val="00355564"/>
    <w:rsid w:val="00355721"/>
    <w:rsid w:val="00355780"/>
    <w:rsid w:val="003558E5"/>
    <w:rsid w:val="00355B61"/>
    <w:rsid w:val="00355EAB"/>
    <w:rsid w:val="00356098"/>
    <w:rsid w:val="00356553"/>
    <w:rsid w:val="00356A52"/>
    <w:rsid w:val="00356AD8"/>
    <w:rsid w:val="00356DD3"/>
    <w:rsid w:val="00357CBB"/>
    <w:rsid w:val="00357E02"/>
    <w:rsid w:val="00357ECC"/>
    <w:rsid w:val="003602A0"/>
    <w:rsid w:val="003602E9"/>
    <w:rsid w:val="00360372"/>
    <w:rsid w:val="003604E2"/>
    <w:rsid w:val="00360510"/>
    <w:rsid w:val="00360556"/>
    <w:rsid w:val="0036060F"/>
    <w:rsid w:val="0036076C"/>
    <w:rsid w:val="0036098B"/>
    <w:rsid w:val="003609B5"/>
    <w:rsid w:val="003609D5"/>
    <w:rsid w:val="00360C8F"/>
    <w:rsid w:val="00361023"/>
    <w:rsid w:val="003613FF"/>
    <w:rsid w:val="00361457"/>
    <w:rsid w:val="003616CC"/>
    <w:rsid w:val="003616E0"/>
    <w:rsid w:val="00361DCA"/>
    <w:rsid w:val="00361DD6"/>
    <w:rsid w:val="00361E34"/>
    <w:rsid w:val="0036204F"/>
    <w:rsid w:val="0036226A"/>
    <w:rsid w:val="00362544"/>
    <w:rsid w:val="0036263C"/>
    <w:rsid w:val="0036299C"/>
    <w:rsid w:val="00362BDD"/>
    <w:rsid w:val="00362C50"/>
    <w:rsid w:val="00362CD5"/>
    <w:rsid w:val="00362CE3"/>
    <w:rsid w:val="00362DF7"/>
    <w:rsid w:val="0036347D"/>
    <w:rsid w:val="00363584"/>
    <w:rsid w:val="00363797"/>
    <w:rsid w:val="003638F4"/>
    <w:rsid w:val="00363906"/>
    <w:rsid w:val="00363ABE"/>
    <w:rsid w:val="00363BF3"/>
    <w:rsid w:val="00363F2E"/>
    <w:rsid w:val="003642CA"/>
    <w:rsid w:val="003642DA"/>
    <w:rsid w:val="00364947"/>
    <w:rsid w:val="00365168"/>
    <w:rsid w:val="00365687"/>
    <w:rsid w:val="0036571D"/>
    <w:rsid w:val="00365851"/>
    <w:rsid w:val="00365C74"/>
    <w:rsid w:val="00365E06"/>
    <w:rsid w:val="00365E31"/>
    <w:rsid w:val="003661EB"/>
    <w:rsid w:val="00366472"/>
    <w:rsid w:val="003666DD"/>
    <w:rsid w:val="003666FC"/>
    <w:rsid w:val="003667B8"/>
    <w:rsid w:val="00366977"/>
    <w:rsid w:val="00366BCE"/>
    <w:rsid w:val="00366CA7"/>
    <w:rsid w:val="00366F51"/>
    <w:rsid w:val="003673B1"/>
    <w:rsid w:val="003675CE"/>
    <w:rsid w:val="00367681"/>
    <w:rsid w:val="00367856"/>
    <w:rsid w:val="00367903"/>
    <w:rsid w:val="00367ABC"/>
    <w:rsid w:val="00367E0C"/>
    <w:rsid w:val="00367E1B"/>
    <w:rsid w:val="00370023"/>
    <w:rsid w:val="00370234"/>
    <w:rsid w:val="003702E8"/>
    <w:rsid w:val="00370534"/>
    <w:rsid w:val="00370590"/>
    <w:rsid w:val="0037089B"/>
    <w:rsid w:val="00370DE5"/>
    <w:rsid w:val="00370E22"/>
    <w:rsid w:val="00370EA1"/>
    <w:rsid w:val="0037102E"/>
    <w:rsid w:val="003710C5"/>
    <w:rsid w:val="003712C5"/>
    <w:rsid w:val="00371396"/>
    <w:rsid w:val="003714C6"/>
    <w:rsid w:val="003716D3"/>
    <w:rsid w:val="00371A65"/>
    <w:rsid w:val="00371B5A"/>
    <w:rsid w:val="00371E29"/>
    <w:rsid w:val="003720AD"/>
    <w:rsid w:val="00372153"/>
    <w:rsid w:val="003723A8"/>
    <w:rsid w:val="00372461"/>
    <w:rsid w:val="00372599"/>
    <w:rsid w:val="0037287B"/>
    <w:rsid w:val="00372918"/>
    <w:rsid w:val="003730F8"/>
    <w:rsid w:val="003731CE"/>
    <w:rsid w:val="003732C7"/>
    <w:rsid w:val="0037338E"/>
    <w:rsid w:val="00373B91"/>
    <w:rsid w:val="00373BF5"/>
    <w:rsid w:val="00373DD1"/>
    <w:rsid w:val="00374034"/>
    <w:rsid w:val="0037414F"/>
    <w:rsid w:val="00374637"/>
    <w:rsid w:val="00374B40"/>
    <w:rsid w:val="00374D70"/>
    <w:rsid w:val="00374F17"/>
    <w:rsid w:val="00374F88"/>
    <w:rsid w:val="00375340"/>
    <w:rsid w:val="00375581"/>
    <w:rsid w:val="0037562E"/>
    <w:rsid w:val="003757A0"/>
    <w:rsid w:val="00375D0F"/>
    <w:rsid w:val="00375DFA"/>
    <w:rsid w:val="003764AD"/>
    <w:rsid w:val="00376519"/>
    <w:rsid w:val="00376610"/>
    <w:rsid w:val="0037691E"/>
    <w:rsid w:val="00376CD9"/>
    <w:rsid w:val="00376D20"/>
    <w:rsid w:val="00377221"/>
    <w:rsid w:val="0037724E"/>
    <w:rsid w:val="00377774"/>
    <w:rsid w:val="00377BF1"/>
    <w:rsid w:val="00377F84"/>
    <w:rsid w:val="0038003A"/>
    <w:rsid w:val="00380329"/>
    <w:rsid w:val="003804C3"/>
    <w:rsid w:val="00380602"/>
    <w:rsid w:val="00380776"/>
    <w:rsid w:val="00380A46"/>
    <w:rsid w:val="00380A56"/>
    <w:rsid w:val="003810A3"/>
    <w:rsid w:val="003810B5"/>
    <w:rsid w:val="003811DD"/>
    <w:rsid w:val="0038123D"/>
    <w:rsid w:val="003813FD"/>
    <w:rsid w:val="0038140C"/>
    <w:rsid w:val="003815CC"/>
    <w:rsid w:val="003816B7"/>
    <w:rsid w:val="003817C7"/>
    <w:rsid w:val="0038183B"/>
    <w:rsid w:val="00381DC3"/>
    <w:rsid w:val="00382270"/>
    <w:rsid w:val="00382845"/>
    <w:rsid w:val="00382871"/>
    <w:rsid w:val="003829B7"/>
    <w:rsid w:val="00382C54"/>
    <w:rsid w:val="00382DDE"/>
    <w:rsid w:val="00382E4D"/>
    <w:rsid w:val="0038307D"/>
    <w:rsid w:val="00383207"/>
    <w:rsid w:val="00383253"/>
    <w:rsid w:val="003832ED"/>
    <w:rsid w:val="003833A6"/>
    <w:rsid w:val="0038343D"/>
    <w:rsid w:val="0038348D"/>
    <w:rsid w:val="003835F2"/>
    <w:rsid w:val="00383749"/>
    <w:rsid w:val="00383C87"/>
    <w:rsid w:val="00384018"/>
    <w:rsid w:val="0038401A"/>
    <w:rsid w:val="00384274"/>
    <w:rsid w:val="003843C1"/>
    <w:rsid w:val="0038476F"/>
    <w:rsid w:val="00384F87"/>
    <w:rsid w:val="00384F88"/>
    <w:rsid w:val="00384FBA"/>
    <w:rsid w:val="003852DD"/>
    <w:rsid w:val="0038537C"/>
    <w:rsid w:val="0038545E"/>
    <w:rsid w:val="00385503"/>
    <w:rsid w:val="003857EC"/>
    <w:rsid w:val="0038585A"/>
    <w:rsid w:val="00385A8A"/>
    <w:rsid w:val="00385D0F"/>
    <w:rsid w:val="0038604C"/>
    <w:rsid w:val="0038618F"/>
    <w:rsid w:val="003862EA"/>
    <w:rsid w:val="003862FF"/>
    <w:rsid w:val="00386A79"/>
    <w:rsid w:val="00386D63"/>
    <w:rsid w:val="0038708B"/>
    <w:rsid w:val="0038730A"/>
    <w:rsid w:val="00387963"/>
    <w:rsid w:val="00387AB5"/>
    <w:rsid w:val="00387B6E"/>
    <w:rsid w:val="00387BE9"/>
    <w:rsid w:val="00387E38"/>
    <w:rsid w:val="0039011F"/>
    <w:rsid w:val="00390225"/>
    <w:rsid w:val="00390585"/>
    <w:rsid w:val="003905C4"/>
    <w:rsid w:val="003906C1"/>
    <w:rsid w:val="00390A71"/>
    <w:rsid w:val="00390B54"/>
    <w:rsid w:val="00390B90"/>
    <w:rsid w:val="00390FF1"/>
    <w:rsid w:val="00391246"/>
    <w:rsid w:val="0039147F"/>
    <w:rsid w:val="0039185A"/>
    <w:rsid w:val="00391A98"/>
    <w:rsid w:val="00391E00"/>
    <w:rsid w:val="00391E13"/>
    <w:rsid w:val="0039208D"/>
    <w:rsid w:val="003921C3"/>
    <w:rsid w:val="00392307"/>
    <w:rsid w:val="003923D6"/>
    <w:rsid w:val="0039292E"/>
    <w:rsid w:val="00392B36"/>
    <w:rsid w:val="00392CED"/>
    <w:rsid w:val="00392D30"/>
    <w:rsid w:val="00393143"/>
    <w:rsid w:val="0039317B"/>
    <w:rsid w:val="00393246"/>
    <w:rsid w:val="00393284"/>
    <w:rsid w:val="003932A3"/>
    <w:rsid w:val="003933DB"/>
    <w:rsid w:val="00393470"/>
    <w:rsid w:val="003935CC"/>
    <w:rsid w:val="0039362A"/>
    <w:rsid w:val="0039372E"/>
    <w:rsid w:val="00393FBA"/>
    <w:rsid w:val="00394172"/>
    <w:rsid w:val="003949B1"/>
    <w:rsid w:val="00394AA1"/>
    <w:rsid w:val="00394B1B"/>
    <w:rsid w:val="00394E36"/>
    <w:rsid w:val="00394EEE"/>
    <w:rsid w:val="003950DC"/>
    <w:rsid w:val="00395214"/>
    <w:rsid w:val="0039542D"/>
    <w:rsid w:val="0039568D"/>
    <w:rsid w:val="00395912"/>
    <w:rsid w:val="003959E5"/>
    <w:rsid w:val="00395A13"/>
    <w:rsid w:val="00395A82"/>
    <w:rsid w:val="00395B41"/>
    <w:rsid w:val="00395B8B"/>
    <w:rsid w:val="00395F4A"/>
    <w:rsid w:val="00395FCF"/>
    <w:rsid w:val="003960FF"/>
    <w:rsid w:val="00396A44"/>
    <w:rsid w:val="00396ED7"/>
    <w:rsid w:val="0039723B"/>
    <w:rsid w:val="003A00B1"/>
    <w:rsid w:val="003A1150"/>
    <w:rsid w:val="003A118A"/>
    <w:rsid w:val="003A15DA"/>
    <w:rsid w:val="003A15EB"/>
    <w:rsid w:val="003A1845"/>
    <w:rsid w:val="003A193F"/>
    <w:rsid w:val="003A1CAA"/>
    <w:rsid w:val="003A1F41"/>
    <w:rsid w:val="003A1FE5"/>
    <w:rsid w:val="003A29AB"/>
    <w:rsid w:val="003A2D57"/>
    <w:rsid w:val="003A312A"/>
    <w:rsid w:val="003A31A0"/>
    <w:rsid w:val="003A3301"/>
    <w:rsid w:val="003A352A"/>
    <w:rsid w:val="003A3808"/>
    <w:rsid w:val="003A39DF"/>
    <w:rsid w:val="003A3A68"/>
    <w:rsid w:val="003A3ACA"/>
    <w:rsid w:val="003A3C25"/>
    <w:rsid w:val="003A3CD9"/>
    <w:rsid w:val="003A42EA"/>
    <w:rsid w:val="003A4305"/>
    <w:rsid w:val="003A431C"/>
    <w:rsid w:val="003A4407"/>
    <w:rsid w:val="003A444D"/>
    <w:rsid w:val="003A45F7"/>
    <w:rsid w:val="003A461E"/>
    <w:rsid w:val="003A467D"/>
    <w:rsid w:val="003A4873"/>
    <w:rsid w:val="003A4E0C"/>
    <w:rsid w:val="003A4F57"/>
    <w:rsid w:val="003A51C7"/>
    <w:rsid w:val="003A56C1"/>
    <w:rsid w:val="003A570A"/>
    <w:rsid w:val="003A5821"/>
    <w:rsid w:val="003A5926"/>
    <w:rsid w:val="003A59A7"/>
    <w:rsid w:val="003A5FE1"/>
    <w:rsid w:val="003A611B"/>
    <w:rsid w:val="003A62D7"/>
    <w:rsid w:val="003A6383"/>
    <w:rsid w:val="003A654F"/>
    <w:rsid w:val="003A6C74"/>
    <w:rsid w:val="003A6CDE"/>
    <w:rsid w:val="003A73BF"/>
    <w:rsid w:val="003A7487"/>
    <w:rsid w:val="003A7686"/>
    <w:rsid w:val="003A7B81"/>
    <w:rsid w:val="003A7B99"/>
    <w:rsid w:val="003B01D7"/>
    <w:rsid w:val="003B02E6"/>
    <w:rsid w:val="003B06FE"/>
    <w:rsid w:val="003B0948"/>
    <w:rsid w:val="003B12E7"/>
    <w:rsid w:val="003B16DA"/>
    <w:rsid w:val="003B1847"/>
    <w:rsid w:val="003B19E8"/>
    <w:rsid w:val="003B1A07"/>
    <w:rsid w:val="003B1C25"/>
    <w:rsid w:val="003B1CE8"/>
    <w:rsid w:val="003B1F30"/>
    <w:rsid w:val="003B1FB2"/>
    <w:rsid w:val="003B2273"/>
    <w:rsid w:val="003B25DA"/>
    <w:rsid w:val="003B25EA"/>
    <w:rsid w:val="003B2605"/>
    <w:rsid w:val="003B28F7"/>
    <w:rsid w:val="003B2AA8"/>
    <w:rsid w:val="003B2F3A"/>
    <w:rsid w:val="003B32D3"/>
    <w:rsid w:val="003B352B"/>
    <w:rsid w:val="003B359D"/>
    <w:rsid w:val="003B3671"/>
    <w:rsid w:val="003B382B"/>
    <w:rsid w:val="003B39A6"/>
    <w:rsid w:val="003B39E2"/>
    <w:rsid w:val="003B3AF2"/>
    <w:rsid w:val="003B3F8C"/>
    <w:rsid w:val="003B4056"/>
    <w:rsid w:val="003B432E"/>
    <w:rsid w:val="003B4592"/>
    <w:rsid w:val="003B490E"/>
    <w:rsid w:val="003B4B69"/>
    <w:rsid w:val="003B4CC2"/>
    <w:rsid w:val="003B4E49"/>
    <w:rsid w:val="003B4EA4"/>
    <w:rsid w:val="003B52F5"/>
    <w:rsid w:val="003B540D"/>
    <w:rsid w:val="003B541C"/>
    <w:rsid w:val="003B564D"/>
    <w:rsid w:val="003B570F"/>
    <w:rsid w:val="003B5773"/>
    <w:rsid w:val="003B594F"/>
    <w:rsid w:val="003B5BE8"/>
    <w:rsid w:val="003B647A"/>
    <w:rsid w:val="003B64F9"/>
    <w:rsid w:val="003B656B"/>
    <w:rsid w:val="003B6655"/>
    <w:rsid w:val="003B6841"/>
    <w:rsid w:val="003B6A2F"/>
    <w:rsid w:val="003B6A74"/>
    <w:rsid w:val="003B6B1F"/>
    <w:rsid w:val="003B6D54"/>
    <w:rsid w:val="003B6E6B"/>
    <w:rsid w:val="003B7104"/>
    <w:rsid w:val="003B7261"/>
    <w:rsid w:val="003B72A8"/>
    <w:rsid w:val="003B7322"/>
    <w:rsid w:val="003B75E2"/>
    <w:rsid w:val="003B771D"/>
    <w:rsid w:val="003B7D46"/>
    <w:rsid w:val="003B7E8E"/>
    <w:rsid w:val="003C0152"/>
    <w:rsid w:val="003C0590"/>
    <w:rsid w:val="003C075A"/>
    <w:rsid w:val="003C0882"/>
    <w:rsid w:val="003C0BC1"/>
    <w:rsid w:val="003C0DF6"/>
    <w:rsid w:val="003C10CD"/>
    <w:rsid w:val="003C127A"/>
    <w:rsid w:val="003C12D6"/>
    <w:rsid w:val="003C154A"/>
    <w:rsid w:val="003C1583"/>
    <w:rsid w:val="003C15C1"/>
    <w:rsid w:val="003C16EE"/>
    <w:rsid w:val="003C2153"/>
    <w:rsid w:val="003C2270"/>
    <w:rsid w:val="003C24D3"/>
    <w:rsid w:val="003C2633"/>
    <w:rsid w:val="003C2930"/>
    <w:rsid w:val="003C2ADA"/>
    <w:rsid w:val="003C2BD8"/>
    <w:rsid w:val="003C2F33"/>
    <w:rsid w:val="003C3227"/>
    <w:rsid w:val="003C366D"/>
    <w:rsid w:val="003C39EE"/>
    <w:rsid w:val="003C3AB8"/>
    <w:rsid w:val="003C3B3B"/>
    <w:rsid w:val="003C3B44"/>
    <w:rsid w:val="003C43E3"/>
    <w:rsid w:val="003C4483"/>
    <w:rsid w:val="003C45FF"/>
    <w:rsid w:val="003C4824"/>
    <w:rsid w:val="003C492F"/>
    <w:rsid w:val="003C4964"/>
    <w:rsid w:val="003C4AE9"/>
    <w:rsid w:val="003C4C74"/>
    <w:rsid w:val="003C4D0B"/>
    <w:rsid w:val="003C5385"/>
    <w:rsid w:val="003C59D4"/>
    <w:rsid w:val="003C5A23"/>
    <w:rsid w:val="003C5FEE"/>
    <w:rsid w:val="003C5FF4"/>
    <w:rsid w:val="003C62D2"/>
    <w:rsid w:val="003C6C7B"/>
    <w:rsid w:val="003C7307"/>
    <w:rsid w:val="003C738E"/>
    <w:rsid w:val="003C747C"/>
    <w:rsid w:val="003C7485"/>
    <w:rsid w:val="003C74A4"/>
    <w:rsid w:val="003C77D7"/>
    <w:rsid w:val="003C7996"/>
    <w:rsid w:val="003D01D2"/>
    <w:rsid w:val="003D024C"/>
    <w:rsid w:val="003D066E"/>
    <w:rsid w:val="003D082D"/>
    <w:rsid w:val="003D0C46"/>
    <w:rsid w:val="003D0F8E"/>
    <w:rsid w:val="003D10B4"/>
    <w:rsid w:val="003D10CA"/>
    <w:rsid w:val="003D1455"/>
    <w:rsid w:val="003D1770"/>
    <w:rsid w:val="003D178B"/>
    <w:rsid w:val="003D189D"/>
    <w:rsid w:val="003D18E7"/>
    <w:rsid w:val="003D1B50"/>
    <w:rsid w:val="003D1C06"/>
    <w:rsid w:val="003D1D84"/>
    <w:rsid w:val="003D1F82"/>
    <w:rsid w:val="003D1FDA"/>
    <w:rsid w:val="003D224E"/>
    <w:rsid w:val="003D2466"/>
    <w:rsid w:val="003D276C"/>
    <w:rsid w:val="003D2DD4"/>
    <w:rsid w:val="003D329E"/>
    <w:rsid w:val="003D3CBD"/>
    <w:rsid w:val="003D3DC8"/>
    <w:rsid w:val="003D3E0E"/>
    <w:rsid w:val="003D43C5"/>
    <w:rsid w:val="003D4652"/>
    <w:rsid w:val="003D4827"/>
    <w:rsid w:val="003D482D"/>
    <w:rsid w:val="003D4D93"/>
    <w:rsid w:val="003D4E4E"/>
    <w:rsid w:val="003D4EEE"/>
    <w:rsid w:val="003D59F0"/>
    <w:rsid w:val="003D6187"/>
    <w:rsid w:val="003D6289"/>
    <w:rsid w:val="003D6325"/>
    <w:rsid w:val="003D6918"/>
    <w:rsid w:val="003D6B35"/>
    <w:rsid w:val="003D6CF5"/>
    <w:rsid w:val="003D6F23"/>
    <w:rsid w:val="003D7361"/>
    <w:rsid w:val="003D77E6"/>
    <w:rsid w:val="003D7B22"/>
    <w:rsid w:val="003D7BA7"/>
    <w:rsid w:val="003D7D3B"/>
    <w:rsid w:val="003D7E18"/>
    <w:rsid w:val="003D7EAB"/>
    <w:rsid w:val="003E0096"/>
    <w:rsid w:val="003E0398"/>
    <w:rsid w:val="003E075B"/>
    <w:rsid w:val="003E07A1"/>
    <w:rsid w:val="003E07CB"/>
    <w:rsid w:val="003E0B65"/>
    <w:rsid w:val="003E0C3D"/>
    <w:rsid w:val="003E0DDD"/>
    <w:rsid w:val="003E131E"/>
    <w:rsid w:val="003E1611"/>
    <w:rsid w:val="003E18B1"/>
    <w:rsid w:val="003E1997"/>
    <w:rsid w:val="003E1AA2"/>
    <w:rsid w:val="003E1F0F"/>
    <w:rsid w:val="003E1F46"/>
    <w:rsid w:val="003E23D7"/>
    <w:rsid w:val="003E2961"/>
    <w:rsid w:val="003E29C0"/>
    <w:rsid w:val="003E2A6A"/>
    <w:rsid w:val="003E2C6A"/>
    <w:rsid w:val="003E2D42"/>
    <w:rsid w:val="003E2E0F"/>
    <w:rsid w:val="003E2E2A"/>
    <w:rsid w:val="003E3719"/>
    <w:rsid w:val="003E39D9"/>
    <w:rsid w:val="003E3FBD"/>
    <w:rsid w:val="003E4038"/>
    <w:rsid w:val="003E4058"/>
    <w:rsid w:val="003E422B"/>
    <w:rsid w:val="003E42E8"/>
    <w:rsid w:val="003E4467"/>
    <w:rsid w:val="003E4A1F"/>
    <w:rsid w:val="003E4D0B"/>
    <w:rsid w:val="003E503E"/>
    <w:rsid w:val="003E5377"/>
    <w:rsid w:val="003E5692"/>
    <w:rsid w:val="003E5798"/>
    <w:rsid w:val="003E57BD"/>
    <w:rsid w:val="003E592A"/>
    <w:rsid w:val="003E6146"/>
    <w:rsid w:val="003E66F7"/>
    <w:rsid w:val="003E6A96"/>
    <w:rsid w:val="003E6EBB"/>
    <w:rsid w:val="003E740B"/>
    <w:rsid w:val="003E76F1"/>
    <w:rsid w:val="003E7ACA"/>
    <w:rsid w:val="003E7B93"/>
    <w:rsid w:val="003E7C92"/>
    <w:rsid w:val="003E7D28"/>
    <w:rsid w:val="003E7DDD"/>
    <w:rsid w:val="003E7EEC"/>
    <w:rsid w:val="003F031A"/>
    <w:rsid w:val="003F0391"/>
    <w:rsid w:val="003F03F6"/>
    <w:rsid w:val="003F06C1"/>
    <w:rsid w:val="003F0EDF"/>
    <w:rsid w:val="003F19B1"/>
    <w:rsid w:val="003F2024"/>
    <w:rsid w:val="003F20D4"/>
    <w:rsid w:val="003F25AC"/>
    <w:rsid w:val="003F2682"/>
    <w:rsid w:val="003F2751"/>
    <w:rsid w:val="003F28D0"/>
    <w:rsid w:val="003F2ADA"/>
    <w:rsid w:val="003F2D92"/>
    <w:rsid w:val="003F3009"/>
    <w:rsid w:val="003F355F"/>
    <w:rsid w:val="003F377A"/>
    <w:rsid w:val="003F3A07"/>
    <w:rsid w:val="003F3BB4"/>
    <w:rsid w:val="003F3D6B"/>
    <w:rsid w:val="003F3DFE"/>
    <w:rsid w:val="003F3F31"/>
    <w:rsid w:val="003F427D"/>
    <w:rsid w:val="003F450B"/>
    <w:rsid w:val="003F45DC"/>
    <w:rsid w:val="003F47CA"/>
    <w:rsid w:val="003F48E4"/>
    <w:rsid w:val="003F4DAB"/>
    <w:rsid w:val="003F522A"/>
    <w:rsid w:val="003F553D"/>
    <w:rsid w:val="003F594C"/>
    <w:rsid w:val="003F5AC3"/>
    <w:rsid w:val="003F5AE3"/>
    <w:rsid w:val="003F5BAE"/>
    <w:rsid w:val="003F5E3A"/>
    <w:rsid w:val="003F6128"/>
    <w:rsid w:val="003F6775"/>
    <w:rsid w:val="003F6976"/>
    <w:rsid w:val="003F6DC4"/>
    <w:rsid w:val="003F6E74"/>
    <w:rsid w:val="003F6EEF"/>
    <w:rsid w:val="003F6F1C"/>
    <w:rsid w:val="003F6FFE"/>
    <w:rsid w:val="003F70F3"/>
    <w:rsid w:val="003F7123"/>
    <w:rsid w:val="003F72F7"/>
    <w:rsid w:val="003F7844"/>
    <w:rsid w:val="003F796B"/>
    <w:rsid w:val="003F7BDB"/>
    <w:rsid w:val="003F7DA4"/>
    <w:rsid w:val="0040009A"/>
    <w:rsid w:val="004003AE"/>
    <w:rsid w:val="00400640"/>
    <w:rsid w:val="004007D3"/>
    <w:rsid w:val="00400816"/>
    <w:rsid w:val="0040096D"/>
    <w:rsid w:val="0040119F"/>
    <w:rsid w:val="00401223"/>
    <w:rsid w:val="0040143F"/>
    <w:rsid w:val="004014D6"/>
    <w:rsid w:val="00401817"/>
    <w:rsid w:val="00401A9A"/>
    <w:rsid w:val="00401BCA"/>
    <w:rsid w:val="00401D5C"/>
    <w:rsid w:val="00401E4B"/>
    <w:rsid w:val="0040225C"/>
    <w:rsid w:val="004023A5"/>
    <w:rsid w:val="00402409"/>
    <w:rsid w:val="00402463"/>
    <w:rsid w:val="00402511"/>
    <w:rsid w:val="00402923"/>
    <w:rsid w:val="00402D0B"/>
    <w:rsid w:val="00402D63"/>
    <w:rsid w:val="00402F42"/>
    <w:rsid w:val="00403231"/>
    <w:rsid w:val="004034E0"/>
    <w:rsid w:val="00403843"/>
    <w:rsid w:val="00403A8D"/>
    <w:rsid w:val="00403ABD"/>
    <w:rsid w:val="00403C5D"/>
    <w:rsid w:val="0040422A"/>
    <w:rsid w:val="00404460"/>
    <w:rsid w:val="00404660"/>
    <w:rsid w:val="00404B47"/>
    <w:rsid w:val="00404CA0"/>
    <w:rsid w:val="00405234"/>
    <w:rsid w:val="004054B2"/>
    <w:rsid w:val="00405A6E"/>
    <w:rsid w:val="00405B74"/>
    <w:rsid w:val="00405C88"/>
    <w:rsid w:val="0040613B"/>
    <w:rsid w:val="0040643D"/>
    <w:rsid w:val="004067B8"/>
    <w:rsid w:val="004067EE"/>
    <w:rsid w:val="00406878"/>
    <w:rsid w:val="00406AD8"/>
    <w:rsid w:val="00406D3E"/>
    <w:rsid w:val="004070BB"/>
    <w:rsid w:val="0040726D"/>
    <w:rsid w:val="00407471"/>
    <w:rsid w:val="00407565"/>
    <w:rsid w:val="00407955"/>
    <w:rsid w:val="00407C09"/>
    <w:rsid w:val="00407DF2"/>
    <w:rsid w:val="0041001C"/>
    <w:rsid w:val="00410153"/>
    <w:rsid w:val="004106DF"/>
    <w:rsid w:val="004106F7"/>
    <w:rsid w:val="0041095A"/>
    <w:rsid w:val="00410A8E"/>
    <w:rsid w:val="00410C21"/>
    <w:rsid w:val="00410D01"/>
    <w:rsid w:val="0041105A"/>
    <w:rsid w:val="0041107B"/>
    <w:rsid w:val="00411245"/>
    <w:rsid w:val="004112A8"/>
    <w:rsid w:val="004112FE"/>
    <w:rsid w:val="004115AD"/>
    <w:rsid w:val="00411F20"/>
    <w:rsid w:val="0041244F"/>
    <w:rsid w:val="00412506"/>
    <w:rsid w:val="0041264B"/>
    <w:rsid w:val="00412942"/>
    <w:rsid w:val="00412B8C"/>
    <w:rsid w:val="00412BAF"/>
    <w:rsid w:val="00412E37"/>
    <w:rsid w:val="00412EB7"/>
    <w:rsid w:val="00412FC2"/>
    <w:rsid w:val="0041303B"/>
    <w:rsid w:val="00413208"/>
    <w:rsid w:val="004135F6"/>
    <w:rsid w:val="00413619"/>
    <w:rsid w:val="00413870"/>
    <w:rsid w:val="00413AE4"/>
    <w:rsid w:val="00414217"/>
    <w:rsid w:val="00414295"/>
    <w:rsid w:val="004142E4"/>
    <w:rsid w:val="0041431C"/>
    <w:rsid w:val="00414584"/>
    <w:rsid w:val="004149F6"/>
    <w:rsid w:val="00414D0D"/>
    <w:rsid w:val="00414DC0"/>
    <w:rsid w:val="00415022"/>
    <w:rsid w:val="0041505C"/>
    <w:rsid w:val="004151B2"/>
    <w:rsid w:val="0041531C"/>
    <w:rsid w:val="0041538B"/>
    <w:rsid w:val="00415402"/>
    <w:rsid w:val="00415635"/>
    <w:rsid w:val="0041574F"/>
    <w:rsid w:val="00415ABA"/>
    <w:rsid w:val="0041686A"/>
    <w:rsid w:val="00416A37"/>
    <w:rsid w:val="00416A45"/>
    <w:rsid w:val="00416C40"/>
    <w:rsid w:val="00416CA8"/>
    <w:rsid w:val="00416D4A"/>
    <w:rsid w:val="00416DF0"/>
    <w:rsid w:val="0041700E"/>
    <w:rsid w:val="004170E3"/>
    <w:rsid w:val="004172A8"/>
    <w:rsid w:val="004173BE"/>
    <w:rsid w:val="00417561"/>
    <w:rsid w:val="00417587"/>
    <w:rsid w:val="004176A4"/>
    <w:rsid w:val="00417AB5"/>
    <w:rsid w:val="00417CB6"/>
    <w:rsid w:val="00417F36"/>
    <w:rsid w:val="004203D6"/>
    <w:rsid w:val="004205C5"/>
    <w:rsid w:val="0042085E"/>
    <w:rsid w:val="00420AED"/>
    <w:rsid w:val="00420C56"/>
    <w:rsid w:val="00421271"/>
    <w:rsid w:val="004217F8"/>
    <w:rsid w:val="0042180E"/>
    <w:rsid w:val="00421CFC"/>
    <w:rsid w:val="00421F98"/>
    <w:rsid w:val="00422438"/>
    <w:rsid w:val="0042244A"/>
    <w:rsid w:val="00422525"/>
    <w:rsid w:val="0042258B"/>
    <w:rsid w:val="00422CED"/>
    <w:rsid w:val="00422D18"/>
    <w:rsid w:val="00423052"/>
    <w:rsid w:val="004235F0"/>
    <w:rsid w:val="00423767"/>
    <w:rsid w:val="00423BB1"/>
    <w:rsid w:val="00423CF8"/>
    <w:rsid w:val="004240AD"/>
    <w:rsid w:val="004243E4"/>
    <w:rsid w:val="004245A6"/>
    <w:rsid w:val="00424747"/>
    <w:rsid w:val="00424849"/>
    <w:rsid w:val="00424C0C"/>
    <w:rsid w:val="00424C3F"/>
    <w:rsid w:val="00424D30"/>
    <w:rsid w:val="0042500C"/>
    <w:rsid w:val="004253D5"/>
    <w:rsid w:val="00425470"/>
    <w:rsid w:val="00425785"/>
    <w:rsid w:val="00425873"/>
    <w:rsid w:val="00425C59"/>
    <w:rsid w:val="00425CF2"/>
    <w:rsid w:val="00425F42"/>
    <w:rsid w:val="00425FEC"/>
    <w:rsid w:val="004260E5"/>
    <w:rsid w:val="00426947"/>
    <w:rsid w:val="00426B57"/>
    <w:rsid w:val="00426CFC"/>
    <w:rsid w:val="004273E4"/>
    <w:rsid w:val="00427B77"/>
    <w:rsid w:val="00427E8E"/>
    <w:rsid w:val="0043014B"/>
    <w:rsid w:val="0043062A"/>
    <w:rsid w:val="00430F0A"/>
    <w:rsid w:val="004311F6"/>
    <w:rsid w:val="00431506"/>
    <w:rsid w:val="004319AC"/>
    <w:rsid w:val="00431A3C"/>
    <w:rsid w:val="0043201A"/>
    <w:rsid w:val="004320F0"/>
    <w:rsid w:val="00432484"/>
    <w:rsid w:val="00432732"/>
    <w:rsid w:val="00432829"/>
    <w:rsid w:val="00432B14"/>
    <w:rsid w:val="00432B3E"/>
    <w:rsid w:val="00432BEB"/>
    <w:rsid w:val="00432EF1"/>
    <w:rsid w:val="004330E7"/>
    <w:rsid w:val="004335FA"/>
    <w:rsid w:val="00433832"/>
    <w:rsid w:val="004338D1"/>
    <w:rsid w:val="00433999"/>
    <w:rsid w:val="00433A70"/>
    <w:rsid w:val="00433E5A"/>
    <w:rsid w:val="0043408D"/>
    <w:rsid w:val="00434286"/>
    <w:rsid w:val="004342E3"/>
    <w:rsid w:val="0043431A"/>
    <w:rsid w:val="004348D5"/>
    <w:rsid w:val="00434C1C"/>
    <w:rsid w:val="00434D53"/>
    <w:rsid w:val="00434F78"/>
    <w:rsid w:val="004355EF"/>
    <w:rsid w:val="0043579F"/>
    <w:rsid w:val="00435824"/>
    <w:rsid w:val="0043586D"/>
    <w:rsid w:val="00435A77"/>
    <w:rsid w:val="00435B91"/>
    <w:rsid w:val="00435BCD"/>
    <w:rsid w:val="00435DBE"/>
    <w:rsid w:val="00436145"/>
    <w:rsid w:val="00436231"/>
    <w:rsid w:val="00436650"/>
    <w:rsid w:val="00436B28"/>
    <w:rsid w:val="00436ED0"/>
    <w:rsid w:val="00436FE4"/>
    <w:rsid w:val="004373A1"/>
    <w:rsid w:val="00437488"/>
    <w:rsid w:val="00437528"/>
    <w:rsid w:val="004377C5"/>
    <w:rsid w:val="00437D75"/>
    <w:rsid w:val="00437E9D"/>
    <w:rsid w:val="00437EAD"/>
    <w:rsid w:val="00440876"/>
    <w:rsid w:val="00440A98"/>
    <w:rsid w:val="00440F0B"/>
    <w:rsid w:val="0044101C"/>
    <w:rsid w:val="0044127E"/>
    <w:rsid w:val="00441489"/>
    <w:rsid w:val="004414CB"/>
    <w:rsid w:val="00441538"/>
    <w:rsid w:val="0044161E"/>
    <w:rsid w:val="00441637"/>
    <w:rsid w:val="00441901"/>
    <w:rsid w:val="00441FAC"/>
    <w:rsid w:val="00441FD9"/>
    <w:rsid w:val="0044213E"/>
    <w:rsid w:val="00442495"/>
    <w:rsid w:val="004425F2"/>
    <w:rsid w:val="004425F5"/>
    <w:rsid w:val="00442883"/>
    <w:rsid w:val="00442A3E"/>
    <w:rsid w:val="00442C8E"/>
    <w:rsid w:val="00442E40"/>
    <w:rsid w:val="00442FD0"/>
    <w:rsid w:val="0044329B"/>
    <w:rsid w:val="00443764"/>
    <w:rsid w:val="00443A6F"/>
    <w:rsid w:val="0044481E"/>
    <w:rsid w:val="0044494C"/>
    <w:rsid w:val="00444B34"/>
    <w:rsid w:val="00444C83"/>
    <w:rsid w:val="00444DF6"/>
    <w:rsid w:val="004450C4"/>
    <w:rsid w:val="004451A5"/>
    <w:rsid w:val="004457A0"/>
    <w:rsid w:val="004459CE"/>
    <w:rsid w:val="004459F7"/>
    <w:rsid w:val="00445F4E"/>
    <w:rsid w:val="004462A4"/>
    <w:rsid w:val="00446310"/>
    <w:rsid w:val="00446596"/>
    <w:rsid w:val="004465FB"/>
    <w:rsid w:val="00446944"/>
    <w:rsid w:val="00446B09"/>
    <w:rsid w:val="00446BFD"/>
    <w:rsid w:val="00447024"/>
    <w:rsid w:val="004471E4"/>
    <w:rsid w:val="0044752C"/>
    <w:rsid w:val="00447CBC"/>
    <w:rsid w:val="00450172"/>
    <w:rsid w:val="0045075C"/>
    <w:rsid w:val="00450842"/>
    <w:rsid w:val="00450958"/>
    <w:rsid w:val="00450D8D"/>
    <w:rsid w:val="00450EE1"/>
    <w:rsid w:val="00451062"/>
    <w:rsid w:val="00451071"/>
    <w:rsid w:val="00451260"/>
    <w:rsid w:val="004512D2"/>
    <w:rsid w:val="004518C7"/>
    <w:rsid w:val="00451996"/>
    <w:rsid w:val="00451C50"/>
    <w:rsid w:val="00451F8A"/>
    <w:rsid w:val="00452394"/>
    <w:rsid w:val="004523C0"/>
    <w:rsid w:val="004528E0"/>
    <w:rsid w:val="00452C81"/>
    <w:rsid w:val="00452FF6"/>
    <w:rsid w:val="004536C3"/>
    <w:rsid w:val="00453896"/>
    <w:rsid w:val="00453A95"/>
    <w:rsid w:val="00454076"/>
    <w:rsid w:val="00454984"/>
    <w:rsid w:val="00454B6B"/>
    <w:rsid w:val="00454BA0"/>
    <w:rsid w:val="00454E33"/>
    <w:rsid w:val="00454F2E"/>
    <w:rsid w:val="00454F7B"/>
    <w:rsid w:val="00455319"/>
    <w:rsid w:val="00455473"/>
    <w:rsid w:val="004554DF"/>
    <w:rsid w:val="0045552E"/>
    <w:rsid w:val="00455645"/>
    <w:rsid w:val="00455767"/>
    <w:rsid w:val="00455C3A"/>
    <w:rsid w:val="00455E0A"/>
    <w:rsid w:val="00455E1D"/>
    <w:rsid w:val="00455F06"/>
    <w:rsid w:val="00455F0E"/>
    <w:rsid w:val="00455F7D"/>
    <w:rsid w:val="0045615F"/>
    <w:rsid w:val="004561F8"/>
    <w:rsid w:val="00456278"/>
    <w:rsid w:val="0045636F"/>
    <w:rsid w:val="00456691"/>
    <w:rsid w:val="0045676C"/>
    <w:rsid w:val="004568FE"/>
    <w:rsid w:val="00456B36"/>
    <w:rsid w:val="00456C4D"/>
    <w:rsid w:val="00456F54"/>
    <w:rsid w:val="00456F5F"/>
    <w:rsid w:val="00456FCB"/>
    <w:rsid w:val="00457187"/>
    <w:rsid w:val="004571B5"/>
    <w:rsid w:val="004572D9"/>
    <w:rsid w:val="0045739A"/>
    <w:rsid w:val="00457512"/>
    <w:rsid w:val="0045766E"/>
    <w:rsid w:val="00457759"/>
    <w:rsid w:val="00457D34"/>
    <w:rsid w:val="00457F91"/>
    <w:rsid w:val="0046052D"/>
    <w:rsid w:val="004606A6"/>
    <w:rsid w:val="004607E1"/>
    <w:rsid w:val="004608AB"/>
    <w:rsid w:val="004608C4"/>
    <w:rsid w:val="00461030"/>
    <w:rsid w:val="00461215"/>
    <w:rsid w:val="0046127C"/>
    <w:rsid w:val="00461309"/>
    <w:rsid w:val="004614BB"/>
    <w:rsid w:val="00461581"/>
    <w:rsid w:val="004615D6"/>
    <w:rsid w:val="00461E19"/>
    <w:rsid w:val="004622A5"/>
    <w:rsid w:val="00462385"/>
    <w:rsid w:val="004626AA"/>
    <w:rsid w:val="004627A5"/>
    <w:rsid w:val="004629D1"/>
    <w:rsid w:val="00462BD1"/>
    <w:rsid w:val="00462FC0"/>
    <w:rsid w:val="004635C7"/>
    <w:rsid w:val="004636A1"/>
    <w:rsid w:val="004636EF"/>
    <w:rsid w:val="004639EE"/>
    <w:rsid w:val="00463AB6"/>
    <w:rsid w:val="00463F8C"/>
    <w:rsid w:val="0046405B"/>
    <w:rsid w:val="00464769"/>
    <w:rsid w:val="00464DC4"/>
    <w:rsid w:val="00465032"/>
    <w:rsid w:val="00465042"/>
    <w:rsid w:val="00465560"/>
    <w:rsid w:val="004655B1"/>
    <w:rsid w:val="00465989"/>
    <w:rsid w:val="004659E5"/>
    <w:rsid w:val="00465AF9"/>
    <w:rsid w:val="00465DCC"/>
    <w:rsid w:val="00465F23"/>
    <w:rsid w:val="00465F61"/>
    <w:rsid w:val="00465F98"/>
    <w:rsid w:val="004663DB"/>
    <w:rsid w:val="0046663B"/>
    <w:rsid w:val="00466AE3"/>
    <w:rsid w:val="00466CC1"/>
    <w:rsid w:val="00466DDB"/>
    <w:rsid w:val="00466F04"/>
    <w:rsid w:val="0046725B"/>
    <w:rsid w:val="0046731E"/>
    <w:rsid w:val="00467371"/>
    <w:rsid w:val="00467942"/>
    <w:rsid w:val="00467BC6"/>
    <w:rsid w:val="004701E9"/>
    <w:rsid w:val="0047030E"/>
    <w:rsid w:val="00470366"/>
    <w:rsid w:val="004703D0"/>
    <w:rsid w:val="00470755"/>
    <w:rsid w:val="00470896"/>
    <w:rsid w:val="004708B6"/>
    <w:rsid w:val="00470B20"/>
    <w:rsid w:val="00470C9D"/>
    <w:rsid w:val="00470D4A"/>
    <w:rsid w:val="00471101"/>
    <w:rsid w:val="00471108"/>
    <w:rsid w:val="004711AF"/>
    <w:rsid w:val="004713A9"/>
    <w:rsid w:val="0047176F"/>
    <w:rsid w:val="00471926"/>
    <w:rsid w:val="00471C4D"/>
    <w:rsid w:val="00471D58"/>
    <w:rsid w:val="004720EB"/>
    <w:rsid w:val="0047230F"/>
    <w:rsid w:val="00472411"/>
    <w:rsid w:val="00472434"/>
    <w:rsid w:val="004724A2"/>
    <w:rsid w:val="0047270E"/>
    <w:rsid w:val="004727C1"/>
    <w:rsid w:val="00472A26"/>
    <w:rsid w:val="00472A41"/>
    <w:rsid w:val="00472A92"/>
    <w:rsid w:val="00472AF7"/>
    <w:rsid w:val="00472B9F"/>
    <w:rsid w:val="00472C31"/>
    <w:rsid w:val="00472E4A"/>
    <w:rsid w:val="00472F05"/>
    <w:rsid w:val="0047369B"/>
    <w:rsid w:val="004736D2"/>
    <w:rsid w:val="00473B37"/>
    <w:rsid w:val="00473D47"/>
    <w:rsid w:val="00474014"/>
    <w:rsid w:val="0047416B"/>
    <w:rsid w:val="004743B8"/>
    <w:rsid w:val="00474769"/>
    <w:rsid w:val="004748F3"/>
    <w:rsid w:val="00474E19"/>
    <w:rsid w:val="00474FFC"/>
    <w:rsid w:val="004755D6"/>
    <w:rsid w:val="0047562F"/>
    <w:rsid w:val="004758AD"/>
    <w:rsid w:val="00475981"/>
    <w:rsid w:val="00475A64"/>
    <w:rsid w:val="00475AC4"/>
    <w:rsid w:val="00475BAA"/>
    <w:rsid w:val="00475E04"/>
    <w:rsid w:val="004760AD"/>
    <w:rsid w:val="00476118"/>
    <w:rsid w:val="0047611E"/>
    <w:rsid w:val="004763BA"/>
    <w:rsid w:val="004763BE"/>
    <w:rsid w:val="0047699B"/>
    <w:rsid w:val="004769DA"/>
    <w:rsid w:val="004769FD"/>
    <w:rsid w:val="00476A01"/>
    <w:rsid w:val="00476CB5"/>
    <w:rsid w:val="0047752A"/>
    <w:rsid w:val="0047784C"/>
    <w:rsid w:val="00477B59"/>
    <w:rsid w:val="00477E8E"/>
    <w:rsid w:val="00477EB6"/>
    <w:rsid w:val="004805C6"/>
    <w:rsid w:val="004806F5"/>
    <w:rsid w:val="00480A3F"/>
    <w:rsid w:val="00480AE7"/>
    <w:rsid w:val="00480C83"/>
    <w:rsid w:val="00480DFF"/>
    <w:rsid w:val="00480E47"/>
    <w:rsid w:val="00480ED9"/>
    <w:rsid w:val="00481033"/>
    <w:rsid w:val="004815BD"/>
    <w:rsid w:val="004817AA"/>
    <w:rsid w:val="00482043"/>
    <w:rsid w:val="0048205B"/>
    <w:rsid w:val="004821B4"/>
    <w:rsid w:val="004822A3"/>
    <w:rsid w:val="00482395"/>
    <w:rsid w:val="00482527"/>
    <w:rsid w:val="00482832"/>
    <w:rsid w:val="00482B25"/>
    <w:rsid w:val="00482D04"/>
    <w:rsid w:val="00482DB8"/>
    <w:rsid w:val="00483323"/>
    <w:rsid w:val="00483420"/>
    <w:rsid w:val="004834F1"/>
    <w:rsid w:val="00483509"/>
    <w:rsid w:val="0048387E"/>
    <w:rsid w:val="004838F5"/>
    <w:rsid w:val="00483A30"/>
    <w:rsid w:val="00483B52"/>
    <w:rsid w:val="00483E46"/>
    <w:rsid w:val="00484206"/>
    <w:rsid w:val="0048433B"/>
    <w:rsid w:val="004845BC"/>
    <w:rsid w:val="004845F3"/>
    <w:rsid w:val="00484680"/>
    <w:rsid w:val="004846E7"/>
    <w:rsid w:val="004846FF"/>
    <w:rsid w:val="004847A0"/>
    <w:rsid w:val="00484BCE"/>
    <w:rsid w:val="00484C5E"/>
    <w:rsid w:val="00484D92"/>
    <w:rsid w:val="00484E79"/>
    <w:rsid w:val="00484E7E"/>
    <w:rsid w:val="00484E90"/>
    <w:rsid w:val="00484F82"/>
    <w:rsid w:val="0048515B"/>
    <w:rsid w:val="0048541F"/>
    <w:rsid w:val="0048579A"/>
    <w:rsid w:val="00485E4D"/>
    <w:rsid w:val="00485EA4"/>
    <w:rsid w:val="00485F9F"/>
    <w:rsid w:val="004864DD"/>
    <w:rsid w:val="0048654A"/>
    <w:rsid w:val="00486724"/>
    <w:rsid w:val="00486BFD"/>
    <w:rsid w:val="00486C67"/>
    <w:rsid w:val="00486CC0"/>
    <w:rsid w:val="00486CE9"/>
    <w:rsid w:val="00486E58"/>
    <w:rsid w:val="00487392"/>
    <w:rsid w:val="00487464"/>
    <w:rsid w:val="0048751E"/>
    <w:rsid w:val="0048785A"/>
    <w:rsid w:val="00487CAD"/>
    <w:rsid w:val="00487D17"/>
    <w:rsid w:val="00490568"/>
    <w:rsid w:val="0049084C"/>
    <w:rsid w:val="00490F3C"/>
    <w:rsid w:val="004910A3"/>
    <w:rsid w:val="0049111E"/>
    <w:rsid w:val="00491510"/>
    <w:rsid w:val="00491769"/>
    <w:rsid w:val="004918C0"/>
    <w:rsid w:val="004919CD"/>
    <w:rsid w:val="00491AC5"/>
    <w:rsid w:val="00491B5F"/>
    <w:rsid w:val="00491BA8"/>
    <w:rsid w:val="004920CF"/>
    <w:rsid w:val="004921D2"/>
    <w:rsid w:val="00492610"/>
    <w:rsid w:val="0049270A"/>
    <w:rsid w:val="00492F48"/>
    <w:rsid w:val="004931A5"/>
    <w:rsid w:val="0049368B"/>
    <w:rsid w:val="00493B01"/>
    <w:rsid w:val="00493E96"/>
    <w:rsid w:val="004940D8"/>
    <w:rsid w:val="004942CC"/>
    <w:rsid w:val="0049430B"/>
    <w:rsid w:val="00494340"/>
    <w:rsid w:val="00494373"/>
    <w:rsid w:val="004944FF"/>
    <w:rsid w:val="004946A6"/>
    <w:rsid w:val="00494903"/>
    <w:rsid w:val="00494DE3"/>
    <w:rsid w:val="00494F04"/>
    <w:rsid w:val="004960BC"/>
    <w:rsid w:val="0049616C"/>
    <w:rsid w:val="00496171"/>
    <w:rsid w:val="00496369"/>
    <w:rsid w:val="00496B82"/>
    <w:rsid w:val="00496BA7"/>
    <w:rsid w:val="00496C50"/>
    <w:rsid w:val="00496E68"/>
    <w:rsid w:val="004973C0"/>
    <w:rsid w:val="004974C5"/>
    <w:rsid w:val="00497587"/>
    <w:rsid w:val="004976A8"/>
    <w:rsid w:val="00497DAA"/>
    <w:rsid w:val="004A019A"/>
    <w:rsid w:val="004A02AE"/>
    <w:rsid w:val="004A03DC"/>
    <w:rsid w:val="004A043B"/>
    <w:rsid w:val="004A06F5"/>
    <w:rsid w:val="004A0E8F"/>
    <w:rsid w:val="004A0FC5"/>
    <w:rsid w:val="004A15E6"/>
    <w:rsid w:val="004A179E"/>
    <w:rsid w:val="004A17C8"/>
    <w:rsid w:val="004A26C3"/>
    <w:rsid w:val="004A28D1"/>
    <w:rsid w:val="004A2915"/>
    <w:rsid w:val="004A2A30"/>
    <w:rsid w:val="004A2B04"/>
    <w:rsid w:val="004A2F9C"/>
    <w:rsid w:val="004A2FA2"/>
    <w:rsid w:val="004A30B3"/>
    <w:rsid w:val="004A36D5"/>
    <w:rsid w:val="004A37E5"/>
    <w:rsid w:val="004A3869"/>
    <w:rsid w:val="004A3942"/>
    <w:rsid w:val="004A3EE8"/>
    <w:rsid w:val="004A3F09"/>
    <w:rsid w:val="004A3F1D"/>
    <w:rsid w:val="004A3F67"/>
    <w:rsid w:val="004A4294"/>
    <w:rsid w:val="004A43BC"/>
    <w:rsid w:val="004A44DC"/>
    <w:rsid w:val="004A4582"/>
    <w:rsid w:val="004A4832"/>
    <w:rsid w:val="004A4AFC"/>
    <w:rsid w:val="004A4FA8"/>
    <w:rsid w:val="004A52CD"/>
    <w:rsid w:val="004A53E1"/>
    <w:rsid w:val="004A5884"/>
    <w:rsid w:val="004A5A30"/>
    <w:rsid w:val="004A6034"/>
    <w:rsid w:val="004A607B"/>
    <w:rsid w:val="004A60E1"/>
    <w:rsid w:val="004A6166"/>
    <w:rsid w:val="004A63EE"/>
    <w:rsid w:val="004A64B6"/>
    <w:rsid w:val="004A661F"/>
    <w:rsid w:val="004A6A8C"/>
    <w:rsid w:val="004A6AE2"/>
    <w:rsid w:val="004A6B01"/>
    <w:rsid w:val="004A6B18"/>
    <w:rsid w:val="004A6CBE"/>
    <w:rsid w:val="004A6D7E"/>
    <w:rsid w:val="004A704A"/>
    <w:rsid w:val="004A71A9"/>
    <w:rsid w:val="004A73F5"/>
    <w:rsid w:val="004A77D6"/>
    <w:rsid w:val="004A7F23"/>
    <w:rsid w:val="004B010E"/>
    <w:rsid w:val="004B01A8"/>
    <w:rsid w:val="004B0499"/>
    <w:rsid w:val="004B05CC"/>
    <w:rsid w:val="004B0769"/>
    <w:rsid w:val="004B07E4"/>
    <w:rsid w:val="004B08A2"/>
    <w:rsid w:val="004B0906"/>
    <w:rsid w:val="004B0C28"/>
    <w:rsid w:val="004B0DBF"/>
    <w:rsid w:val="004B11CE"/>
    <w:rsid w:val="004B11D6"/>
    <w:rsid w:val="004B137F"/>
    <w:rsid w:val="004B1660"/>
    <w:rsid w:val="004B1667"/>
    <w:rsid w:val="004B18AF"/>
    <w:rsid w:val="004B19FE"/>
    <w:rsid w:val="004B1E76"/>
    <w:rsid w:val="004B2094"/>
    <w:rsid w:val="004B2276"/>
    <w:rsid w:val="004B25CA"/>
    <w:rsid w:val="004B2BAE"/>
    <w:rsid w:val="004B2E26"/>
    <w:rsid w:val="004B360B"/>
    <w:rsid w:val="004B3958"/>
    <w:rsid w:val="004B3AD1"/>
    <w:rsid w:val="004B4012"/>
    <w:rsid w:val="004B41A2"/>
    <w:rsid w:val="004B445C"/>
    <w:rsid w:val="004B44A4"/>
    <w:rsid w:val="004B45C3"/>
    <w:rsid w:val="004B46C2"/>
    <w:rsid w:val="004B4922"/>
    <w:rsid w:val="004B4957"/>
    <w:rsid w:val="004B4AA3"/>
    <w:rsid w:val="004B4BDD"/>
    <w:rsid w:val="004B5208"/>
    <w:rsid w:val="004B5488"/>
    <w:rsid w:val="004B552A"/>
    <w:rsid w:val="004B561D"/>
    <w:rsid w:val="004B567F"/>
    <w:rsid w:val="004B59B7"/>
    <w:rsid w:val="004B59F4"/>
    <w:rsid w:val="004B635D"/>
    <w:rsid w:val="004B665F"/>
    <w:rsid w:val="004B6672"/>
    <w:rsid w:val="004B67F0"/>
    <w:rsid w:val="004B69E4"/>
    <w:rsid w:val="004B6D61"/>
    <w:rsid w:val="004B7180"/>
    <w:rsid w:val="004B723A"/>
    <w:rsid w:val="004B731B"/>
    <w:rsid w:val="004B74CB"/>
    <w:rsid w:val="004B752C"/>
    <w:rsid w:val="004B7609"/>
    <w:rsid w:val="004B7692"/>
    <w:rsid w:val="004B78F8"/>
    <w:rsid w:val="004B7A5F"/>
    <w:rsid w:val="004C010F"/>
    <w:rsid w:val="004C01D1"/>
    <w:rsid w:val="004C034C"/>
    <w:rsid w:val="004C083F"/>
    <w:rsid w:val="004C08AE"/>
    <w:rsid w:val="004C0BC1"/>
    <w:rsid w:val="004C10DC"/>
    <w:rsid w:val="004C10F1"/>
    <w:rsid w:val="004C1259"/>
    <w:rsid w:val="004C19A5"/>
    <w:rsid w:val="004C1B30"/>
    <w:rsid w:val="004C1B69"/>
    <w:rsid w:val="004C1BAA"/>
    <w:rsid w:val="004C1C4B"/>
    <w:rsid w:val="004C1F5C"/>
    <w:rsid w:val="004C221B"/>
    <w:rsid w:val="004C25A1"/>
    <w:rsid w:val="004C25F4"/>
    <w:rsid w:val="004C26DE"/>
    <w:rsid w:val="004C28FE"/>
    <w:rsid w:val="004C2B17"/>
    <w:rsid w:val="004C2CE9"/>
    <w:rsid w:val="004C3004"/>
    <w:rsid w:val="004C30AE"/>
    <w:rsid w:val="004C30E8"/>
    <w:rsid w:val="004C3171"/>
    <w:rsid w:val="004C3AD2"/>
    <w:rsid w:val="004C3FEA"/>
    <w:rsid w:val="004C41B9"/>
    <w:rsid w:val="004C420B"/>
    <w:rsid w:val="004C4262"/>
    <w:rsid w:val="004C42BC"/>
    <w:rsid w:val="004C4AA5"/>
    <w:rsid w:val="004C4B51"/>
    <w:rsid w:val="004C4BD2"/>
    <w:rsid w:val="004C4C6F"/>
    <w:rsid w:val="004C4CDA"/>
    <w:rsid w:val="004C50CC"/>
    <w:rsid w:val="004C513B"/>
    <w:rsid w:val="004C5196"/>
    <w:rsid w:val="004C520F"/>
    <w:rsid w:val="004C549D"/>
    <w:rsid w:val="004C5500"/>
    <w:rsid w:val="004C55B1"/>
    <w:rsid w:val="004C55E6"/>
    <w:rsid w:val="004C5706"/>
    <w:rsid w:val="004C5877"/>
    <w:rsid w:val="004C5D9E"/>
    <w:rsid w:val="004C5E88"/>
    <w:rsid w:val="004C5F34"/>
    <w:rsid w:val="004C60CF"/>
    <w:rsid w:val="004C60E1"/>
    <w:rsid w:val="004C61DB"/>
    <w:rsid w:val="004C63E7"/>
    <w:rsid w:val="004C6E16"/>
    <w:rsid w:val="004C7302"/>
    <w:rsid w:val="004C7530"/>
    <w:rsid w:val="004C76EB"/>
    <w:rsid w:val="004C7707"/>
    <w:rsid w:val="004C77FC"/>
    <w:rsid w:val="004C7904"/>
    <w:rsid w:val="004C7B67"/>
    <w:rsid w:val="004C7DF2"/>
    <w:rsid w:val="004D017C"/>
    <w:rsid w:val="004D04A8"/>
    <w:rsid w:val="004D0551"/>
    <w:rsid w:val="004D07AF"/>
    <w:rsid w:val="004D096F"/>
    <w:rsid w:val="004D0C31"/>
    <w:rsid w:val="004D0D89"/>
    <w:rsid w:val="004D0DB4"/>
    <w:rsid w:val="004D0E0D"/>
    <w:rsid w:val="004D0E33"/>
    <w:rsid w:val="004D0E3B"/>
    <w:rsid w:val="004D11D6"/>
    <w:rsid w:val="004D144F"/>
    <w:rsid w:val="004D16E6"/>
    <w:rsid w:val="004D1745"/>
    <w:rsid w:val="004D179C"/>
    <w:rsid w:val="004D1BA1"/>
    <w:rsid w:val="004D1EB5"/>
    <w:rsid w:val="004D1EE9"/>
    <w:rsid w:val="004D24FF"/>
    <w:rsid w:val="004D25EF"/>
    <w:rsid w:val="004D2B02"/>
    <w:rsid w:val="004D2FDA"/>
    <w:rsid w:val="004D3267"/>
    <w:rsid w:val="004D3310"/>
    <w:rsid w:val="004D333D"/>
    <w:rsid w:val="004D34B1"/>
    <w:rsid w:val="004D3586"/>
    <w:rsid w:val="004D35DD"/>
    <w:rsid w:val="004D3BE1"/>
    <w:rsid w:val="004D3D59"/>
    <w:rsid w:val="004D3DE1"/>
    <w:rsid w:val="004D3E31"/>
    <w:rsid w:val="004D3FF9"/>
    <w:rsid w:val="004D46A2"/>
    <w:rsid w:val="004D46F3"/>
    <w:rsid w:val="004D4F93"/>
    <w:rsid w:val="004D50CA"/>
    <w:rsid w:val="004D572E"/>
    <w:rsid w:val="004D5A0A"/>
    <w:rsid w:val="004D5CBF"/>
    <w:rsid w:val="004D5D42"/>
    <w:rsid w:val="004D5F57"/>
    <w:rsid w:val="004D6227"/>
    <w:rsid w:val="004D6396"/>
    <w:rsid w:val="004D65FD"/>
    <w:rsid w:val="004D66E3"/>
    <w:rsid w:val="004D6885"/>
    <w:rsid w:val="004D6A8F"/>
    <w:rsid w:val="004D6B44"/>
    <w:rsid w:val="004D6B53"/>
    <w:rsid w:val="004D6D0B"/>
    <w:rsid w:val="004D6E7D"/>
    <w:rsid w:val="004D6ED6"/>
    <w:rsid w:val="004D7513"/>
    <w:rsid w:val="004D76AD"/>
    <w:rsid w:val="004D76E0"/>
    <w:rsid w:val="004D7730"/>
    <w:rsid w:val="004D7A28"/>
    <w:rsid w:val="004D7DE7"/>
    <w:rsid w:val="004D7EEA"/>
    <w:rsid w:val="004E04C8"/>
    <w:rsid w:val="004E0730"/>
    <w:rsid w:val="004E07EE"/>
    <w:rsid w:val="004E0D91"/>
    <w:rsid w:val="004E100A"/>
    <w:rsid w:val="004E1187"/>
    <w:rsid w:val="004E1371"/>
    <w:rsid w:val="004E16BC"/>
    <w:rsid w:val="004E16DB"/>
    <w:rsid w:val="004E1839"/>
    <w:rsid w:val="004E1C2C"/>
    <w:rsid w:val="004E1FB6"/>
    <w:rsid w:val="004E2292"/>
    <w:rsid w:val="004E2315"/>
    <w:rsid w:val="004E2832"/>
    <w:rsid w:val="004E2D3E"/>
    <w:rsid w:val="004E2D5B"/>
    <w:rsid w:val="004E3066"/>
    <w:rsid w:val="004E3236"/>
    <w:rsid w:val="004E33FE"/>
    <w:rsid w:val="004E37A7"/>
    <w:rsid w:val="004E3898"/>
    <w:rsid w:val="004E3A82"/>
    <w:rsid w:val="004E3B1C"/>
    <w:rsid w:val="004E3FA6"/>
    <w:rsid w:val="004E430C"/>
    <w:rsid w:val="004E4924"/>
    <w:rsid w:val="004E4A3D"/>
    <w:rsid w:val="004E4B6A"/>
    <w:rsid w:val="004E5163"/>
    <w:rsid w:val="004E5223"/>
    <w:rsid w:val="004E53A8"/>
    <w:rsid w:val="004E556E"/>
    <w:rsid w:val="004E5B71"/>
    <w:rsid w:val="004E5BFA"/>
    <w:rsid w:val="004E5D62"/>
    <w:rsid w:val="004E611D"/>
    <w:rsid w:val="004E6323"/>
    <w:rsid w:val="004E6367"/>
    <w:rsid w:val="004E64FC"/>
    <w:rsid w:val="004E66F7"/>
    <w:rsid w:val="004E69BE"/>
    <w:rsid w:val="004E6BDD"/>
    <w:rsid w:val="004E6CAB"/>
    <w:rsid w:val="004E6D4C"/>
    <w:rsid w:val="004E6E6A"/>
    <w:rsid w:val="004E6FED"/>
    <w:rsid w:val="004E7161"/>
    <w:rsid w:val="004E75EA"/>
    <w:rsid w:val="004E7978"/>
    <w:rsid w:val="004E7A24"/>
    <w:rsid w:val="004E7D92"/>
    <w:rsid w:val="004F003B"/>
    <w:rsid w:val="004F012D"/>
    <w:rsid w:val="004F0B0C"/>
    <w:rsid w:val="004F0BAF"/>
    <w:rsid w:val="004F111F"/>
    <w:rsid w:val="004F18C2"/>
    <w:rsid w:val="004F19E6"/>
    <w:rsid w:val="004F1A86"/>
    <w:rsid w:val="004F1FE8"/>
    <w:rsid w:val="004F21E9"/>
    <w:rsid w:val="004F28F7"/>
    <w:rsid w:val="004F2CF9"/>
    <w:rsid w:val="004F31AD"/>
    <w:rsid w:val="004F32D9"/>
    <w:rsid w:val="004F3567"/>
    <w:rsid w:val="004F39CC"/>
    <w:rsid w:val="004F3A94"/>
    <w:rsid w:val="004F3B7B"/>
    <w:rsid w:val="004F3CD2"/>
    <w:rsid w:val="004F3DDB"/>
    <w:rsid w:val="004F3E3B"/>
    <w:rsid w:val="004F3EB3"/>
    <w:rsid w:val="004F3ECA"/>
    <w:rsid w:val="004F419A"/>
    <w:rsid w:val="004F4594"/>
    <w:rsid w:val="004F496B"/>
    <w:rsid w:val="004F501F"/>
    <w:rsid w:val="004F50A7"/>
    <w:rsid w:val="004F51DC"/>
    <w:rsid w:val="004F58AC"/>
    <w:rsid w:val="004F595A"/>
    <w:rsid w:val="004F59F5"/>
    <w:rsid w:val="004F5AA3"/>
    <w:rsid w:val="004F63CE"/>
    <w:rsid w:val="004F6482"/>
    <w:rsid w:val="004F662F"/>
    <w:rsid w:val="004F6B13"/>
    <w:rsid w:val="004F712E"/>
    <w:rsid w:val="004F71A9"/>
    <w:rsid w:val="004F77F5"/>
    <w:rsid w:val="004F7B61"/>
    <w:rsid w:val="004F7E63"/>
    <w:rsid w:val="004F7EB0"/>
    <w:rsid w:val="004F7EB2"/>
    <w:rsid w:val="004F7FB2"/>
    <w:rsid w:val="00500352"/>
    <w:rsid w:val="00500484"/>
    <w:rsid w:val="00500785"/>
    <w:rsid w:val="005007AE"/>
    <w:rsid w:val="00500861"/>
    <w:rsid w:val="005008A1"/>
    <w:rsid w:val="005008A4"/>
    <w:rsid w:val="00500C30"/>
    <w:rsid w:val="00500C40"/>
    <w:rsid w:val="00500EB1"/>
    <w:rsid w:val="005015F9"/>
    <w:rsid w:val="005016D6"/>
    <w:rsid w:val="005017D4"/>
    <w:rsid w:val="00501DFA"/>
    <w:rsid w:val="00501E00"/>
    <w:rsid w:val="005020B2"/>
    <w:rsid w:val="0050215D"/>
    <w:rsid w:val="0050231D"/>
    <w:rsid w:val="0050285C"/>
    <w:rsid w:val="00502AF7"/>
    <w:rsid w:val="00502B2B"/>
    <w:rsid w:val="00502CC6"/>
    <w:rsid w:val="00502DF4"/>
    <w:rsid w:val="005031D1"/>
    <w:rsid w:val="00503630"/>
    <w:rsid w:val="00503ABE"/>
    <w:rsid w:val="00503ECC"/>
    <w:rsid w:val="005040FA"/>
    <w:rsid w:val="005042CD"/>
    <w:rsid w:val="005042D5"/>
    <w:rsid w:val="0050432C"/>
    <w:rsid w:val="005043C0"/>
    <w:rsid w:val="005044D5"/>
    <w:rsid w:val="005044FE"/>
    <w:rsid w:val="005046EF"/>
    <w:rsid w:val="00504962"/>
    <w:rsid w:val="00504C05"/>
    <w:rsid w:val="00504CB0"/>
    <w:rsid w:val="00504E49"/>
    <w:rsid w:val="00504EB1"/>
    <w:rsid w:val="00504EB2"/>
    <w:rsid w:val="00504F88"/>
    <w:rsid w:val="00504FF3"/>
    <w:rsid w:val="005050F3"/>
    <w:rsid w:val="00505485"/>
    <w:rsid w:val="005055E5"/>
    <w:rsid w:val="00505ACE"/>
    <w:rsid w:val="00505C6F"/>
    <w:rsid w:val="00505C89"/>
    <w:rsid w:val="00505FDC"/>
    <w:rsid w:val="00506173"/>
    <w:rsid w:val="00506178"/>
    <w:rsid w:val="005062FE"/>
    <w:rsid w:val="00506483"/>
    <w:rsid w:val="005066E9"/>
    <w:rsid w:val="00506735"/>
    <w:rsid w:val="00506CAF"/>
    <w:rsid w:val="00506CB4"/>
    <w:rsid w:val="00506F21"/>
    <w:rsid w:val="005073BB"/>
    <w:rsid w:val="005075A5"/>
    <w:rsid w:val="00507642"/>
    <w:rsid w:val="00507BBB"/>
    <w:rsid w:val="00507DC9"/>
    <w:rsid w:val="005100B9"/>
    <w:rsid w:val="005100E8"/>
    <w:rsid w:val="0051023E"/>
    <w:rsid w:val="0051071B"/>
    <w:rsid w:val="00510838"/>
    <w:rsid w:val="0051083A"/>
    <w:rsid w:val="00510A97"/>
    <w:rsid w:val="00510BBE"/>
    <w:rsid w:val="00510DB8"/>
    <w:rsid w:val="00510F98"/>
    <w:rsid w:val="00511118"/>
    <w:rsid w:val="00511278"/>
    <w:rsid w:val="005114CD"/>
    <w:rsid w:val="005115D9"/>
    <w:rsid w:val="00511772"/>
    <w:rsid w:val="00511B71"/>
    <w:rsid w:val="00511ED3"/>
    <w:rsid w:val="00512111"/>
    <w:rsid w:val="0051255C"/>
    <w:rsid w:val="00512734"/>
    <w:rsid w:val="00512739"/>
    <w:rsid w:val="0051282B"/>
    <w:rsid w:val="00512BA7"/>
    <w:rsid w:val="005130B7"/>
    <w:rsid w:val="005133DF"/>
    <w:rsid w:val="0051375A"/>
    <w:rsid w:val="00513853"/>
    <w:rsid w:val="00514056"/>
    <w:rsid w:val="005142A9"/>
    <w:rsid w:val="0051455C"/>
    <w:rsid w:val="00514A1F"/>
    <w:rsid w:val="00515345"/>
    <w:rsid w:val="00515476"/>
    <w:rsid w:val="00515590"/>
    <w:rsid w:val="00515643"/>
    <w:rsid w:val="005159C7"/>
    <w:rsid w:val="005159EE"/>
    <w:rsid w:val="0051647B"/>
    <w:rsid w:val="0051654D"/>
    <w:rsid w:val="005165D5"/>
    <w:rsid w:val="00516687"/>
    <w:rsid w:val="005166CA"/>
    <w:rsid w:val="00517118"/>
    <w:rsid w:val="005171B2"/>
    <w:rsid w:val="005172CB"/>
    <w:rsid w:val="005176D4"/>
    <w:rsid w:val="0051786D"/>
    <w:rsid w:val="0051795A"/>
    <w:rsid w:val="00517C26"/>
    <w:rsid w:val="005200E1"/>
    <w:rsid w:val="005203F7"/>
    <w:rsid w:val="005207B7"/>
    <w:rsid w:val="00520A1B"/>
    <w:rsid w:val="00520B79"/>
    <w:rsid w:val="00520E78"/>
    <w:rsid w:val="00520F61"/>
    <w:rsid w:val="00520F9C"/>
    <w:rsid w:val="00520FD0"/>
    <w:rsid w:val="00521155"/>
    <w:rsid w:val="005211C2"/>
    <w:rsid w:val="00521253"/>
    <w:rsid w:val="0052134E"/>
    <w:rsid w:val="0052158F"/>
    <w:rsid w:val="00521721"/>
    <w:rsid w:val="00521ADC"/>
    <w:rsid w:val="00521BE2"/>
    <w:rsid w:val="00521E31"/>
    <w:rsid w:val="005220EE"/>
    <w:rsid w:val="0052218B"/>
    <w:rsid w:val="005222CC"/>
    <w:rsid w:val="00522408"/>
    <w:rsid w:val="0052246D"/>
    <w:rsid w:val="00522578"/>
    <w:rsid w:val="00522B4F"/>
    <w:rsid w:val="00522B8C"/>
    <w:rsid w:val="00522C96"/>
    <w:rsid w:val="00522F4A"/>
    <w:rsid w:val="00523B50"/>
    <w:rsid w:val="00523B89"/>
    <w:rsid w:val="00523BEB"/>
    <w:rsid w:val="00523FEC"/>
    <w:rsid w:val="00524198"/>
    <w:rsid w:val="005244BB"/>
    <w:rsid w:val="005245E2"/>
    <w:rsid w:val="00524B77"/>
    <w:rsid w:val="00524D3B"/>
    <w:rsid w:val="00524EC2"/>
    <w:rsid w:val="00524ED7"/>
    <w:rsid w:val="00524F03"/>
    <w:rsid w:val="00525308"/>
    <w:rsid w:val="00525679"/>
    <w:rsid w:val="00525685"/>
    <w:rsid w:val="005256A6"/>
    <w:rsid w:val="0052584F"/>
    <w:rsid w:val="00525A07"/>
    <w:rsid w:val="00525C99"/>
    <w:rsid w:val="00525CD7"/>
    <w:rsid w:val="00525CD9"/>
    <w:rsid w:val="00525E37"/>
    <w:rsid w:val="00526404"/>
    <w:rsid w:val="00526565"/>
    <w:rsid w:val="0052656D"/>
    <w:rsid w:val="005269D7"/>
    <w:rsid w:val="00526A05"/>
    <w:rsid w:val="00526B19"/>
    <w:rsid w:val="00526F2F"/>
    <w:rsid w:val="00526F46"/>
    <w:rsid w:val="005270B4"/>
    <w:rsid w:val="0052767A"/>
    <w:rsid w:val="00527E15"/>
    <w:rsid w:val="00527F08"/>
    <w:rsid w:val="00527FF2"/>
    <w:rsid w:val="00530185"/>
    <w:rsid w:val="005304A6"/>
    <w:rsid w:val="005304BB"/>
    <w:rsid w:val="0053056B"/>
    <w:rsid w:val="00530702"/>
    <w:rsid w:val="00530781"/>
    <w:rsid w:val="00530896"/>
    <w:rsid w:val="005308A3"/>
    <w:rsid w:val="0053094F"/>
    <w:rsid w:val="00530A09"/>
    <w:rsid w:val="00530AE0"/>
    <w:rsid w:val="00530E36"/>
    <w:rsid w:val="00530F94"/>
    <w:rsid w:val="00531065"/>
    <w:rsid w:val="005319FA"/>
    <w:rsid w:val="00531B77"/>
    <w:rsid w:val="00531C8B"/>
    <w:rsid w:val="0053202B"/>
    <w:rsid w:val="005325E6"/>
    <w:rsid w:val="00532695"/>
    <w:rsid w:val="005326AB"/>
    <w:rsid w:val="00532A86"/>
    <w:rsid w:val="00532AB0"/>
    <w:rsid w:val="00532EEC"/>
    <w:rsid w:val="00532EFA"/>
    <w:rsid w:val="00532FE2"/>
    <w:rsid w:val="005330E8"/>
    <w:rsid w:val="005332AD"/>
    <w:rsid w:val="005334EF"/>
    <w:rsid w:val="00533A53"/>
    <w:rsid w:val="00533CB3"/>
    <w:rsid w:val="00533D3F"/>
    <w:rsid w:val="00533E13"/>
    <w:rsid w:val="00533E6F"/>
    <w:rsid w:val="005343A1"/>
    <w:rsid w:val="005347FB"/>
    <w:rsid w:val="00534BEF"/>
    <w:rsid w:val="00534D2C"/>
    <w:rsid w:val="00534F10"/>
    <w:rsid w:val="005350CD"/>
    <w:rsid w:val="0053573A"/>
    <w:rsid w:val="00535862"/>
    <w:rsid w:val="00535DAE"/>
    <w:rsid w:val="00535F2B"/>
    <w:rsid w:val="00535FBF"/>
    <w:rsid w:val="00536185"/>
    <w:rsid w:val="0053621C"/>
    <w:rsid w:val="0053649A"/>
    <w:rsid w:val="0053651A"/>
    <w:rsid w:val="00536759"/>
    <w:rsid w:val="00536866"/>
    <w:rsid w:val="005369D5"/>
    <w:rsid w:val="00536AB6"/>
    <w:rsid w:val="00536B04"/>
    <w:rsid w:val="00536E28"/>
    <w:rsid w:val="005373ED"/>
    <w:rsid w:val="00537486"/>
    <w:rsid w:val="0053750C"/>
    <w:rsid w:val="0053751D"/>
    <w:rsid w:val="005379E0"/>
    <w:rsid w:val="00537EB3"/>
    <w:rsid w:val="00537EEC"/>
    <w:rsid w:val="00537F4B"/>
    <w:rsid w:val="0054007C"/>
    <w:rsid w:val="0054008E"/>
    <w:rsid w:val="005401B6"/>
    <w:rsid w:val="005403E7"/>
    <w:rsid w:val="005406B7"/>
    <w:rsid w:val="0054073E"/>
    <w:rsid w:val="00540BC4"/>
    <w:rsid w:val="00540BFF"/>
    <w:rsid w:val="00540E0D"/>
    <w:rsid w:val="00540E64"/>
    <w:rsid w:val="00540E79"/>
    <w:rsid w:val="005412CB"/>
    <w:rsid w:val="00541611"/>
    <w:rsid w:val="005416CB"/>
    <w:rsid w:val="00541922"/>
    <w:rsid w:val="00541942"/>
    <w:rsid w:val="00541CB1"/>
    <w:rsid w:val="00541CF3"/>
    <w:rsid w:val="00541D81"/>
    <w:rsid w:val="00542117"/>
    <w:rsid w:val="0054217D"/>
    <w:rsid w:val="00542338"/>
    <w:rsid w:val="00542A07"/>
    <w:rsid w:val="00542A52"/>
    <w:rsid w:val="00542BFF"/>
    <w:rsid w:val="00542E7C"/>
    <w:rsid w:val="0054326E"/>
    <w:rsid w:val="00543454"/>
    <w:rsid w:val="00543574"/>
    <w:rsid w:val="00543A49"/>
    <w:rsid w:val="00543DC9"/>
    <w:rsid w:val="00543E80"/>
    <w:rsid w:val="00543F52"/>
    <w:rsid w:val="00544076"/>
    <w:rsid w:val="00544120"/>
    <w:rsid w:val="0054429B"/>
    <w:rsid w:val="00544810"/>
    <w:rsid w:val="00544921"/>
    <w:rsid w:val="005449E4"/>
    <w:rsid w:val="00544DA7"/>
    <w:rsid w:val="00544F00"/>
    <w:rsid w:val="00544FDF"/>
    <w:rsid w:val="00545186"/>
    <w:rsid w:val="005451BB"/>
    <w:rsid w:val="0054533C"/>
    <w:rsid w:val="005457CA"/>
    <w:rsid w:val="00545A9C"/>
    <w:rsid w:val="00545B55"/>
    <w:rsid w:val="00545CAD"/>
    <w:rsid w:val="00545D82"/>
    <w:rsid w:val="00545E05"/>
    <w:rsid w:val="00545E1F"/>
    <w:rsid w:val="00545F47"/>
    <w:rsid w:val="0054600D"/>
    <w:rsid w:val="005460AE"/>
    <w:rsid w:val="00546427"/>
    <w:rsid w:val="00546519"/>
    <w:rsid w:val="005465FA"/>
    <w:rsid w:val="00546A8B"/>
    <w:rsid w:val="00546BA6"/>
    <w:rsid w:val="00546CC1"/>
    <w:rsid w:val="00546FE9"/>
    <w:rsid w:val="0054798E"/>
    <w:rsid w:val="005479F7"/>
    <w:rsid w:val="00547AAA"/>
    <w:rsid w:val="00547F46"/>
    <w:rsid w:val="00550100"/>
    <w:rsid w:val="005502A5"/>
    <w:rsid w:val="005505A5"/>
    <w:rsid w:val="00550995"/>
    <w:rsid w:val="00550A05"/>
    <w:rsid w:val="00550E84"/>
    <w:rsid w:val="0055173C"/>
    <w:rsid w:val="00552208"/>
    <w:rsid w:val="0055225F"/>
    <w:rsid w:val="0055229A"/>
    <w:rsid w:val="00552531"/>
    <w:rsid w:val="005526A8"/>
    <w:rsid w:val="0055284D"/>
    <w:rsid w:val="00552856"/>
    <w:rsid w:val="00552A36"/>
    <w:rsid w:val="00552E34"/>
    <w:rsid w:val="00552F20"/>
    <w:rsid w:val="00552FC9"/>
    <w:rsid w:val="00553349"/>
    <w:rsid w:val="00553746"/>
    <w:rsid w:val="005537B1"/>
    <w:rsid w:val="005539BC"/>
    <w:rsid w:val="00553B7F"/>
    <w:rsid w:val="00553CA3"/>
    <w:rsid w:val="00553CCB"/>
    <w:rsid w:val="005540E3"/>
    <w:rsid w:val="00554276"/>
    <w:rsid w:val="00554A13"/>
    <w:rsid w:val="00554C13"/>
    <w:rsid w:val="00554D4F"/>
    <w:rsid w:val="00554F89"/>
    <w:rsid w:val="00554FF4"/>
    <w:rsid w:val="005551E9"/>
    <w:rsid w:val="0055543C"/>
    <w:rsid w:val="00555671"/>
    <w:rsid w:val="005556B3"/>
    <w:rsid w:val="0055584A"/>
    <w:rsid w:val="00555A8F"/>
    <w:rsid w:val="00556164"/>
    <w:rsid w:val="0055643E"/>
    <w:rsid w:val="0055688F"/>
    <w:rsid w:val="00556AC6"/>
    <w:rsid w:val="00556B75"/>
    <w:rsid w:val="00556BB8"/>
    <w:rsid w:val="00556BBA"/>
    <w:rsid w:val="00556CC7"/>
    <w:rsid w:val="00556DD1"/>
    <w:rsid w:val="00556E57"/>
    <w:rsid w:val="00556F2A"/>
    <w:rsid w:val="00557077"/>
    <w:rsid w:val="00557577"/>
    <w:rsid w:val="005575C5"/>
    <w:rsid w:val="005576F6"/>
    <w:rsid w:val="005577DF"/>
    <w:rsid w:val="005578C2"/>
    <w:rsid w:val="005578FB"/>
    <w:rsid w:val="00557DB8"/>
    <w:rsid w:val="00557DC4"/>
    <w:rsid w:val="00557E9A"/>
    <w:rsid w:val="00557FCA"/>
    <w:rsid w:val="005600DD"/>
    <w:rsid w:val="005601B6"/>
    <w:rsid w:val="005601E9"/>
    <w:rsid w:val="0056070E"/>
    <w:rsid w:val="00560983"/>
    <w:rsid w:val="00560DA1"/>
    <w:rsid w:val="00560DE2"/>
    <w:rsid w:val="00560DF8"/>
    <w:rsid w:val="0056144F"/>
    <w:rsid w:val="005614F7"/>
    <w:rsid w:val="0056179B"/>
    <w:rsid w:val="0056187F"/>
    <w:rsid w:val="00561940"/>
    <w:rsid w:val="00561966"/>
    <w:rsid w:val="00561DCC"/>
    <w:rsid w:val="00561EF2"/>
    <w:rsid w:val="00562162"/>
    <w:rsid w:val="00562186"/>
    <w:rsid w:val="00562188"/>
    <w:rsid w:val="005623A9"/>
    <w:rsid w:val="005624C4"/>
    <w:rsid w:val="005626B2"/>
    <w:rsid w:val="005629D6"/>
    <w:rsid w:val="00562BFF"/>
    <w:rsid w:val="00562EF0"/>
    <w:rsid w:val="00562F4B"/>
    <w:rsid w:val="0056328F"/>
    <w:rsid w:val="005634DA"/>
    <w:rsid w:val="005635B0"/>
    <w:rsid w:val="005637A6"/>
    <w:rsid w:val="00563B9E"/>
    <w:rsid w:val="00563C15"/>
    <w:rsid w:val="00563CD2"/>
    <w:rsid w:val="00563E19"/>
    <w:rsid w:val="00563E92"/>
    <w:rsid w:val="0056429D"/>
    <w:rsid w:val="005643C4"/>
    <w:rsid w:val="005645C0"/>
    <w:rsid w:val="005646E3"/>
    <w:rsid w:val="005647E9"/>
    <w:rsid w:val="0056483F"/>
    <w:rsid w:val="005648F7"/>
    <w:rsid w:val="00564A3A"/>
    <w:rsid w:val="00564D10"/>
    <w:rsid w:val="00564D8A"/>
    <w:rsid w:val="00564E6C"/>
    <w:rsid w:val="00564F9E"/>
    <w:rsid w:val="005652C4"/>
    <w:rsid w:val="005659A6"/>
    <w:rsid w:val="00565B63"/>
    <w:rsid w:val="00565F5A"/>
    <w:rsid w:val="00566094"/>
    <w:rsid w:val="005662B6"/>
    <w:rsid w:val="0056661E"/>
    <w:rsid w:val="005667A4"/>
    <w:rsid w:val="00566A5C"/>
    <w:rsid w:val="00566A88"/>
    <w:rsid w:val="00566B16"/>
    <w:rsid w:val="00566C01"/>
    <w:rsid w:val="00567225"/>
    <w:rsid w:val="005672A3"/>
    <w:rsid w:val="005675B2"/>
    <w:rsid w:val="0056767A"/>
    <w:rsid w:val="00567B29"/>
    <w:rsid w:val="00567C78"/>
    <w:rsid w:val="00567EA8"/>
    <w:rsid w:val="005700B3"/>
    <w:rsid w:val="005700EB"/>
    <w:rsid w:val="0057010A"/>
    <w:rsid w:val="00570279"/>
    <w:rsid w:val="00570840"/>
    <w:rsid w:val="00570873"/>
    <w:rsid w:val="00570890"/>
    <w:rsid w:val="005708C6"/>
    <w:rsid w:val="005708E6"/>
    <w:rsid w:val="005708EA"/>
    <w:rsid w:val="00570ACA"/>
    <w:rsid w:val="00570CE8"/>
    <w:rsid w:val="005711C6"/>
    <w:rsid w:val="00571309"/>
    <w:rsid w:val="00571427"/>
    <w:rsid w:val="005717A8"/>
    <w:rsid w:val="00571AC3"/>
    <w:rsid w:val="00571B5F"/>
    <w:rsid w:val="00571C0B"/>
    <w:rsid w:val="00571C31"/>
    <w:rsid w:val="005722CF"/>
    <w:rsid w:val="00572306"/>
    <w:rsid w:val="0057283D"/>
    <w:rsid w:val="0057294E"/>
    <w:rsid w:val="005729F1"/>
    <w:rsid w:val="00572A1C"/>
    <w:rsid w:val="00572B96"/>
    <w:rsid w:val="00572FDB"/>
    <w:rsid w:val="00573158"/>
    <w:rsid w:val="005732F6"/>
    <w:rsid w:val="005733C4"/>
    <w:rsid w:val="005733F3"/>
    <w:rsid w:val="00573555"/>
    <w:rsid w:val="0057387B"/>
    <w:rsid w:val="005739FB"/>
    <w:rsid w:val="00573C20"/>
    <w:rsid w:val="00573E36"/>
    <w:rsid w:val="00573F84"/>
    <w:rsid w:val="00573F8D"/>
    <w:rsid w:val="0057419D"/>
    <w:rsid w:val="0057436F"/>
    <w:rsid w:val="00574D24"/>
    <w:rsid w:val="00574DB3"/>
    <w:rsid w:val="00574E2A"/>
    <w:rsid w:val="00574F29"/>
    <w:rsid w:val="00575DAB"/>
    <w:rsid w:val="005760DD"/>
    <w:rsid w:val="0057627B"/>
    <w:rsid w:val="005764B7"/>
    <w:rsid w:val="00576C80"/>
    <w:rsid w:val="00576C9B"/>
    <w:rsid w:val="00576E01"/>
    <w:rsid w:val="00576E20"/>
    <w:rsid w:val="00576F66"/>
    <w:rsid w:val="005770FE"/>
    <w:rsid w:val="00577149"/>
    <w:rsid w:val="005773A7"/>
    <w:rsid w:val="00577AE6"/>
    <w:rsid w:val="00577C13"/>
    <w:rsid w:val="00577CCA"/>
    <w:rsid w:val="00580585"/>
    <w:rsid w:val="0058090C"/>
    <w:rsid w:val="00580916"/>
    <w:rsid w:val="0058091F"/>
    <w:rsid w:val="0058099D"/>
    <w:rsid w:val="00580C20"/>
    <w:rsid w:val="00580C6F"/>
    <w:rsid w:val="00580D3A"/>
    <w:rsid w:val="00580FC0"/>
    <w:rsid w:val="00580FFF"/>
    <w:rsid w:val="005813B8"/>
    <w:rsid w:val="0058156E"/>
    <w:rsid w:val="005815F3"/>
    <w:rsid w:val="0058191C"/>
    <w:rsid w:val="0058193E"/>
    <w:rsid w:val="005819F0"/>
    <w:rsid w:val="00581ADD"/>
    <w:rsid w:val="00581B21"/>
    <w:rsid w:val="00581BC6"/>
    <w:rsid w:val="00581C82"/>
    <w:rsid w:val="00581D1B"/>
    <w:rsid w:val="00581F68"/>
    <w:rsid w:val="00582151"/>
    <w:rsid w:val="00582656"/>
    <w:rsid w:val="00582878"/>
    <w:rsid w:val="0058288C"/>
    <w:rsid w:val="00582903"/>
    <w:rsid w:val="0058292D"/>
    <w:rsid w:val="0058297B"/>
    <w:rsid w:val="00582DD6"/>
    <w:rsid w:val="00582E2E"/>
    <w:rsid w:val="00582FA2"/>
    <w:rsid w:val="0058300F"/>
    <w:rsid w:val="005830C7"/>
    <w:rsid w:val="0058323E"/>
    <w:rsid w:val="0058379C"/>
    <w:rsid w:val="00583836"/>
    <w:rsid w:val="00583888"/>
    <w:rsid w:val="005839BB"/>
    <w:rsid w:val="00583A62"/>
    <w:rsid w:val="00583AE6"/>
    <w:rsid w:val="00583B56"/>
    <w:rsid w:val="00583C12"/>
    <w:rsid w:val="00583C77"/>
    <w:rsid w:val="0058402F"/>
    <w:rsid w:val="005840EF"/>
    <w:rsid w:val="005842CC"/>
    <w:rsid w:val="00584476"/>
    <w:rsid w:val="005844E5"/>
    <w:rsid w:val="0058458E"/>
    <w:rsid w:val="00584969"/>
    <w:rsid w:val="005849E7"/>
    <w:rsid w:val="00584A09"/>
    <w:rsid w:val="00584EBE"/>
    <w:rsid w:val="00584F31"/>
    <w:rsid w:val="00585005"/>
    <w:rsid w:val="005852C9"/>
    <w:rsid w:val="005854C0"/>
    <w:rsid w:val="005854CB"/>
    <w:rsid w:val="00585648"/>
    <w:rsid w:val="0058564B"/>
    <w:rsid w:val="005858B9"/>
    <w:rsid w:val="00585B23"/>
    <w:rsid w:val="00585F9D"/>
    <w:rsid w:val="00586715"/>
    <w:rsid w:val="00586760"/>
    <w:rsid w:val="005868AA"/>
    <w:rsid w:val="00587394"/>
    <w:rsid w:val="0058752A"/>
    <w:rsid w:val="005877E9"/>
    <w:rsid w:val="00587810"/>
    <w:rsid w:val="00587DBC"/>
    <w:rsid w:val="005901EA"/>
    <w:rsid w:val="005908C5"/>
    <w:rsid w:val="00590927"/>
    <w:rsid w:val="00590DCD"/>
    <w:rsid w:val="005913C8"/>
    <w:rsid w:val="0059161B"/>
    <w:rsid w:val="00591831"/>
    <w:rsid w:val="00591918"/>
    <w:rsid w:val="00591924"/>
    <w:rsid w:val="00591C18"/>
    <w:rsid w:val="00591C7B"/>
    <w:rsid w:val="00591CA1"/>
    <w:rsid w:val="00591DBC"/>
    <w:rsid w:val="00591F8E"/>
    <w:rsid w:val="00592050"/>
    <w:rsid w:val="005920E4"/>
    <w:rsid w:val="0059224E"/>
    <w:rsid w:val="005922FC"/>
    <w:rsid w:val="005925BB"/>
    <w:rsid w:val="00592A6E"/>
    <w:rsid w:val="00592BE6"/>
    <w:rsid w:val="00592D34"/>
    <w:rsid w:val="00592D66"/>
    <w:rsid w:val="00592E14"/>
    <w:rsid w:val="00592F10"/>
    <w:rsid w:val="005932C3"/>
    <w:rsid w:val="0059332B"/>
    <w:rsid w:val="005934C3"/>
    <w:rsid w:val="005936DB"/>
    <w:rsid w:val="00593AED"/>
    <w:rsid w:val="00593B2E"/>
    <w:rsid w:val="00594253"/>
    <w:rsid w:val="0059427F"/>
    <w:rsid w:val="00594597"/>
    <w:rsid w:val="00594692"/>
    <w:rsid w:val="005946B3"/>
    <w:rsid w:val="00594985"/>
    <w:rsid w:val="00594BC2"/>
    <w:rsid w:val="005951EA"/>
    <w:rsid w:val="00595E46"/>
    <w:rsid w:val="00595E4F"/>
    <w:rsid w:val="00595F27"/>
    <w:rsid w:val="00595F38"/>
    <w:rsid w:val="00596205"/>
    <w:rsid w:val="00596688"/>
    <w:rsid w:val="00596722"/>
    <w:rsid w:val="0059680B"/>
    <w:rsid w:val="005968AA"/>
    <w:rsid w:val="00596A19"/>
    <w:rsid w:val="00596A9F"/>
    <w:rsid w:val="00596B8C"/>
    <w:rsid w:val="00596D59"/>
    <w:rsid w:val="00596E98"/>
    <w:rsid w:val="00597277"/>
    <w:rsid w:val="00597440"/>
    <w:rsid w:val="00597D97"/>
    <w:rsid w:val="00597F20"/>
    <w:rsid w:val="005A0593"/>
    <w:rsid w:val="005A06F6"/>
    <w:rsid w:val="005A0802"/>
    <w:rsid w:val="005A0972"/>
    <w:rsid w:val="005A0A53"/>
    <w:rsid w:val="005A0E9B"/>
    <w:rsid w:val="005A0ED5"/>
    <w:rsid w:val="005A1192"/>
    <w:rsid w:val="005A13E2"/>
    <w:rsid w:val="005A1412"/>
    <w:rsid w:val="005A14F5"/>
    <w:rsid w:val="005A1561"/>
    <w:rsid w:val="005A1FBA"/>
    <w:rsid w:val="005A207F"/>
    <w:rsid w:val="005A2131"/>
    <w:rsid w:val="005A2169"/>
    <w:rsid w:val="005A22A3"/>
    <w:rsid w:val="005A22B8"/>
    <w:rsid w:val="005A2925"/>
    <w:rsid w:val="005A2AB8"/>
    <w:rsid w:val="005A2C04"/>
    <w:rsid w:val="005A2C4E"/>
    <w:rsid w:val="005A2C62"/>
    <w:rsid w:val="005A2D8F"/>
    <w:rsid w:val="005A2EDE"/>
    <w:rsid w:val="005A2F86"/>
    <w:rsid w:val="005A300A"/>
    <w:rsid w:val="005A3021"/>
    <w:rsid w:val="005A34C9"/>
    <w:rsid w:val="005A35F3"/>
    <w:rsid w:val="005A3C05"/>
    <w:rsid w:val="005A3ED0"/>
    <w:rsid w:val="005A3FD9"/>
    <w:rsid w:val="005A41B2"/>
    <w:rsid w:val="005A45DB"/>
    <w:rsid w:val="005A49B1"/>
    <w:rsid w:val="005A4D37"/>
    <w:rsid w:val="005A537D"/>
    <w:rsid w:val="005A54C7"/>
    <w:rsid w:val="005A595C"/>
    <w:rsid w:val="005A59B2"/>
    <w:rsid w:val="005A5E7A"/>
    <w:rsid w:val="005A60A5"/>
    <w:rsid w:val="005A613D"/>
    <w:rsid w:val="005A6391"/>
    <w:rsid w:val="005A67D2"/>
    <w:rsid w:val="005A6B1A"/>
    <w:rsid w:val="005A7176"/>
    <w:rsid w:val="005A7304"/>
    <w:rsid w:val="005A762A"/>
    <w:rsid w:val="005A766E"/>
    <w:rsid w:val="005A7DC7"/>
    <w:rsid w:val="005B0374"/>
    <w:rsid w:val="005B0451"/>
    <w:rsid w:val="005B067F"/>
    <w:rsid w:val="005B06AA"/>
    <w:rsid w:val="005B072E"/>
    <w:rsid w:val="005B083D"/>
    <w:rsid w:val="005B09F9"/>
    <w:rsid w:val="005B0AE9"/>
    <w:rsid w:val="005B0CAA"/>
    <w:rsid w:val="005B0E58"/>
    <w:rsid w:val="005B101B"/>
    <w:rsid w:val="005B1632"/>
    <w:rsid w:val="005B18AD"/>
    <w:rsid w:val="005B1DEE"/>
    <w:rsid w:val="005B1F3F"/>
    <w:rsid w:val="005B2212"/>
    <w:rsid w:val="005B2458"/>
    <w:rsid w:val="005B2649"/>
    <w:rsid w:val="005B26CF"/>
    <w:rsid w:val="005B282A"/>
    <w:rsid w:val="005B2CB0"/>
    <w:rsid w:val="005B2DDE"/>
    <w:rsid w:val="005B2F4E"/>
    <w:rsid w:val="005B37B1"/>
    <w:rsid w:val="005B380B"/>
    <w:rsid w:val="005B3934"/>
    <w:rsid w:val="005B39C4"/>
    <w:rsid w:val="005B3A71"/>
    <w:rsid w:val="005B3C08"/>
    <w:rsid w:val="005B3C81"/>
    <w:rsid w:val="005B3D1E"/>
    <w:rsid w:val="005B41A6"/>
    <w:rsid w:val="005B45B3"/>
    <w:rsid w:val="005B46C7"/>
    <w:rsid w:val="005B4DBC"/>
    <w:rsid w:val="005B4E31"/>
    <w:rsid w:val="005B4E85"/>
    <w:rsid w:val="005B50E9"/>
    <w:rsid w:val="005B5102"/>
    <w:rsid w:val="005B5272"/>
    <w:rsid w:val="005B52EC"/>
    <w:rsid w:val="005B5323"/>
    <w:rsid w:val="005B5BDA"/>
    <w:rsid w:val="005B5C06"/>
    <w:rsid w:val="005B5E1C"/>
    <w:rsid w:val="005B5EC0"/>
    <w:rsid w:val="005B610C"/>
    <w:rsid w:val="005B62B1"/>
    <w:rsid w:val="005B63ED"/>
    <w:rsid w:val="005B6506"/>
    <w:rsid w:val="005B67F7"/>
    <w:rsid w:val="005B6B6B"/>
    <w:rsid w:val="005B6B98"/>
    <w:rsid w:val="005B6BBF"/>
    <w:rsid w:val="005B7110"/>
    <w:rsid w:val="005B72B3"/>
    <w:rsid w:val="005B74C0"/>
    <w:rsid w:val="005B785F"/>
    <w:rsid w:val="005B7C14"/>
    <w:rsid w:val="005B7C6E"/>
    <w:rsid w:val="005B7F4B"/>
    <w:rsid w:val="005B7FE4"/>
    <w:rsid w:val="005C009E"/>
    <w:rsid w:val="005C0209"/>
    <w:rsid w:val="005C0382"/>
    <w:rsid w:val="005C041A"/>
    <w:rsid w:val="005C0A06"/>
    <w:rsid w:val="005C0FCB"/>
    <w:rsid w:val="005C12F9"/>
    <w:rsid w:val="005C12FA"/>
    <w:rsid w:val="005C13AF"/>
    <w:rsid w:val="005C1B3C"/>
    <w:rsid w:val="005C1B64"/>
    <w:rsid w:val="005C1C6A"/>
    <w:rsid w:val="005C1E8D"/>
    <w:rsid w:val="005C1FB1"/>
    <w:rsid w:val="005C2109"/>
    <w:rsid w:val="005C2797"/>
    <w:rsid w:val="005C2866"/>
    <w:rsid w:val="005C28E4"/>
    <w:rsid w:val="005C2937"/>
    <w:rsid w:val="005C29BE"/>
    <w:rsid w:val="005C2C35"/>
    <w:rsid w:val="005C2D21"/>
    <w:rsid w:val="005C346D"/>
    <w:rsid w:val="005C347B"/>
    <w:rsid w:val="005C3784"/>
    <w:rsid w:val="005C3857"/>
    <w:rsid w:val="005C3898"/>
    <w:rsid w:val="005C3BE2"/>
    <w:rsid w:val="005C3C7E"/>
    <w:rsid w:val="005C42EC"/>
    <w:rsid w:val="005C4864"/>
    <w:rsid w:val="005C48E6"/>
    <w:rsid w:val="005C4A95"/>
    <w:rsid w:val="005C4AF2"/>
    <w:rsid w:val="005C4C54"/>
    <w:rsid w:val="005C4F1E"/>
    <w:rsid w:val="005C52D2"/>
    <w:rsid w:val="005C55C2"/>
    <w:rsid w:val="005C573B"/>
    <w:rsid w:val="005C592D"/>
    <w:rsid w:val="005C5C80"/>
    <w:rsid w:val="005C6742"/>
    <w:rsid w:val="005C6908"/>
    <w:rsid w:val="005C6A83"/>
    <w:rsid w:val="005C6AF1"/>
    <w:rsid w:val="005C6BBB"/>
    <w:rsid w:val="005C6EEB"/>
    <w:rsid w:val="005C737D"/>
    <w:rsid w:val="005C75C9"/>
    <w:rsid w:val="005C771D"/>
    <w:rsid w:val="005C78F9"/>
    <w:rsid w:val="005C7A9D"/>
    <w:rsid w:val="005C7B74"/>
    <w:rsid w:val="005C7CF8"/>
    <w:rsid w:val="005C7D4D"/>
    <w:rsid w:val="005C7F66"/>
    <w:rsid w:val="005C7FAE"/>
    <w:rsid w:val="005D01F3"/>
    <w:rsid w:val="005D0469"/>
    <w:rsid w:val="005D0A5C"/>
    <w:rsid w:val="005D0C75"/>
    <w:rsid w:val="005D0EA7"/>
    <w:rsid w:val="005D0F0B"/>
    <w:rsid w:val="005D1007"/>
    <w:rsid w:val="005D10E8"/>
    <w:rsid w:val="005D1314"/>
    <w:rsid w:val="005D14B8"/>
    <w:rsid w:val="005D15F5"/>
    <w:rsid w:val="005D17FC"/>
    <w:rsid w:val="005D1823"/>
    <w:rsid w:val="005D1866"/>
    <w:rsid w:val="005D1875"/>
    <w:rsid w:val="005D1BF3"/>
    <w:rsid w:val="005D1C82"/>
    <w:rsid w:val="005D1CCC"/>
    <w:rsid w:val="005D1CCF"/>
    <w:rsid w:val="005D201E"/>
    <w:rsid w:val="005D20E4"/>
    <w:rsid w:val="005D2386"/>
    <w:rsid w:val="005D2449"/>
    <w:rsid w:val="005D2634"/>
    <w:rsid w:val="005D29B7"/>
    <w:rsid w:val="005D3731"/>
    <w:rsid w:val="005D3941"/>
    <w:rsid w:val="005D3C37"/>
    <w:rsid w:val="005D48D9"/>
    <w:rsid w:val="005D4905"/>
    <w:rsid w:val="005D49A9"/>
    <w:rsid w:val="005D4FD7"/>
    <w:rsid w:val="005D57AC"/>
    <w:rsid w:val="005D57D7"/>
    <w:rsid w:val="005D57ED"/>
    <w:rsid w:val="005D5AC5"/>
    <w:rsid w:val="005D5D8C"/>
    <w:rsid w:val="005D5E53"/>
    <w:rsid w:val="005D5EED"/>
    <w:rsid w:val="005D6094"/>
    <w:rsid w:val="005D61E7"/>
    <w:rsid w:val="005D6333"/>
    <w:rsid w:val="005D63C2"/>
    <w:rsid w:val="005D6967"/>
    <w:rsid w:val="005D6F69"/>
    <w:rsid w:val="005D7208"/>
    <w:rsid w:val="005D743D"/>
    <w:rsid w:val="005D7594"/>
    <w:rsid w:val="005D7765"/>
    <w:rsid w:val="005D7847"/>
    <w:rsid w:val="005D7A1E"/>
    <w:rsid w:val="005D7ABB"/>
    <w:rsid w:val="005D7B3B"/>
    <w:rsid w:val="005D7E54"/>
    <w:rsid w:val="005D7EF2"/>
    <w:rsid w:val="005E02E8"/>
    <w:rsid w:val="005E0706"/>
    <w:rsid w:val="005E071C"/>
    <w:rsid w:val="005E086F"/>
    <w:rsid w:val="005E0E43"/>
    <w:rsid w:val="005E1031"/>
    <w:rsid w:val="005E1200"/>
    <w:rsid w:val="005E123D"/>
    <w:rsid w:val="005E139F"/>
    <w:rsid w:val="005E14EA"/>
    <w:rsid w:val="005E179D"/>
    <w:rsid w:val="005E18FC"/>
    <w:rsid w:val="005E1B40"/>
    <w:rsid w:val="005E1CF6"/>
    <w:rsid w:val="005E20FA"/>
    <w:rsid w:val="005E2101"/>
    <w:rsid w:val="005E2290"/>
    <w:rsid w:val="005E2370"/>
    <w:rsid w:val="005E24A8"/>
    <w:rsid w:val="005E2B4A"/>
    <w:rsid w:val="005E2D7D"/>
    <w:rsid w:val="005E2D7E"/>
    <w:rsid w:val="005E32AF"/>
    <w:rsid w:val="005E33CA"/>
    <w:rsid w:val="005E36ED"/>
    <w:rsid w:val="005E38B1"/>
    <w:rsid w:val="005E3E29"/>
    <w:rsid w:val="005E41F6"/>
    <w:rsid w:val="005E42BF"/>
    <w:rsid w:val="005E43A7"/>
    <w:rsid w:val="005E4422"/>
    <w:rsid w:val="005E44C0"/>
    <w:rsid w:val="005E470C"/>
    <w:rsid w:val="005E472D"/>
    <w:rsid w:val="005E4BC2"/>
    <w:rsid w:val="005E537E"/>
    <w:rsid w:val="005E5396"/>
    <w:rsid w:val="005E548E"/>
    <w:rsid w:val="005E54AF"/>
    <w:rsid w:val="005E5530"/>
    <w:rsid w:val="005E5C0D"/>
    <w:rsid w:val="005E5C5F"/>
    <w:rsid w:val="005E5CE2"/>
    <w:rsid w:val="005E5F0B"/>
    <w:rsid w:val="005E5FEC"/>
    <w:rsid w:val="005E6140"/>
    <w:rsid w:val="005E65C6"/>
    <w:rsid w:val="005E6604"/>
    <w:rsid w:val="005E6763"/>
    <w:rsid w:val="005E6E72"/>
    <w:rsid w:val="005E6F57"/>
    <w:rsid w:val="005E6F7B"/>
    <w:rsid w:val="005E7412"/>
    <w:rsid w:val="005E7783"/>
    <w:rsid w:val="005F0118"/>
    <w:rsid w:val="005F01CE"/>
    <w:rsid w:val="005F0278"/>
    <w:rsid w:val="005F07AB"/>
    <w:rsid w:val="005F0937"/>
    <w:rsid w:val="005F0B1B"/>
    <w:rsid w:val="005F0CDD"/>
    <w:rsid w:val="005F0D5A"/>
    <w:rsid w:val="005F114B"/>
    <w:rsid w:val="005F158C"/>
    <w:rsid w:val="005F1597"/>
    <w:rsid w:val="005F1640"/>
    <w:rsid w:val="005F16A9"/>
    <w:rsid w:val="005F1712"/>
    <w:rsid w:val="005F190D"/>
    <w:rsid w:val="005F1A61"/>
    <w:rsid w:val="005F1A6C"/>
    <w:rsid w:val="005F1A98"/>
    <w:rsid w:val="005F1D19"/>
    <w:rsid w:val="005F1E59"/>
    <w:rsid w:val="005F1ED0"/>
    <w:rsid w:val="005F1FA1"/>
    <w:rsid w:val="005F226B"/>
    <w:rsid w:val="005F25E6"/>
    <w:rsid w:val="005F25F9"/>
    <w:rsid w:val="005F2785"/>
    <w:rsid w:val="005F281C"/>
    <w:rsid w:val="005F29C9"/>
    <w:rsid w:val="005F2B43"/>
    <w:rsid w:val="005F2BDD"/>
    <w:rsid w:val="005F31EC"/>
    <w:rsid w:val="005F33D6"/>
    <w:rsid w:val="005F3687"/>
    <w:rsid w:val="005F3BE3"/>
    <w:rsid w:val="005F3CFD"/>
    <w:rsid w:val="005F3E1E"/>
    <w:rsid w:val="005F3FDD"/>
    <w:rsid w:val="005F448D"/>
    <w:rsid w:val="005F463B"/>
    <w:rsid w:val="005F4857"/>
    <w:rsid w:val="005F4AE5"/>
    <w:rsid w:val="005F5557"/>
    <w:rsid w:val="005F5809"/>
    <w:rsid w:val="005F5C97"/>
    <w:rsid w:val="005F5CE7"/>
    <w:rsid w:val="005F5E1E"/>
    <w:rsid w:val="005F6760"/>
    <w:rsid w:val="005F6AA8"/>
    <w:rsid w:val="005F6AB7"/>
    <w:rsid w:val="005F6C77"/>
    <w:rsid w:val="005F6E51"/>
    <w:rsid w:val="005F7126"/>
    <w:rsid w:val="005F7141"/>
    <w:rsid w:val="005F767D"/>
    <w:rsid w:val="005F76B8"/>
    <w:rsid w:val="005F776F"/>
    <w:rsid w:val="005F7B42"/>
    <w:rsid w:val="005F7DCC"/>
    <w:rsid w:val="005F7FC4"/>
    <w:rsid w:val="005F7FEC"/>
    <w:rsid w:val="00600134"/>
    <w:rsid w:val="006002F8"/>
    <w:rsid w:val="006003C0"/>
    <w:rsid w:val="00600497"/>
    <w:rsid w:val="00600C76"/>
    <w:rsid w:val="00600D53"/>
    <w:rsid w:val="00600E40"/>
    <w:rsid w:val="00600EE2"/>
    <w:rsid w:val="00601112"/>
    <w:rsid w:val="00601443"/>
    <w:rsid w:val="00601567"/>
    <w:rsid w:val="006017EB"/>
    <w:rsid w:val="0060185A"/>
    <w:rsid w:val="006019A6"/>
    <w:rsid w:val="00601EC9"/>
    <w:rsid w:val="0060201E"/>
    <w:rsid w:val="0060214F"/>
    <w:rsid w:val="006021E8"/>
    <w:rsid w:val="00602821"/>
    <w:rsid w:val="006029D1"/>
    <w:rsid w:val="00602DBB"/>
    <w:rsid w:val="00602DCC"/>
    <w:rsid w:val="00603101"/>
    <w:rsid w:val="00603118"/>
    <w:rsid w:val="00603281"/>
    <w:rsid w:val="0060336F"/>
    <w:rsid w:val="00603613"/>
    <w:rsid w:val="006038F9"/>
    <w:rsid w:val="00603917"/>
    <w:rsid w:val="00603EBE"/>
    <w:rsid w:val="00603FA0"/>
    <w:rsid w:val="0060436B"/>
    <w:rsid w:val="00604443"/>
    <w:rsid w:val="00604AEE"/>
    <w:rsid w:val="00604F5F"/>
    <w:rsid w:val="00604FFB"/>
    <w:rsid w:val="00605080"/>
    <w:rsid w:val="00605204"/>
    <w:rsid w:val="00605981"/>
    <w:rsid w:val="00606376"/>
    <w:rsid w:val="00606416"/>
    <w:rsid w:val="00606438"/>
    <w:rsid w:val="00606452"/>
    <w:rsid w:val="00606826"/>
    <w:rsid w:val="00606981"/>
    <w:rsid w:val="00606AE3"/>
    <w:rsid w:val="00606B88"/>
    <w:rsid w:val="00607069"/>
    <w:rsid w:val="0060714F"/>
    <w:rsid w:val="006071F0"/>
    <w:rsid w:val="006076BB"/>
    <w:rsid w:val="006077F6"/>
    <w:rsid w:val="0060785E"/>
    <w:rsid w:val="0060789E"/>
    <w:rsid w:val="00607A98"/>
    <w:rsid w:val="00607B30"/>
    <w:rsid w:val="00607D3F"/>
    <w:rsid w:val="00607E93"/>
    <w:rsid w:val="00607EB7"/>
    <w:rsid w:val="00607F37"/>
    <w:rsid w:val="0061017A"/>
    <w:rsid w:val="006101A6"/>
    <w:rsid w:val="006105EB"/>
    <w:rsid w:val="00610897"/>
    <w:rsid w:val="00610A75"/>
    <w:rsid w:val="00610B7E"/>
    <w:rsid w:val="00610BDD"/>
    <w:rsid w:val="0061100D"/>
    <w:rsid w:val="00611070"/>
    <w:rsid w:val="0061117D"/>
    <w:rsid w:val="00611200"/>
    <w:rsid w:val="006112A3"/>
    <w:rsid w:val="006113AA"/>
    <w:rsid w:val="006113D0"/>
    <w:rsid w:val="0061152B"/>
    <w:rsid w:val="006115D1"/>
    <w:rsid w:val="006115E2"/>
    <w:rsid w:val="006116A2"/>
    <w:rsid w:val="00611881"/>
    <w:rsid w:val="00611C7A"/>
    <w:rsid w:val="00611E83"/>
    <w:rsid w:val="00611EA0"/>
    <w:rsid w:val="00611EFB"/>
    <w:rsid w:val="00611F53"/>
    <w:rsid w:val="006120B8"/>
    <w:rsid w:val="0061220A"/>
    <w:rsid w:val="00612310"/>
    <w:rsid w:val="006129C2"/>
    <w:rsid w:val="00612AA4"/>
    <w:rsid w:val="00612D36"/>
    <w:rsid w:val="00613215"/>
    <w:rsid w:val="00613607"/>
    <w:rsid w:val="00613A46"/>
    <w:rsid w:val="0061400F"/>
    <w:rsid w:val="00614357"/>
    <w:rsid w:val="006144A7"/>
    <w:rsid w:val="006149CE"/>
    <w:rsid w:val="00614A8B"/>
    <w:rsid w:val="006155CE"/>
    <w:rsid w:val="0061577E"/>
    <w:rsid w:val="00615A97"/>
    <w:rsid w:val="00615B05"/>
    <w:rsid w:val="00615C2A"/>
    <w:rsid w:val="00615ECD"/>
    <w:rsid w:val="0061626E"/>
    <w:rsid w:val="006162E8"/>
    <w:rsid w:val="0061676A"/>
    <w:rsid w:val="00616BD9"/>
    <w:rsid w:val="00616BEB"/>
    <w:rsid w:val="00616C1F"/>
    <w:rsid w:val="00616C4C"/>
    <w:rsid w:val="00616F6B"/>
    <w:rsid w:val="00616FE9"/>
    <w:rsid w:val="006170F3"/>
    <w:rsid w:val="00617316"/>
    <w:rsid w:val="00617C9B"/>
    <w:rsid w:val="0062036F"/>
    <w:rsid w:val="00620464"/>
    <w:rsid w:val="00620904"/>
    <w:rsid w:val="006209D1"/>
    <w:rsid w:val="00620D41"/>
    <w:rsid w:val="006210A5"/>
    <w:rsid w:val="0062112D"/>
    <w:rsid w:val="0062114E"/>
    <w:rsid w:val="006213AD"/>
    <w:rsid w:val="006216E6"/>
    <w:rsid w:val="00621A23"/>
    <w:rsid w:val="00621A3E"/>
    <w:rsid w:val="00621ECD"/>
    <w:rsid w:val="006223DC"/>
    <w:rsid w:val="00622725"/>
    <w:rsid w:val="00622CBF"/>
    <w:rsid w:val="006232EF"/>
    <w:rsid w:val="0062349A"/>
    <w:rsid w:val="00623546"/>
    <w:rsid w:val="0062367C"/>
    <w:rsid w:val="00623A61"/>
    <w:rsid w:val="00623AAE"/>
    <w:rsid w:val="00623C3D"/>
    <w:rsid w:val="00623D61"/>
    <w:rsid w:val="00623EC3"/>
    <w:rsid w:val="006241AA"/>
    <w:rsid w:val="006243ED"/>
    <w:rsid w:val="00624692"/>
    <w:rsid w:val="00624714"/>
    <w:rsid w:val="00624757"/>
    <w:rsid w:val="006247FC"/>
    <w:rsid w:val="006248A2"/>
    <w:rsid w:val="00624947"/>
    <w:rsid w:val="006249B1"/>
    <w:rsid w:val="00624D3D"/>
    <w:rsid w:val="00624D80"/>
    <w:rsid w:val="006256A8"/>
    <w:rsid w:val="00625767"/>
    <w:rsid w:val="0062593C"/>
    <w:rsid w:val="00625A1F"/>
    <w:rsid w:val="00625B9A"/>
    <w:rsid w:val="00625CDF"/>
    <w:rsid w:val="00625FEC"/>
    <w:rsid w:val="006265A2"/>
    <w:rsid w:val="00626673"/>
    <w:rsid w:val="00626976"/>
    <w:rsid w:val="0062698D"/>
    <w:rsid w:val="00626C16"/>
    <w:rsid w:val="00626F45"/>
    <w:rsid w:val="00626FF9"/>
    <w:rsid w:val="00627066"/>
    <w:rsid w:val="0062718D"/>
    <w:rsid w:val="00627236"/>
    <w:rsid w:val="00627551"/>
    <w:rsid w:val="00627C7F"/>
    <w:rsid w:val="00627CBB"/>
    <w:rsid w:val="00627D69"/>
    <w:rsid w:val="0063003C"/>
    <w:rsid w:val="0063009B"/>
    <w:rsid w:val="006303F0"/>
    <w:rsid w:val="006305D4"/>
    <w:rsid w:val="0063077D"/>
    <w:rsid w:val="0063089E"/>
    <w:rsid w:val="00630C2C"/>
    <w:rsid w:val="00630DDF"/>
    <w:rsid w:val="00630E7F"/>
    <w:rsid w:val="00630F79"/>
    <w:rsid w:val="006313CA"/>
    <w:rsid w:val="006317C9"/>
    <w:rsid w:val="00631976"/>
    <w:rsid w:val="00631ADB"/>
    <w:rsid w:val="00631B81"/>
    <w:rsid w:val="00631BE8"/>
    <w:rsid w:val="00631FF7"/>
    <w:rsid w:val="00632070"/>
    <w:rsid w:val="00632162"/>
    <w:rsid w:val="00632521"/>
    <w:rsid w:val="00632558"/>
    <w:rsid w:val="00632834"/>
    <w:rsid w:val="00632B70"/>
    <w:rsid w:val="00632BEE"/>
    <w:rsid w:val="00632E2A"/>
    <w:rsid w:val="00633138"/>
    <w:rsid w:val="00633454"/>
    <w:rsid w:val="006335F8"/>
    <w:rsid w:val="0063369D"/>
    <w:rsid w:val="00633731"/>
    <w:rsid w:val="006337D2"/>
    <w:rsid w:val="006337EC"/>
    <w:rsid w:val="00633D1E"/>
    <w:rsid w:val="00633D9E"/>
    <w:rsid w:val="00633E7F"/>
    <w:rsid w:val="006341AC"/>
    <w:rsid w:val="006341D2"/>
    <w:rsid w:val="00634297"/>
    <w:rsid w:val="0063437A"/>
    <w:rsid w:val="00634746"/>
    <w:rsid w:val="0063476B"/>
    <w:rsid w:val="0063480C"/>
    <w:rsid w:val="0063489C"/>
    <w:rsid w:val="00634956"/>
    <w:rsid w:val="00634D68"/>
    <w:rsid w:val="00635017"/>
    <w:rsid w:val="00635123"/>
    <w:rsid w:val="006352FD"/>
    <w:rsid w:val="00635540"/>
    <w:rsid w:val="0063566E"/>
    <w:rsid w:val="00635C1A"/>
    <w:rsid w:val="00635F46"/>
    <w:rsid w:val="00635FE8"/>
    <w:rsid w:val="00636535"/>
    <w:rsid w:val="006365E7"/>
    <w:rsid w:val="00636663"/>
    <w:rsid w:val="006369A1"/>
    <w:rsid w:val="00636B2E"/>
    <w:rsid w:val="00636B38"/>
    <w:rsid w:val="00636F17"/>
    <w:rsid w:val="006370B7"/>
    <w:rsid w:val="00637101"/>
    <w:rsid w:val="006374D9"/>
    <w:rsid w:val="00637734"/>
    <w:rsid w:val="00637C6B"/>
    <w:rsid w:val="00637D56"/>
    <w:rsid w:val="00637DF3"/>
    <w:rsid w:val="00640031"/>
    <w:rsid w:val="00640341"/>
    <w:rsid w:val="00640374"/>
    <w:rsid w:val="00640515"/>
    <w:rsid w:val="00640528"/>
    <w:rsid w:val="0064072F"/>
    <w:rsid w:val="006407A2"/>
    <w:rsid w:val="0064089C"/>
    <w:rsid w:val="00640A2A"/>
    <w:rsid w:val="00640C42"/>
    <w:rsid w:val="00640CC0"/>
    <w:rsid w:val="00640D37"/>
    <w:rsid w:val="00640D90"/>
    <w:rsid w:val="00641042"/>
    <w:rsid w:val="0064117C"/>
    <w:rsid w:val="0064118B"/>
    <w:rsid w:val="006417C9"/>
    <w:rsid w:val="006419D4"/>
    <w:rsid w:val="00641DFB"/>
    <w:rsid w:val="0064205D"/>
    <w:rsid w:val="006422D2"/>
    <w:rsid w:val="00642398"/>
    <w:rsid w:val="00642508"/>
    <w:rsid w:val="0064256A"/>
    <w:rsid w:val="006426B6"/>
    <w:rsid w:val="0064288E"/>
    <w:rsid w:val="00642A51"/>
    <w:rsid w:val="00642CCA"/>
    <w:rsid w:val="00642EDE"/>
    <w:rsid w:val="00643323"/>
    <w:rsid w:val="006434A8"/>
    <w:rsid w:val="0064376C"/>
    <w:rsid w:val="006437AC"/>
    <w:rsid w:val="006437EE"/>
    <w:rsid w:val="00643A0A"/>
    <w:rsid w:val="006440A1"/>
    <w:rsid w:val="0064428C"/>
    <w:rsid w:val="0064444B"/>
    <w:rsid w:val="0064446B"/>
    <w:rsid w:val="006445CC"/>
    <w:rsid w:val="006445E4"/>
    <w:rsid w:val="006449FF"/>
    <w:rsid w:val="00644A22"/>
    <w:rsid w:val="00644E72"/>
    <w:rsid w:val="006457CF"/>
    <w:rsid w:val="00645C05"/>
    <w:rsid w:val="00646072"/>
    <w:rsid w:val="006466DE"/>
    <w:rsid w:val="006468FB"/>
    <w:rsid w:val="0064693B"/>
    <w:rsid w:val="00646EEF"/>
    <w:rsid w:val="0064709F"/>
    <w:rsid w:val="00647388"/>
    <w:rsid w:val="00647656"/>
    <w:rsid w:val="0064797C"/>
    <w:rsid w:val="00647A84"/>
    <w:rsid w:val="00647F8D"/>
    <w:rsid w:val="006500CD"/>
    <w:rsid w:val="006501F6"/>
    <w:rsid w:val="006504CE"/>
    <w:rsid w:val="00650510"/>
    <w:rsid w:val="00650966"/>
    <w:rsid w:val="00650A72"/>
    <w:rsid w:val="00650AB5"/>
    <w:rsid w:val="00650C31"/>
    <w:rsid w:val="00650D19"/>
    <w:rsid w:val="00650DEF"/>
    <w:rsid w:val="00650F14"/>
    <w:rsid w:val="006511A2"/>
    <w:rsid w:val="006516BB"/>
    <w:rsid w:val="0065199C"/>
    <w:rsid w:val="00651A21"/>
    <w:rsid w:val="00651C27"/>
    <w:rsid w:val="00651C43"/>
    <w:rsid w:val="006521F9"/>
    <w:rsid w:val="00652392"/>
    <w:rsid w:val="00652B32"/>
    <w:rsid w:val="00652B61"/>
    <w:rsid w:val="00652FAF"/>
    <w:rsid w:val="00652FD3"/>
    <w:rsid w:val="006533A4"/>
    <w:rsid w:val="006533D6"/>
    <w:rsid w:val="00653441"/>
    <w:rsid w:val="00653578"/>
    <w:rsid w:val="006536AC"/>
    <w:rsid w:val="00653A2D"/>
    <w:rsid w:val="0065434F"/>
    <w:rsid w:val="006545ED"/>
    <w:rsid w:val="0065473A"/>
    <w:rsid w:val="00654973"/>
    <w:rsid w:val="00654D69"/>
    <w:rsid w:val="00654DA1"/>
    <w:rsid w:val="00654E98"/>
    <w:rsid w:val="00655184"/>
    <w:rsid w:val="00655194"/>
    <w:rsid w:val="006552A3"/>
    <w:rsid w:val="00655320"/>
    <w:rsid w:val="006553C1"/>
    <w:rsid w:val="006555C3"/>
    <w:rsid w:val="00655673"/>
    <w:rsid w:val="00655A0A"/>
    <w:rsid w:val="00655B47"/>
    <w:rsid w:val="00655B80"/>
    <w:rsid w:val="00655D28"/>
    <w:rsid w:val="00655E29"/>
    <w:rsid w:val="006564BF"/>
    <w:rsid w:val="0065653A"/>
    <w:rsid w:val="006565F7"/>
    <w:rsid w:val="00656F85"/>
    <w:rsid w:val="006572F7"/>
    <w:rsid w:val="00657459"/>
    <w:rsid w:val="00657542"/>
    <w:rsid w:val="0065760C"/>
    <w:rsid w:val="00657C78"/>
    <w:rsid w:val="00660091"/>
    <w:rsid w:val="006601AD"/>
    <w:rsid w:val="006601F6"/>
    <w:rsid w:val="0066059A"/>
    <w:rsid w:val="0066059D"/>
    <w:rsid w:val="0066077B"/>
    <w:rsid w:val="0066089F"/>
    <w:rsid w:val="00660AD9"/>
    <w:rsid w:val="00660CF7"/>
    <w:rsid w:val="00660ED3"/>
    <w:rsid w:val="00661344"/>
    <w:rsid w:val="00661347"/>
    <w:rsid w:val="006615BC"/>
    <w:rsid w:val="006616C2"/>
    <w:rsid w:val="00661A49"/>
    <w:rsid w:val="00661B8E"/>
    <w:rsid w:val="00662088"/>
    <w:rsid w:val="006626A2"/>
    <w:rsid w:val="00662799"/>
    <w:rsid w:val="00662826"/>
    <w:rsid w:val="00662D02"/>
    <w:rsid w:val="00662E07"/>
    <w:rsid w:val="00662E24"/>
    <w:rsid w:val="00662F4F"/>
    <w:rsid w:val="00663013"/>
    <w:rsid w:val="0066302A"/>
    <w:rsid w:val="0066307F"/>
    <w:rsid w:val="006630F0"/>
    <w:rsid w:val="00663455"/>
    <w:rsid w:val="0066357E"/>
    <w:rsid w:val="00663624"/>
    <w:rsid w:val="0066362F"/>
    <w:rsid w:val="006636F9"/>
    <w:rsid w:val="00663734"/>
    <w:rsid w:val="00663A0D"/>
    <w:rsid w:val="00663A63"/>
    <w:rsid w:val="00663A81"/>
    <w:rsid w:val="00663B2B"/>
    <w:rsid w:val="006640A6"/>
    <w:rsid w:val="006643C4"/>
    <w:rsid w:val="006647BB"/>
    <w:rsid w:val="00664DC7"/>
    <w:rsid w:val="00665352"/>
    <w:rsid w:val="006653AA"/>
    <w:rsid w:val="00665526"/>
    <w:rsid w:val="0066552F"/>
    <w:rsid w:val="00665999"/>
    <w:rsid w:val="00665B7D"/>
    <w:rsid w:val="00665E66"/>
    <w:rsid w:val="00665EEA"/>
    <w:rsid w:val="00665F48"/>
    <w:rsid w:val="006660E0"/>
    <w:rsid w:val="00666141"/>
    <w:rsid w:val="00666167"/>
    <w:rsid w:val="006662FC"/>
    <w:rsid w:val="00666761"/>
    <w:rsid w:val="00666874"/>
    <w:rsid w:val="006668DC"/>
    <w:rsid w:val="00666E6D"/>
    <w:rsid w:val="00667053"/>
    <w:rsid w:val="00667145"/>
    <w:rsid w:val="0066718F"/>
    <w:rsid w:val="006672F0"/>
    <w:rsid w:val="006673FB"/>
    <w:rsid w:val="00667469"/>
    <w:rsid w:val="0066771D"/>
    <w:rsid w:val="00667B69"/>
    <w:rsid w:val="00667CD8"/>
    <w:rsid w:val="006702C2"/>
    <w:rsid w:val="006708B3"/>
    <w:rsid w:val="006709D8"/>
    <w:rsid w:val="00670D6A"/>
    <w:rsid w:val="00671085"/>
    <w:rsid w:val="006713EF"/>
    <w:rsid w:val="00671489"/>
    <w:rsid w:val="00671618"/>
    <w:rsid w:val="0067168D"/>
    <w:rsid w:val="006716E1"/>
    <w:rsid w:val="00671829"/>
    <w:rsid w:val="00671958"/>
    <w:rsid w:val="006719AF"/>
    <w:rsid w:val="00671E8E"/>
    <w:rsid w:val="00671EF4"/>
    <w:rsid w:val="00671F48"/>
    <w:rsid w:val="006721A8"/>
    <w:rsid w:val="006722DC"/>
    <w:rsid w:val="00672682"/>
    <w:rsid w:val="00672A9D"/>
    <w:rsid w:val="00672E73"/>
    <w:rsid w:val="0067342F"/>
    <w:rsid w:val="00673513"/>
    <w:rsid w:val="00673654"/>
    <w:rsid w:val="0067385E"/>
    <w:rsid w:val="00674738"/>
    <w:rsid w:val="0067479C"/>
    <w:rsid w:val="006749D9"/>
    <w:rsid w:val="00674BCE"/>
    <w:rsid w:val="00674E90"/>
    <w:rsid w:val="00675057"/>
    <w:rsid w:val="0067514E"/>
    <w:rsid w:val="00675160"/>
    <w:rsid w:val="0067559A"/>
    <w:rsid w:val="00675BA7"/>
    <w:rsid w:val="00676000"/>
    <w:rsid w:val="006760FA"/>
    <w:rsid w:val="0067617C"/>
    <w:rsid w:val="00676303"/>
    <w:rsid w:val="00676401"/>
    <w:rsid w:val="0067655F"/>
    <w:rsid w:val="00676ABA"/>
    <w:rsid w:val="00676B0F"/>
    <w:rsid w:val="00676DEF"/>
    <w:rsid w:val="0067738E"/>
    <w:rsid w:val="00677D60"/>
    <w:rsid w:val="00677E7E"/>
    <w:rsid w:val="006802C1"/>
    <w:rsid w:val="00680548"/>
    <w:rsid w:val="006805C6"/>
    <w:rsid w:val="006808B0"/>
    <w:rsid w:val="00680A6E"/>
    <w:rsid w:val="00680C04"/>
    <w:rsid w:val="00681161"/>
    <w:rsid w:val="0068125F"/>
    <w:rsid w:val="006812E6"/>
    <w:rsid w:val="00681B45"/>
    <w:rsid w:val="00681D4D"/>
    <w:rsid w:val="00681F54"/>
    <w:rsid w:val="00682059"/>
    <w:rsid w:val="0068214F"/>
    <w:rsid w:val="0068237E"/>
    <w:rsid w:val="006826B3"/>
    <w:rsid w:val="006827BA"/>
    <w:rsid w:val="00682AFC"/>
    <w:rsid w:val="00682B4E"/>
    <w:rsid w:val="00682D0B"/>
    <w:rsid w:val="00682D48"/>
    <w:rsid w:val="00682D9C"/>
    <w:rsid w:val="00682F20"/>
    <w:rsid w:val="00682FD1"/>
    <w:rsid w:val="0068330D"/>
    <w:rsid w:val="006834EA"/>
    <w:rsid w:val="00683609"/>
    <w:rsid w:val="00683B68"/>
    <w:rsid w:val="00683EFA"/>
    <w:rsid w:val="0068435C"/>
    <w:rsid w:val="006844F7"/>
    <w:rsid w:val="006845FB"/>
    <w:rsid w:val="00684AC9"/>
    <w:rsid w:val="00684C06"/>
    <w:rsid w:val="00684CE0"/>
    <w:rsid w:val="0068504F"/>
    <w:rsid w:val="00685618"/>
    <w:rsid w:val="00685725"/>
    <w:rsid w:val="00685EDA"/>
    <w:rsid w:val="00685F13"/>
    <w:rsid w:val="00685F24"/>
    <w:rsid w:val="00685FFF"/>
    <w:rsid w:val="0068613F"/>
    <w:rsid w:val="00686334"/>
    <w:rsid w:val="0068661D"/>
    <w:rsid w:val="0068694D"/>
    <w:rsid w:val="00686D9C"/>
    <w:rsid w:val="00686F33"/>
    <w:rsid w:val="0068712A"/>
    <w:rsid w:val="006871CF"/>
    <w:rsid w:val="00687242"/>
    <w:rsid w:val="00687618"/>
    <w:rsid w:val="00687C07"/>
    <w:rsid w:val="00687DED"/>
    <w:rsid w:val="006900F2"/>
    <w:rsid w:val="00690104"/>
    <w:rsid w:val="0069018B"/>
    <w:rsid w:val="006903AA"/>
    <w:rsid w:val="00690BAB"/>
    <w:rsid w:val="00691096"/>
    <w:rsid w:val="006910C0"/>
    <w:rsid w:val="006911C9"/>
    <w:rsid w:val="006914A5"/>
    <w:rsid w:val="006915C0"/>
    <w:rsid w:val="00691665"/>
    <w:rsid w:val="0069168F"/>
    <w:rsid w:val="006917E9"/>
    <w:rsid w:val="00691C5F"/>
    <w:rsid w:val="006921E8"/>
    <w:rsid w:val="00692265"/>
    <w:rsid w:val="0069230C"/>
    <w:rsid w:val="00692385"/>
    <w:rsid w:val="00692534"/>
    <w:rsid w:val="00692798"/>
    <w:rsid w:val="006927A7"/>
    <w:rsid w:val="00692963"/>
    <w:rsid w:val="00692A25"/>
    <w:rsid w:val="00692BC4"/>
    <w:rsid w:val="00692DA2"/>
    <w:rsid w:val="00692DCE"/>
    <w:rsid w:val="00692FD3"/>
    <w:rsid w:val="006930B3"/>
    <w:rsid w:val="0069329D"/>
    <w:rsid w:val="006937C6"/>
    <w:rsid w:val="006937F2"/>
    <w:rsid w:val="00693951"/>
    <w:rsid w:val="00693C80"/>
    <w:rsid w:val="00693D10"/>
    <w:rsid w:val="00693EA8"/>
    <w:rsid w:val="00693FDD"/>
    <w:rsid w:val="00694159"/>
    <w:rsid w:val="006941CA"/>
    <w:rsid w:val="006943B9"/>
    <w:rsid w:val="00694669"/>
    <w:rsid w:val="006946E7"/>
    <w:rsid w:val="00694765"/>
    <w:rsid w:val="006947D7"/>
    <w:rsid w:val="00694916"/>
    <w:rsid w:val="00694EFA"/>
    <w:rsid w:val="00695183"/>
    <w:rsid w:val="006952A6"/>
    <w:rsid w:val="0069539A"/>
    <w:rsid w:val="00695537"/>
    <w:rsid w:val="006959E4"/>
    <w:rsid w:val="00695F45"/>
    <w:rsid w:val="00695FD1"/>
    <w:rsid w:val="00696056"/>
    <w:rsid w:val="0069618E"/>
    <w:rsid w:val="006962D7"/>
    <w:rsid w:val="006962DE"/>
    <w:rsid w:val="006962F0"/>
    <w:rsid w:val="0069631F"/>
    <w:rsid w:val="0069678F"/>
    <w:rsid w:val="00696910"/>
    <w:rsid w:val="00696964"/>
    <w:rsid w:val="00696D22"/>
    <w:rsid w:val="00697147"/>
    <w:rsid w:val="0069725F"/>
    <w:rsid w:val="006973DF"/>
    <w:rsid w:val="006975A4"/>
    <w:rsid w:val="00697660"/>
    <w:rsid w:val="00697812"/>
    <w:rsid w:val="00697DE6"/>
    <w:rsid w:val="006A03AA"/>
    <w:rsid w:val="006A072C"/>
    <w:rsid w:val="006A078A"/>
    <w:rsid w:val="006A0850"/>
    <w:rsid w:val="006A0893"/>
    <w:rsid w:val="006A09DB"/>
    <w:rsid w:val="006A0EB3"/>
    <w:rsid w:val="006A11BE"/>
    <w:rsid w:val="006A1290"/>
    <w:rsid w:val="006A15A6"/>
    <w:rsid w:val="006A15B6"/>
    <w:rsid w:val="006A1623"/>
    <w:rsid w:val="006A18EB"/>
    <w:rsid w:val="006A1980"/>
    <w:rsid w:val="006A1A4D"/>
    <w:rsid w:val="006A1AF2"/>
    <w:rsid w:val="006A20BE"/>
    <w:rsid w:val="006A213C"/>
    <w:rsid w:val="006A2393"/>
    <w:rsid w:val="006A2579"/>
    <w:rsid w:val="006A26BC"/>
    <w:rsid w:val="006A27EF"/>
    <w:rsid w:val="006A284D"/>
    <w:rsid w:val="006A2898"/>
    <w:rsid w:val="006A32D0"/>
    <w:rsid w:val="006A33D8"/>
    <w:rsid w:val="006A33FB"/>
    <w:rsid w:val="006A36EC"/>
    <w:rsid w:val="006A3F12"/>
    <w:rsid w:val="006A3FCF"/>
    <w:rsid w:val="006A41D5"/>
    <w:rsid w:val="006A44D5"/>
    <w:rsid w:val="006A4D02"/>
    <w:rsid w:val="006A4D29"/>
    <w:rsid w:val="006A529A"/>
    <w:rsid w:val="006A5621"/>
    <w:rsid w:val="006A57A4"/>
    <w:rsid w:val="006A58F7"/>
    <w:rsid w:val="006A5D3C"/>
    <w:rsid w:val="006A602B"/>
    <w:rsid w:val="006A6265"/>
    <w:rsid w:val="006A63FB"/>
    <w:rsid w:val="006A664D"/>
    <w:rsid w:val="006A6DC9"/>
    <w:rsid w:val="006A6E12"/>
    <w:rsid w:val="006A6FC5"/>
    <w:rsid w:val="006A71BD"/>
    <w:rsid w:val="006A7306"/>
    <w:rsid w:val="006A76D0"/>
    <w:rsid w:val="006A7BC0"/>
    <w:rsid w:val="006A7CD3"/>
    <w:rsid w:val="006A7ED4"/>
    <w:rsid w:val="006A7F06"/>
    <w:rsid w:val="006A7FF5"/>
    <w:rsid w:val="006B00A3"/>
    <w:rsid w:val="006B0144"/>
    <w:rsid w:val="006B0257"/>
    <w:rsid w:val="006B0355"/>
    <w:rsid w:val="006B0358"/>
    <w:rsid w:val="006B0591"/>
    <w:rsid w:val="006B05B7"/>
    <w:rsid w:val="006B063F"/>
    <w:rsid w:val="006B070B"/>
    <w:rsid w:val="006B084D"/>
    <w:rsid w:val="006B0A40"/>
    <w:rsid w:val="006B0D3A"/>
    <w:rsid w:val="006B131F"/>
    <w:rsid w:val="006B136A"/>
    <w:rsid w:val="006B1807"/>
    <w:rsid w:val="006B1B39"/>
    <w:rsid w:val="006B1DED"/>
    <w:rsid w:val="006B2117"/>
    <w:rsid w:val="006B2312"/>
    <w:rsid w:val="006B2492"/>
    <w:rsid w:val="006B2653"/>
    <w:rsid w:val="006B2776"/>
    <w:rsid w:val="006B2EAE"/>
    <w:rsid w:val="006B3027"/>
    <w:rsid w:val="006B3099"/>
    <w:rsid w:val="006B3309"/>
    <w:rsid w:val="006B357B"/>
    <w:rsid w:val="006B35E2"/>
    <w:rsid w:val="006B36D5"/>
    <w:rsid w:val="006B3803"/>
    <w:rsid w:val="006B3862"/>
    <w:rsid w:val="006B3951"/>
    <w:rsid w:val="006B3B4F"/>
    <w:rsid w:val="006B3BF6"/>
    <w:rsid w:val="006B3DC5"/>
    <w:rsid w:val="006B430A"/>
    <w:rsid w:val="006B484C"/>
    <w:rsid w:val="006B4B8E"/>
    <w:rsid w:val="006B4CAB"/>
    <w:rsid w:val="006B4DD6"/>
    <w:rsid w:val="006B4F15"/>
    <w:rsid w:val="006B517B"/>
    <w:rsid w:val="006B5220"/>
    <w:rsid w:val="006B529A"/>
    <w:rsid w:val="006B5588"/>
    <w:rsid w:val="006B55A9"/>
    <w:rsid w:val="006B55D9"/>
    <w:rsid w:val="006B5DDA"/>
    <w:rsid w:val="006B6639"/>
    <w:rsid w:val="006B6821"/>
    <w:rsid w:val="006B68D9"/>
    <w:rsid w:val="006B6939"/>
    <w:rsid w:val="006B6BB5"/>
    <w:rsid w:val="006B721A"/>
    <w:rsid w:val="006B73D2"/>
    <w:rsid w:val="006B73D7"/>
    <w:rsid w:val="006B7465"/>
    <w:rsid w:val="006B74A6"/>
    <w:rsid w:val="006B7752"/>
    <w:rsid w:val="006B776F"/>
    <w:rsid w:val="006B778E"/>
    <w:rsid w:val="006B77F0"/>
    <w:rsid w:val="006B788B"/>
    <w:rsid w:val="006B7B51"/>
    <w:rsid w:val="006B7F0B"/>
    <w:rsid w:val="006B7F1A"/>
    <w:rsid w:val="006C0C22"/>
    <w:rsid w:val="006C0C8D"/>
    <w:rsid w:val="006C0F58"/>
    <w:rsid w:val="006C117F"/>
    <w:rsid w:val="006C1196"/>
    <w:rsid w:val="006C135D"/>
    <w:rsid w:val="006C1625"/>
    <w:rsid w:val="006C212B"/>
    <w:rsid w:val="006C2588"/>
    <w:rsid w:val="006C25BC"/>
    <w:rsid w:val="006C2754"/>
    <w:rsid w:val="006C282B"/>
    <w:rsid w:val="006C2AB5"/>
    <w:rsid w:val="006C2D1F"/>
    <w:rsid w:val="006C2DC3"/>
    <w:rsid w:val="006C2FCD"/>
    <w:rsid w:val="006C3194"/>
    <w:rsid w:val="006C3A45"/>
    <w:rsid w:val="006C3AB6"/>
    <w:rsid w:val="006C3B40"/>
    <w:rsid w:val="006C3B49"/>
    <w:rsid w:val="006C3FDF"/>
    <w:rsid w:val="006C4233"/>
    <w:rsid w:val="006C4872"/>
    <w:rsid w:val="006C4A84"/>
    <w:rsid w:val="006C4AEE"/>
    <w:rsid w:val="006C4DB1"/>
    <w:rsid w:val="006C4F04"/>
    <w:rsid w:val="006C535A"/>
    <w:rsid w:val="006C5389"/>
    <w:rsid w:val="006C5988"/>
    <w:rsid w:val="006C59FA"/>
    <w:rsid w:val="006C5A46"/>
    <w:rsid w:val="006C5C8E"/>
    <w:rsid w:val="006C5D92"/>
    <w:rsid w:val="006C6298"/>
    <w:rsid w:val="006C637E"/>
    <w:rsid w:val="006C63C0"/>
    <w:rsid w:val="006C6559"/>
    <w:rsid w:val="006C6580"/>
    <w:rsid w:val="006C68BC"/>
    <w:rsid w:val="006C69EB"/>
    <w:rsid w:val="006C6A6B"/>
    <w:rsid w:val="006C6C2D"/>
    <w:rsid w:val="006C7085"/>
    <w:rsid w:val="006C7227"/>
    <w:rsid w:val="006C72CD"/>
    <w:rsid w:val="006C790E"/>
    <w:rsid w:val="006C7CF1"/>
    <w:rsid w:val="006D007A"/>
    <w:rsid w:val="006D023D"/>
    <w:rsid w:val="006D03BB"/>
    <w:rsid w:val="006D0575"/>
    <w:rsid w:val="006D072D"/>
    <w:rsid w:val="006D0761"/>
    <w:rsid w:val="006D09DA"/>
    <w:rsid w:val="006D0B94"/>
    <w:rsid w:val="006D0C4F"/>
    <w:rsid w:val="006D0CD5"/>
    <w:rsid w:val="006D0D0E"/>
    <w:rsid w:val="006D0D3D"/>
    <w:rsid w:val="006D0E65"/>
    <w:rsid w:val="006D0F7A"/>
    <w:rsid w:val="006D1009"/>
    <w:rsid w:val="006D127A"/>
    <w:rsid w:val="006D12E3"/>
    <w:rsid w:val="006D14F5"/>
    <w:rsid w:val="006D1617"/>
    <w:rsid w:val="006D1F28"/>
    <w:rsid w:val="006D20A5"/>
    <w:rsid w:val="006D21AF"/>
    <w:rsid w:val="006D25A4"/>
    <w:rsid w:val="006D2680"/>
    <w:rsid w:val="006D2862"/>
    <w:rsid w:val="006D2899"/>
    <w:rsid w:val="006D28BF"/>
    <w:rsid w:val="006D2F9C"/>
    <w:rsid w:val="006D2FF4"/>
    <w:rsid w:val="006D3000"/>
    <w:rsid w:val="006D305B"/>
    <w:rsid w:val="006D3220"/>
    <w:rsid w:val="006D3BA4"/>
    <w:rsid w:val="006D499E"/>
    <w:rsid w:val="006D4A0B"/>
    <w:rsid w:val="006D4AD4"/>
    <w:rsid w:val="006D4B5C"/>
    <w:rsid w:val="006D4B7C"/>
    <w:rsid w:val="006D4B93"/>
    <w:rsid w:val="006D4B9F"/>
    <w:rsid w:val="006D4CAE"/>
    <w:rsid w:val="006D4DA8"/>
    <w:rsid w:val="006D4F47"/>
    <w:rsid w:val="006D4FA8"/>
    <w:rsid w:val="006D4FD7"/>
    <w:rsid w:val="006D55DE"/>
    <w:rsid w:val="006D5861"/>
    <w:rsid w:val="006D587D"/>
    <w:rsid w:val="006D5CB5"/>
    <w:rsid w:val="006D5CDB"/>
    <w:rsid w:val="006D601D"/>
    <w:rsid w:val="006D6100"/>
    <w:rsid w:val="006D64CC"/>
    <w:rsid w:val="006D659D"/>
    <w:rsid w:val="006D68B1"/>
    <w:rsid w:val="006D6B0F"/>
    <w:rsid w:val="006D6CE5"/>
    <w:rsid w:val="006D6D2B"/>
    <w:rsid w:val="006D6D65"/>
    <w:rsid w:val="006D6D66"/>
    <w:rsid w:val="006D6FAF"/>
    <w:rsid w:val="006D7101"/>
    <w:rsid w:val="006D714D"/>
    <w:rsid w:val="006D72D3"/>
    <w:rsid w:val="006D7617"/>
    <w:rsid w:val="006D7711"/>
    <w:rsid w:val="006D77FE"/>
    <w:rsid w:val="006D7850"/>
    <w:rsid w:val="006D79A4"/>
    <w:rsid w:val="006D7C14"/>
    <w:rsid w:val="006D7D09"/>
    <w:rsid w:val="006D7D64"/>
    <w:rsid w:val="006D7E1B"/>
    <w:rsid w:val="006E000F"/>
    <w:rsid w:val="006E0573"/>
    <w:rsid w:val="006E05DC"/>
    <w:rsid w:val="006E06F7"/>
    <w:rsid w:val="006E087D"/>
    <w:rsid w:val="006E1158"/>
    <w:rsid w:val="006E11B4"/>
    <w:rsid w:val="006E1229"/>
    <w:rsid w:val="006E14B3"/>
    <w:rsid w:val="006E15E9"/>
    <w:rsid w:val="006E16CD"/>
    <w:rsid w:val="006E176A"/>
    <w:rsid w:val="006E1AA6"/>
    <w:rsid w:val="006E2290"/>
    <w:rsid w:val="006E2401"/>
    <w:rsid w:val="006E249F"/>
    <w:rsid w:val="006E252D"/>
    <w:rsid w:val="006E2553"/>
    <w:rsid w:val="006E25BB"/>
    <w:rsid w:val="006E2682"/>
    <w:rsid w:val="006E27DC"/>
    <w:rsid w:val="006E2A4E"/>
    <w:rsid w:val="006E2C71"/>
    <w:rsid w:val="006E34F2"/>
    <w:rsid w:val="006E3B52"/>
    <w:rsid w:val="006E3D5F"/>
    <w:rsid w:val="006E4958"/>
    <w:rsid w:val="006E4CBA"/>
    <w:rsid w:val="006E4E4E"/>
    <w:rsid w:val="006E51F5"/>
    <w:rsid w:val="006E5231"/>
    <w:rsid w:val="006E562E"/>
    <w:rsid w:val="006E57A9"/>
    <w:rsid w:val="006E598B"/>
    <w:rsid w:val="006E59C9"/>
    <w:rsid w:val="006E5A87"/>
    <w:rsid w:val="006E5D58"/>
    <w:rsid w:val="006E5DA6"/>
    <w:rsid w:val="006E5EF0"/>
    <w:rsid w:val="006E5FBF"/>
    <w:rsid w:val="006E6115"/>
    <w:rsid w:val="006E612C"/>
    <w:rsid w:val="006E62A4"/>
    <w:rsid w:val="006E6416"/>
    <w:rsid w:val="006E667A"/>
    <w:rsid w:val="006E6C4F"/>
    <w:rsid w:val="006E6CEE"/>
    <w:rsid w:val="006E6DD3"/>
    <w:rsid w:val="006E706D"/>
    <w:rsid w:val="006E725F"/>
    <w:rsid w:val="006E74B2"/>
    <w:rsid w:val="006E74BA"/>
    <w:rsid w:val="006E78AF"/>
    <w:rsid w:val="006E7BC8"/>
    <w:rsid w:val="006F0057"/>
    <w:rsid w:val="006F05B3"/>
    <w:rsid w:val="006F0743"/>
    <w:rsid w:val="006F08B4"/>
    <w:rsid w:val="006F0DDE"/>
    <w:rsid w:val="006F0ECB"/>
    <w:rsid w:val="006F0F2A"/>
    <w:rsid w:val="006F1175"/>
    <w:rsid w:val="006F1446"/>
    <w:rsid w:val="006F1538"/>
    <w:rsid w:val="006F19CE"/>
    <w:rsid w:val="006F1D58"/>
    <w:rsid w:val="006F2009"/>
    <w:rsid w:val="006F20B8"/>
    <w:rsid w:val="006F213A"/>
    <w:rsid w:val="006F2191"/>
    <w:rsid w:val="006F22CC"/>
    <w:rsid w:val="006F23AB"/>
    <w:rsid w:val="006F25CA"/>
    <w:rsid w:val="006F28DC"/>
    <w:rsid w:val="006F2B67"/>
    <w:rsid w:val="006F2CC9"/>
    <w:rsid w:val="006F2CFA"/>
    <w:rsid w:val="006F2E49"/>
    <w:rsid w:val="006F31F4"/>
    <w:rsid w:val="006F33C1"/>
    <w:rsid w:val="006F3454"/>
    <w:rsid w:val="006F372D"/>
    <w:rsid w:val="006F38D5"/>
    <w:rsid w:val="006F3D87"/>
    <w:rsid w:val="006F3E73"/>
    <w:rsid w:val="006F3ECA"/>
    <w:rsid w:val="006F3F0D"/>
    <w:rsid w:val="006F3F49"/>
    <w:rsid w:val="006F4176"/>
    <w:rsid w:val="006F48E2"/>
    <w:rsid w:val="006F4B4E"/>
    <w:rsid w:val="006F4D80"/>
    <w:rsid w:val="006F5751"/>
    <w:rsid w:val="006F584B"/>
    <w:rsid w:val="006F5A06"/>
    <w:rsid w:val="006F5E87"/>
    <w:rsid w:val="006F5ECD"/>
    <w:rsid w:val="006F6264"/>
    <w:rsid w:val="006F62C5"/>
    <w:rsid w:val="006F6661"/>
    <w:rsid w:val="006F6CBD"/>
    <w:rsid w:val="006F6EDA"/>
    <w:rsid w:val="006F70A6"/>
    <w:rsid w:val="006F7187"/>
    <w:rsid w:val="006F7301"/>
    <w:rsid w:val="006F74DC"/>
    <w:rsid w:val="006F75EC"/>
    <w:rsid w:val="006F7624"/>
    <w:rsid w:val="006F77A0"/>
    <w:rsid w:val="006F79CF"/>
    <w:rsid w:val="006F7B96"/>
    <w:rsid w:val="006F7C5A"/>
    <w:rsid w:val="006F7F99"/>
    <w:rsid w:val="007000D0"/>
    <w:rsid w:val="007000E9"/>
    <w:rsid w:val="0070015B"/>
    <w:rsid w:val="007001F6"/>
    <w:rsid w:val="0070036A"/>
    <w:rsid w:val="0070070E"/>
    <w:rsid w:val="00700C25"/>
    <w:rsid w:val="00700C46"/>
    <w:rsid w:val="00700C54"/>
    <w:rsid w:val="00700E86"/>
    <w:rsid w:val="00700F35"/>
    <w:rsid w:val="00700F7D"/>
    <w:rsid w:val="007010B0"/>
    <w:rsid w:val="00701F4B"/>
    <w:rsid w:val="0070223F"/>
    <w:rsid w:val="0070237C"/>
    <w:rsid w:val="007026AA"/>
    <w:rsid w:val="0070272E"/>
    <w:rsid w:val="007027D3"/>
    <w:rsid w:val="007029B2"/>
    <w:rsid w:val="00703165"/>
    <w:rsid w:val="007033BB"/>
    <w:rsid w:val="0070350D"/>
    <w:rsid w:val="0070358B"/>
    <w:rsid w:val="00703728"/>
    <w:rsid w:val="007039BB"/>
    <w:rsid w:val="00703D41"/>
    <w:rsid w:val="007041C4"/>
    <w:rsid w:val="00704215"/>
    <w:rsid w:val="00704220"/>
    <w:rsid w:val="007042EF"/>
    <w:rsid w:val="00704339"/>
    <w:rsid w:val="00704372"/>
    <w:rsid w:val="0070446F"/>
    <w:rsid w:val="0070492E"/>
    <w:rsid w:val="00704AB3"/>
    <w:rsid w:val="00704DE6"/>
    <w:rsid w:val="0070515B"/>
    <w:rsid w:val="007051DA"/>
    <w:rsid w:val="00705205"/>
    <w:rsid w:val="00705456"/>
    <w:rsid w:val="00705571"/>
    <w:rsid w:val="007056C1"/>
    <w:rsid w:val="007057DD"/>
    <w:rsid w:val="00705DCF"/>
    <w:rsid w:val="007061B7"/>
    <w:rsid w:val="00706442"/>
    <w:rsid w:val="007064CB"/>
    <w:rsid w:val="00706529"/>
    <w:rsid w:val="00706719"/>
    <w:rsid w:val="00706864"/>
    <w:rsid w:val="0070725B"/>
    <w:rsid w:val="007073AE"/>
    <w:rsid w:val="0070741D"/>
    <w:rsid w:val="0070753A"/>
    <w:rsid w:val="00707618"/>
    <w:rsid w:val="0070773C"/>
    <w:rsid w:val="007077DC"/>
    <w:rsid w:val="00707A58"/>
    <w:rsid w:val="00707AC9"/>
    <w:rsid w:val="00707B16"/>
    <w:rsid w:val="00707B71"/>
    <w:rsid w:val="00707BEA"/>
    <w:rsid w:val="00707D87"/>
    <w:rsid w:val="00707F81"/>
    <w:rsid w:val="00710180"/>
    <w:rsid w:val="007103BE"/>
    <w:rsid w:val="00710805"/>
    <w:rsid w:val="00711B5B"/>
    <w:rsid w:val="00711B66"/>
    <w:rsid w:val="00712207"/>
    <w:rsid w:val="00712375"/>
    <w:rsid w:val="007123AF"/>
    <w:rsid w:val="00712424"/>
    <w:rsid w:val="00712430"/>
    <w:rsid w:val="00712473"/>
    <w:rsid w:val="007124FA"/>
    <w:rsid w:val="00712877"/>
    <w:rsid w:val="0071298A"/>
    <w:rsid w:val="00712BDE"/>
    <w:rsid w:val="00712D3C"/>
    <w:rsid w:val="007130C9"/>
    <w:rsid w:val="0071316F"/>
    <w:rsid w:val="007131CA"/>
    <w:rsid w:val="0071337C"/>
    <w:rsid w:val="00713457"/>
    <w:rsid w:val="00713485"/>
    <w:rsid w:val="00713B00"/>
    <w:rsid w:val="00713B0E"/>
    <w:rsid w:val="00713E22"/>
    <w:rsid w:val="0071422D"/>
    <w:rsid w:val="0071435D"/>
    <w:rsid w:val="007143E0"/>
    <w:rsid w:val="007144EB"/>
    <w:rsid w:val="00714536"/>
    <w:rsid w:val="0071465E"/>
    <w:rsid w:val="007146BD"/>
    <w:rsid w:val="007149B4"/>
    <w:rsid w:val="00714A2E"/>
    <w:rsid w:val="00714ABE"/>
    <w:rsid w:val="007152EB"/>
    <w:rsid w:val="00715387"/>
    <w:rsid w:val="007154A8"/>
    <w:rsid w:val="00715695"/>
    <w:rsid w:val="0071575C"/>
    <w:rsid w:val="00715805"/>
    <w:rsid w:val="007159F3"/>
    <w:rsid w:val="00715B8D"/>
    <w:rsid w:val="00715C9B"/>
    <w:rsid w:val="00715D3E"/>
    <w:rsid w:val="00716051"/>
    <w:rsid w:val="00716057"/>
    <w:rsid w:val="0071617B"/>
    <w:rsid w:val="007168A2"/>
    <w:rsid w:val="007168AB"/>
    <w:rsid w:val="00716BCE"/>
    <w:rsid w:val="00716BEE"/>
    <w:rsid w:val="00716CE7"/>
    <w:rsid w:val="00716CF8"/>
    <w:rsid w:val="00716D46"/>
    <w:rsid w:val="00716F31"/>
    <w:rsid w:val="0071712A"/>
    <w:rsid w:val="0071719A"/>
    <w:rsid w:val="007172E5"/>
    <w:rsid w:val="0071773E"/>
    <w:rsid w:val="0072002F"/>
    <w:rsid w:val="007202D0"/>
    <w:rsid w:val="00720300"/>
    <w:rsid w:val="0072037D"/>
    <w:rsid w:val="007207B8"/>
    <w:rsid w:val="00720823"/>
    <w:rsid w:val="00720971"/>
    <w:rsid w:val="00720A23"/>
    <w:rsid w:val="00720DD3"/>
    <w:rsid w:val="00720F1D"/>
    <w:rsid w:val="00721085"/>
    <w:rsid w:val="007210C6"/>
    <w:rsid w:val="00721125"/>
    <w:rsid w:val="0072121F"/>
    <w:rsid w:val="007212A6"/>
    <w:rsid w:val="00721523"/>
    <w:rsid w:val="0072176B"/>
    <w:rsid w:val="007218DD"/>
    <w:rsid w:val="00721E20"/>
    <w:rsid w:val="00721E6B"/>
    <w:rsid w:val="00721EDE"/>
    <w:rsid w:val="0072207D"/>
    <w:rsid w:val="00722183"/>
    <w:rsid w:val="00722774"/>
    <w:rsid w:val="00722857"/>
    <w:rsid w:val="00722BDA"/>
    <w:rsid w:val="00722EDE"/>
    <w:rsid w:val="007230FC"/>
    <w:rsid w:val="00723760"/>
    <w:rsid w:val="007238FE"/>
    <w:rsid w:val="00723A7B"/>
    <w:rsid w:val="00723B93"/>
    <w:rsid w:val="00723C76"/>
    <w:rsid w:val="00723D54"/>
    <w:rsid w:val="00723DDB"/>
    <w:rsid w:val="00723EA4"/>
    <w:rsid w:val="00723F28"/>
    <w:rsid w:val="00724168"/>
    <w:rsid w:val="0072418C"/>
    <w:rsid w:val="007246DE"/>
    <w:rsid w:val="00724C2E"/>
    <w:rsid w:val="00724E53"/>
    <w:rsid w:val="00725413"/>
    <w:rsid w:val="00725632"/>
    <w:rsid w:val="0072567F"/>
    <w:rsid w:val="00725813"/>
    <w:rsid w:val="00725910"/>
    <w:rsid w:val="00725F30"/>
    <w:rsid w:val="00725F8B"/>
    <w:rsid w:val="00726292"/>
    <w:rsid w:val="007263E0"/>
    <w:rsid w:val="00726543"/>
    <w:rsid w:val="007265DD"/>
    <w:rsid w:val="0072674C"/>
    <w:rsid w:val="00726BF6"/>
    <w:rsid w:val="00726E03"/>
    <w:rsid w:val="00727015"/>
    <w:rsid w:val="0072740E"/>
    <w:rsid w:val="00727489"/>
    <w:rsid w:val="00727881"/>
    <w:rsid w:val="00727952"/>
    <w:rsid w:val="007301C4"/>
    <w:rsid w:val="007304F4"/>
    <w:rsid w:val="0073050D"/>
    <w:rsid w:val="007308C7"/>
    <w:rsid w:val="007309F0"/>
    <w:rsid w:val="00730DDE"/>
    <w:rsid w:val="007311C1"/>
    <w:rsid w:val="007313D4"/>
    <w:rsid w:val="007314EA"/>
    <w:rsid w:val="00731BCB"/>
    <w:rsid w:val="00732609"/>
    <w:rsid w:val="007327BD"/>
    <w:rsid w:val="00732F1C"/>
    <w:rsid w:val="007335CB"/>
    <w:rsid w:val="0073384E"/>
    <w:rsid w:val="00733B5D"/>
    <w:rsid w:val="00733E09"/>
    <w:rsid w:val="00733F65"/>
    <w:rsid w:val="0073421D"/>
    <w:rsid w:val="0073445C"/>
    <w:rsid w:val="007344CB"/>
    <w:rsid w:val="00734515"/>
    <w:rsid w:val="00734754"/>
    <w:rsid w:val="00734823"/>
    <w:rsid w:val="00735158"/>
    <w:rsid w:val="007352BC"/>
    <w:rsid w:val="00735404"/>
    <w:rsid w:val="00735524"/>
    <w:rsid w:val="0073573C"/>
    <w:rsid w:val="00735850"/>
    <w:rsid w:val="0073594C"/>
    <w:rsid w:val="00735C23"/>
    <w:rsid w:val="00735C9A"/>
    <w:rsid w:val="00735DFC"/>
    <w:rsid w:val="0073613C"/>
    <w:rsid w:val="0073680A"/>
    <w:rsid w:val="00736832"/>
    <w:rsid w:val="0073684B"/>
    <w:rsid w:val="00736919"/>
    <w:rsid w:val="007369A9"/>
    <w:rsid w:val="00736A7E"/>
    <w:rsid w:val="00736AFA"/>
    <w:rsid w:val="00736C8A"/>
    <w:rsid w:val="0073704F"/>
    <w:rsid w:val="007373F5"/>
    <w:rsid w:val="0073779D"/>
    <w:rsid w:val="00737A7F"/>
    <w:rsid w:val="00740404"/>
    <w:rsid w:val="0074062A"/>
    <w:rsid w:val="00740923"/>
    <w:rsid w:val="00740A99"/>
    <w:rsid w:val="00740D20"/>
    <w:rsid w:val="00740E5E"/>
    <w:rsid w:val="00740FAC"/>
    <w:rsid w:val="007414AD"/>
    <w:rsid w:val="0074179B"/>
    <w:rsid w:val="00741821"/>
    <w:rsid w:val="00741A2B"/>
    <w:rsid w:val="00741B33"/>
    <w:rsid w:val="00741C5F"/>
    <w:rsid w:val="00741E0B"/>
    <w:rsid w:val="00742701"/>
    <w:rsid w:val="0074271E"/>
    <w:rsid w:val="0074273F"/>
    <w:rsid w:val="00742AC7"/>
    <w:rsid w:val="00742FE0"/>
    <w:rsid w:val="007434C4"/>
    <w:rsid w:val="007436AD"/>
    <w:rsid w:val="00743834"/>
    <w:rsid w:val="007439AA"/>
    <w:rsid w:val="00743C82"/>
    <w:rsid w:val="00743F7E"/>
    <w:rsid w:val="007440D4"/>
    <w:rsid w:val="00744154"/>
    <w:rsid w:val="0074421D"/>
    <w:rsid w:val="0074438B"/>
    <w:rsid w:val="0074454B"/>
    <w:rsid w:val="007449DE"/>
    <w:rsid w:val="00744C32"/>
    <w:rsid w:val="00744CE0"/>
    <w:rsid w:val="00745225"/>
    <w:rsid w:val="0074543A"/>
    <w:rsid w:val="007454FD"/>
    <w:rsid w:val="00745813"/>
    <w:rsid w:val="0074589D"/>
    <w:rsid w:val="007459AB"/>
    <w:rsid w:val="00745B24"/>
    <w:rsid w:val="00745F4C"/>
    <w:rsid w:val="00745FD2"/>
    <w:rsid w:val="00745FD9"/>
    <w:rsid w:val="00746018"/>
    <w:rsid w:val="007464A7"/>
    <w:rsid w:val="0074681E"/>
    <w:rsid w:val="00746993"/>
    <w:rsid w:val="00746AF3"/>
    <w:rsid w:val="00746C36"/>
    <w:rsid w:val="00746EBD"/>
    <w:rsid w:val="007470F4"/>
    <w:rsid w:val="00747AAC"/>
    <w:rsid w:val="00747DDD"/>
    <w:rsid w:val="00750119"/>
    <w:rsid w:val="0075039C"/>
    <w:rsid w:val="007503F2"/>
    <w:rsid w:val="00750414"/>
    <w:rsid w:val="0075067E"/>
    <w:rsid w:val="007508A8"/>
    <w:rsid w:val="007508CA"/>
    <w:rsid w:val="00750ACC"/>
    <w:rsid w:val="00750E1E"/>
    <w:rsid w:val="007510B8"/>
    <w:rsid w:val="00751153"/>
    <w:rsid w:val="00751303"/>
    <w:rsid w:val="007513DC"/>
    <w:rsid w:val="007516D7"/>
    <w:rsid w:val="0075188E"/>
    <w:rsid w:val="007518B6"/>
    <w:rsid w:val="00751A7C"/>
    <w:rsid w:val="00751AF8"/>
    <w:rsid w:val="00751B0D"/>
    <w:rsid w:val="00751B55"/>
    <w:rsid w:val="00751CCD"/>
    <w:rsid w:val="00751E34"/>
    <w:rsid w:val="00751EB9"/>
    <w:rsid w:val="00751F87"/>
    <w:rsid w:val="00751FB2"/>
    <w:rsid w:val="0075208D"/>
    <w:rsid w:val="007520C4"/>
    <w:rsid w:val="007520E3"/>
    <w:rsid w:val="0075212A"/>
    <w:rsid w:val="0075218B"/>
    <w:rsid w:val="0075224E"/>
    <w:rsid w:val="007525F7"/>
    <w:rsid w:val="007527D6"/>
    <w:rsid w:val="00752803"/>
    <w:rsid w:val="00752940"/>
    <w:rsid w:val="00752EB9"/>
    <w:rsid w:val="00753041"/>
    <w:rsid w:val="007531C6"/>
    <w:rsid w:val="007532EC"/>
    <w:rsid w:val="0075358A"/>
    <w:rsid w:val="007536A1"/>
    <w:rsid w:val="007537FF"/>
    <w:rsid w:val="0075386E"/>
    <w:rsid w:val="00753C32"/>
    <w:rsid w:val="00753CB3"/>
    <w:rsid w:val="00754071"/>
    <w:rsid w:val="00754232"/>
    <w:rsid w:val="0075426F"/>
    <w:rsid w:val="00754603"/>
    <w:rsid w:val="0075480B"/>
    <w:rsid w:val="00754869"/>
    <w:rsid w:val="007548EF"/>
    <w:rsid w:val="007549F3"/>
    <w:rsid w:val="00754A0D"/>
    <w:rsid w:val="00754A15"/>
    <w:rsid w:val="00754D2C"/>
    <w:rsid w:val="00754F5C"/>
    <w:rsid w:val="0075523F"/>
    <w:rsid w:val="007552C4"/>
    <w:rsid w:val="007555B4"/>
    <w:rsid w:val="007555FB"/>
    <w:rsid w:val="00755783"/>
    <w:rsid w:val="0075595A"/>
    <w:rsid w:val="00755D1B"/>
    <w:rsid w:val="00755E56"/>
    <w:rsid w:val="00755EA2"/>
    <w:rsid w:val="0075602D"/>
    <w:rsid w:val="007560E6"/>
    <w:rsid w:val="007560E8"/>
    <w:rsid w:val="007562FE"/>
    <w:rsid w:val="00756A05"/>
    <w:rsid w:val="00756A52"/>
    <w:rsid w:val="00756A74"/>
    <w:rsid w:val="00757061"/>
    <w:rsid w:val="00757075"/>
    <w:rsid w:val="007574D2"/>
    <w:rsid w:val="00757537"/>
    <w:rsid w:val="00757565"/>
    <w:rsid w:val="0075786F"/>
    <w:rsid w:val="00757B07"/>
    <w:rsid w:val="00757C66"/>
    <w:rsid w:val="00757DB6"/>
    <w:rsid w:val="00760672"/>
    <w:rsid w:val="00760859"/>
    <w:rsid w:val="00760B67"/>
    <w:rsid w:val="00760CD2"/>
    <w:rsid w:val="00760F8A"/>
    <w:rsid w:val="0076144B"/>
    <w:rsid w:val="00761594"/>
    <w:rsid w:val="0076179A"/>
    <w:rsid w:val="00761882"/>
    <w:rsid w:val="007618C4"/>
    <w:rsid w:val="00761CFE"/>
    <w:rsid w:val="007620E6"/>
    <w:rsid w:val="007621CE"/>
    <w:rsid w:val="007624FD"/>
    <w:rsid w:val="0076286D"/>
    <w:rsid w:val="00762922"/>
    <w:rsid w:val="007629AD"/>
    <w:rsid w:val="00762D03"/>
    <w:rsid w:val="00762FBC"/>
    <w:rsid w:val="0076328D"/>
    <w:rsid w:val="0076340A"/>
    <w:rsid w:val="007636B8"/>
    <w:rsid w:val="00763B44"/>
    <w:rsid w:val="00763C9F"/>
    <w:rsid w:val="00764277"/>
    <w:rsid w:val="00764327"/>
    <w:rsid w:val="00764698"/>
    <w:rsid w:val="0076478A"/>
    <w:rsid w:val="00764A73"/>
    <w:rsid w:val="007651C3"/>
    <w:rsid w:val="0076561B"/>
    <w:rsid w:val="0076563E"/>
    <w:rsid w:val="00765830"/>
    <w:rsid w:val="007658D0"/>
    <w:rsid w:val="00765959"/>
    <w:rsid w:val="00765A26"/>
    <w:rsid w:val="00766070"/>
    <w:rsid w:val="0076640D"/>
    <w:rsid w:val="0076646F"/>
    <w:rsid w:val="00766A02"/>
    <w:rsid w:val="00766AC9"/>
    <w:rsid w:val="00766B22"/>
    <w:rsid w:val="00766C3D"/>
    <w:rsid w:val="00766EEB"/>
    <w:rsid w:val="0076741D"/>
    <w:rsid w:val="007674DB"/>
    <w:rsid w:val="00767909"/>
    <w:rsid w:val="00767D20"/>
    <w:rsid w:val="00767D55"/>
    <w:rsid w:val="00767E69"/>
    <w:rsid w:val="00770140"/>
    <w:rsid w:val="00770274"/>
    <w:rsid w:val="00770356"/>
    <w:rsid w:val="0077044E"/>
    <w:rsid w:val="007704CA"/>
    <w:rsid w:val="00770859"/>
    <w:rsid w:val="0077095C"/>
    <w:rsid w:val="0077099B"/>
    <w:rsid w:val="00770CE2"/>
    <w:rsid w:val="00770D82"/>
    <w:rsid w:val="00771020"/>
    <w:rsid w:val="007711A1"/>
    <w:rsid w:val="007715D7"/>
    <w:rsid w:val="007719C0"/>
    <w:rsid w:val="007719F4"/>
    <w:rsid w:val="00771CB5"/>
    <w:rsid w:val="00771EA9"/>
    <w:rsid w:val="00771EFF"/>
    <w:rsid w:val="0077217D"/>
    <w:rsid w:val="0077264B"/>
    <w:rsid w:val="00772781"/>
    <w:rsid w:val="00772855"/>
    <w:rsid w:val="007729A2"/>
    <w:rsid w:val="00772CC4"/>
    <w:rsid w:val="00772CDD"/>
    <w:rsid w:val="00773488"/>
    <w:rsid w:val="00773582"/>
    <w:rsid w:val="00773AA1"/>
    <w:rsid w:val="00773AC1"/>
    <w:rsid w:val="00773BC2"/>
    <w:rsid w:val="00773EFE"/>
    <w:rsid w:val="00774008"/>
    <w:rsid w:val="007740EC"/>
    <w:rsid w:val="007740ED"/>
    <w:rsid w:val="007740FD"/>
    <w:rsid w:val="007741B2"/>
    <w:rsid w:val="007743C2"/>
    <w:rsid w:val="007746F3"/>
    <w:rsid w:val="00774841"/>
    <w:rsid w:val="00774852"/>
    <w:rsid w:val="007748DD"/>
    <w:rsid w:val="00774D7C"/>
    <w:rsid w:val="00774ECA"/>
    <w:rsid w:val="00774F80"/>
    <w:rsid w:val="0077563C"/>
    <w:rsid w:val="00775695"/>
    <w:rsid w:val="007757B4"/>
    <w:rsid w:val="007759C1"/>
    <w:rsid w:val="00775A7F"/>
    <w:rsid w:val="00775C47"/>
    <w:rsid w:val="0077608B"/>
    <w:rsid w:val="007760CC"/>
    <w:rsid w:val="00776232"/>
    <w:rsid w:val="00776581"/>
    <w:rsid w:val="007767A8"/>
    <w:rsid w:val="007767F8"/>
    <w:rsid w:val="007769BC"/>
    <w:rsid w:val="00776A31"/>
    <w:rsid w:val="00776B11"/>
    <w:rsid w:val="00776E29"/>
    <w:rsid w:val="007771D8"/>
    <w:rsid w:val="007772B4"/>
    <w:rsid w:val="0077732E"/>
    <w:rsid w:val="007776C0"/>
    <w:rsid w:val="00777779"/>
    <w:rsid w:val="0077798B"/>
    <w:rsid w:val="00777AE7"/>
    <w:rsid w:val="00777D8D"/>
    <w:rsid w:val="00777FF7"/>
    <w:rsid w:val="00780701"/>
    <w:rsid w:val="00780791"/>
    <w:rsid w:val="00780C36"/>
    <w:rsid w:val="00780DBF"/>
    <w:rsid w:val="00780DD5"/>
    <w:rsid w:val="00780FA5"/>
    <w:rsid w:val="00780FAB"/>
    <w:rsid w:val="007819F3"/>
    <w:rsid w:val="00781C02"/>
    <w:rsid w:val="00781C4E"/>
    <w:rsid w:val="00781DCD"/>
    <w:rsid w:val="007823D5"/>
    <w:rsid w:val="00782406"/>
    <w:rsid w:val="007826CF"/>
    <w:rsid w:val="00782A60"/>
    <w:rsid w:val="00782C34"/>
    <w:rsid w:val="00782E9F"/>
    <w:rsid w:val="00782FAB"/>
    <w:rsid w:val="00782FEF"/>
    <w:rsid w:val="007830F5"/>
    <w:rsid w:val="007832A9"/>
    <w:rsid w:val="007833BF"/>
    <w:rsid w:val="00783AC5"/>
    <w:rsid w:val="00783B7B"/>
    <w:rsid w:val="00784024"/>
    <w:rsid w:val="0078416B"/>
    <w:rsid w:val="00784495"/>
    <w:rsid w:val="00784862"/>
    <w:rsid w:val="0078486C"/>
    <w:rsid w:val="00784967"/>
    <w:rsid w:val="00784C68"/>
    <w:rsid w:val="0078510C"/>
    <w:rsid w:val="00785187"/>
    <w:rsid w:val="007852B3"/>
    <w:rsid w:val="00785554"/>
    <w:rsid w:val="007856E9"/>
    <w:rsid w:val="007859C7"/>
    <w:rsid w:val="00785D49"/>
    <w:rsid w:val="0078602A"/>
    <w:rsid w:val="0078613D"/>
    <w:rsid w:val="0078634C"/>
    <w:rsid w:val="00786421"/>
    <w:rsid w:val="007864D2"/>
    <w:rsid w:val="007865FF"/>
    <w:rsid w:val="00786620"/>
    <w:rsid w:val="007867BD"/>
    <w:rsid w:val="0078682C"/>
    <w:rsid w:val="007868CA"/>
    <w:rsid w:val="00786AB9"/>
    <w:rsid w:val="00786CDB"/>
    <w:rsid w:val="00786DEC"/>
    <w:rsid w:val="007870E3"/>
    <w:rsid w:val="0078717C"/>
    <w:rsid w:val="00787338"/>
    <w:rsid w:val="00787502"/>
    <w:rsid w:val="007876DA"/>
    <w:rsid w:val="00787906"/>
    <w:rsid w:val="00787A0C"/>
    <w:rsid w:val="00787B4C"/>
    <w:rsid w:val="00787CC7"/>
    <w:rsid w:val="00787CE3"/>
    <w:rsid w:val="00787F86"/>
    <w:rsid w:val="00787FDD"/>
    <w:rsid w:val="007903EF"/>
    <w:rsid w:val="007906CD"/>
    <w:rsid w:val="00790ADA"/>
    <w:rsid w:val="00790CCF"/>
    <w:rsid w:val="00791644"/>
    <w:rsid w:val="007916F4"/>
    <w:rsid w:val="007917AC"/>
    <w:rsid w:val="00791C95"/>
    <w:rsid w:val="00791F82"/>
    <w:rsid w:val="007923B2"/>
    <w:rsid w:val="007923FD"/>
    <w:rsid w:val="007924AE"/>
    <w:rsid w:val="0079270B"/>
    <w:rsid w:val="0079296D"/>
    <w:rsid w:val="00792C1A"/>
    <w:rsid w:val="00792CE9"/>
    <w:rsid w:val="00792FD4"/>
    <w:rsid w:val="00792FDF"/>
    <w:rsid w:val="0079325E"/>
    <w:rsid w:val="007932D6"/>
    <w:rsid w:val="0079341B"/>
    <w:rsid w:val="007935CD"/>
    <w:rsid w:val="007935CF"/>
    <w:rsid w:val="007936DA"/>
    <w:rsid w:val="0079383E"/>
    <w:rsid w:val="00793A67"/>
    <w:rsid w:val="00793D97"/>
    <w:rsid w:val="00793DA0"/>
    <w:rsid w:val="00793DD3"/>
    <w:rsid w:val="00794396"/>
    <w:rsid w:val="00794580"/>
    <w:rsid w:val="007945D0"/>
    <w:rsid w:val="00794614"/>
    <w:rsid w:val="00794839"/>
    <w:rsid w:val="00794B1F"/>
    <w:rsid w:val="00794B98"/>
    <w:rsid w:val="00794E7A"/>
    <w:rsid w:val="00794EB5"/>
    <w:rsid w:val="007950B4"/>
    <w:rsid w:val="007954B0"/>
    <w:rsid w:val="007957DE"/>
    <w:rsid w:val="00795894"/>
    <w:rsid w:val="00795970"/>
    <w:rsid w:val="00795C76"/>
    <w:rsid w:val="00795F3D"/>
    <w:rsid w:val="007960E8"/>
    <w:rsid w:val="00796100"/>
    <w:rsid w:val="00796145"/>
    <w:rsid w:val="007967AA"/>
    <w:rsid w:val="0079697B"/>
    <w:rsid w:val="00796A22"/>
    <w:rsid w:val="00796AAB"/>
    <w:rsid w:val="007970A7"/>
    <w:rsid w:val="0079717F"/>
    <w:rsid w:val="0079769B"/>
    <w:rsid w:val="00797754"/>
    <w:rsid w:val="007A015F"/>
    <w:rsid w:val="007A0175"/>
    <w:rsid w:val="007A032A"/>
    <w:rsid w:val="007A09F1"/>
    <w:rsid w:val="007A0B90"/>
    <w:rsid w:val="007A0E18"/>
    <w:rsid w:val="007A1360"/>
    <w:rsid w:val="007A1540"/>
    <w:rsid w:val="007A15C6"/>
    <w:rsid w:val="007A171A"/>
    <w:rsid w:val="007A1A81"/>
    <w:rsid w:val="007A21C1"/>
    <w:rsid w:val="007A239B"/>
    <w:rsid w:val="007A265D"/>
    <w:rsid w:val="007A26FB"/>
    <w:rsid w:val="007A28A0"/>
    <w:rsid w:val="007A2A0E"/>
    <w:rsid w:val="007A3011"/>
    <w:rsid w:val="007A3208"/>
    <w:rsid w:val="007A33F1"/>
    <w:rsid w:val="007A3529"/>
    <w:rsid w:val="007A3562"/>
    <w:rsid w:val="007A3579"/>
    <w:rsid w:val="007A366A"/>
    <w:rsid w:val="007A3859"/>
    <w:rsid w:val="007A3A89"/>
    <w:rsid w:val="007A3BBC"/>
    <w:rsid w:val="007A3C52"/>
    <w:rsid w:val="007A4528"/>
    <w:rsid w:val="007A4692"/>
    <w:rsid w:val="007A4704"/>
    <w:rsid w:val="007A49A1"/>
    <w:rsid w:val="007A4BAA"/>
    <w:rsid w:val="007A4D95"/>
    <w:rsid w:val="007A50D5"/>
    <w:rsid w:val="007A582A"/>
    <w:rsid w:val="007A5985"/>
    <w:rsid w:val="007A5BE1"/>
    <w:rsid w:val="007A5E07"/>
    <w:rsid w:val="007A5F7C"/>
    <w:rsid w:val="007A627A"/>
    <w:rsid w:val="007A6541"/>
    <w:rsid w:val="007A6A49"/>
    <w:rsid w:val="007A6E11"/>
    <w:rsid w:val="007A71B3"/>
    <w:rsid w:val="007A739C"/>
    <w:rsid w:val="007A75B9"/>
    <w:rsid w:val="007A76A1"/>
    <w:rsid w:val="007A77BE"/>
    <w:rsid w:val="007A781B"/>
    <w:rsid w:val="007A7847"/>
    <w:rsid w:val="007A7CD9"/>
    <w:rsid w:val="007B0099"/>
    <w:rsid w:val="007B00F6"/>
    <w:rsid w:val="007B0177"/>
    <w:rsid w:val="007B0505"/>
    <w:rsid w:val="007B0705"/>
    <w:rsid w:val="007B07A4"/>
    <w:rsid w:val="007B0E01"/>
    <w:rsid w:val="007B0E05"/>
    <w:rsid w:val="007B1834"/>
    <w:rsid w:val="007B187A"/>
    <w:rsid w:val="007B197D"/>
    <w:rsid w:val="007B1E3D"/>
    <w:rsid w:val="007B1E67"/>
    <w:rsid w:val="007B1F1B"/>
    <w:rsid w:val="007B262B"/>
    <w:rsid w:val="007B28BE"/>
    <w:rsid w:val="007B2AED"/>
    <w:rsid w:val="007B2F15"/>
    <w:rsid w:val="007B376C"/>
    <w:rsid w:val="007B3892"/>
    <w:rsid w:val="007B3D5C"/>
    <w:rsid w:val="007B3EB1"/>
    <w:rsid w:val="007B3EF0"/>
    <w:rsid w:val="007B43FC"/>
    <w:rsid w:val="007B476F"/>
    <w:rsid w:val="007B495E"/>
    <w:rsid w:val="007B4D30"/>
    <w:rsid w:val="007B5093"/>
    <w:rsid w:val="007B51BA"/>
    <w:rsid w:val="007B532E"/>
    <w:rsid w:val="007B5355"/>
    <w:rsid w:val="007B539B"/>
    <w:rsid w:val="007B53B5"/>
    <w:rsid w:val="007B5AF4"/>
    <w:rsid w:val="007B5F16"/>
    <w:rsid w:val="007B5F74"/>
    <w:rsid w:val="007B5FB7"/>
    <w:rsid w:val="007B6540"/>
    <w:rsid w:val="007B65AC"/>
    <w:rsid w:val="007B69D0"/>
    <w:rsid w:val="007B6A6E"/>
    <w:rsid w:val="007B6B9E"/>
    <w:rsid w:val="007B6BCF"/>
    <w:rsid w:val="007B6C44"/>
    <w:rsid w:val="007B72F7"/>
    <w:rsid w:val="007B75E4"/>
    <w:rsid w:val="007B77E1"/>
    <w:rsid w:val="007B77FB"/>
    <w:rsid w:val="007B7BE6"/>
    <w:rsid w:val="007B7C06"/>
    <w:rsid w:val="007B7CD4"/>
    <w:rsid w:val="007B7FDA"/>
    <w:rsid w:val="007C0004"/>
    <w:rsid w:val="007C02BB"/>
    <w:rsid w:val="007C042D"/>
    <w:rsid w:val="007C0524"/>
    <w:rsid w:val="007C0ADF"/>
    <w:rsid w:val="007C0B42"/>
    <w:rsid w:val="007C0CB7"/>
    <w:rsid w:val="007C0F90"/>
    <w:rsid w:val="007C1045"/>
    <w:rsid w:val="007C121A"/>
    <w:rsid w:val="007C138D"/>
    <w:rsid w:val="007C16D4"/>
    <w:rsid w:val="007C1875"/>
    <w:rsid w:val="007C1AD6"/>
    <w:rsid w:val="007C1C89"/>
    <w:rsid w:val="007C1E1D"/>
    <w:rsid w:val="007C202C"/>
    <w:rsid w:val="007C2087"/>
    <w:rsid w:val="007C2199"/>
    <w:rsid w:val="007C23BE"/>
    <w:rsid w:val="007C2493"/>
    <w:rsid w:val="007C2849"/>
    <w:rsid w:val="007C290D"/>
    <w:rsid w:val="007C31AC"/>
    <w:rsid w:val="007C3513"/>
    <w:rsid w:val="007C3582"/>
    <w:rsid w:val="007C35F7"/>
    <w:rsid w:val="007C3696"/>
    <w:rsid w:val="007C382D"/>
    <w:rsid w:val="007C3978"/>
    <w:rsid w:val="007C3A03"/>
    <w:rsid w:val="007C3A7A"/>
    <w:rsid w:val="007C3B9D"/>
    <w:rsid w:val="007C3C6D"/>
    <w:rsid w:val="007C409A"/>
    <w:rsid w:val="007C4162"/>
    <w:rsid w:val="007C4991"/>
    <w:rsid w:val="007C4EC6"/>
    <w:rsid w:val="007C501C"/>
    <w:rsid w:val="007C530A"/>
    <w:rsid w:val="007C55D4"/>
    <w:rsid w:val="007C569A"/>
    <w:rsid w:val="007C56D6"/>
    <w:rsid w:val="007C58B3"/>
    <w:rsid w:val="007C5982"/>
    <w:rsid w:val="007C5E45"/>
    <w:rsid w:val="007C63CF"/>
    <w:rsid w:val="007C6455"/>
    <w:rsid w:val="007C64B4"/>
    <w:rsid w:val="007C6AB4"/>
    <w:rsid w:val="007C6D2A"/>
    <w:rsid w:val="007C6F63"/>
    <w:rsid w:val="007C7042"/>
    <w:rsid w:val="007C76D0"/>
    <w:rsid w:val="007C7902"/>
    <w:rsid w:val="007C797C"/>
    <w:rsid w:val="007C7AB6"/>
    <w:rsid w:val="007C7B4A"/>
    <w:rsid w:val="007C7B84"/>
    <w:rsid w:val="007C7BF6"/>
    <w:rsid w:val="007C7CF3"/>
    <w:rsid w:val="007C7E1D"/>
    <w:rsid w:val="007D028E"/>
    <w:rsid w:val="007D038A"/>
    <w:rsid w:val="007D0425"/>
    <w:rsid w:val="007D0E4C"/>
    <w:rsid w:val="007D1016"/>
    <w:rsid w:val="007D1206"/>
    <w:rsid w:val="007D1469"/>
    <w:rsid w:val="007D175C"/>
    <w:rsid w:val="007D18CB"/>
    <w:rsid w:val="007D1A62"/>
    <w:rsid w:val="007D1D4A"/>
    <w:rsid w:val="007D2AA9"/>
    <w:rsid w:val="007D2E3A"/>
    <w:rsid w:val="007D3108"/>
    <w:rsid w:val="007D311E"/>
    <w:rsid w:val="007D32BE"/>
    <w:rsid w:val="007D3346"/>
    <w:rsid w:val="007D3791"/>
    <w:rsid w:val="007D3C0A"/>
    <w:rsid w:val="007D3E54"/>
    <w:rsid w:val="007D3E66"/>
    <w:rsid w:val="007D3F32"/>
    <w:rsid w:val="007D3F4D"/>
    <w:rsid w:val="007D40A4"/>
    <w:rsid w:val="007D40FF"/>
    <w:rsid w:val="007D4129"/>
    <w:rsid w:val="007D4269"/>
    <w:rsid w:val="007D43E3"/>
    <w:rsid w:val="007D44F6"/>
    <w:rsid w:val="007D45A8"/>
    <w:rsid w:val="007D46E9"/>
    <w:rsid w:val="007D47CB"/>
    <w:rsid w:val="007D4C68"/>
    <w:rsid w:val="007D507C"/>
    <w:rsid w:val="007D51F2"/>
    <w:rsid w:val="007D538A"/>
    <w:rsid w:val="007D56F8"/>
    <w:rsid w:val="007D57E6"/>
    <w:rsid w:val="007D57F5"/>
    <w:rsid w:val="007D5B3D"/>
    <w:rsid w:val="007D5B5F"/>
    <w:rsid w:val="007D5BA1"/>
    <w:rsid w:val="007D5F29"/>
    <w:rsid w:val="007D628A"/>
    <w:rsid w:val="007D63C5"/>
    <w:rsid w:val="007D64CB"/>
    <w:rsid w:val="007D64E9"/>
    <w:rsid w:val="007D65E5"/>
    <w:rsid w:val="007D6782"/>
    <w:rsid w:val="007D678D"/>
    <w:rsid w:val="007D6851"/>
    <w:rsid w:val="007D69D5"/>
    <w:rsid w:val="007D69E5"/>
    <w:rsid w:val="007D6B06"/>
    <w:rsid w:val="007D6BB7"/>
    <w:rsid w:val="007D6CD7"/>
    <w:rsid w:val="007D6E5B"/>
    <w:rsid w:val="007D70D8"/>
    <w:rsid w:val="007D72EF"/>
    <w:rsid w:val="007D73D0"/>
    <w:rsid w:val="007D73F2"/>
    <w:rsid w:val="007D753D"/>
    <w:rsid w:val="007D77A1"/>
    <w:rsid w:val="007D78FB"/>
    <w:rsid w:val="007D7D89"/>
    <w:rsid w:val="007D7F45"/>
    <w:rsid w:val="007E030B"/>
    <w:rsid w:val="007E0323"/>
    <w:rsid w:val="007E09AB"/>
    <w:rsid w:val="007E09D8"/>
    <w:rsid w:val="007E0AC1"/>
    <w:rsid w:val="007E0CA3"/>
    <w:rsid w:val="007E0D48"/>
    <w:rsid w:val="007E0FDE"/>
    <w:rsid w:val="007E0FFF"/>
    <w:rsid w:val="007E10C7"/>
    <w:rsid w:val="007E11A2"/>
    <w:rsid w:val="007E123B"/>
    <w:rsid w:val="007E131C"/>
    <w:rsid w:val="007E1688"/>
    <w:rsid w:val="007E195B"/>
    <w:rsid w:val="007E1C76"/>
    <w:rsid w:val="007E234F"/>
    <w:rsid w:val="007E24B6"/>
    <w:rsid w:val="007E2613"/>
    <w:rsid w:val="007E299B"/>
    <w:rsid w:val="007E2A2D"/>
    <w:rsid w:val="007E2B79"/>
    <w:rsid w:val="007E2BE0"/>
    <w:rsid w:val="007E2BF5"/>
    <w:rsid w:val="007E2DC7"/>
    <w:rsid w:val="007E2FFC"/>
    <w:rsid w:val="007E33CA"/>
    <w:rsid w:val="007E3A80"/>
    <w:rsid w:val="007E44A6"/>
    <w:rsid w:val="007E4614"/>
    <w:rsid w:val="007E4692"/>
    <w:rsid w:val="007E47DD"/>
    <w:rsid w:val="007E4910"/>
    <w:rsid w:val="007E4CFF"/>
    <w:rsid w:val="007E4DCE"/>
    <w:rsid w:val="007E529B"/>
    <w:rsid w:val="007E540D"/>
    <w:rsid w:val="007E55B1"/>
    <w:rsid w:val="007E55DB"/>
    <w:rsid w:val="007E5810"/>
    <w:rsid w:val="007E58D4"/>
    <w:rsid w:val="007E5B95"/>
    <w:rsid w:val="007E5C5A"/>
    <w:rsid w:val="007E5DFA"/>
    <w:rsid w:val="007E62D4"/>
    <w:rsid w:val="007E64BC"/>
    <w:rsid w:val="007E652F"/>
    <w:rsid w:val="007E65F7"/>
    <w:rsid w:val="007E6727"/>
    <w:rsid w:val="007E6DFA"/>
    <w:rsid w:val="007E6FE8"/>
    <w:rsid w:val="007E74B3"/>
    <w:rsid w:val="007E7982"/>
    <w:rsid w:val="007E7A19"/>
    <w:rsid w:val="007E7A80"/>
    <w:rsid w:val="007E7BF7"/>
    <w:rsid w:val="007E7DFC"/>
    <w:rsid w:val="007E7F44"/>
    <w:rsid w:val="007E7FB3"/>
    <w:rsid w:val="007F03CB"/>
    <w:rsid w:val="007F05F4"/>
    <w:rsid w:val="007F0D08"/>
    <w:rsid w:val="007F0E76"/>
    <w:rsid w:val="007F161B"/>
    <w:rsid w:val="007F187E"/>
    <w:rsid w:val="007F18BB"/>
    <w:rsid w:val="007F1AA6"/>
    <w:rsid w:val="007F1C9A"/>
    <w:rsid w:val="007F218C"/>
    <w:rsid w:val="007F22E2"/>
    <w:rsid w:val="007F28D3"/>
    <w:rsid w:val="007F2B32"/>
    <w:rsid w:val="007F31C6"/>
    <w:rsid w:val="007F362C"/>
    <w:rsid w:val="007F3A33"/>
    <w:rsid w:val="007F3D1D"/>
    <w:rsid w:val="007F3DBB"/>
    <w:rsid w:val="007F4468"/>
    <w:rsid w:val="007F496D"/>
    <w:rsid w:val="007F4B46"/>
    <w:rsid w:val="007F4BE6"/>
    <w:rsid w:val="007F4C0A"/>
    <w:rsid w:val="007F4D5B"/>
    <w:rsid w:val="007F5134"/>
    <w:rsid w:val="007F52BB"/>
    <w:rsid w:val="007F5325"/>
    <w:rsid w:val="007F55D6"/>
    <w:rsid w:val="007F579F"/>
    <w:rsid w:val="007F5A7A"/>
    <w:rsid w:val="007F5B39"/>
    <w:rsid w:val="007F5F44"/>
    <w:rsid w:val="007F612B"/>
    <w:rsid w:val="007F62B0"/>
    <w:rsid w:val="007F6391"/>
    <w:rsid w:val="007F64D4"/>
    <w:rsid w:val="007F6941"/>
    <w:rsid w:val="007F6A4E"/>
    <w:rsid w:val="007F6BAB"/>
    <w:rsid w:val="007F6CC7"/>
    <w:rsid w:val="007F6D08"/>
    <w:rsid w:val="007F6FA9"/>
    <w:rsid w:val="007F6FF8"/>
    <w:rsid w:val="007F7384"/>
    <w:rsid w:val="007F7486"/>
    <w:rsid w:val="007F7A67"/>
    <w:rsid w:val="007F7ACC"/>
    <w:rsid w:val="007F7B41"/>
    <w:rsid w:val="007F7B54"/>
    <w:rsid w:val="007F7B98"/>
    <w:rsid w:val="007F7E31"/>
    <w:rsid w:val="007F7FC5"/>
    <w:rsid w:val="008002BA"/>
    <w:rsid w:val="008003EA"/>
    <w:rsid w:val="00800501"/>
    <w:rsid w:val="008006D7"/>
    <w:rsid w:val="008009A1"/>
    <w:rsid w:val="00800CA9"/>
    <w:rsid w:val="00800CB0"/>
    <w:rsid w:val="00800E22"/>
    <w:rsid w:val="0080109A"/>
    <w:rsid w:val="008014A1"/>
    <w:rsid w:val="0080159C"/>
    <w:rsid w:val="008015A2"/>
    <w:rsid w:val="00801A4E"/>
    <w:rsid w:val="00801AE7"/>
    <w:rsid w:val="00801DB9"/>
    <w:rsid w:val="00802047"/>
    <w:rsid w:val="00802104"/>
    <w:rsid w:val="00802220"/>
    <w:rsid w:val="00802226"/>
    <w:rsid w:val="00802464"/>
    <w:rsid w:val="008028AC"/>
    <w:rsid w:val="008028EF"/>
    <w:rsid w:val="00802A54"/>
    <w:rsid w:val="00802CB7"/>
    <w:rsid w:val="00802D92"/>
    <w:rsid w:val="00802EC3"/>
    <w:rsid w:val="00802F74"/>
    <w:rsid w:val="00803192"/>
    <w:rsid w:val="0080345C"/>
    <w:rsid w:val="008035D6"/>
    <w:rsid w:val="00803750"/>
    <w:rsid w:val="00803762"/>
    <w:rsid w:val="008038FB"/>
    <w:rsid w:val="00803B36"/>
    <w:rsid w:val="00803F28"/>
    <w:rsid w:val="00804134"/>
    <w:rsid w:val="0080434F"/>
    <w:rsid w:val="008045C6"/>
    <w:rsid w:val="008045EF"/>
    <w:rsid w:val="008048B8"/>
    <w:rsid w:val="00804AEE"/>
    <w:rsid w:val="00804F6E"/>
    <w:rsid w:val="00805078"/>
    <w:rsid w:val="00805232"/>
    <w:rsid w:val="00805513"/>
    <w:rsid w:val="008055D0"/>
    <w:rsid w:val="0080585A"/>
    <w:rsid w:val="00805987"/>
    <w:rsid w:val="00805D44"/>
    <w:rsid w:val="00805F86"/>
    <w:rsid w:val="008060EF"/>
    <w:rsid w:val="0080613C"/>
    <w:rsid w:val="008062A4"/>
    <w:rsid w:val="008063F7"/>
    <w:rsid w:val="00806781"/>
    <w:rsid w:val="008069DC"/>
    <w:rsid w:val="00806B8B"/>
    <w:rsid w:val="00806D4B"/>
    <w:rsid w:val="008071DF"/>
    <w:rsid w:val="00807218"/>
    <w:rsid w:val="00807355"/>
    <w:rsid w:val="008075DD"/>
    <w:rsid w:val="00807712"/>
    <w:rsid w:val="00807A84"/>
    <w:rsid w:val="008103DC"/>
    <w:rsid w:val="00810D0D"/>
    <w:rsid w:val="00810EC8"/>
    <w:rsid w:val="00810F7D"/>
    <w:rsid w:val="008110D4"/>
    <w:rsid w:val="008114F6"/>
    <w:rsid w:val="0081165F"/>
    <w:rsid w:val="00811829"/>
    <w:rsid w:val="00811F4A"/>
    <w:rsid w:val="0081232B"/>
    <w:rsid w:val="0081235D"/>
    <w:rsid w:val="008125C6"/>
    <w:rsid w:val="00812622"/>
    <w:rsid w:val="008126CD"/>
    <w:rsid w:val="008128C2"/>
    <w:rsid w:val="00812ADC"/>
    <w:rsid w:val="00812B4E"/>
    <w:rsid w:val="00812F50"/>
    <w:rsid w:val="00812FAD"/>
    <w:rsid w:val="008130F6"/>
    <w:rsid w:val="008131EA"/>
    <w:rsid w:val="00813395"/>
    <w:rsid w:val="00813503"/>
    <w:rsid w:val="0081359B"/>
    <w:rsid w:val="0081369F"/>
    <w:rsid w:val="00813AC9"/>
    <w:rsid w:val="00813AF3"/>
    <w:rsid w:val="00813FE9"/>
    <w:rsid w:val="0081418B"/>
    <w:rsid w:val="008141D8"/>
    <w:rsid w:val="00814229"/>
    <w:rsid w:val="0081436B"/>
    <w:rsid w:val="0081451B"/>
    <w:rsid w:val="008146B0"/>
    <w:rsid w:val="00814B4C"/>
    <w:rsid w:val="00814B85"/>
    <w:rsid w:val="00814C79"/>
    <w:rsid w:val="00814DA1"/>
    <w:rsid w:val="00814DBF"/>
    <w:rsid w:val="00814F21"/>
    <w:rsid w:val="008151E2"/>
    <w:rsid w:val="0081545B"/>
    <w:rsid w:val="00815732"/>
    <w:rsid w:val="00816139"/>
    <w:rsid w:val="00816239"/>
    <w:rsid w:val="00816267"/>
    <w:rsid w:val="0081639F"/>
    <w:rsid w:val="0081687C"/>
    <w:rsid w:val="0081699B"/>
    <w:rsid w:val="00816CAC"/>
    <w:rsid w:val="00816E0D"/>
    <w:rsid w:val="00816EBB"/>
    <w:rsid w:val="00817006"/>
    <w:rsid w:val="008170B0"/>
    <w:rsid w:val="008173E2"/>
    <w:rsid w:val="00817405"/>
    <w:rsid w:val="00817555"/>
    <w:rsid w:val="008175ED"/>
    <w:rsid w:val="0081766D"/>
    <w:rsid w:val="008177B1"/>
    <w:rsid w:val="00817E83"/>
    <w:rsid w:val="00817F85"/>
    <w:rsid w:val="008200AA"/>
    <w:rsid w:val="00820556"/>
    <w:rsid w:val="0082078E"/>
    <w:rsid w:val="008207DD"/>
    <w:rsid w:val="00820822"/>
    <w:rsid w:val="00820ABF"/>
    <w:rsid w:val="00820E61"/>
    <w:rsid w:val="00820ED7"/>
    <w:rsid w:val="008211B3"/>
    <w:rsid w:val="008212EB"/>
    <w:rsid w:val="008212EE"/>
    <w:rsid w:val="0082144A"/>
    <w:rsid w:val="0082166E"/>
    <w:rsid w:val="008216F7"/>
    <w:rsid w:val="0082177F"/>
    <w:rsid w:val="00821919"/>
    <w:rsid w:val="00821ACB"/>
    <w:rsid w:val="00821C8A"/>
    <w:rsid w:val="00821E4C"/>
    <w:rsid w:val="008220EE"/>
    <w:rsid w:val="008222C9"/>
    <w:rsid w:val="00822491"/>
    <w:rsid w:val="008226EB"/>
    <w:rsid w:val="00822898"/>
    <w:rsid w:val="00822BC4"/>
    <w:rsid w:val="00822CB9"/>
    <w:rsid w:val="008233D0"/>
    <w:rsid w:val="00823816"/>
    <w:rsid w:val="0082383C"/>
    <w:rsid w:val="008238DE"/>
    <w:rsid w:val="00823AFE"/>
    <w:rsid w:val="00823C90"/>
    <w:rsid w:val="0082426B"/>
    <w:rsid w:val="008244AB"/>
    <w:rsid w:val="008245A5"/>
    <w:rsid w:val="008245C0"/>
    <w:rsid w:val="008247A2"/>
    <w:rsid w:val="0082484D"/>
    <w:rsid w:val="00824876"/>
    <w:rsid w:val="00824CDA"/>
    <w:rsid w:val="00825396"/>
    <w:rsid w:val="008254D4"/>
    <w:rsid w:val="00825600"/>
    <w:rsid w:val="008256A1"/>
    <w:rsid w:val="00825B1D"/>
    <w:rsid w:val="00825B9A"/>
    <w:rsid w:val="00825CC9"/>
    <w:rsid w:val="00826041"/>
    <w:rsid w:val="008268D1"/>
    <w:rsid w:val="00826FBB"/>
    <w:rsid w:val="00826FC0"/>
    <w:rsid w:val="008270A4"/>
    <w:rsid w:val="008272EE"/>
    <w:rsid w:val="00827302"/>
    <w:rsid w:val="008279E8"/>
    <w:rsid w:val="00827A56"/>
    <w:rsid w:val="00827F20"/>
    <w:rsid w:val="008301E9"/>
    <w:rsid w:val="00830518"/>
    <w:rsid w:val="0083069D"/>
    <w:rsid w:val="00830963"/>
    <w:rsid w:val="008309A0"/>
    <w:rsid w:val="00830E43"/>
    <w:rsid w:val="00830F47"/>
    <w:rsid w:val="00831520"/>
    <w:rsid w:val="00831A08"/>
    <w:rsid w:val="00831A7E"/>
    <w:rsid w:val="00831C75"/>
    <w:rsid w:val="00831D13"/>
    <w:rsid w:val="00832742"/>
    <w:rsid w:val="008328C5"/>
    <w:rsid w:val="00832909"/>
    <w:rsid w:val="00832A65"/>
    <w:rsid w:val="00832A80"/>
    <w:rsid w:val="00832ACA"/>
    <w:rsid w:val="00832CA2"/>
    <w:rsid w:val="00832D15"/>
    <w:rsid w:val="00832DC9"/>
    <w:rsid w:val="00832E38"/>
    <w:rsid w:val="00832ED3"/>
    <w:rsid w:val="00832ED5"/>
    <w:rsid w:val="008332F2"/>
    <w:rsid w:val="00833382"/>
    <w:rsid w:val="008333DD"/>
    <w:rsid w:val="00833401"/>
    <w:rsid w:val="0083341A"/>
    <w:rsid w:val="00833E80"/>
    <w:rsid w:val="008342A5"/>
    <w:rsid w:val="0083447E"/>
    <w:rsid w:val="008344FB"/>
    <w:rsid w:val="00834645"/>
    <w:rsid w:val="00834895"/>
    <w:rsid w:val="00834CA8"/>
    <w:rsid w:val="00834DCA"/>
    <w:rsid w:val="00834FCE"/>
    <w:rsid w:val="00834FF9"/>
    <w:rsid w:val="008354AE"/>
    <w:rsid w:val="008356A1"/>
    <w:rsid w:val="00835720"/>
    <w:rsid w:val="00835B52"/>
    <w:rsid w:val="00835ED9"/>
    <w:rsid w:val="00836219"/>
    <w:rsid w:val="0083626B"/>
    <w:rsid w:val="0083627B"/>
    <w:rsid w:val="00836622"/>
    <w:rsid w:val="00836624"/>
    <w:rsid w:val="00836686"/>
    <w:rsid w:val="008367D8"/>
    <w:rsid w:val="00836881"/>
    <w:rsid w:val="00836D5A"/>
    <w:rsid w:val="00836E73"/>
    <w:rsid w:val="00837014"/>
    <w:rsid w:val="00837017"/>
    <w:rsid w:val="00837138"/>
    <w:rsid w:val="0083717A"/>
    <w:rsid w:val="00837258"/>
    <w:rsid w:val="008373F5"/>
    <w:rsid w:val="0083750E"/>
    <w:rsid w:val="00837A77"/>
    <w:rsid w:val="00840867"/>
    <w:rsid w:val="008409DA"/>
    <w:rsid w:val="00840E90"/>
    <w:rsid w:val="00840EC3"/>
    <w:rsid w:val="00841055"/>
    <w:rsid w:val="008410F1"/>
    <w:rsid w:val="0084121B"/>
    <w:rsid w:val="00841465"/>
    <w:rsid w:val="00841643"/>
    <w:rsid w:val="008418E4"/>
    <w:rsid w:val="00841990"/>
    <w:rsid w:val="00841C75"/>
    <w:rsid w:val="00841F90"/>
    <w:rsid w:val="008425D7"/>
    <w:rsid w:val="00842690"/>
    <w:rsid w:val="0084296F"/>
    <w:rsid w:val="008429BA"/>
    <w:rsid w:val="00843200"/>
    <w:rsid w:val="008433B5"/>
    <w:rsid w:val="008434B6"/>
    <w:rsid w:val="00843566"/>
    <w:rsid w:val="00843760"/>
    <w:rsid w:val="008438DB"/>
    <w:rsid w:val="008438E5"/>
    <w:rsid w:val="008438F8"/>
    <w:rsid w:val="008439B1"/>
    <w:rsid w:val="00843E9C"/>
    <w:rsid w:val="00844098"/>
    <w:rsid w:val="00844324"/>
    <w:rsid w:val="00844524"/>
    <w:rsid w:val="00844685"/>
    <w:rsid w:val="00845148"/>
    <w:rsid w:val="0084515F"/>
    <w:rsid w:val="00845185"/>
    <w:rsid w:val="0084557C"/>
    <w:rsid w:val="00845642"/>
    <w:rsid w:val="00845671"/>
    <w:rsid w:val="00845749"/>
    <w:rsid w:val="00845982"/>
    <w:rsid w:val="00845AA5"/>
    <w:rsid w:val="00845C77"/>
    <w:rsid w:val="00845D5A"/>
    <w:rsid w:val="008465A9"/>
    <w:rsid w:val="0084662E"/>
    <w:rsid w:val="0084678F"/>
    <w:rsid w:val="008468E8"/>
    <w:rsid w:val="008469E1"/>
    <w:rsid w:val="00846AD0"/>
    <w:rsid w:val="00846B5B"/>
    <w:rsid w:val="00846F65"/>
    <w:rsid w:val="00846FE4"/>
    <w:rsid w:val="008473ED"/>
    <w:rsid w:val="008475D7"/>
    <w:rsid w:val="0084768A"/>
    <w:rsid w:val="00847A3E"/>
    <w:rsid w:val="00847BE1"/>
    <w:rsid w:val="008501D8"/>
    <w:rsid w:val="0085029E"/>
    <w:rsid w:val="008505E9"/>
    <w:rsid w:val="0085077A"/>
    <w:rsid w:val="008507E6"/>
    <w:rsid w:val="008507E9"/>
    <w:rsid w:val="0085085E"/>
    <w:rsid w:val="008508B5"/>
    <w:rsid w:val="00850C10"/>
    <w:rsid w:val="00851336"/>
    <w:rsid w:val="008513F6"/>
    <w:rsid w:val="0085163C"/>
    <w:rsid w:val="00851C94"/>
    <w:rsid w:val="008521CB"/>
    <w:rsid w:val="008522AF"/>
    <w:rsid w:val="008523D0"/>
    <w:rsid w:val="00852A23"/>
    <w:rsid w:val="00852D23"/>
    <w:rsid w:val="00852DB5"/>
    <w:rsid w:val="00853303"/>
    <w:rsid w:val="00853508"/>
    <w:rsid w:val="0085362E"/>
    <w:rsid w:val="00853700"/>
    <w:rsid w:val="008537E1"/>
    <w:rsid w:val="00853A97"/>
    <w:rsid w:val="00853B14"/>
    <w:rsid w:val="00853EF2"/>
    <w:rsid w:val="00853F2A"/>
    <w:rsid w:val="008542F6"/>
    <w:rsid w:val="00854402"/>
    <w:rsid w:val="008544D3"/>
    <w:rsid w:val="00854580"/>
    <w:rsid w:val="008547A5"/>
    <w:rsid w:val="00854AD7"/>
    <w:rsid w:val="00854B2B"/>
    <w:rsid w:val="00854E9F"/>
    <w:rsid w:val="00855399"/>
    <w:rsid w:val="00855616"/>
    <w:rsid w:val="00855996"/>
    <w:rsid w:val="0085599A"/>
    <w:rsid w:val="00855B66"/>
    <w:rsid w:val="00855C22"/>
    <w:rsid w:val="00855DB8"/>
    <w:rsid w:val="008560E3"/>
    <w:rsid w:val="00856201"/>
    <w:rsid w:val="0085633D"/>
    <w:rsid w:val="008565EB"/>
    <w:rsid w:val="0085697D"/>
    <w:rsid w:val="00856DC6"/>
    <w:rsid w:val="00856EDA"/>
    <w:rsid w:val="008571CE"/>
    <w:rsid w:val="0085741B"/>
    <w:rsid w:val="008575C4"/>
    <w:rsid w:val="008577D2"/>
    <w:rsid w:val="00857C8B"/>
    <w:rsid w:val="00857CE2"/>
    <w:rsid w:val="008601DC"/>
    <w:rsid w:val="008602FC"/>
    <w:rsid w:val="00860371"/>
    <w:rsid w:val="008607A2"/>
    <w:rsid w:val="00860833"/>
    <w:rsid w:val="00860999"/>
    <w:rsid w:val="00860E1E"/>
    <w:rsid w:val="00860ECF"/>
    <w:rsid w:val="008611CA"/>
    <w:rsid w:val="008614C1"/>
    <w:rsid w:val="0086158E"/>
    <w:rsid w:val="0086165A"/>
    <w:rsid w:val="008619B7"/>
    <w:rsid w:val="00861D59"/>
    <w:rsid w:val="00861FC4"/>
    <w:rsid w:val="00862784"/>
    <w:rsid w:val="0086285B"/>
    <w:rsid w:val="00862881"/>
    <w:rsid w:val="00862DCD"/>
    <w:rsid w:val="00862F94"/>
    <w:rsid w:val="00863017"/>
    <w:rsid w:val="00863359"/>
    <w:rsid w:val="00863581"/>
    <w:rsid w:val="00863AA5"/>
    <w:rsid w:val="00863E6C"/>
    <w:rsid w:val="00864258"/>
    <w:rsid w:val="00864277"/>
    <w:rsid w:val="00864410"/>
    <w:rsid w:val="0086488E"/>
    <w:rsid w:val="00864AF9"/>
    <w:rsid w:val="00864CC9"/>
    <w:rsid w:val="00864D93"/>
    <w:rsid w:val="008654FE"/>
    <w:rsid w:val="00865A3E"/>
    <w:rsid w:val="00865BCB"/>
    <w:rsid w:val="00865D21"/>
    <w:rsid w:val="00865EAB"/>
    <w:rsid w:val="00866193"/>
    <w:rsid w:val="00866198"/>
    <w:rsid w:val="008663BC"/>
    <w:rsid w:val="00866452"/>
    <w:rsid w:val="0086649D"/>
    <w:rsid w:val="0086666B"/>
    <w:rsid w:val="008667B8"/>
    <w:rsid w:val="00866A83"/>
    <w:rsid w:val="00866B53"/>
    <w:rsid w:val="00866B67"/>
    <w:rsid w:val="00866D36"/>
    <w:rsid w:val="00867232"/>
    <w:rsid w:val="00867994"/>
    <w:rsid w:val="00867BDD"/>
    <w:rsid w:val="00867FDA"/>
    <w:rsid w:val="0087042D"/>
    <w:rsid w:val="008709A4"/>
    <w:rsid w:val="00870AC2"/>
    <w:rsid w:val="00870B7C"/>
    <w:rsid w:val="00870B7E"/>
    <w:rsid w:val="00870BB0"/>
    <w:rsid w:val="00871137"/>
    <w:rsid w:val="0087118E"/>
    <w:rsid w:val="00871194"/>
    <w:rsid w:val="0087125E"/>
    <w:rsid w:val="008712B8"/>
    <w:rsid w:val="00871407"/>
    <w:rsid w:val="00871651"/>
    <w:rsid w:val="008716BF"/>
    <w:rsid w:val="0087178D"/>
    <w:rsid w:val="00871888"/>
    <w:rsid w:val="008718D9"/>
    <w:rsid w:val="00871E8F"/>
    <w:rsid w:val="0087205C"/>
    <w:rsid w:val="008720FA"/>
    <w:rsid w:val="00872176"/>
    <w:rsid w:val="0087217D"/>
    <w:rsid w:val="00872217"/>
    <w:rsid w:val="00872240"/>
    <w:rsid w:val="008723BD"/>
    <w:rsid w:val="008724F3"/>
    <w:rsid w:val="00872735"/>
    <w:rsid w:val="008727E5"/>
    <w:rsid w:val="00872A9E"/>
    <w:rsid w:val="00872C64"/>
    <w:rsid w:val="00872DF1"/>
    <w:rsid w:val="0087309E"/>
    <w:rsid w:val="008735E9"/>
    <w:rsid w:val="00873778"/>
    <w:rsid w:val="00873937"/>
    <w:rsid w:val="00873C25"/>
    <w:rsid w:val="00873D6D"/>
    <w:rsid w:val="00874816"/>
    <w:rsid w:val="00874C59"/>
    <w:rsid w:val="00874DDC"/>
    <w:rsid w:val="008753C0"/>
    <w:rsid w:val="008757B1"/>
    <w:rsid w:val="00875B0A"/>
    <w:rsid w:val="00875C1F"/>
    <w:rsid w:val="00876402"/>
    <w:rsid w:val="00876DD9"/>
    <w:rsid w:val="00876F35"/>
    <w:rsid w:val="00877049"/>
    <w:rsid w:val="008771BA"/>
    <w:rsid w:val="00877323"/>
    <w:rsid w:val="0087732B"/>
    <w:rsid w:val="0087741F"/>
    <w:rsid w:val="0087746D"/>
    <w:rsid w:val="008777E7"/>
    <w:rsid w:val="00877C27"/>
    <w:rsid w:val="00877ED9"/>
    <w:rsid w:val="00880125"/>
    <w:rsid w:val="0088015C"/>
    <w:rsid w:val="00880231"/>
    <w:rsid w:val="0088076A"/>
    <w:rsid w:val="0088088B"/>
    <w:rsid w:val="00880A70"/>
    <w:rsid w:val="0088113D"/>
    <w:rsid w:val="00881930"/>
    <w:rsid w:val="00881C09"/>
    <w:rsid w:val="00881D7F"/>
    <w:rsid w:val="00881E38"/>
    <w:rsid w:val="00882362"/>
    <w:rsid w:val="00882368"/>
    <w:rsid w:val="00882467"/>
    <w:rsid w:val="008824D4"/>
    <w:rsid w:val="008825AD"/>
    <w:rsid w:val="00882B86"/>
    <w:rsid w:val="00882BC5"/>
    <w:rsid w:val="00882EF1"/>
    <w:rsid w:val="008832DD"/>
    <w:rsid w:val="00883344"/>
    <w:rsid w:val="0088371C"/>
    <w:rsid w:val="008837B0"/>
    <w:rsid w:val="00883CC8"/>
    <w:rsid w:val="00883CEF"/>
    <w:rsid w:val="00883CF2"/>
    <w:rsid w:val="00883D1F"/>
    <w:rsid w:val="0088411A"/>
    <w:rsid w:val="0088445C"/>
    <w:rsid w:val="0088451F"/>
    <w:rsid w:val="0088456D"/>
    <w:rsid w:val="008845E3"/>
    <w:rsid w:val="00884BC1"/>
    <w:rsid w:val="00884C66"/>
    <w:rsid w:val="00884CBE"/>
    <w:rsid w:val="00884D4B"/>
    <w:rsid w:val="00884E77"/>
    <w:rsid w:val="00884F51"/>
    <w:rsid w:val="00885238"/>
    <w:rsid w:val="00885264"/>
    <w:rsid w:val="00885625"/>
    <w:rsid w:val="008856AB"/>
    <w:rsid w:val="00885E6D"/>
    <w:rsid w:val="0088605C"/>
    <w:rsid w:val="008860D8"/>
    <w:rsid w:val="0088628D"/>
    <w:rsid w:val="00886755"/>
    <w:rsid w:val="008868AB"/>
    <w:rsid w:val="00886B2A"/>
    <w:rsid w:val="00886CA4"/>
    <w:rsid w:val="00886F7A"/>
    <w:rsid w:val="00886FD1"/>
    <w:rsid w:val="008872DE"/>
    <w:rsid w:val="008874F8"/>
    <w:rsid w:val="0088752C"/>
    <w:rsid w:val="00887849"/>
    <w:rsid w:val="00887A39"/>
    <w:rsid w:val="00887B37"/>
    <w:rsid w:val="00887B4E"/>
    <w:rsid w:val="00887E47"/>
    <w:rsid w:val="00887F2E"/>
    <w:rsid w:val="008901AA"/>
    <w:rsid w:val="0089028B"/>
    <w:rsid w:val="00890490"/>
    <w:rsid w:val="008907BE"/>
    <w:rsid w:val="00890E21"/>
    <w:rsid w:val="00890E25"/>
    <w:rsid w:val="008910BB"/>
    <w:rsid w:val="008915C7"/>
    <w:rsid w:val="008917CB"/>
    <w:rsid w:val="00891897"/>
    <w:rsid w:val="00891D20"/>
    <w:rsid w:val="00891EFD"/>
    <w:rsid w:val="0089238B"/>
    <w:rsid w:val="00892610"/>
    <w:rsid w:val="008928FB"/>
    <w:rsid w:val="00892903"/>
    <w:rsid w:val="00892A5E"/>
    <w:rsid w:val="00892A80"/>
    <w:rsid w:val="00892AC7"/>
    <w:rsid w:val="00892B51"/>
    <w:rsid w:val="00892E0D"/>
    <w:rsid w:val="00892F23"/>
    <w:rsid w:val="00893003"/>
    <w:rsid w:val="00893016"/>
    <w:rsid w:val="0089327A"/>
    <w:rsid w:val="008934EE"/>
    <w:rsid w:val="00893772"/>
    <w:rsid w:val="00893B48"/>
    <w:rsid w:val="00893C00"/>
    <w:rsid w:val="0089420E"/>
    <w:rsid w:val="0089459A"/>
    <w:rsid w:val="008946DF"/>
    <w:rsid w:val="00894F0A"/>
    <w:rsid w:val="00895342"/>
    <w:rsid w:val="00895357"/>
    <w:rsid w:val="008954FC"/>
    <w:rsid w:val="00895581"/>
    <w:rsid w:val="008957AA"/>
    <w:rsid w:val="00895851"/>
    <w:rsid w:val="00895913"/>
    <w:rsid w:val="00895CF8"/>
    <w:rsid w:val="008960E6"/>
    <w:rsid w:val="0089635B"/>
    <w:rsid w:val="008963AC"/>
    <w:rsid w:val="008968EF"/>
    <w:rsid w:val="00896AC1"/>
    <w:rsid w:val="00896D52"/>
    <w:rsid w:val="00896D99"/>
    <w:rsid w:val="00896E0F"/>
    <w:rsid w:val="00896F85"/>
    <w:rsid w:val="00896FF2"/>
    <w:rsid w:val="0089743F"/>
    <w:rsid w:val="00897553"/>
    <w:rsid w:val="0089778D"/>
    <w:rsid w:val="0089798E"/>
    <w:rsid w:val="00897E2E"/>
    <w:rsid w:val="00897F95"/>
    <w:rsid w:val="008A0058"/>
    <w:rsid w:val="008A027C"/>
    <w:rsid w:val="008A05BA"/>
    <w:rsid w:val="008A0709"/>
    <w:rsid w:val="008A070D"/>
    <w:rsid w:val="008A13C5"/>
    <w:rsid w:val="008A155F"/>
    <w:rsid w:val="008A1750"/>
    <w:rsid w:val="008A1C70"/>
    <w:rsid w:val="008A1DFB"/>
    <w:rsid w:val="008A1E82"/>
    <w:rsid w:val="008A2353"/>
    <w:rsid w:val="008A28B8"/>
    <w:rsid w:val="008A2BE5"/>
    <w:rsid w:val="008A2D7A"/>
    <w:rsid w:val="008A2DF1"/>
    <w:rsid w:val="008A2EE4"/>
    <w:rsid w:val="008A302F"/>
    <w:rsid w:val="008A3064"/>
    <w:rsid w:val="008A326D"/>
    <w:rsid w:val="008A3467"/>
    <w:rsid w:val="008A35A3"/>
    <w:rsid w:val="008A3660"/>
    <w:rsid w:val="008A36D2"/>
    <w:rsid w:val="008A36E8"/>
    <w:rsid w:val="008A37FA"/>
    <w:rsid w:val="008A4084"/>
    <w:rsid w:val="008A4277"/>
    <w:rsid w:val="008A4A91"/>
    <w:rsid w:val="008A4AE9"/>
    <w:rsid w:val="008A4C06"/>
    <w:rsid w:val="008A4CFD"/>
    <w:rsid w:val="008A4D0C"/>
    <w:rsid w:val="008A4F57"/>
    <w:rsid w:val="008A4F88"/>
    <w:rsid w:val="008A5D32"/>
    <w:rsid w:val="008A5D63"/>
    <w:rsid w:val="008A5E98"/>
    <w:rsid w:val="008A61FE"/>
    <w:rsid w:val="008A6335"/>
    <w:rsid w:val="008A6D63"/>
    <w:rsid w:val="008A6DBC"/>
    <w:rsid w:val="008A718E"/>
    <w:rsid w:val="008A71C1"/>
    <w:rsid w:val="008A723A"/>
    <w:rsid w:val="008A7559"/>
    <w:rsid w:val="008A786B"/>
    <w:rsid w:val="008A7AF1"/>
    <w:rsid w:val="008A7F19"/>
    <w:rsid w:val="008B0096"/>
    <w:rsid w:val="008B00F2"/>
    <w:rsid w:val="008B05A5"/>
    <w:rsid w:val="008B0A73"/>
    <w:rsid w:val="008B0F78"/>
    <w:rsid w:val="008B0F9A"/>
    <w:rsid w:val="008B11EB"/>
    <w:rsid w:val="008B1424"/>
    <w:rsid w:val="008B14A4"/>
    <w:rsid w:val="008B14DC"/>
    <w:rsid w:val="008B17F8"/>
    <w:rsid w:val="008B19FD"/>
    <w:rsid w:val="008B1C0B"/>
    <w:rsid w:val="008B2107"/>
    <w:rsid w:val="008B213F"/>
    <w:rsid w:val="008B2489"/>
    <w:rsid w:val="008B257A"/>
    <w:rsid w:val="008B2696"/>
    <w:rsid w:val="008B29A3"/>
    <w:rsid w:val="008B2A29"/>
    <w:rsid w:val="008B2CED"/>
    <w:rsid w:val="008B2D03"/>
    <w:rsid w:val="008B2D9A"/>
    <w:rsid w:val="008B3109"/>
    <w:rsid w:val="008B3715"/>
    <w:rsid w:val="008B3BD8"/>
    <w:rsid w:val="008B3BEF"/>
    <w:rsid w:val="008B3ECB"/>
    <w:rsid w:val="008B4041"/>
    <w:rsid w:val="008B41E4"/>
    <w:rsid w:val="008B4743"/>
    <w:rsid w:val="008B4894"/>
    <w:rsid w:val="008B4A5E"/>
    <w:rsid w:val="008B4B57"/>
    <w:rsid w:val="008B4BDE"/>
    <w:rsid w:val="008B4CC2"/>
    <w:rsid w:val="008B4D9B"/>
    <w:rsid w:val="008B566E"/>
    <w:rsid w:val="008B5AAC"/>
    <w:rsid w:val="008B5C50"/>
    <w:rsid w:val="008B5ED0"/>
    <w:rsid w:val="008B6267"/>
    <w:rsid w:val="008B63B0"/>
    <w:rsid w:val="008B6445"/>
    <w:rsid w:val="008B67F8"/>
    <w:rsid w:val="008B688E"/>
    <w:rsid w:val="008B6C41"/>
    <w:rsid w:val="008B6C9B"/>
    <w:rsid w:val="008B6E76"/>
    <w:rsid w:val="008B7209"/>
    <w:rsid w:val="008B72D0"/>
    <w:rsid w:val="008B73C5"/>
    <w:rsid w:val="008B75B1"/>
    <w:rsid w:val="008B7A51"/>
    <w:rsid w:val="008B7CA5"/>
    <w:rsid w:val="008B7DCA"/>
    <w:rsid w:val="008C0039"/>
    <w:rsid w:val="008C00D0"/>
    <w:rsid w:val="008C011E"/>
    <w:rsid w:val="008C0131"/>
    <w:rsid w:val="008C0787"/>
    <w:rsid w:val="008C08D6"/>
    <w:rsid w:val="008C097C"/>
    <w:rsid w:val="008C0A2C"/>
    <w:rsid w:val="008C0A7B"/>
    <w:rsid w:val="008C0B93"/>
    <w:rsid w:val="008C0BE9"/>
    <w:rsid w:val="008C0BFC"/>
    <w:rsid w:val="008C0D26"/>
    <w:rsid w:val="008C0FB4"/>
    <w:rsid w:val="008C144E"/>
    <w:rsid w:val="008C16AC"/>
    <w:rsid w:val="008C16FF"/>
    <w:rsid w:val="008C1C49"/>
    <w:rsid w:val="008C202D"/>
    <w:rsid w:val="008C2118"/>
    <w:rsid w:val="008C21C4"/>
    <w:rsid w:val="008C254C"/>
    <w:rsid w:val="008C26F8"/>
    <w:rsid w:val="008C2770"/>
    <w:rsid w:val="008C2C8D"/>
    <w:rsid w:val="008C2E60"/>
    <w:rsid w:val="008C2E7D"/>
    <w:rsid w:val="008C31CA"/>
    <w:rsid w:val="008C32DF"/>
    <w:rsid w:val="008C35AD"/>
    <w:rsid w:val="008C37D1"/>
    <w:rsid w:val="008C38F6"/>
    <w:rsid w:val="008C3A66"/>
    <w:rsid w:val="008C3BDB"/>
    <w:rsid w:val="008C3D34"/>
    <w:rsid w:val="008C3E87"/>
    <w:rsid w:val="008C41A3"/>
    <w:rsid w:val="008C43C1"/>
    <w:rsid w:val="008C44D9"/>
    <w:rsid w:val="008C45B8"/>
    <w:rsid w:val="008C4613"/>
    <w:rsid w:val="008C46B7"/>
    <w:rsid w:val="008C46ED"/>
    <w:rsid w:val="008C4CBB"/>
    <w:rsid w:val="008C5147"/>
    <w:rsid w:val="008C5263"/>
    <w:rsid w:val="008C5558"/>
    <w:rsid w:val="008C5779"/>
    <w:rsid w:val="008C5797"/>
    <w:rsid w:val="008C5AE4"/>
    <w:rsid w:val="008C5C16"/>
    <w:rsid w:val="008C5D54"/>
    <w:rsid w:val="008C5F24"/>
    <w:rsid w:val="008C60B2"/>
    <w:rsid w:val="008C6258"/>
    <w:rsid w:val="008C6698"/>
    <w:rsid w:val="008C674F"/>
    <w:rsid w:val="008C6A0D"/>
    <w:rsid w:val="008C6B23"/>
    <w:rsid w:val="008C6B2B"/>
    <w:rsid w:val="008C6E0E"/>
    <w:rsid w:val="008C6F66"/>
    <w:rsid w:val="008C6FF5"/>
    <w:rsid w:val="008C71FA"/>
    <w:rsid w:val="008C73C3"/>
    <w:rsid w:val="008C7AFA"/>
    <w:rsid w:val="008C7DAD"/>
    <w:rsid w:val="008D0122"/>
    <w:rsid w:val="008D046D"/>
    <w:rsid w:val="008D05C5"/>
    <w:rsid w:val="008D0754"/>
    <w:rsid w:val="008D082E"/>
    <w:rsid w:val="008D0D08"/>
    <w:rsid w:val="008D0D2B"/>
    <w:rsid w:val="008D0E98"/>
    <w:rsid w:val="008D0F58"/>
    <w:rsid w:val="008D10A4"/>
    <w:rsid w:val="008D14D9"/>
    <w:rsid w:val="008D14FE"/>
    <w:rsid w:val="008D17AF"/>
    <w:rsid w:val="008D1A90"/>
    <w:rsid w:val="008D1B2B"/>
    <w:rsid w:val="008D1D01"/>
    <w:rsid w:val="008D2269"/>
    <w:rsid w:val="008D22EF"/>
    <w:rsid w:val="008D2562"/>
    <w:rsid w:val="008D28AA"/>
    <w:rsid w:val="008D299B"/>
    <w:rsid w:val="008D2A5A"/>
    <w:rsid w:val="008D2DF1"/>
    <w:rsid w:val="008D31D1"/>
    <w:rsid w:val="008D3410"/>
    <w:rsid w:val="008D341D"/>
    <w:rsid w:val="008D3482"/>
    <w:rsid w:val="008D34BC"/>
    <w:rsid w:val="008D3594"/>
    <w:rsid w:val="008D3605"/>
    <w:rsid w:val="008D3818"/>
    <w:rsid w:val="008D3911"/>
    <w:rsid w:val="008D3A84"/>
    <w:rsid w:val="008D3CD2"/>
    <w:rsid w:val="008D3E28"/>
    <w:rsid w:val="008D3F97"/>
    <w:rsid w:val="008D433E"/>
    <w:rsid w:val="008D4753"/>
    <w:rsid w:val="008D47B2"/>
    <w:rsid w:val="008D4AD6"/>
    <w:rsid w:val="008D4C2E"/>
    <w:rsid w:val="008D4C7E"/>
    <w:rsid w:val="008D4DEB"/>
    <w:rsid w:val="008D4F99"/>
    <w:rsid w:val="008D510C"/>
    <w:rsid w:val="008D5855"/>
    <w:rsid w:val="008D5E01"/>
    <w:rsid w:val="008D63D5"/>
    <w:rsid w:val="008D648C"/>
    <w:rsid w:val="008D651B"/>
    <w:rsid w:val="008D6932"/>
    <w:rsid w:val="008D7081"/>
    <w:rsid w:val="008D7636"/>
    <w:rsid w:val="008D76D3"/>
    <w:rsid w:val="008D7962"/>
    <w:rsid w:val="008D7976"/>
    <w:rsid w:val="008E066C"/>
    <w:rsid w:val="008E07BC"/>
    <w:rsid w:val="008E0A16"/>
    <w:rsid w:val="008E0AC3"/>
    <w:rsid w:val="008E0CE2"/>
    <w:rsid w:val="008E0D51"/>
    <w:rsid w:val="008E0EAA"/>
    <w:rsid w:val="008E11DB"/>
    <w:rsid w:val="008E120C"/>
    <w:rsid w:val="008E12B8"/>
    <w:rsid w:val="008E1426"/>
    <w:rsid w:val="008E144C"/>
    <w:rsid w:val="008E14F3"/>
    <w:rsid w:val="008E154E"/>
    <w:rsid w:val="008E156E"/>
    <w:rsid w:val="008E1A57"/>
    <w:rsid w:val="008E1B66"/>
    <w:rsid w:val="008E1C70"/>
    <w:rsid w:val="008E1D46"/>
    <w:rsid w:val="008E1F25"/>
    <w:rsid w:val="008E1F81"/>
    <w:rsid w:val="008E201A"/>
    <w:rsid w:val="008E2319"/>
    <w:rsid w:val="008E2467"/>
    <w:rsid w:val="008E2738"/>
    <w:rsid w:val="008E27C8"/>
    <w:rsid w:val="008E2D9E"/>
    <w:rsid w:val="008E2E41"/>
    <w:rsid w:val="008E2F10"/>
    <w:rsid w:val="008E30DF"/>
    <w:rsid w:val="008E3225"/>
    <w:rsid w:val="008E3287"/>
    <w:rsid w:val="008E3434"/>
    <w:rsid w:val="008E34A0"/>
    <w:rsid w:val="008E3957"/>
    <w:rsid w:val="008E39EA"/>
    <w:rsid w:val="008E3B1C"/>
    <w:rsid w:val="008E3B66"/>
    <w:rsid w:val="008E3CF7"/>
    <w:rsid w:val="008E3D53"/>
    <w:rsid w:val="008E3D9D"/>
    <w:rsid w:val="008E3DEF"/>
    <w:rsid w:val="008E40F5"/>
    <w:rsid w:val="008E41EC"/>
    <w:rsid w:val="008E49A7"/>
    <w:rsid w:val="008E49E0"/>
    <w:rsid w:val="008E4AED"/>
    <w:rsid w:val="008E5214"/>
    <w:rsid w:val="008E554B"/>
    <w:rsid w:val="008E5A15"/>
    <w:rsid w:val="008E5A2D"/>
    <w:rsid w:val="008E5AAC"/>
    <w:rsid w:val="008E5C49"/>
    <w:rsid w:val="008E5D22"/>
    <w:rsid w:val="008E5E9E"/>
    <w:rsid w:val="008E61DB"/>
    <w:rsid w:val="008E62F3"/>
    <w:rsid w:val="008E64B4"/>
    <w:rsid w:val="008E65E1"/>
    <w:rsid w:val="008E6642"/>
    <w:rsid w:val="008E67AE"/>
    <w:rsid w:val="008E68F9"/>
    <w:rsid w:val="008E6D65"/>
    <w:rsid w:val="008E7279"/>
    <w:rsid w:val="008E738A"/>
    <w:rsid w:val="008E7532"/>
    <w:rsid w:val="008E775A"/>
    <w:rsid w:val="008E784E"/>
    <w:rsid w:val="008E78EF"/>
    <w:rsid w:val="008F00DE"/>
    <w:rsid w:val="008F037C"/>
    <w:rsid w:val="008F04AC"/>
    <w:rsid w:val="008F0879"/>
    <w:rsid w:val="008F0B6F"/>
    <w:rsid w:val="008F0C39"/>
    <w:rsid w:val="008F0D26"/>
    <w:rsid w:val="008F0D83"/>
    <w:rsid w:val="008F0DB8"/>
    <w:rsid w:val="008F0DFA"/>
    <w:rsid w:val="008F0E35"/>
    <w:rsid w:val="008F0EDA"/>
    <w:rsid w:val="008F0FBA"/>
    <w:rsid w:val="008F1071"/>
    <w:rsid w:val="008F114A"/>
    <w:rsid w:val="008F12F0"/>
    <w:rsid w:val="008F16EA"/>
    <w:rsid w:val="008F1905"/>
    <w:rsid w:val="008F191F"/>
    <w:rsid w:val="008F2041"/>
    <w:rsid w:val="008F215F"/>
    <w:rsid w:val="008F2410"/>
    <w:rsid w:val="008F269B"/>
    <w:rsid w:val="008F2DA7"/>
    <w:rsid w:val="008F2E17"/>
    <w:rsid w:val="008F2E2A"/>
    <w:rsid w:val="008F2F56"/>
    <w:rsid w:val="008F3379"/>
    <w:rsid w:val="008F356A"/>
    <w:rsid w:val="008F357B"/>
    <w:rsid w:val="008F37A4"/>
    <w:rsid w:val="008F381A"/>
    <w:rsid w:val="008F388C"/>
    <w:rsid w:val="008F38BA"/>
    <w:rsid w:val="008F39FE"/>
    <w:rsid w:val="008F3A32"/>
    <w:rsid w:val="008F3AB4"/>
    <w:rsid w:val="008F3AE8"/>
    <w:rsid w:val="008F3B47"/>
    <w:rsid w:val="008F4079"/>
    <w:rsid w:val="008F47CF"/>
    <w:rsid w:val="008F4885"/>
    <w:rsid w:val="008F4A85"/>
    <w:rsid w:val="008F4CA5"/>
    <w:rsid w:val="008F4DFE"/>
    <w:rsid w:val="008F5534"/>
    <w:rsid w:val="008F5B50"/>
    <w:rsid w:val="008F5E3D"/>
    <w:rsid w:val="008F5FF1"/>
    <w:rsid w:val="008F6381"/>
    <w:rsid w:val="008F63E6"/>
    <w:rsid w:val="008F6648"/>
    <w:rsid w:val="008F6F25"/>
    <w:rsid w:val="008F6FCC"/>
    <w:rsid w:val="008F7057"/>
    <w:rsid w:val="008F7314"/>
    <w:rsid w:val="008F737F"/>
    <w:rsid w:val="008F74AF"/>
    <w:rsid w:val="008F755F"/>
    <w:rsid w:val="008F7578"/>
    <w:rsid w:val="008F7644"/>
    <w:rsid w:val="008F76B9"/>
    <w:rsid w:val="008F78A0"/>
    <w:rsid w:val="008F7A77"/>
    <w:rsid w:val="00900386"/>
    <w:rsid w:val="0090062C"/>
    <w:rsid w:val="009006AD"/>
    <w:rsid w:val="009006E5"/>
    <w:rsid w:val="00900981"/>
    <w:rsid w:val="009013CC"/>
    <w:rsid w:val="00901576"/>
    <w:rsid w:val="0090179F"/>
    <w:rsid w:val="00901AAE"/>
    <w:rsid w:val="00901B0E"/>
    <w:rsid w:val="00901BC7"/>
    <w:rsid w:val="00901E61"/>
    <w:rsid w:val="0090207E"/>
    <w:rsid w:val="0090245A"/>
    <w:rsid w:val="009025FF"/>
    <w:rsid w:val="00902704"/>
    <w:rsid w:val="00902951"/>
    <w:rsid w:val="00903448"/>
    <w:rsid w:val="00903550"/>
    <w:rsid w:val="00903846"/>
    <w:rsid w:val="00903BE4"/>
    <w:rsid w:val="00903BEB"/>
    <w:rsid w:val="0090406C"/>
    <w:rsid w:val="00904614"/>
    <w:rsid w:val="0090469E"/>
    <w:rsid w:val="00904CD9"/>
    <w:rsid w:val="0090519A"/>
    <w:rsid w:val="0090529A"/>
    <w:rsid w:val="009052A5"/>
    <w:rsid w:val="009052B5"/>
    <w:rsid w:val="0090556C"/>
    <w:rsid w:val="009057D0"/>
    <w:rsid w:val="0090592B"/>
    <w:rsid w:val="00905968"/>
    <w:rsid w:val="00905ADF"/>
    <w:rsid w:val="0090623B"/>
    <w:rsid w:val="009063B6"/>
    <w:rsid w:val="00906674"/>
    <w:rsid w:val="00906778"/>
    <w:rsid w:val="00906783"/>
    <w:rsid w:val="00906BF4"/>
    <w:rsid w:val="00906C42"/>
    <w:rsid w:val="009070DE"/>
    <w:rsid w:val="009071E0"/>
    <w:rsid w:val="009073BF"/>
    <w:rsid w:val="00907653"/>
    <w:rsid w:val="00907930"/>
    <w:rsid w:val="00907CDE"/>
    <w:rsid w:val="009107C6"/>
    <w:rsid w:val="00910A61"/>
    <w:rsid w:val="00910ABC"/>
    <w:rsid w:val="00910B8A"/>
    <w:rsid w:val="00910DEA"/>
    <w:rsid w:val="00911248"/>
    <w:rsid w:val="00911598"/>
    <w:rsid w:val="009117C2"/>
    <w:rsid w:val="00911AD9"/>
    <w:rsid w:val="00911B45"/>
    <w:rsid w:val="00911FB3"/>
    <w:rsid w:val="00912049"/>
    <w:rsid w:val="00912215"/>
    <w:rsid w:val="00912313"/>
    <w:rsid w:val="00912538"/>
    <w:rsid w:val="0091260D"/>
    <w:rsid w:val="009126DB"/>
    <w:rsid w:val="0091271E"/>
    <w:rsid w:val="00912730"/>
    <w:rsid w:val="0091285D"/>
    <w:rsid w:val="00912C26"/>
    <w:rsid w:val="00912CF7"/>
    <w:rsid w:val="00912D8C"/>
    <w:rsid w:val="00913328"/>
    <w:rsid w:val="009133F3"/>
    <w:rsid w:val="00913447"/>
    <w:rsid w:val="00913508"/>
    <w:rsid w:val="00913B60"/>
    <w:rsid w:val="00913D60"/>
    <w:rsid w:val="00913E32"/>
    <w:rsid w:val="00913E53"/>
    <w:rsid w:val="009141C4"/>
    <w:rsid w:val="0091441D"/>
    <w:rsid w:val="00914A58"/>
    <w:rsid w:val="00914B17"/>
    <w:rsid w:val="00914B61"/>
    <w:rsid w:val="00914C3A"/>
    <w:rsid w:val="00914C82"/>
    <w:rsid w:val="00914E15"/>
    <w:rsid w:val="00914E3A"/>
    <w:rsid w:val="00915041"/>
    <w:rsid w:val="00915360"/>
    <w:rsid w:val="009154E3"/>
    <w:rsid w:val="009156C5"/>
    <w:rsid w:val="0091574C"/>
    <w:rsid w:val="00915815"/>
    <w:rsid w:val="00915824"/>
    <w:rsid w:val="00915925"/>
    <w:rsid w:val="009159BE"/>
    <w:rsid w:val="00915CAD"/>
    <w:rsid w:val="00915CCC"/>
    <w:rsid w:val="00915DC7"/>
    <w:rsid w:val="00915F0C"/>
    <w:rsid w:val="009162F0"/>
    <w:rsid w:val="00916C87"/>
    <w:rsid w:val="009175F7"/>
    <w:rsid w:val="009176D6"/>
    <w:rsid w:val="0091784B"/>
    <w:rsid w:val="00917AF9"/>
    <w:rsid w:val="0092052E"/>
    <w:rsid w:val="009207A4"/>
    <w:rsid w:val="009207E0"/>
    <w:rsid w:val="00920C12"/>
    <w:rsid w:val="00920D2D"/>
    <w:rsid w:val="009211A6"/>
    <w:rsid w:val="009212D2"/>
    <w:rsid w:val="009212EA"/>
    <w:rsid w:val="0092141D"/>
    <w:rsid w:val="0092192A"/>
    <w:rsid w:val="00921A7B"/>
    <w:rsid w:val="00921FA8"/>
    <w:rsid w:val="00922135"/>
    <w:rsid w:val="00922462"/>
    <w:rsid w:val="0092276D"/>
    <w:rsid w:val="00922EF4"/>
    <w:rsid w:val="00923214"/>
    <w:rsid w:val="00923467"/>
    <w:rsid w:val="009234C6"/>
    <w:rsid w:val="009237D1"/>
    <w:rsid w:val="00923848"/>
    <w:rsid w:val="00923867"/>
    <w:rsid w:val="00923B45"/>
    <w:rsid w:val="00923CE0"/>
    <w:rsid w:val="00923FE4"/>
    <w:rsid w:val="00924181"/>
    <w:rsid w:val="00924302"/>
    <w:rsid w:val="009247C5"/>
    <w:rsid w:val="00924922"/>
    <w:rsid w:val="00924937"/>
    <w:rsid w:val="00924C7B"/>
    <w:rsid w:val="00924CD3"/>
    <w:rsid w:val="00924F21"/>
    <w:rsid w:val="009254B6"/>
    <w:rsid w:val="00925546"/>
    <w:rsid w:val="00925893"/>
    <w:rsid w:val="009258E0"/>
    <w:rsid w:val="009259C3"/>
    <w:rsid w:val="00925BDB"/>
    <w:rsid w:val="00925CFA"/>
    <w:rsid w:val="00925D09"/>
    <w:rsid w:val="00925D75"/>
    <w:rsid w:val="00925E8C"/>
    <w:rsid w:val="00926539"/>
    <w:rsid w:val="0092654F"/>
    <w:rsid w:val="009268AC"/>
    <w:rsid w:val="00926941"/>
    <w:rsid w:val="0092698D"/>
    <w:rsid w:val="00927064"/>
    <w:rsid w:val="0092722D"/>
    <w:rsid w:val="009272DB"/>
    <w:rsid w:val="009273DB"/>
    <w:rsid w:val="009274AA"/>
    <w:rsid w:val="009275AC"/>
    <w:rsid w:val="00927623"/>
    <w:rsid w:val="0092786E"/>
    <w:rsid w:val="00927A24"/>
    <w:rsid w:val="00927B3D"/>
    <w:rsid w:val="00927E5A"/>
    <w:rsid w:val="00927EDE"/>
    <w:rsid w:val="0093000F"/>
    <w:rsid w:val="009300CA"/>
    <w:rsid w:val="00930313"/>
    <w:rsid w:val="0093040D"/>
    <w:rsid w:val="009304F5"/>
    <w:rsid w:val="00930533"/>
    <w:rsid w:val="009305CB"/>
    <w:rsid w:val="00930B4A"/>
    <w:rsid w:val="00930B95"/>
    <w:rsid w:val="00930E9C"/>
    <w:rsid w:val="00931006"/>
    <w:rsid w:val="009311DA"/>
    <w:rsid w:val="0093128D"/>
    <w:rsid w:val="009314EE"/>
    <w:rsid w:val="00931C55"/>
    <w:rsid w:val="00931CD9"/>
    <w:rsid w:val="00932100"/>
    <w:rsid w:val="00932225"/>
    <w:rsid w:val="00932487"/>
    <w:rsid w:val="00932950"/>
    <w:rsid w:val="00932A0B"/>
    <w:rsid w:val="00932A3F"/>
    <w:rsid w:val="00932AB8"/>
    <w:rsid w:val="00932B63"/>
    <w:rsid w:val="00932F65"/>
    <w:rsid w:val="00933344"/>
    <w:rsid w:val="00933379"/>
    <w:rsid w:val="009339BD"/>
    <w:rsid w:val="00933BBE"/>
    <w:rsid w:val="00934563"/>
    <w:rsid w:val="0093496F"/>
    <w:rsid w:val="00934F9A"/>
    <w:rsid w:val="0093507B"/>
    <w:rsid w:val="009350FD"/>
    <w:rsid w:val="00935411"/>
    <w:rsid w:val="0093550F"/>
    <w:rsid w:val="00935580"/>
    <w:rsid w:val="009356F7"/>
    <w:rsid w:val="009357AD"/>
    <w:rsid w:val="00935BBC"/>
    <w:rsid w:val="00935E4F"/>
    <w:rsid w:val="0093612C"/>
    <w:rsid w:val="00936147"/>
    <w:rsid w:val="009365EE"/>
    <w:rsid w:val="009367E9"/>
    <w:rsid w:val="00936A05"/>
    <w:rsid w:val="00936CDD"/>
    <w:rsid w:val="00936D98"/>
    <w:rsid w:val="00936E3A"/>
    <w:rsid w:val="0093725D"/>
    <w:rsid w:val="00937316"/>
    <w:rsid w:val="0093731D"/>
    <w:rsid w:val="009373E1"/>
    <w:rsid w:val="00937513"/>
    <w:rsid w:val="00937ACF"/>
    <w:rsid w:val="00937B3D"/>
    <w:rsid w:val="00937F5B"/>
    <w:rsid w:val="00940153"/>
    <w:rsid w:val="0094017C"/>
    <w:rsid w:val="009402E6"/>
    <w:rsid w:val="009406D9"/>
    <w:rsid w:val="00940C13"/>
    <w:rsid w:val="00940DDB"/>
    <w:rsid w:val="00940F12"/>
    <w:rsid w:val="0094108D"/>
    <w:rsid w:val="009414E2"/>
    <w:rsid w:val="0094153C"/>
    <w:rsid w:val="00941A0B"/>
    <w:rsid w:val="00941A75"/>
    <w:rsid w:val="00941B4A"/>
    <w:rsid w:val="00941BDF"/>
    <w:rsid w:val="00941D5E"/>
    <w:rsid w:val="00941F04"/>
    <w:rsid w:val="0094202B"/>
    <w:rsid w:val="0094210D"/>
    <w:rsid w:val="00942176"/>
    <w:rsid w:val="0094224E"/>
    <w:rsid w:val="0094230A"/>
    <w:rsid w:val="009425BE"/>
    <w:rsid w:val="009425CD"/>
    <w:rsid w:val="00942602"/>
    <w:rsid w:val="009427B3"/>
    <w:rsid w:val="009427BF"/>
    <w:rsid w:val="009427C6"/>
    <w:rsid w:val="00942AD0"/>
    <w:rsid w:val="00942D67"/>
    <w:rsid w:val="00942F5C"/>
    <w:rsid w:val="0094301C"/>
    <w:rsid w:val="0094327C"/>
    <w:rsid w:val="00943494"/>
    <w:rsid w:val="009437E3"/>
    <w:rsid w:val="009439E7"/>
    <w:rsid w:val="00943AA0"/>
    <w:rsid w:val="00943B41"/>
    <w:rsid w:val="00943C94"/>
    <w:rsid w:val="00943D31"/>
    <w:rsid w:val="00943DFE"/>
    <w:rsid w:val="00943E36"/>
    <w:rsid w:val="0094411F"/>
    <w:rsid w:val="00944210"/>
    <w:rsid w:val="00944347"/>
    <w:rsid w:val="00944417"/>
    <w:rsid w:val="0094449F"/>
    <w:rsid w:val="009446F9"/>
    <w:rsid w:val="009447C4"/>
    <w:rsid w:val="009447E7"/>
    <w:rsid w:val="00944DF5"/>
    <w:rsid w:val="00944E20"/>
    <w:rsid w:val="00945372"/>
    <w:rsid w:val="0094547A"/>
    <w:rsid w:val="00945602"/>
    <w:rsid w:val="0094575F"/>
    <w:rsid w:val="00945D76"/>
    <w:rsid w:val="00945F71"/>
    <w:rsid w:val="00946515"/>
    <w:rsid w:val="00946BE4"/>
    <w:rsid w:val="0094745B"/>
    <w:rsid w:val="009474E7"/>
    <w:rsid w:val="0094780A"/>
    <w:rsid w:val="0094783D"/>
    <w:rsid w:val="00947ADB"/>
    <w:rsid w:val="00947E68"/>
    <w:rsid w:val="00947E72"/>
    <w:rsid w:val="00947EFB"/>
    <w:rsid w:val="00947FC2"/>
    <w:rsid w:val="009502AE"/>
    <w:rsid w:val="009508CF"/>
    <w:rsid w:val="009509C1"/>
    <w:rsid w:val="00950AA8"/>
    <w:rsid w:val="0095104F"/>
    <w:rsid w:val="009511CB"/>
    <w:rsid w:val="0095141A"/>
    <w:rsid w:val="00951699"/>
    <w:rsid w:val="00951995"/>
    <w:rsid w:val="00951E97"/>
    <w:rsid w:val="00952500"/>
    <w:rsid w:val="00952BC9"/>
    <w:rsid w:val="00952BD3"/>
    <w:rsid w:val="00952CD8"/>
    <w:rsid w:val="009531C0"/>
    <w:rsid w:val="00953403"/>
    <w:rsid w:val="00953480"/>
    <w:rsid w:val="009537B7"/>
    <w:rsid w:val="00953E37"/>
    <w:rsid w:val="009544E5"/>
    <w:rsid w:val="00954AE6"/>
    <w:rsid w:val="00954B01"/>
    <w:rsid w:val="00954B11"/>
    <w:rsid w:val="00954FAD"/>
    <w:rsid w:val="009555A8"/>
    <w:rsid w:val="009555DE"/>
    <w:rsid w:val="00955981"/>
    <w:rsid w:val="00955BE8"/>
    <w:rsid w:val="00955CB2"/>
    <w:rsid w:val="009565FE"/>
    <w:rsid w:val="0095667D"/>
    <w:rsid w:val="009567C4"/>
    <w:rsid w:val="00956912"/>
    <w:rsid w:val="00956B93"/>
    <w:rsid w:val="00956C0C"/>
    <w:rsid w:val="00956C46"/>
    <w:rsid w:val="00956CF7"/>
    <w:rsid w:val="00957151"/>
    <w:rsid w:val="009572A2"/>
    <w:rsid w:val="0096034A"/>
    <w:rsid w:val="009604CE"/>
    <w:rsid w:val="0096074F"/>
    <w:rsid w:val="009607FB"/>
    <w:rsid w:val="00960A31"/>
    <w:rsid w:val="00960CA0"/>
    <w:rsid w:val="00960DAF"/>
    <w:rsid w:val="00960E13"/>
    <w:rsid w:val="009610C1"/>
    <w:rsid w:val="0096136B"/>
    <w:rsid w:val="00961461"/>
    <w:rsid w:val="009615B1"/>
    <w:rsid w:val="00961620"/>
    <w:rsid w:val="009617DC"/>
    <w:rsid w:val="00961CBF"/>
    <w:rsid w:val="00961ECA"/>
    <w:rsid w:val="009623B3"/>
    <w:rsid w:val="00962BFC"/>
    <w:rsid w:val="00962C89"/>
    <w:rsid w:val="00962EA3"/>
    <w:rsid w:val="009630F7"/>
    <w:rsid w:val="0096347F"/>
    <w:rsid w:val="009635A1"/>
    <w:rsid w:val="00963788"/>
    <w:rsid w:val="00963A25"/>
    <w:rsid w:val="00963A90"/>
    <w:rsid w:val="00964187"/>
    <w:rsid w:val="009642AA"/>
    <w:rsid w:val="009642DC"/>
    <w:rsid w:val="0096430B"/>
    <w:rsid w:val="00964376"/>
    <w:rsid w:val="00964599"/>
    <w:rsid w:val="0096469B"/>
    <w:rsid w:val="0096493C"/>
    <w:rsid w:val="00964CF0"/>
    <w:rsid w:val="00964F58"/>
    <w:rsid w:val="00965056"/>
    <w:rsid w:val="0096581F"/>
    <w:rsid w:val="00965F3D"/>
    <w:rsid w:val="00965FE6"/>
    <w:rsid w:val="009661CC"/>
    <w:rsid w:val="00966212"/>
    <w:rsid w:val="0096650B"/>
    <w:rsid w:val="00966C5E"/>
    <w:rsid w:val="00966CC2"/>
    <w:rsid w:val="00966CCA"/>
    <w:rsid w:val="00966DD3"/>
    <w:rsid w:val="00966F95"/>
    <w:rsid w:val="00967604"/>
    <w:rsid w:val="00967820"/>
    <w:rsid w:val="0096783C"/>
    <w:rsid w:val="00967D49"/>
    <w:rsid w:val="00967E63"/>
    <w:rsid w:val="0097000B"/>
    <w:rsid w:val="0097042A"/>
    <w:rsid w:val="0097044A"/>
    <w:rsid w:val="00970497"/>
    <w:rsid w:val="009706B4"/>
    <w:rsid w:val="00970B49"/>
    <w:rsid w:val="00970CC8"/>
    <w:rsid w:val="00970E15"/>
    <w:rsid w:val="00970FBF"/>
    <w:rsid w:val="00970FF0"/>
    <w:rsid w:val="009716AC"/>
    <w:rsid w:val="0097178C"/>
    <w:rsid w:val="00971A5D"/>
    <w:rsid w:val="00971C6C"/>
    <w:rsid w:val="00972348"/>
    <w:rsid w:val="009724D5"/>
    <w:rsid w:val="00972978"/>
    <w:rsid w:val="00972C79"/>
    <w:rsid w:val="00972F88"/>
    <w:rsid w:val="00973098"/>
    <w:rsid w:val="00973132"/>
    <w:rsid w:val="009732A8"/>
    <w:rsid w:val="00973585"/>
    <w:rsid w:val="00973712"/>
    <w:rsid w:val="00973778"/>
    <w:rsid w:val="009738DA"/>
    <w:rsid w:val="00973ADC"/>
    <w:rsid w:val="00973B7A"/>
    <w:rsid w:val="00973B85"/>
    <w:rsid w:val="00973D1D"/>
    <w:rsid w:val="00973D7C"/>
    <w:rsid w:val="00973E32"/>
    <w:rsid w:val="00974044"/>
    <w:rsid w:val="009740B6"/>
    <w:rsid w:val="00974183"/>
    <w:rsid w:val="00974582"/>
    <w:rsid w:val="00974702"/>
    <w:rsid w:val="00974CE1"/>
    <w:rsid w:val="00975224"/>
    <w:rsid w:val="00975595"/>
    <w:rsid w:val="00975793"/>
    <w:rsid w:val="009759A5"/>
    <w:rsid w:val="009759C3"/>
    <w:rsid w:val="00975B57"/>
    <w:rsid w:val="00975BEA"/>
    <w:rsid w:val="00975C26"/>
    <w:rsid w:val="00975FC3"/>
    <w:rsid w:val="009764E1"/>
    <w:rsid w:val="0097650C"/>
    <w:rsid w:val="009765CF"/>
    <w:rsid w:val="009766A0"/>
    <w:rsid w:val="00976882"/>
    <w:rsid w:val="00976915"/>
    <w:rsid w:val="00976950"/>
    <w:rsid w:val="00976A95"/>
    <w:rsid w:val="00976BBF"/>
    <w:rsid w:val="00976E40"/>
    <w:rsid w:val="00976F40"/>
    <w:rsid w:val="009770B9"/>
    <w:rsid w:val="00977293"/>
    <w:rsid w:val="009773BA"/>
    <w:rsid w:val="009773F0"/>
    <w:rsid w:val="00977BF4"/>
    <w:rsid w:val="00980014"/>
    <w:rsid w:val="00980338"/>
    <w:rsid w:val="00980698"/>
    <w:rsid w:val="009807A3"/>
    <w:rsid w:val="00980826"/>
    <w:rsid w:val="00980866"/>
    <w:rsid w:val="00980E7A"/>
    <w:rsid w:val="00981217"/>
    <w:rsid w:val="00981351"/>
    <w:rsid w:val="009813D3"/>
    <w:rsid w:val="009816B6"/>
    <w:rsid w:val="009818AA"/>
    <w:rsid w:val="00981A7F"/>
    <w:rsid w:val="00981C03"/>
    <w:rsid w:val="00981DE6"/>
    <w:rsid w:val="00981E68"/>
    <w:rsid w:val="0098236F"/>
    <w:rsid w:val="00982579"/>
    <w:rsid w:val="0098261C"/>
    <w:rsid w:val="009826D9"/>
    <w:rsid w:val="009826E0"/>
    <w:rsid w:val="009826EB"/>
    <w:rsid w:val="0098272E"/>
    <w:rsid w:val="0098284F"/>
    <w:rsid w:val="00982971"/>
    <w:rsid w:val="00982D28"/>
    <w:rsid w:val="009834F1"/>
    <w:rsid w:val="009836E4"/>
    <w:rsid w:val="00983726"/>
    <w:rsid w:val="00983A72"/>
    <w:rsid w:val="00983C9A"/>
    <w:rsid w:val="00983D7E"/>
    <w:rsid w:val="00983DCF"/>
    <w:rsid w:val="00983EF1"/>
    <w:rsid w:val="0098409C"/>
    <w:rsid w:val="009843C2"/>
    <w:rsid w:val="00984605"/>
    <w:rsid w:val="00984C3A"/>
    <w:rsid w:val="00985112"/>
    <w:rsid w:val="00985117"/>
    <w:rsid w:val="009851BE"/>
    <w:rsid w:val="009852D6"/>
    <w:rsid w:val="009852F5"/>
    <w:rsid w:val="0098540C"/>
    <w:rsid w:val="00985569"/>
    <w:rsid w:val="0098558B"/>
    <w:rsid w:val="00985645"/>
    <w:rsid w:val="00985762"/>
    <w:rsid w:val="009859CA"/>
    <w:rsid w:val="0098600B"/>
    <w:rsid w:val="00986346"/>
    <w:rsid w:val="0098657E"/>
    <w:rsid w:val="00986711"/>
    <w:rsid w:val="00986A9F"/>
    <w:rsid w:val="0098708D"/>
    <w:rsid w:val="00987279"/>
    <w:rsid w:val="00987322"/>
    <w:rsid w:val="00987656"/>
    <w:rsid w:val="0098768C"/>
    <w:rsid w:val="009876F9"/>
    <w:rsid w:val="00987FB9"/>
    <w:rsid w:val="00990106"/>
    <w:rsid w:val="0099015E"/>
    <w:rsid w:val="009904DE"/>
    <w:rsid w:val="00990505"/>
    <w:rsid w:val="0099056B"/>
    <w:rsid w:val="00990574"/>
    <w:rsid w:val="0099065E"/>
    <w:rsid w:val="009909E6"/>
    <w:rsid w:val="00990A46"/>
    <w:rsid w:val="00990BE4"/>
    <w:rsid w:val="00990BEA"/>
    <w:rsid w:val="00990E5E"/>
    <w:rsid w:val="00990F25"/>
    <w:rsid w:val="009910E7"/>
    <w:rsid w:val="0099110F"/>
    <w:rsid w:val="0099112E"/>
    <w:rsid w:val="009912B8"/>
    <w:rsid w:val="00991331"/>
    <w:rsid w:val="0099164B"/>
    <w:rsid w:val="00991837"/>
    <w:rsid w:val="00991A2D"/>
    <w:rsid w:val="00991ACD"/>
    <w:rsid w:val="00991AEA"/>
    <w:rsid w:val="00991B3C"/>
    <w:rsid w:val="00991E11"/>
    <w:rsid w:val="00991F18"/>
    <w:rsid w:val="009924EC"/>
    <w:rsid w:val="0099260B"/>
    <w:rsid w:val="00992AEC"/>
    <w:rsid w:val="00992B95"/>
    <w:rsid w:val="00992BC1"/>
    <w:rsid w:val="00992C41"/>
    <w:rsid w:val="00992CCF"/>
    <w:rsid w:val="00992DFB"/>
    <w:rsid w:val="009930B4"/>
    <w:rsid w:val="0099340B"/>
    <w:rsid w:val="00993944"/>
    <w:rsid w:val="009939A9"/>
    <w:rsid w:val="009939B4"/>
    <w:rsid w:val="00993A6E"/>
    <w:rsid w:val="00994439"/>
    <w:rsid w:val="009945C9"/>
    <w:rsid w:val="009945F6"/>
    <w:rsid w:val="0099471C"/>
    <w:rsid w:val="00994935"/>
    <w:rsid w:val="00995202"/>
    <w:rsid w:val="009952E2"/>
    <w:rsid w:val="00995462"/>
    <w:rsid w:val="00995496"/>
    <w:rsid w:val="009957DA"/>
    <w:rsid w:val="009957F6"/>
    <w:rsid w:val="00995AF8"/>
    <w:rsid w:val="00995E15"/>
    <w:rsid w:val="00995F3F"/>
    <w:rsid w:val="00995F98"/>
    <w:rsid w:val="0099651D"/>
    <w:rsid w:val="00996670"/>
    <w:rsid w:val="009966CD"/>
    <w:rsid w:val="009966DE"/>
    <w:rsid w:val="009968E8"/>
    <w:rsid w:val="00996F61"/>
    <w:rsid w:val="00996FCE"/>
    <w:rsid w:val="0099739C"/>
    <w:rsid w:val="009974DE"/>
    <w:rsid w:val="009975F2"/>
    <w:rsid w:val="00997875"/>
    <w:rsid w:val="00997B03"/>
    <w:rsid w:val="00997B65"/>
    <w:rsid w:val="00997C11"/>
    <w:rsid w:val="00997ED4"/>
    <w:rsid w:val="009A006B"/>
    <w:rsid w:val="009A00B2"/>
    <w:rsid w:val="009A0244"/>
    <w:rsid w:val="009A0B30"/>
    <w:rsid w:val="009A0CE5"/>
    <w:rsid w:val="009A0FA6"/>
    <w:rsid w:val="009A111D"/>
    <w:rsid w:val="009A118B"/>
    <w:rsid w:val="009A1266"/>
    <w:rsid w:val="009A145A"/>
    <w:rsid w:val="009A168A"/>
    <w:rsid w:val="009A175E"/>
    <w:rsid w:val="009A1B1A"/>
    <w:rsid w:val="009A1B1C"/>
    <w:rsid w:val="009A1B9C"/>
    <w:rsid w:val="009A1BC4"/>
    <w:rsid w:val="009A1C0E"/>
    <w:rsid w:val="009A1D14"/>
    <w:rsid w:val="009A1D4B"/>
    <w:rsid w:val="009A1F78"/>
    <w:rsid w:val="009A21D4"/>
    <w:rsid w:val="009A2619"/>
    <w:rsid w:val="009A285D"/>
    <w:rsid w:val="009A30B4"/>
    <w:rsid w:val="009A30CF"/>
    <w:rsid w:val="009A317E"/>
    <w:rsid w:val="009A32EF"/>
    <w:rsid w:val="009A3808"/>
    <w:rsid w:val="009A3BB7"/>
    <w:rsid w:val="009A3C6C"/>
    <w:rsid w:val="009A3D9B"/>
    <w:rsid w:val="009A3E58"/>
    <w:rsid w:val="009A41BF"/>
    <w:rsid w:val="009A4220"/>
    <w:rsid w:val="009A4270"/>
    <w:rsid w:val="009A43F5"/>
    <w:rsid w:val="009A4763"/>
    <w:rsid w:val="009A4928"/>
    <w:rsid w:val="009A4B70"/>
    <w:rsid w:val="009A4C02"/>
    <w:rsid w:val="009A576D"/>
    <w:rsid w:val="009A5797"/>
    <w:rsid w:val="009A580A"/>
    <w:rsid w:val="009A5B73"/>
    <w:rsid w:val="009A5DA8"/>
    <w:rsid w:val="009A61EE"/>
    <w:rsid w:val="009A6560"/>
    <w:rsid w:val="009A6679"/>
    <w:rsid w:val="009A6915"/>
    <w:rsid w:val="009A69EC"/>
    <w:rsid w:val="009A6D6C"/>
    <w:rsid w:val="009A6EB8"/>
    <w:rsid w:val="009A6FF4"/>
    <w:rsid w:val="009A71EA"/>
    <w:rsid w:val="009A7470"/>
    <w:rsid w:val="009A74A0"/>
    <w:rsid w:val="009A76D2"/>
    <w:rsid w:val="009A7E70"/>
    <w:rsid w:val="009B05D0"/>
    <w:rsid w:val="009B0725"/>
    <w:rsid w:val="009B072D"/>
    <w:rsid w:val="009B0795"/>
    <w:rsid w:val="009B0CD0"/>
    <w:rsid w:val="009B0DB2"/>
    <w:rsid w:val="009B0E07"/>
    <w:rsid w:val="009B0E5D"/>
    <w:rsid w:val="009B1463"/>
    <w:rsid w:val="009B14F9"/>
    <w:rsid w:val="009B15F1"/>
    <w:rsid w:val="009B270C"/>
    <w:rsid w:val="009B27D0"/>
    <w:rsid w:val="009B29FC"/>
    <w:rsid w:val="009B2B1A"/>
    <w:rsid w:val="009B2DB1"/>
    <w:rsid w:val="009B2DC0"/>
    <w:rsid w:val="009B3013"/>
    <w:rsid w:val="009B3240"/>
    <w:rsid w:val="009B33E5"/>
    <w:rsid w:val="009B367F"/>
    <w:rsid w:val="009B368A"/>
    <w:rsid w:val="009B3814"/>
    <w:rsid w:val="009B3B78"/>
    <w:rsid w:val="009B3DB1"/>
    <w:rsid w:val="009B3FE8"/>
    <w:rsid w:val="009B4328"/>
    <w:rsid w:val="009B4509"/>
    <w:rsid w:val="009B46B0"/>
    <w:rsid w:val="009B49C6"/>
    <w:rsid w:val="009B4B56"/>
    <w:rsid w:val="009B4BFD"/>
    <w:rsid w:val="009B4CC8"/>
    <w:rsid w:val="009B4F8E"/>
    <w:rsid w:val="009B4FDE"/>
    <w:rsid w:val="009B5080"/>
    <w:rsid w:val="009B50AD"/>
    <w:rsid w:val="009B5126"/>
    <w:rsid w:val="009B594F"/>
    <w:rsid w:val="009B5963"/>
    <w:rsid w:val="009B599C"/>
    <w:rsid w:val="009B5C5E"/>
    <w:rsid w:val="009B5CD0"/>
    <w:rsid w:val="009B5DED"/>
    <w:rsid w:val="009B5E14"/>
    <w:rsid w:val="009B64D4"/>
    <w:rsid w:val="009B6634"/>
    <w:rsid w:val="009B674D"/>
    <w:rsid w:val="009B6776"/>
    <w:rsid w:val="009B687A"/>
    <w:rsid w:val="009B6CC7"/>
    <w:rsid w:val="009B6D65"/>
    <w:rsid w:val="009B6EA6"/>
    <w:rsid w:val="009B6EC7"/>
    <w:rsid w:val="009B6F4A"/>
    <w:rsid w:val="009B72B0"/>
    <w:rsid w:val="009B74DB"/>
    <w:rsid w:val="009B76C9"/>
    <w:rsid w:val="009B7A18"/>
    <w:rsid w:val="009B7B42"/>
    <w:rsid w:val="009B7BE3"/>
    <w:rsid w:val="009B7FF9"/>
    <w:rsid w:val="009C00EB"/>
    <w:rsid w:val="009C043B"/>
    <w:rsid w:val="009C09CF"/>
    <w:rsid w:val="009C0B4A"/>
    <w:rsid w:val="009C0C49"/>
    <w:rsid w:val="009C122F"/>
    <w:rsid w:val="009C14D1"/>
    <w:rsid w:val="009C169F"/>
    <w:rsid w:val="009C19E8"/>
    <w:rsid w:val="009C1B7E"/>
    <w:rsid w:val="009C1CBF"/>
    <w:rsid w:val="009C22B3"/>
    <w:rsid w:val="009C231A"/>
    <w:rsid w:val="009C27C2"/>
    <w:rsid w:val="009C2EEE"/>
    <w:rsid w:val="009C2F8D"/>
    <w:rsid w:val="009C3202"/>
    <w:rsid w:val="009C3AAD"/>
    <w:rsid w:val="009C3B0A"/>
    <w:rsid w:val="009C3C4C"/>
    <w:rsid w:val="009C3C97"/>
    <w:rsid w:val="009C4115"/>
    <w:rsid w:val="009C454E"/>
    <w:rsid w:val="009C48FF"/>
    <w:rsid w:val="009C4915"/>
    <w:rsid w:val="009C4C51"/>
    <w:rsid w:val="009C4E72"/>
    <w:rsid w:val="009C4FA0"/>
    <w:rsid w:val="009C53E4"/>
    <w:rsid w:val="009C583D"/>
    <w:rsid w:val="009C5A06"/>
    <w:rsid w:val="009C5A65"/>
    <w:rsid w:val="009C5FCC"/>
    <w:rsid w:val="009C6173"/>
    <w:rsid w:val="009C6368"/>
    <w:rsid w:val="009C64F5"/>
    <w:rsid w:val="009C650D"/>
    <w:rsid w:val="009C654D"/>
    <w:rsid w:val="009C6613"/>
    <w:rsid w:val="009C688C"/>
    <w:rsid w:val="009C69FD"/>
    <w:rsid w:val="009C6F58"/>
    <w:rsid w:val="009C746E"/>
    <w:rsid w:val="009C7497"/>
    <w:rsid w:val="009C79C3"/>
    <w:rsid w:val="009C7A08"/>
    <w:rsid w:val="009C7C86"/>
    <w:rsid w:val="009C7ED6"/>
    <w:rsid w:val="009C7F48"/>
    <w:rsid w:val="009D0135"/>
    <w:rsid w:val="009D0224"/>
    <w:rsid w:val="009D0235"/>
    <w:rsid w:val="009D03EF"/>
    <w:rsid w:val="009D0555"/>
    <w:rsid w:val="009D05C9"/>
    <w:rsid w:val="009D0622"/>
    <w:rsid w:val="009D08FE"/>
    <w:rsid w:val="009D09BD"/>
    <w:rsid w:val="009D0C0F"/>
    <w:rsid w:val="009D0F1A"/>
    <w:rsid w:val="009D0F60"/>
    <w:rsid w:val="009D110A"/>
    <w:rsid w:val="009D111D"/>
    <w:rsid w:val="009D14A1"/>
    <w:rsid w:val="009D1589"/>
    <w:rsid w:val="009D162E"/>
    <w:rsid w:val="009D163F"/>
    <w:rsid w:val="009D17F4"/>
    <w:rsid w:val="009D1B0E"/>
    <w:rsid w:val="009D1E7E"/>
    <w:rsid w:val="009D1F74"/>
    <w:rsid w:val="009D1F86"/>
    <w:rsid w:val="009D21A6"/>
    <w:rsid w:val="009D2378"/>
    <w:rsid w:val="009D2ADD"/>
    <w:rsid w:val="009D2B42"/>
    <w:rsid w:val="009D3626"/>
    <w:rsid w:val="009D3B04"/>
    <w:rsid w:val="009D3C20"/>
    <w:rsid w:val="009D3E49"/>
    <w:rsid w:val="009D3E7A"/>
    <w:rsid w:val="009D3F15"/>
    <w:rsid w:val="009D3FD2"/>
    <w:rsid w:val="009D42ED"/>
    <w:rsid w:val="009D46BA"/>
    <w:rsid w:val="009D4731"/>
    <w:rsid w:val="009D49E1"/>
    <w:rsid w:val="009D4A76"/>
    <w:rsid w:val="009D4E08"/>
    <w:rsid w:val="009D4ECA"/>
    <w:rsid w:val="009D4FE7"/>
    <w:rsid w:val="009D53FF"/>
    <w:rsid w:val="009D547B"/>
    <w:rsid w:val="009D54A6"/>
    <w:rsid w:val="009D5577"/>
    <w:rsid w:val="009D5800"/>
    <w:rsid w:val="009D5CB3"/>
    <w:rsid w:val="009D5D8F"/>
    <w:rsid w:val="009D60E9"/>
    <w:rsid w:val="009D6369"/>
    <w:rsid w:val="009D6619"/>
    <w:rsid w:val="009D698B"/>
    <w:rsid w:val="009D6A7F"/>
    <w:rsid w:val="009D6B0D"/>
    <w:rsid w:val="009D6C91"/>
    <w:rsid w:val="009D6F05"/>
    <w:rsid w:val="009D7613"/>
    <w:rsid w:val="009D78F5"/>
    <w:rsid w:val="009D7976"/>
    <w:rsid w:val="009D79CD"/>
    <w:rsid w:val="009D7A4A"/>
    <w:rsid w:val="009D7C64"/>
    <w:rsid w:val="009D7CED"/>
    <w:rsid w:val="009D7F49"/>
    <w:rsid w:val="009D7FC8"/>
    <w:rsid w:val="009E04DF"/>
    <w:rsid w:val="009E0606"/>
    <w:rsid w:val="009E0997"/>
    <w:rsid w:val="009E09AE"/>
    <w:rsid w:val="009E0A25"/>
    <w:rsid w:val="009E0D13"/>
    <w:rsid w:val="009E0D31"/>
    <w:rsid w:val="009E0E37"/>
    <w:rsid w:val="009E13E7"/>
    <w:rsid w:val="009E1492"/>
    <w:rsid w:val="009E1E14"/>
    <w:rsid w:val="009E1FD3"/>
    <w:rsid w:val="009E20C0"/>
    <w:rsid w:val="009E20D4"/>
    <w:rsid w:val="009E2BE5"/>
    <w:rsid w:val="009E2DBF"/>
    <w:rsid w:val="009E2DD3"/>
    <w:rsid w:val="009E305B"/>
    <w:rsid w:val="009E30D3"/>
    <w:rsid w:val="009E346D"/>
    <w:rsid w:val="009E3477"/>
    <w:rsid w:val="009E394D"/>
    <w:rsid w:val="009E3A03"/>
    <w:rsid w:val="009E3AD6"/>
    <w:rsid w:val="009E3D80"/>
    <w:rsid w:val="009E475E"/>
    <w:rsid w:val="009E47CA"/>
    <w:rsid w:val="009E4B92"/>
    <w:rsid w:val="009E4D2C"/>
    <w:rsid w:val="009E4F3D"/>
    <w:rsid w:val="009E5015"/>
    <w:rsid w:val="009E5375"/>
    <w:rsid w:val="009E55A4"/>
    <w:rsid w:val="009E5607"/>
    <w:rsid w:val="009E572E"/>
    <w:rsid w:val="009E5A05"/>
    <w:rsid w:val="009E5FB3"/>
    <w:rsid w:val="009E657E"/>
    <w:rsid w:val="009E6A9C"/>
    <w:rsid w:val="009E6DCA"/>
    <w:rsid w:val="009E6DD4"/>
    <w:rsid w:val="009E6F90"/>
    <w:rsid w:val="009E7086"/>
    <w:rsid w:val="009E71D8"/>
    <w:rsid w:val="009E720D"/>
    <w:rsid w:val="009E7481"/>
    <w:rsid w:val="009E77F0"/>
    <w:rsid w:val="009E7915"/>
    <w:rsid w:val="009E7BA1"/>
    <w:rsid w:val="009F0034"/>
    <w:rsid w:val="009F0119"/>
    <w:rsid w:val="009F0294"/>
    <w:rsid w:val="009F038E"/>
    <w:rsid w:val="009F058E"/>
    <w:rsid w:val="009F05A2"/>
    <w:rsid w:val="009F07CF"/>
    <w:rsid w:val="009F0AD7"/>
    <w:rsid w:val="009F0BD1"/>
    <w:rsid w:val="009F0CE8"/>
    <w:rsid w:val="009F0F2B"/>
    <w:rsid w:val="009F11E7"/>
    <w:rsid w:val="009F1639"/>
    <w:rsid w:val="009F194B"/>
    <w:rsid w:val="009F1E3B"/>
    <w:rsid w:val="009F1F1E"/>
    <w:rsid w:val="009F26D5"/>
    <w:rsid w:val="009F279A"/>
    <w:rsid w:val="009F29BE"/>
    <w:rsid w:val="009F2BF8"/>
    <w:rsid w:val="009F2D27"/>
    <w:rsid w:val="009F2D5D"/>
    <w:rsid w:val="009F2E2F"/>
    <w:rsid w:val="009F3057"/>
    <w:rsid w:val="009F310A"/>
    <w:rsid w:val="009F3168"/>
    <w:rsid w:val="009F3972"/>
    <w:rsid w:val="009F3E26"/>
    <w:rsid w:val="009F43C6"/>
    <w:rsid w:val="009F443E"/>
    <w:rsid w:val="009F45F6"/>
    <w:rsid w:val="009F47F6"/>
    <w:rsid w:val="009F4C04"/>
    <w:rsid w:val="009F4CE7"/>
    <w:rsid w:val="009F543E"/>
    <w:rsid w:val="009F569F"/>
    <w:rsid w:val="009F58F0"/>
    <w:rsid w:val="009F5B94"/>
    <w:rsid w:val="009F5CF4"/>
    <w:rsid w:val="009F5D69"/>
    <w:rsid w:val="009F5D73"/>
    <w:rsid w:val="009F5F9A"/>
    <w:rsid w:val="009F6233"/>
    <w:rsid w:val="009F67E1"/>
    <w:rsid w:val="009F68A9"/>
    <w:rsid w:val="009F6949"/>
    <w:rsid w:val="009F6D46"/>
    <w:rsid w:val="009F6F17"/>
    <w:rsid w:val="009F6FCF"/>
    <w:rsid w:val="009F6FEC"/>
    <w:rsid w:val="009F70ED"/>
    <w:rsid w:val="009F7582"/>
    <w:rsid w:val="009F75C0"/>
    <w:rsid w:val="009F7692"/>
    <w:rsid w:val="009F7AC5"/>
    <w:rsid w:val="009F7B9D"/>
    <w:rsid w:val="009F7BEF"/>
    <w:rsid w:val="009F7CC9"/>
    <w:rsid w:val="009F7E41"/>
    <w:rsid w:val="00A00685"/>
    <w:rsid w:val="00A006BE"/>
    <w:rsid w:val="00A0073C"/>
    <w:rsid w:val="00A00909"/>
    <w:rsid w:val="00A00D47"/>
    <w:rsid w:val="00A00F61"/>
    <w:rsid w:val="00A0128F"/>
    <w:rsid w:val="00A014B2"/>
    <w:rsid w:val="00A01B53"/>
    <w:rsid w:val="00A021BA"/>
    <w:rsid w:val="00A02241"/>
    <w:rsid w:val="00A02263"/>
    <w:rsid w:val="00A024B8"/>
    <w:rsid w:val="00A02553"/>
    <w:rsid w:val="00A02752"/>
    <w:rsid w:val="00A027E6"/>
    <w:rsid w:val="00A02845"/>
    <w:rsid w:val="00A032A6"/>
    <w:rsid w:val="00A03746"/>
    <w:rsid w:val="00A037CB"/>
    <w:rsid w:val="00A03957"/>
    <w:rsid w:val="00A03A7F"/>
    <w:rsid w:val="00A03B67"/>
    <w:rsid w:val="00A03B6A"/>
    <w:rsid w:val="00A04107"/>
    <w:rsid w:val="00A04476"/>
    <w:rsid w:val="00A04875"/>
    <w:rsid w:val="00A04B5E"/>
    <w:rsid w:val="00A04BE5"/>
    <w:rsid w:val="00A04FFC"/>
    <w:rsid w:val="00A05479"/>
    <w:rsid w:val="00A0572C"/>
    <w:rsid w:val="00A0580B"/>
    <w:rsid w:val="00A05A1A"/>
    <w:rsid w:val="00A05A3A"/>
    <w:rsid w:val="00A05B99"/>
    <w:rsid w:val="00A0600B"/>
    <w:rsid w:val="00A060CB"/>
    <w:rsid w:val="00A063C8"/>
    <w:rsid w:val="00A06520"/>
    <w:rsid w:val="00A06851"/>
    <w:rsid w:val="00A06858"/>
    <w:rsid w:val="00A06A2F"/>
    <w:rsid w:val="00A06A4D"/>
    <w:rsid w:val="00A06E38"/>
    <w:rsid w:val="00A07017"/>
    <w:rsid w:val="00A070D4"/>
    <w:rsid w:val="00A0726A"/>
    <w:rsid w:val="00A07283"/>
    <w:rsid w:val="00A0779D"/>
    <w:rsid w:val="00A077FC"/>
    <w:rsid w:val="00A07843"/>
    <w:rsid w:val="00A07878"/>
    <w:rsid w:val="00A07976"/>
    <w:rsid w:val="00A07BA4"/>
    <w:rsid w:val="00A07F19"/>
    <w:rsid w:val="00A10018"/>
    <w:rsid w:val="00A1003A"/>
    <w:rsid w:val="00A1025D"/>
    <w:rsid w:val="00A10318"/>
    <w:rsid w:val="00A10714"/>
    <w:rsid w:val="00A10B47"/>
    <w:rsid w:val="00A10EB7"/>
    <w:rsid w:val="00A11031"/>
    <w:rsid w:val="00A110A8"/>
    <w:rsid w:val="00A110F5"/>
    <w:rsid w:val="00A110FB"/>
    <w:rsid w:val="00A1142F"/>
    <w:rsid w:val="00A11437"/>
    <w:rsid w:val="00A11549"/>
    <w:rsid w:val="00A11595"/>
    <w:rsid w:val="00A11E42"/>
    <w:rsid w:val="00A11E4E"/>
    <w:rsid w:val="00A11E62"/>
    <w:rsid w:val="00A12365"/>
    <w:rsid w:val="00A12402"/>
    <w:rsid w:val="00A12773"/>
    <w:rsid w:val="00A1294C"/>
    <w:rsid w:val="00A12CD8"/>
    <w:rsid w:val="00A12D48"/>
    <w:rsid w:val="00A134DB"/>
    <w:rsid w:val="00A13738"/>
    <w:rsid w:val="00A138B7"/>
    <w:rsid w:val="00A13EDA"/>
    <w:rsid w:val="00A13F88"/>
    <w:rsid w:val="00A13FD1"/>
    <w:rsid w:val="00A14705"/>
    <w:rsid w:val="00A1476C"/>
    <w:rsid w:val="00A14815"/>
    <w:rsid w:val="00A14FC5"/>
    <w:rsid w:val="00A15047"/>
    <w:rsid w:val="00A15237"/>
    <w:rsid w:val="00A15748"/>
    <w:rsid w:val="00A15A6D"/>
    <w:rsid w:val="00A15B23"/>
    <w:rsid w:val="00A15DA9"/>
    <w:rsid w:val="00A165E1"/>
    <w:rsid w:val="00A16A76"/>
    <w:rsid w:val="00A16B83"/>
    <w:rsid w:val="00A16E34"/>
    <w:rsid w:val="00A17019"/>
    <w:rsid w:val="00A170ED"/>
    <w:rsid w:val="00A170FA"/>
    <w:rsid w:val="00A172A6"/>
    <w:rsid w:val="00A173FC"/>
    <w:rsid w:val="00A174CF"/>
    <w:rsid w:val="00A177D0"/>
    <w:rsid w:val="00A1792F"/>
    <w:rsid w:val="00A17960"/>
    <w:rsid w:val="00A179BE"/>
    <w:rsid w:val="00A17B59"/>
    <w:rsid w:val="00A17D0D"/>
    <w:rsid w:val="00A17FE0"/>
    <w:rsid w:val="00A17FE7"/>
    <w:rsid w:val="00A202A7"/>
    <w:rsid w:val="00A2043B"/>
    <w:rsid w:val="00A205F8"/>
    <w:rsid w:val="00A209A9"/>
    <w:rsid w:val="00A20B0C"/>
    <w:rsid w:val="00A21291"/>
    <w:rsid w:val="00A215F6"/>
    <w:rsid w:val="00A21601"/>
    <w:rsid w:val="00A21611"/>
    <w:rsid w:val="00A21616"/>
    <w:rsid w:val="00A216C1"/>
    <w:rsid w:val="00A217DD"/>
    <w:rsid w:val="00A21AA8"/>
    <w:rsid w:val="00A21F3C"/>
    <w:rsid w:val="00A21FDF"/>
    <w:rsid w:val="00A22124"/>
    <w:rsid w:val="00A22A69"/>
    <w:rsid w:val="00A22DF8"/>
    <w:rsid w:val="00A22F06"/>
    <w:rsid w:val="00A23009"/>
    <w:rsid w:val="00A23614"/>
    <w:rsid w:val="00A23650"/>
    <w:rsid w:val="00A23665"/>
    <w:rsid w:val="00A236CA"/>
    <w:rsid w:val="00A237D9"/>
    <w:rsid w:val="00A238E7"/>
    <w:rsid w:val="00A23B45"/>
    <w:rsid w:val="00A23B67"/>
    <w:rsid w:val="00A23B6C"/>
    <w:rsid w:val="00A23EB3"/>
    <w:rsid w:val="00A24003"/>
    <w:rsid w:val="00A242D5"/>
    <w:rsid w:val="00A24A03"/>
    <w:rsid w:val="00A24A06"/>
    <w:rsid w:val="00A24C7A"/>
    <w:rsid w:val="00A24EAF"/>
    <w:rsid w:val="00A251E8"/>
    <w:rsid w:val="00A25207"/>
    <w:rsid w:val="00A256C1"/>
    <w:rsid w:val="00A25745"/>
    <w:rsid w:val="00A25962"/>
    <w:rsid w:val="00A25A39"/>
    <w:rsid w:val="00A25A8C"/>
    <w:rsid w:val="00A25B1E"/>
    <w:rsid w:val="00A25C96"/>
    <w:rsid w:val="00A25E1B"/>
    <w:rsid w:val="00A2628D"/>
    <w:rsid w:val="00A2633A"/>
    <w:rsid w:val="00A26471"/>
    <w:rsid w:val="00A26C75"/>
    <w:rsid w:val="00A26C9B"/>
    <w:rsid w:val="00A26E5E"/>
    <w:rsid w:val="00A26EA9"/>
    <w:rsid w:val="00A270C6"/>
    <w:rsid w:val="00A276C4"/>
    <w:rsid w:val="00A27854"/>
    <w:rsid w:val="00A278D2"/>
    <w:rsid w:val="00A27B51"/>
    <w:rsid w:val="00A27DCF"/>
    <w:rsid w:val="00A30383"/>
    <w:rsid w:val="00A30638"/>
    <w:rsid w:val="00A30678"/>
    <w:rsid w:val="00A3087C"/>
    <w:rsid w:val="00A30D8E"/>
    <w:rsid w:val="00A30E21"/>
    <w:rsid w:val="00A31450"/>
    <w:rsid w:val="00A31ACD"/>
    <w:rsid w:val="00A32446"/>
    <w:rsid w:val="00A32573"/>
    <w:rsid w:val="00A3260A"/>
    <w:rsid w:val="00A32C43"/>
    <w:rsid w:val="00A32F4B"/>
    <w:rsid w:val="00A332D2"/>
    <w:rsid w:val="00A33BC2"/>
    <w:rsid w:val="00A33D0C"/>
    <w:rsid w:val="00A33D79"/>
    <w:rsid w:val="00A342D1"/>
    <w:rsid w:val="00A34334"/>
    <w:rsid w:val="00A345B8"/>
    <w:rsid w:val="00A34983"/>
    <w:rsid w:val="00A34B83"/>
    <w:rsid w:val="00A34BE8"/>
    <w:rsid w:val="00A34C90"/>
    <w:rsid w:val="00A34D0D"/>
    <w:rsid w:val="00A34E5B"/>
    <w:rsid w:val="00A34F3E"/>
    <w:rsid w:val="00A35375"/>
    <w:rsid w:val="00A355AA"/>
    <w:rsid w:val="00A357AD"/>
    <w:rsid w:val="00A35D54"/>
    <w:rsid w:val="00A35FEE"/>
    <w:rsid w:val="00A36004"/>
    <w:rsid w:val="00A36072"/>
    <w:rsid w:val="00A362A3"/>
    <w:rsid w:val="00A365D7"/>
    <w:rsid w:val="00A367B9"/>
    <w:rsid w:val="00A369D7"/>
    <w:rsid w:val="00A36B87"/>
    <w:rsid w:val="00A36D00"/>
    <w:rsid w:val="00A3739F"/>
    <w:rsid w:val="00A376AA"/>
    <w:rsid w:val="00A378AF"/>
    <w:rsid w:val="00A378EF"/>
    <w:rsid w:val="00A378FE"/>
    <w:rsid w:val="00A37B71"/>
    <w:rsid w:val="00A37D36"/>
    <w:rsid w:val="00A37FB2"/>
    <w:rsid w:val="00A401A4"/>
    <w:rsid w:val="00A401A5"/>
    <w:rsid w:val="00A40208"/>
    <w:rsid w:val="00A407E6"/>
    <w:rsid w:val="00A407EA"/>
    <w:rsid w:val="00A408C8"/>
    <w:rsid w:val="00A40906"/>
    <w:rsid w:val="00A411C5"/>
    <w:rsid w:val="00A411C9"/>
    <w:rsid w:val="00A4126D"/>
    <w:rsid w:val="00A41558"/>
    <w:rsid w:val="00A418A3"/>
    <w:rsid w:val="00A41BB4"/>
    <w:rsid w:val="00A42461"/>
    <w:rsid w:val="00A4275F"/>
    <w:rsid w:val="00A42BDA"/>
    <w:rsid w:val="00A42D36"/>
    <w:rsid w:val="00A43348"/>
    <w:rsid w:val="00A43A38"/>
    <w:rsid w:val="00A43AE5"/>
    <w:rsid w:val="00A44368"/>
    <w:rsid w:val="00A443D5"/>
    <w:rsid w:val="00A44772"/>
    <w:rsid w:val="00A44D49"/>
    <w:rsid w:val="00A44D82"/>
    <w:rsid w:val="00A44D9E"/>
    <w:rsid w:val="00A44DA6"/>
    <w:rsid w:val="00A44DE3"/>
    <w:rsid w:val="00A44E61"/>
    <w:rsid w:val="00A4543D"/>
    <w:rsid w:val="00A4545F"/>
    <w:rsid w:val="00A457E6"/>
    <w:rsid w:val="00A45908"/>
    <w:rsid w:val="00A461AB"/>
    <w:rsid w:val="00A46209"/>
    <w:rsid w:val="00A4626C"/>
    <w:rsid w:val="00A462AF"/>
    <w:rsid w:val="00A46745"/>
    <w:rsid w:val="00A468E9"/>
    <w:rsid w:val="00A470BE"/>
    <w:rsid w:val="00A474C6"/>
    <w:rsid w:val="00A475EC"/>
    <w:rsid w:val="00A50026"/>
    <w:rsid w:val="00A50254"/>
    <w:rsid w:val="00A503AA"/>
    <w:rsid w:val="00A50472"/>
    <w:rsid w:val="00A5056E"/>
    <w:rsid w:val="00A5068F"/>
    <w:rsid w:val="00A50902"/>
    <w:rsid w:val="00A50C3A"/>
    <w:rsid w:val="00A50EC9"/>
    <w:rsid w:val="00A50F19"/>
    <w:rsid w:val="00A50F35"/>
    <w:rsid w:val="00A515C4"/>
    <w:rsid w:val="00A51679"/>
    <w:rsid w:val="00A51E08"/>
    <w:rsid w:val="00A5249E"/>
    <w:rsid w:val="00A526E6"/>
    <w:rsid w:val="00A529EB"/>
    <w:rsid w:val="00A52B0B"/>
    <w:rsid w:val="00A52D70"/>
    <w:rsid w:val="00A52F1E"/>
    <w:rsid w:val="00A53484"/>
    <w:rsid w:val="00A538B4"/>
    <w:rsid w:val="00A53BBB"/>
    <w:rsid w:val="00A53C1E"/>
    <w:rsid w:val="00A542E2"/>
    <w:rsid w:val="00A543EF"/>
    <w:rsid w:val="00A54438"/>
    <w:rsid w:val="00A54843"/>
    <w:rsid w:val="00A5487E"/>
    <w:rsid w:val="00A549A5"/>
    <w:rsid w:val="00A549FF"/>
    <w:rsid w:val="00A54AA7"/>
    <w:rsid w:val="00A54B51"/>
    <w:rsid w:val="00A54ED7"/>
    <w:rsid w:val="00A55358"/>
    <w:rsid w:val="00A553BC"/>
    <w:rsid w:val="00A557BA"/>
    <w:rsid w:val="00A55A6C"/>
    <w:rsid w:val="00A55F82"/>
    <w:rsid w:val="00A55FB5"/>
    <w:rsid w:val="00A5610A"/>
    <w:rsid w:val="00A56447"/>
    <w:rsid w:val="00A56454"/>
    <w:rsid w:val="00A56A6B"/>
    <w:rsid w:val="00A56B52"/>
    <w:rsid w:val="00A56BC0"/>
    <w:rsid w:val="00A56CA7"/>
    <w:rsid w:val="00A56D7B"/>
    <w:rsid w:val="00A57474"/>
    <w:rsid w:val="00A576EB"/>
    <w:rsid w:val="00A57A6C"/>
    <w:rsid w:val="00A57B0F"/>
    <w:rsid w:val="00A57BD3"/>
    <w:rsid w:val="00A57C2A"/>
    <w:rsid w:val="00A603D0"/>
    <w:rsid w:val="00A6046F"/>
    <w:rsid w:val="00A60667"/>
    <w:rsid w:val="00A60794"/>
    <w:rsid w:val="00A60C95"/>
    <w:rsid w:val="00A60CE5"/>
    <w:rsid w:val="00A615B3"/>
    <w:rsid w:val="00A6170F"/>
    <w:rsid w:val="00A61913"/>
    <w:rsid w:val="00A61A6C"/>
    <w:rsid w:val="00A61BD4"/>
    <w:rsid w:val="00A61D5E"/>
    <w:rsid w:val="00A61DF9"/>
    <w:rsid w:val="00A62380"/>
    <w:rsid w:val="00A625D7"/>
    <w:rsid w:val="00A62792"/>
    <w:rsid w:val="00A62F11"/>
    <w:rsid w:val="00A63304"/>
    <w:rsid w:val="00A63320"/>
    <w:rsid w:val="00A6333F"/>
    <w:rsid w:val="00A6359D"/>
    <w:rsid w:val="00A635CF"/>
    <w:rsid w:val="00A63757"/>
    <w:rsid w:val="00A63C8E"/>
    <w:rsid w:val="00A63D4F"/>
    <w:rsid w:val="00A63E24"/>
    <w:rsid w:val="00A6412D"/>
    <w:rsid w:val="00A6421E"/>
    <w:rsid w:val="00A644D0"/>
    <w:rsid w:val="00A64B11"/>
    <w:rsid w:val="00A64B93"/>
    <w:rsid w:val="00A64F29"/>
    <w:rsid w:val="00A64FBD"/>
    <w:rsid w:val="00A651B3"/>
    <w:rsid w:val="00A654B8"/>
    <w:rsid w:val="00A6587C"/>
    <w:rsid w:val="00A658FA"/>
    <w:rsid w:val="00A65AA0"/>
    <w:rsid w:val="00A6621A"/>
    <w:rsid w:val="00A665DA"/>
    <w:rsid w:val="00A66833"/>
    <w:rsid w:val="00A66C8C"/>
    <w:rsid w:val="00A670A8"/>
    <w:rsid w:val="00A672F8"/>
    <w:rsid w:val="00A67415"/>
    <w:rsid w:val="00A6756D"/>
    <w:rsid w:val="00A675C2"/>
    <w:rsid w:val="00A67640"/>
    <w:rsid w:val="00A6785A"/>
    <w:rsid w:val="00A67BB8"/>
    <w:rsid w:val="00A67D30"/>
    <w:rsid w:val="00A67D84"/>
    <w:rsid w:val="00A70059"/>
    <w:rsid w:val="00A702E9"/>
    <w:rsid w:val="00A70428"/>
    <w:rsid w:val="00A70631"/>
    <w:rsid w:val="00A70737"/>
    <w:rsid w:val="00A70920"/>
    <w:rsid w:val="00A70DB3"/>
    <w:rsid w:val="00A70E50"/>
    <w:rsid w:val="00A70E9E"/>
    <w:rsid w:val="00A7104B"/>
    <w:rsid w:val="00A71318"/>
    <w:rsid w:val="00A71525"/>
    <w:rsid w:val="00A71627"/>
    <w:rsid w:val="00A71D21"/>
    <w:rsid w:val="00A721E1"/>
    <w:rsid w:val="00A72378"/>
    <w:rsid w:val="00A725DF"/>
    <w:rsid w:val="00A72AF8"/>
    <w:rsid w:val="00A72D00"/>
    <w:rsid w:val="00A7300D"/>
    <w:rsid w:val="00A73048"/>
    <w:rsid w:val="00A73143"/>
    <w:rsid w:val="00A731FB"/>
    <w:rsid w:val="00A732BD"/>
    <w:rsid w:val="00A73446"/>
    <w:rsid w:val="00A737B2"/>
    <w:rsid w:val="00A73A30"/>
    <w:rsid w:val="00A73A5A"/>
    <w:rsid w:val="00A73B07"/>
    <w:rsid w:val="00A73EF9"/>
    <w:rsid w:val="00A73F74"/>
    <w:rsid w:val="00A744ED"/>
    <w:rsid w:val="00A74A63"/>
    <w:rsid w:val="00A7501F"/>
    <w:rsid w:val="00A7509A"/>
    <w:rsid w:val="00A750E1"/>
    <w:rsid w:val="00A75153"/>
    <w:rsid w:val="00A7555F"/>
    <w:rsid w:val="00A757D6"/>
    <w:rsid w:val="00A758BF"/>
    <w:rsid w:val="00A75E69"/>
    <w:rsid w:val="00A761EC"/>
    <w:rsid w:val="00A7635B"/>
    <w:rsid w:val="00A763C6"/>
    <w:rsid w:val="00A7650B"/>
    <w:rsid w:val="00A767C4"/>
    <w:rsid w:val="00A76E9D"/>
    <w:rsid w:val="00A76EC0"/>
    <w:rsid w:val="00A76F9B"/>
    <w:rsid w:val="00A7705E"/>
    <w:rsid w:val="00A772D5"/>
    <w:rsid w:val="00A7745A"/>
    <w:rsid w:val="00A776A4"/>
    <w:rsid w:val="00A77C74"/>
    <w:rsid w:val="00A77FD5"/>
    <w:rsid w:val="00A8022E"/>
    <w:rsid w:val="00A8050A"/>
    <w:rsid w:val="00A80906"/>
    <w:rsid w:val="00A80D61"/>
    <w:rsid w:val="00A80F30"/>
    <w:rsid w:val="00A8108A"/>
    <w:rsid w:val="00A814C0"/>
    <w:rsid w:val="00A814F1"/>
    <w:rsid w:val="00A814F5"/>
    <w:rsid w:val="00A81691"/>
    <w:rsid w:val="00A816E1"/>
    <w:rsid w:val="00A816EE"/>
    <w:rsid w:val="00A816F8"/>
    <w:rsid w:val="00A81870"/>
    <w:rsid w:val="00A81B23"/>
    <w:rsid w:val="00A81CC2"/>
    <w:rsid w:val="00A81EC0"/>
    <w:rsid w:val="00A8202E"/>
    <w:rsid w:val="00A821E3"/>
    <w:rsid w:val="00A823AA"/>
    <w:rsid w:val="00A824DC"/>
    <w:rsid w:val="00A827AE"/>
    <w:rsid w:val="00A82B0B"/>
    <w:rsid w:val="00A82CA2"/>
    <w:rsid w:val="00A82E82"/>
    <w:rsid w:val="00A831EC"/>
    <w:rsid w:val="00A8333B"/>
    <w:rsid w:val="00A8338C"/>
    <w:rsid w:val="00A836CD"/>
    <w:rsid w:val="00A83774"/>
    <w:rsid w:val="00A83858"/>
    <w:rsid w:val="00A83943"/>
    <w:rsid w:val="00A83A2F"/>
    <w:rsid w:val="00A83AD8"/>
    <w:rsid w:val="00A83AE3"/>
    <w:rsid w:val="00A83B39"/>
    <w:rsid w:val="00A83CC0"/>
    <w:rsid w:val="00A83D54"/>
    <w:rsid w:val="00A83F3F"/>
    <w:rsid w:val="00A8465D"/>
    <w:rsid w:val="00A84BC1"/>
    <w:rsid w:val="00A84BF3"/>
    <w:rsid w:val="00A84D18"/>
    <w:rsid w:val="00A85013"/>
    <w:rsid w:val="00A8508C"/>
    <w:rsid w:val="00A850CF"/>
    <w:rsid w:val="00A854BC"/>
    <w:rsid w:val="00A858F3"/>
    <w:rsid w:val="00A85A9C"/>
    <w:rsid w:val="00A85B7E"/>
    <w:rsid w:val="00A85BFC"/>
    <w:rsid w:val="00A85F8E"/>
    <w:rsid w:val="00A86012"/>
    <w:rsid w:val="00A86119"/>
    <w:rsid w:val="00A861A3"/>
    <w:rsid w:val="00A8634E"/>
    <w:rsid w:val="00A86416"/>
    <w:rsid w:val="00A865A7"/>
    <w:rsid w:val="00A86B2B"/>
    <w:rsid w:val="00A86BA9"/>
    <w:rsid w:val="00A86CA5"/>
    <w:rsid w:val="00A86CAE"/>
    <w:rsid w:val="00A86E4B"/>
    <w:rsid w:val="00A87013"/>
    <w:rsid w:val="00A8734B"/>
    <w:rsid w:val="00A873DF"/>
    <w:rsid w:val="00A87765"/>
    <w:rsid w:val="00A877E9"/>
    <w:rsid w:val="00A8781D"/>
    <w:rsid w:val="00A878D8"/>
    <w:rsid w:val="00A879BC"/>
    <w:rsid w:val="00A87EA9"/>
    <w:rsid w:val="00A90272"/>
    <w:rsid w:val="00A90527"/>
    <w:rsid w:val="00A90551"/>
    <w:rsid w:val="00A90AE4"/>
    <w:rsid w:val="00A90B21"/>
    <w:rsid w:val="00A90DA5"/>
    <w:rsid w:val="00A90FF2"/>
    <w:rsid w:val="00A912D3"/>
    <w:rsid w:val="00A914B7"/>
    <w:rsid w:val="00A9158F"/>
    <w:rsid w:val="00A918FD"/>
    <w:rsid w:val="00A91CC0"/>
    <w:rsid w:val="00A91CE1"/>
    <w:rsid w:val="00A91D5D"/>
    <w:rsid w:val="00A91F89"/>
    <w:rsid w:val="00A91FB2"/>
    <w:rsid w:val="00A921FB"/>
    <w:rsid w:val="00A92200"/>
    <w:rsid w:val="00A923A2"/>
    <w:rsid w:val="00A923E0"/>
    <w:rsid w:val="00A9248C"/>
    <w:rsid w:val="00A9291E"/>
    <w:rsid w:val="00A92936"/>
    <w:rsid w:val="00A92B6E"/>
    <w:rsid w:val="00A92C58"/>
    <w:rsid w:val="00A92C87"/>
    <w:rsid w:val="00A93082"/>
    <w:rsid w:val="00A9334C"/>
    <w:rsid w:val="00A93379"/>
    <w:rsid w:val="00A93463"/>
    <w:rsid w:val="00A93545"/>
    <w:rsid w:val="00A9361B"/>
    <w:rsid w:val="00A93684"/>
    <w:rsid w:val="00A936D4"/>
    <w:rsid w:val="00A9383F"/>
    <w:rsid w:val="00A94208"/>
    <w:rsid w:val="00A9428F"/>
    <w:rsid w:val="00A942CF"/>
    <w:rsid w:val="00A94964"/>
    <w:rsid w:val="00A94A97"/>
    <w:rsid w:val="00A94BFC"/>
    <w:rsid w:val="00A94E04"/>
    <w:rsid w:val="00A94EAF"/>
    <w:rsid w:val="00A9563C"/>
    <w:rsid w:val="00A9581C"/>
    <w:rsid w:val="00A9594B"/>
    <w:rsid w:val="00A95A8F"/>
    <w:rsid w:val="00A95B2A"/>
    <w:rsid w:val="00A95EA7"/>
    <w:rsid w:val="00A96106"/>
    <w:rsid w:val="00A962BA"/>
    <w:rsid w:val="00A963C3"/>
    <w:rsid w:val="00A96962"/>
    <w:rsid w:val="00A96982"/>
    <w:rsid w:val="00A96B0B"/>
    <w:rsid w:val="00A96B8B"/>
    <w:rsid w:val="00A96F4D"/>
    <w:rsid w:val="00A970A8"/>
    <w:rsid w:val="00A97755"/>
    <w:rsid w:val="00A97BDE"/>
    <w:rsid w:val="00AA010E"/>
    <w:rsid w:val="00AA0173"/>
    <w:rsid w:val="00AA01BB"/>
    <w:rsid w:val="00AA0462"/>
    <w:rsid w:val="00AA06B9"/>
    <w:rsid w:val="00AA0A6A"/>
    <w:rsid w:val="00AA0AA9"/>
    <w:rsid w:val="00AA0B47"/>
    <w:rsid w:val="00AA0C19"/>
    <w:rsid w:val="00AA0F98"/>
    <w:rsid w:val="00AA10BB"/>
    <w:rsid w:val="00AA10BC"/>
    <w:rsid w:val="00AA1145"/>
    <w:rsid w:val="00AA11F8"/>
    <w:rsid w:val="00AA1247"/>
    <w:rsid w:val="00AA1294"/>
    <w:rsid w:val="00AA131A"/>
    <w:rsid w:val="00AA1479"/>
    <w:rsid w:val="00AA18DB"/>
    <w:rsid w:val="00AA1C53"/>
    <w:rsid w:val="00AA1E55"/>
    <w:rsid w:val="00AA20CC"/>
    <w:rsid w:val="00AA2174"/>
    <w:rsid w:val="00AA23A9"/>
    <w:rsid w:val="00AA2464"/>
    <w:rsid w:val="00AA2888"/>
    <w:rsid w:val="00AA2CA0"/>
    <w:rsid w:val="00AA2D17"/>
    <w:rsid w:val="00AA2E80"/>
    <w:rsid w:val="00AA2F3A"/>
    <w:rsid w:val="00AA2F48"/>
    <w:rsid w:val="00AA30AC"/>
    <w:rsid w:val="00AA32C3"/>
    <w:rsid w:val="00AA3576"/>
    <w:rsid w:val="00AA37C3"/>
    <w:rsid w:val="00AA3806"/>
    <w:rsid w:val="00AA3B19"/>
    <w:rsid w:val="00AA3D67"/>
    <w:rsid w:val="00AA44FF"/>
    <w:rsid w:val="00AA48ED"/>
    <w:rsid w:val="00AA4B1C"/>
    <w:rsid w:val="00AA4B25"/>
    <w:rsid w:val="00AA4FF7"/>
    <w:rsid w:val="00AA50BE"/>
    <w:rsid w:val="00AA5131"/>
    <w:rsid w:val="00AA556C"/>
    <w:rsid w:val="00AA56AF"/>
    <w:rsid w:val="00AA57B4"/>
    <w:rsid w:val="00AA5817"/>
    <w:rsid w:val="00AA597D"/>
    <w:rsid w:val="00AA5E22"/>
    <w:rsid w:val="00AA66CC"/>
    <w:rsid w:val="00AA6A37"/>
    <w:rsid w:val="00AA6A3C"/>
    <w:rsid w:val="00AA6CB3"/>
    <w:rsid w:val="00AA6DA6"/>
    <w:rsid w:val="00AA6DF7"/>
    <w:rsid w:val="00AA6E0E"/>
    <w:rsid w:val="00AA72DC"/>
    <w:rsid w:val="00AA7328"/>
    <w:rsid w:val="00AA7354"/>
    <w:rsid w:val="00AA74F1"/>
    <w:rsid w:val="00AA7786"/>
    <w:rsid w:val="00AA7838"/>
    <w:rsid w:val="00AA78F0"/>
    <w:rsid w:val="00AA7A87"/>
    <w:rsid w:val="00AA7C1C"/>
    <w:rsid w:val="00AA7FE7"/>
    <w:rsid w:val="00AA7FEB"/>
    <w:rsid w:val="00AB00C1"/>
    <w:rsid w:val="00AB0341"/>
    <w:rsid w:val="00AB088D"/>
    <w:rsid w:val="00AB0B23"/>
    <w:rsid w:val="00AB0B91"/>
    <w:rsid w:val="00AB17BB"/>
    <w:rsid w:val="00AB1C01"/>
    <w:rsid w:val="00AB217D"/>
    <w:rsid w:val="00AB226F"/>
    <w:rsid w:val="00AB2401"/>
    <w:rsid w:val="00AB25BD"/>
    <w:rsid w:val="00AB29DE"/>
    <w:rsid w:val="00AB2BB1"/>
    <w:rsid w:val="00AB2E5A"/>
    <w:rsid w:val="00AB3058"/>
    <w:rsid w:val="00AB30A9"/>
    <w:rsid w:val="00AB30EE"/>
    <w:rsid w:val="00AB36B2"/>
    <w:rsid w:val="00AB3700"/>
    <w:rsid w:val="00AB4108"/>
    <w:rsid w:val="00AB4195"/>
    <w:rsid w:val="00AB44F7"/>
    <w:rsid w:val="00AB4550"/>
    <w:rsid w:val="00AB4E14"/>
    <w:rsid w:val="00AB517F"/>
    <w:rsid w:val="00AB51F5"/>
    <w:rsid w:val="00AB52BC"/>
    <w:rsid w:val="00AB5387"/>
    <w:rsid w:val="00AB58BA"/>
    <w:rsid w:val="00AB5BDE"/>
    <w:rsid w:val="00AB5FA1"/>
    <w:rsid w:val="00AB60D3"/>
    <w:rsid w:val="00AB6B2F"/>
    <w:rsid w:val="00AB6E8C"/>
    <w:rsid w:val="00AB7149"/>
    <w:rsid w:val="00AB728D"/>
    <w:rsid w:val="00AB74E8"/>
    <w:rsid w:val="00AB7763"/>
    <w:rsid w:val="00AB7A65"/>
    <w:rsid w:val="00AB7BCD"/>
    <w:rsid w:val="00AC0008"/>
    <w:rsid w:val="00AC0135"/>
    <w:rsid w:val="00AC01AC"/>
    <w:rsid w:val="00AC0470"/>
    <w:rsid w:val="00AC0474"/>
    <w:rsid w:val="00AC04D3"/>
    <w:rsid w:val="00AC063B"/>
    <w:rsid w:val="00AC0C0F"/>
    <w:rsid w:val="00AC0DE5"/>
    <w:rsid w:val="00AC0FCB"/>
    <w:rsid w:val="00AC1489"/>
    <w:rsid w:val="00AC149F"/>
    <w:rsid w:val="00AC15FC"/>
    <w:rsid w:val="00AC17CB"/>
    <w:rsid w:val="00AC1956"/>
    <w:rsid w:val="00AC1C7D"/>
    <w:rsid w:val="00AC1E94"/>
    <w:rsid w:val="00AC1F09"/>
    <w:rsid w:val="00AC1F47"/>
    <w:rsid w:val="00AC1FA0"/>
    <w:rsid w:val="00AC22DD"/>
    <w:rsid w:val="00AC241E"/>
    <w:rsid w:val="00AC27FA"/>
    <w:rsid w:val="00AC294E"/>
    <w:rsid w:val="00AC2CDE"/>
    <w:rsid w:val="00AC2CDF"/>
    <w:rsid w:val="00AC2EA3"/>
    <w:rsid w:val="00AC2EC4"/>
    <w:rsid w:val="00AC2EF9"/>
    <w:rsid w:val="00AC30EF"/>
    <w:rsid w:val="00AC3398"/>
    <w:rsid w:val="00AC33A0"/>
    <w:rsid w:val="00AC33FA"/>
    <w:rsid w:val="00AC37D9"/>
    <w:rsid w:val="00AC3A98"/>
    <w:rsid w:val="00AC3C8E"/>
    <w:rsid w:val="00AC3EB1"/>
    <w:rsid w:val="00AC4392"/>
    <w:rsid w:val="00AC460E"/>
    <w:rsid w:val="00AC4697"/>
    <w:rsid w:val="00AC47F5"/>
    <w:rsid w:val="00AC48F1"/>
    <w:rsid w:val="00AC490E"/>
    <w:rsid w:val="00AC4B38"/>
    <w:rsid w:val="00AC4C49"/>
    <w:rsid w:val="00AC4D24"/>
    <w:rsid w:val="00AC4DB4"/>
    <w:rsid w:val="00AC50D3"/>
    <w:rsid w:val="00AC5235"/>
    <w:rsid w:val="00AC5371"/>
    <w:rsid w:val="00AC538E"/>
    <w:rsid w:val="00AC562B"/>
    <w:rsid w:val="00AC5665"/>
    <w:rsid w:val="00AC590E"/>
    <w:rsid w:val="00AC5A8D"/>
    <w:rsid w:val="00AC5F08"/>
    <w:rsid w:val="00AC613A"/>
    <w:rsid w:val="00AC6EF0"/>
    <w:rsid w:val="00AC700C"/>
    <w:rsid w:val="00AC70F9"/>
    <w:rsid w:val="00AC7137"/>
    <w:rsid w:val="00AC7221"/>
    <w:rsid w:val="00AC72B1"/>
    <w:rsid w:val="00AC734F"/>
    <w:rsid w:val="00AC7A20"/>
    <w:rsid w:val="00AC7A50"/>
    <w:rsid w:val="00AC7A6B"/>
    <w:rsid w:val="00AC7FFC"/>
    <w:rsid w:val="00AD0237"/>
    <w:rsid w:val="00AD0389"/>
    <w:rsid w:val="00AD03FB"/>
    <w:rsid w:val="00AD0412"/>
    <w:rsid w:val="00AD053A"/>
    <w:rsid w:val="00AD07E8"/>
    <w:rsid w:val="00AD0E61"/>
    <w:rsid w:val="00AD12AD"/>
    <w:rsid w:val="00AD17FC"/>
    <w:rsid w:val="00AD18DF"/>
    <w:rsid w:val="00AD19E6"/>
    <w:rsid w:val="00AD1AA7"/>
    <w:rsid w:val="00AD1BB3"/>
    <w:rsid w:val="00AD1D00"/>
    <w:rsid w:val="00AD1D0D"/>
    <w:rsid w:val="00AD2199"/>
    <w:rsid w:val="00AD2234"/>
    <w:rsid w:val="00AD25C9"/>
    <w:rsid w:val="00AD29E0"/>
    <w:rsid w:val="00AD2B57"/>
    <w:rsid w:val="00AD2F0F"/>
    <w:rsid w:val="00AD2F12"/>
    <w:rsid w:val="00AD3384"/>
    <w:rsid w:val="00AD34AC"/>
    <w:rsid w:val="00AD36E2"/>
    <w:rsid w:val="00AD3800"/>
    <w:rsid w:val="00AD3B11"/>
    <w:rsid w:val="00AD3B18"/>
    <w:rsid w:val="00AD4264"/>
    <w:rsid w:val="00AD440C"/>
    <w:rsid w:val="00AD4489"/>
    <w:rsid w:val="00AD458C"/>
    <w:rsid w:val="00AD47F1"/>
    <w:rsid w:val="00AD508A"/>
    <w:rsid w:val="00AD5287"/>
    <w:rsid w:val="00AD52A6"/>
    <w:rsid w:val="00AD52BA"/>
    <w:rsid w:val="00AD52C7"/>
    <w:rsid w:val="00AD5699"/>
    <w:rsid w:val="00AD5974"/>
    <w:rsid w:val="00AD5C7D"/>
    <w:rsid w:val="00AD5D27"/>
    <w:rsid w:val="00AD5D66"/>
    <w:rsid w:val="00AD5F9F"/>
    <w:rsid w:val="00AD6511"/>
    <w:rsid w:val="00AD6CB6"/>
    <w:rsid w:val="00AD6CF2"/>
    <w:rsid w:val="00AD6EA1"/>
    <w:rsid w:val="00AD6F1A"/>
    <w:rsid w:val="00AD7471"/>
    <w:rsid w:val="00AD77E9"/>
    <w:rsid w:val="00AD7859"/>
    <w:rsid w:val="00AD785A"/>
    <w:rsid w:val="00AD78AD"/>
    <w:rsid w:val="00AD78D2"/>
    <w:rsid w:val="00AD78E5"/>
    <w:rsid w:val="00AD79DA"/>
    <w:rsid w:val="00AD7C12"/>
    <w:rsid w:val="00AD7C2C"/>
    <w:rsid w:val="00AD7DEA"/>
    <w:rsid w:val="00AD7F28"/>
    <w:rsid w:val="00AE0113"/>
    <w:rsid w:val="00AE0ACD"/>
    <w:rsid w:val="00AE0C79"/>
    <w:rsid w:val="00AE0D2A"/>
    <w:rsid w:val="00AE1473"/>
    <w:rsid w:val="00AE167A"/>
    <w:rsid w:val="00AE1711"/>
    <w:rsid w:val="00AE1763"/>
    <w:rsid w:val="00AE18F8"/>
    <w:rsid w:val="00AE197E"/>
    <w:rsid w:val="00AE1D76"/>
    <w:rsid w:val="00AE2256"/>
    <w:rsid w:val="00AE24E6"/>
    <w:rsid w:val="00AE25A7"/>
    <w:rsid w:val="00AE2FA0"/>
    <w:rsid w:val="00AE3073"/>
    <w:rsid w:val="00AE30E8"/>
    <w:rsid w:val="00AE36DF"/>
    <w:rsid w:val="00AE394D"/>
    <w:rsid w:val="00AE395F"/>
    <w:rsid w:val="00AE3A52"/>
    <w:rsid w:val="00AE3B77"/>
    <w:rsid w:val="00AE3C5A"/>
    <w:rsid w:val="00AE3CB8"/>
    <w:rsid w:val="00AE43C9"/>
    <w:rsid w:val="00AE4814"/>
    <w:rsid w:val="00AE488F"/>
    <w:rsid w:val="00AE48B9"/>
    <w:rsid w:val="00AE4A88"/>
    <w:rsid w:val="00AE4A8E"/>
    <w:rsid w:val="00AE4A9E"/>
    <w:rsid w:val="00AE4AEF"/>
    <w:rsid w:val="00AE4B7A"/>
    <w:rsid w:val="00AE515C"/>
    <w:rsid w:val="00AE5C66"/>
    <w:rsid w:val="00AE5CB0"/>
    <w:rsid w:val="00AE5CBA"/>
    <w:rsid w:val="00AE5DA2"/>
    <w:rsid w:val="00AE613C"/>
    <w:rsid w:val="00AE616B"/>
    <w:rsid w:val="00AE64E6"/>
    <w:rsid w:val="00AE6770"/>
    <w:rsid w:val="00AE6AD9"/>
    <w:rsid w:val="00AE6EDF"/>
    <w:rsid w:val="00AE6F03"/>
    <w:rsid w:val="00AE6F0B"/>
    <w:rsid w:val="00AE70E3"/>
    <w:rsid w:val="00AE71DA"/>
    <w:rsid w:val="00AE7300"/>
    <w:rsid w:val="00AF0014"/>
    <w:rsid w:val="00AF0144"/>
    <w:rsid w:val="00AF083E"/>
    <w:rsid w:val="00AF0A52"/>
    <w:rsid w:val="00AF0C1B"/>
    <w:rsid w:val="00AF0D44"/>
    <w:rsid w:val="00AF0F3A"/>
    <w:rsid w:val="00AF1062"/>
    <w:rsid w:val="00AF1241"/>
    <w:rsid w:val="00AF1726"/>
    <w:rsid w:val="00AF1AC2"/>
    <w:rsid w:val="00AF1BF0"/>
    <w:rsid w:val="00AF1C77"/>
    <w:rsid w:val="00AF1EAB"/>
    <w:rsid w:val="00AF21FE"/>
    <w:rsid w:val="00AF2264"/>
    <w:rsid w:val="00AF226B"/>
    <w:rsid w:val="00AF246C"/>
    <w:rsid w:val="00AF25CF"/>
    <w:rsid w:val="00AF27B4"/>
    <w:rsid w:val="00AF2C96"/>
    <w:rsid w:val="00AF2E77"/>
    <w:rsid w:val="00AF34B2"/>
    <w:rsid w:val="00AF350D"/>
    <w:rsid w:val="00AF3543"/>
    <w:rsid w:val="00AF3757"/>
    <w:rsid w:val="00AF37D2"/>
    <w:rsid w:val="00AF39EE"/>
    <w:rsid w:val="00AF3C83"/>
    <w:rsid w:val="00AF3FBB"/>
    <w:rsid w:val="00AF43E8"/>
    <w:rsid w:val="00AF4716"/>
    <w:rsid w:val="00AF4B31"/>
    <w:rsid w:val="00AF4B61"/>
    <w:rsid w:val="00AF4B84"/>
    <w:rsid w:val="00AF4D6F"/>
    <w:rsid w:val="00AF4DFC"/>
    <w:rsid w:val="00AF508C"/>
    <w:rsid w:val="00AF5378"/>
    <w:rsid w:val="00AF55B8"/>
    <w:rsid w:val="00AF56B4"/>
    <w:rsid w:val="00AF56F8"/>
    <w:rsid w:val="00AF582C"/>
    <w:rsid w:val="00AF5CAB"/>
    <w:rsid w:val="00AF6723"/>
    <w:rsid w:val="00AF699A"/>
    <w:rsid w:val="00AF69C4"/>
    <w:rsid w:val="00AF69E2"/>
    <w:rsid w:val="00AF6A1D"/>
    <w:rsid w:val="00AF6BA7"/>
    <w:rsid w:val="00AF71EC"/>
    <w:rsid w:val="00AF740F"/>
    <w:rsid w:val="00AF7D0F"/>
    <w:rsid w:val="00AF7DCA"/>
    <w:rsid w:val="00AF7F11"/>
    <w:rsid w:val="00B0000F"/>
    <w:rsid w:val="00B00692"/>
    <w:rsid w:val="00B00C10"/>
    <w:rsid w:val="00B00D06"/>
    <w:rsid w:val="00B00F61"/>
    <w:rsid w:val="00B013D3"/>
    <w:rsid w:val="00B013DC"/>
    <w:rsid w:val="00B014B3"/>
    <w:rsid w:val="00B01515"/>
    <w:rsid w:val="00B01984"/>
    <w:rsid w:val="00B01E07"/>
    <w:rsid w:val="00B020C0"/>
    <w:rsid w:val="00B020E4"/>
    <w:rsid w:val="00B02164"/>
    <w:rsid w:val="00B02364"/>
    <w:rsid w:val="00B0276F"/>
    <w:rsid w:val="00B029EC"/>
    <w:rsid w:val="00B02AB6"/>
    <w:rsid w:val="00B02D12"/>
    <w:rsid w:val="00B02E72"/>
    <w:rsid w:val="00B03463"/>
    <w:rsid w:val="00B03493"/>
    <w:rsid w:val="00B0355F"/>
    <w:rsid w:val="00B0367A"/>
    <w:rsid w:val="00B03855"/>
    <w:rsid w:val="00B0385C"/>
    <w:rsid w:val="00B03887"/>
    <w:rsid w:val="00B03931"/>
    <w:rsid w:val="00B0397D"/>
    <w:rsid w:val="00B03D23"/>
    <w:rsid w:val="00B04071"/>
    <w:rsid w:val="00B041BE"/>
    <w:rsid w:val="00B0433C"/>
    <w:rsid w:val="00B0460F"/>
    <w:rsid w:val="00B04770"/>
    <w:rsid w:val="00B04803"/>
    <w:rsid w:val="00B0481A"/>
    <w:rsid w:val="00B049C6"/>
    <w:rsid w:val="00B04AAB"/>
    <w:rsid w:val="00B051C3"/>
    <w:rsid w:val="00B0527B"/>
    <w:rsid w:val="00B05823"/>
    <w:rsid w:val="00B0607C"/>
    <w:rsid w:val="00B062CD"/>
    <w:rsid w:val="00B0681F"/>
    <w:rsid w:val="00B06AC5"/>
    <w:rsid w:val="00B06EA8"/>
    <w:rsid w:val="00B06EB5"/>
    <w:rsid w:val="00B06FE7"/>
    <w:rsid w:val="00B07250"/>
    <w:rsid w:val="00B0725C"/>
    <w:rsid w:val="00B0776E"/>
    <w:rsid w:val="00B07D20"/>
    <w:rsid w:val="00B101DF"/>
    <w:rsid w:val="00B10235"/>
    <w:rsid w:val="00B104C1"/>
    <w:rsid w:val="00B106B1"/>
    <w:rsid w:val="00B10B66"/>
    <w:rsid w:val="00B10EFD"/>
    <w:rsid w:val="00B11569"/>
    <w:rsid w:val="00B11945"/>
    <w:rsid w:val="00B11999"/>
    <w:rsid w:val="00B11E50"/>
    <w:rsid w:val="00B11EDE"/>
    <w:rsid w:val="00B11F09"/>
    <w:rsid w:val="00B11F13"/>
    <w:rsid w:val="00B12787"/>
    <w:rsid w:val="00B12814"/>
    <w:rsid w:val="00B12E03"/>
    <w:rsid w:val="00B12F29"/>
    <w:rsid w:val="00B12F33"/>
    <w:rsid w:val="00B13004"/>
    <w:rsid w:val="00B13194"/>
    <w:rsid w:val="00B1340E"/>
    <w:rsid w:val="00B13701"/>
    <w:rsid w:val="00B13987"/>
    <w:rsid w:val="00B139D3"/>
    <w:rsid w:val="00B13B8B"/>
    <w:rsid w:val="00B140E4"/>
    <w:rsid w:val="00B14200"/>
    <w:rsid w:val="00B14331"/>
    <w:rsid w:val="00B146B0"/>
    <w:rsid w:val="00B146E8"/>
    <w:rsid w:val="00B14726"/>
    <w:rsid w:val="00B14AA6"/>
    <w:rsid w:val="00B14D06"/>
    <w:rsid w:val="00B15503"/>
    <w:rsid w:val="00B155F4"/>
    <w:rsid w:val="00B1563B"/>
    <w:rsid w:val="00B15694"/>
    <w:rsid w:val="00B158AE"/>
    <w:rsid w:val="00B15927"/>
    <w:rsid w:val="00B15CE6"/>
    <w:rsid w:val="00B15E9A"/>
    <w:rsid w:val="00B15EA4"/>
    <w:rsid w:val="00B1628D"/>
    <w:rsid w:val="00B162C9"/>
    <w:rsid w:val="00B16720"/>
    <w:rsid w:val="00B169D3"/>
    <w:rsid w:val="00B16D4C"/>
    <w:rsid w:val="00B16D79"/>
    <w:rsid w:val="00B17068"/>
    <w:rsid w:val="00B177EE"/>
    <w:rsid w:val="00B179B8"/>
    <w:rsid w:val="00B17C56"/>
    <w:rsid w:val="00B17D54"/>
    <w:rsid w:val="00B17D60"/>
    <w:rsid w:val="00B203E4"/>
    <w:rsid w:val="00B20491"/>
    <w:rsid w:val="00B20612"/>
    <w:rsid w:val="00B20968"/>
    <w:rsid w:val="00B20A6E"/>
    <w:rsid w:val="00B20BDE"/>
    <w:rsid w:val="00B20CA9"/>
    <w:rsid w:val="00B20CF4"/>
    <w:rsid w:val="00B20ED0"/>
    <w:rsid w:val="00B20F86"/>
    <w:rsid w:val="00B21007"/>
    <w:rsid w:val="00B21204"/>
    <w:rsid w:val="00B21886"/>
    <w:rsid w:val="00B21F56"/>
    <w:rsid w:val="00B225F9"/>
    <w:rsid w:val="00B22980"/>
    <w:rsid w:val="00B22AEE"/>
    <w:rsid w:val="00B22C0C"/>
    <w:rsid w:val="00B22E65"/>
    <w:rsid w:val="00B236BC"/>
    <w:rsid w:val="00B23772"/>
    <w:rsid w:val="00B241D8"/>
    <w:rsid w:val="00B2453D"/>
    <w:rsid w:val="00B245A9"/>
    <w:rsid w:val="00B245BB"/>
    <w:rsid w:val="00B24A9F"/>
    <w:rsid w:val="00B24B75"/>
    <w:rsid w:val="00B24C92"/>
    <w:rsid w:val="00B24E42"/>
    <w:rsid w:val="00B24F6E"/>
    <w:rsid w:val="00B256E8"/>
    <w:rsid w:val="00B256FD"/>
    <w:rsid w:val="00B257CC"/>
    <w:rsid w:val="00B25CFE"/>
    <w:rsid w:val="00B26099"/>
    <w:rsid w:val="00B26332"/>
    <w:rsid w:val="00B265F6"/>
    <w:rsid w:val="00B266ED"/>
    <w:rsid w:val="00B26866"/>
    <w:rsid w:val="00B269A1"/>
    <w:rsid w:val="00B269C3"/>
    <w:rsid w:val="00B269E2"/>
    <w:rsid w:val="00B26A6E"/>
    <w:rsid w:val="00B27140"/>
    <w:rsid w:val="00B274AA"/>
    <w:rsid w:val="00B279D0"/>
    <w:rsid w:val="00B27A2B"/>
    <w:rsid w:val="00B27EB3"/>
    <w:rsid w:val="00B3036F"/>
    <w:rsid w:val="00B305DF"/>
    <w:rsid w:val="00B307EB"/>
    <w:rsid w:val="00B30B6E"/>
    <w:rsid w:val="00B30CCD"/>
    <w:rsid w:val="00B3120B"/>
    <w:rsid w:val="00B314CB"/>
    <w:rsid w:val="00B316D4"/>
    <w:rsid w:val="00B31748"/>
    <w:rsid w:val="00B317FF"/>
    <w:rsid w:val="00B31B79"/>
    <w:rsid w:val="00B31F02"/>
    <w:rsid w:val="00B31FDD"/>
    <w:rsid w:val="00B31FED"/>
    <w:rsid w:val="00B3219F"/>
    <w:rsid w:val="00B321F6"/>
    <w:rsid w:val="00B322D2"/>
    <w:rsid w:val="00B326A4"/>
    <w:rsid w:val="00B3279D"/>
    <w:rsid w:val="00B32E6E"/>
    <w:rsid w:val="00B3317E"/>
    <w:rsid w:val="00B33584"/>
    <w:rsid w:val="00B33807"/>
    <w:rsid w:val="00B33F30"/>
    <w:rsid w:val="00B340BF"/>
    <w:rsid w:val="00B34185"/>
    <w:rsid w:val="00B341A9"/>
    <w:rsid w:val="00B34402"/>
    <w:rsid w:val="00B347BE"/>
    <w:rsid w:val="00B348BC"/>
    <w:rsid w:val="00B349D9"/>
    <w:rsid w:val="00B34D4E"/>
    <w:rsid w:val="00B34EE1"/>
    <w:rsid w:val="00B35046"/>
    <w:rsid w:val="00B352A0"/>
    <w:rsid w:val="00B3590E"/>
    <w:rsid w:val="00B359DF"/>
    <w:rsid w:val="00B35B70"/>
    <w:rsid w:val="00B35BA7"/>
    <w:rsid w:val="00B35E63"/>
    <w:rsid w:val="00B3647F"/>
    <w:rsid w:val="00B3653D"/>
    <w:rsid w:val="00B367E1"/>
    <w:rsid w:val="00B3699A"/>
    <w:rsid w:val="00B36CB3"/>
    <w:rsid w:val="00B36E64"/>
    <w:rsid w:val="00B36F06"/>
    <w:rsid w:val="00B373B7"/>
    <w:rsid w:val="00B37410"/>
    <w:rsid w:val="00B3752D"/>
    <w:rsid w:val="00B37832"/>
    <w:rsid w:val="00B37944"/>
    <w:rsid w:val="00B37E60"/>
    <w:rsid w:val="00B37F94"/>
    <w:rsid w:val="00B400A6"/>
    <w:rsid w:val="00B40951"/>
    <w:rsid w:val="00B40BA2"/>
    <w:rsid w:val="00B40F6D"/>
    <w:rsid w:val="00B410C9"/>
    <w:rsid w:val="00B4124A"/>
    <w:rsid w:val="00B41325"/>
    <w:rsid w:val="00B41360"/>
    <w:rsid w:val="00B41393"/>
    <w:rsid w:val="00B41698"/>
    <w:rsid w:val="00B41974"/>
    <w:rsid w:val="00B419D9"/>
    <w:rsid w:val="00B41BEC"/>
    <w:rsid w:val="00B420BE"/>
    <w:rsid w:val="00B42185"/>
    <w:rsid w:val="00B42262"/>
    <w:rsid w:val="00B4238F"/>
    <w:rsid w:val="00B428A4"/>
    <w:rsid w:val="00B42F15"/>
    <w:rsid w:val="00B42FFE"/>
    <w:rsid w:val="00B4335F"/>
    <w:rsid w:val="00B435DD"/>
    <w:rsid w:val="00B437AF"/>
    <w:rsid w:val="00B4391F"/>
    <w:rsid w:val="00B43D95"/>
    <w:rsid w:val="00B43F75"/>
    <w:rsid w:val="00B44278"/>
    <w:rsid w:val="00B443A9"/>
    <w:rsid w:val="00B44C2C"/>
    <w:rsid w:val="00B44C35"/>
    <w:rsid w:val="00B44D15"/>
    <w:rsid w:val="00B44EDF"/>
    <w:rsid w:val="00B44F68"/>
    <w:rsid w:val="00B450FD"/>
    <w:rsid w:val="00B45608"/>
    <w:rsid w:val="00B4687D"/>
    <w:rsid w:val="00B46CE2"/>
    <w:rsid w:val="00B46ED1"/>
    <w:rsid w:val="00B4703D"/>
    <w:rsid w:val="00B47314"/>
    <w:rsid w:val="00B476EE"/>
    <w:rsid w:val="00B47988"/>
    <w:rsid w:val="00B50139"/>
    <w:rsid w:val="00B50161"/>
    <w:rsid w:val="00B5068E"/>
    <w:rsid w:val="00B5098B"/>
    <w:rsid w:val="00B50ED4"/>
    <w:rsid w:val="00B50F68"/>
    <w:rsid w:val="00B512C2"/>
    <w:rsid w:val="00B51392"/>
    <w:rsid w:val="00B513FB"/>
    <w:rsid w:val="00B51794"/>
    <w:rsid w:val="00B51827"/>
    <w:rsid w:val="00B51871"/>
    <w:rsid w:val="00B5195C"/>
    <w:rsid w:val="00B51BDF"/>
    <w:rsid w:val="00B51E7E"/>
    <w:rsid w:val="00B51EC2"/>
    <w:rsid w:val="00B51F2B"/>
    <w:rsid w:val="00B51F56"/>
    <w:rsid w:val="00B52556"/>
    <w:rsid w:val="00B52622"/>
    <w:rsid w:val="00B52B0B"/>
    <w:rsid w:val="00B52BE9"/>
    <w:rsid w:val="00B52D69"/>
    <w:rsid w:val="00B52E01"/>
    <w:rsid w:val="00B53192"/>
    <w:rsid w:val="00B53398"/>
    <w:rsid w:val="00B5355B"/>
    <w:rsid w:val="00B53EA4"/>
    <w:rsid w:val="00B53EB8"/>
    <w:rsid w:val="00B53F2B"/>
    <w:rsid w:val="00B5410E"/>
    <w:rsid w:val="00B5442A"/>
    <w:rsid w:val="00B549C4"/>
    <w:rsid w:val="00B54AAD"/>
    <w:rsid w:val="00B54C53"/>
    <w:rsid w:val="00B550A1"/>
    <w:rsid w:val="00B550C6"/>
    <w:rsid w:val="00B55118"/>
    <w:rsid w:val="00B55332"/>
    <w:rsid w:val="00B556B5"/>
    <w:rsid w:val="00B55CDE"/>
    <w:rsid w:val="00B55F6B"/>
    <w:rsid w:val="00B55FFA"/>
    <w:rsid w:val="00B5647E"/>
    <w:rsid w:val="00B564B1"/>
    <w:rsid w:val="00B56640"/>
    <w:rsid w:val="00B5664C"/>
    <w:rsid w:val="00B5671E"/>
    <w:rsid w:val="00B56EF8"/>
    <w:rsid w:val="00B57330"/>
    <w:rsid w:val="00B57433"/>
    <w:rsid w:val="00B57C10"/>
    <w:rsid w:val="00B57E78"/>
    <w:rsid w:val="00B603A2"/>
    <w:rsid w:val="00B603C7"/>
    <w:rsid w:val="00B604F2"/>
    <w:rsid w:val="00B60708"/>
    <w:rsid w:val="00B60955"/>
    <w:rsid w:val="00B60BE1"/>
    <w:rsid w:val="00B60C6D"/>
    <w:rsid w:val="00B6105F"/>
    <w:rsid w:val="00B6144D"/>
    <w:rsid w:val="00B61BF5"/>
    <w:rsid w:val="00B621C5"/>
    <w:rsid w:val="00B624B7"/>
    <w:rsid w:val="00B62709"/>
    <w:rsid w:val="00B629E8"/>
    <w:rsid w:val="00B63092"/>
    <w:rsid w:val="00B633BB"/>
    <w:rsid w:val="00B63E37"/>
    <w:rsid w:val="00B63EF6"/>
    <w:rsid w:val="00B6443E"/>
    <w:rsid w:val="00B64799"/>
    <w:rsid w:val="00B647E0"/>
    <w:rsid w:val="00B648A4"/>
    <w:rsid w:val="00B64B20"/>
    <w:rsid w:val="00B6508E"/>
    <w:rsid w:val="00B65259"/>
    <w:rsid w:val="00B65789"/>
    <w:rsid w:val="00B657F2"/>
    <w:rsid w:val="00B659B3"/>
    <w:rsid w:val="00B65B0D"/>
    <w:rsid w:val="00B65BC0"/>
    <w:rsid w:val="00B65D02"/>
    <w:rsid w:val="00B65DE3"/>
    <w:rsid w:val="00B65E9B"/>
    <w:rsid w:val="00B66276"/>
    <w:rsid w:val="00B665D6"/>
    <w:rsid w:val="00B66B59"/>
    <w:rsid w:val="00B66D02"/>
    <w:rsid w:val="00B66DDC"/>
    <w:rsid w:val="00B66F84"/>
    <w:rsid w:val="00B6709F"/>
    <w:rsid w:val="00B67284"/>
    <w:rsid w:val="00B674AE"/>
    <w:rsid w:val="00B674BE"/>
    <w:rsid w:val="00B67D0F"/>
    <w:rsid w:val="00B67DC1"/>
    <w:rsid w:val="00B67FF9"/>
    <w:rsid w:val="00B70380"/>
    <w:rsid w:val="00B70468"/>
    <w:rsid w:val="00B70495"/>
    <w:rsid w:val="00B70799"/>
    <w:rsid w:val="00B707AA"/>
    <w:rsid w:val="00B70908"/>
    <w:rsid w:val="00B70B15"/>
    <w:rsid w:val="00B70B26"/>
    <w:rsid w:val="00B70C3A"/>
    <w:rsid w:val="00B70CAD"/>
    <w:rsid w:val="00B70ECC"/>
    <w:rsid w:val="00B70EFD"/>
    <w:rsid w:val="00B71065"/>
    <w:rsid w:val="00B713BD"/>
    <w:rsid w:val="00B7148F"/>
    <w:rsid w:val="00B71568"/>
    <w:rsid w:val="00B71824"/>
    <w:rsid w:val="00B71D75"/>
    <w:rsid w:val="00B7202A"/>
    <w:rsid w:val="00B725A8"/>
    <w:rsid w:val="00B72D31"/>
    <w:rsid w:val="00B72D5A"/>
    <w:rsid w:val="00B72E25"/>
    <w:rsid w:val="00B72E40"/>
    <w:rsid w:val="00B731EC"/>
    <w:rsid w:val="00B73870"/>
    <w:rsid w:val="00B73997"/>
    <w:rsid w:val="00B73AA7"/>
    <w:rsid w:val="00B73DF4"/>
    <w:rsid w:val="00B73F2F"/>
    <w:rsid w:val="00B73FDC"/>
    <w:rsid w:val="00B741B8"/>
    <w:rsid w:val="00B742C8"/>
    <w:rsid w:val="00B74612"/>
    <w:rsid w:val="00B747EE"/>
    <w:rsid w:val="00B74A74"/>
    <w:rsid w:val="00B74C45"/>
    <w:rsid w:val="00B74D9A"/>
    <w:rsid w:val="00B74E07"/>
    <w:rsid w:val="00B7514D"/>
    <w:rsid w:val="00B753D9"/>
    <w:rsid w:val="00B75514"/>
    <w:rsid w:val="00B75550"/>
    <w:rsid w:val="00B755D2"/>
    <w:rsid w:val="00B75B24"/>
    <w:rsid w:val="00B75B4F"/>
    <w:rsid w:val="00B75D3A"/>
    <w:rsid w:val="00B75D53"/>
    <w:rsid w:val="00B75E47"/>
    <w:rsid w:val="00B75FE6"/>
    <w:rsid w:val="00B76068"/>
    <w:rsid w:val="00B76092"/>
    <w:rsid w:val="00B76636"/>
    <w:rsid w:val="00B768BA"/>
    <w:rsid w:val="00B76D93"/>
    <w:rsid w:val="00B76ECB"/>
    <w:rsid w:val="00B7740F"/>
    <w:rsid w:val="00B774B6"/>
    <w:rsid w:val="00B7752D"/>
    <w:rsid w:val="00B77650"/>
    <w:rsid w:val="00B77A3B"/>
    <w:rsid w:val="00B77C0A"/>
    <w:rsid w:val="00B77EEE"/>
    <w:rsid w:val="00B77EEF"/>
    <w:rsid w:val="00B80B2F"/>
    <w:rsid w:val="00B80BD7"/>
    <w:rsid w:val="00B80C6B"/>
    <w:rsid w:val="00B81017"/>
    <w:rsid w:val="00B81096"/>
    <w:rsid w:val="00B813A9"/>
    <w:rsid w:val="00B814EE"/>
    <w:rsid w:val="00B815AF"/>
    <w:rsid w:val="00B815E5"/>
    <w:rsid w:val="00B81844"/>
    <w:rsid w:val="00B818E5"/>
    <w:rsid w:val="00B8194A"/>
    <w:rsid w:val="00B81AFF"/>
    <w:rsid w:val="00B81C70"/>
    <w:rsid w:val="00B81CA2"/>
    <w:rsid w:val="00B81D6B"/>
    <w:rsid w:val="00B81D78"/>
    <w:rsid w:val="00B8201D"/>
    <w:rsid w:val="00B82094"/>
    <w:rsid w:val="00B82692"/>
    <w:rsid w:val="00B82711"/>
    <w:rsid w:val="00B82806"/>
    <w:rsid w:val="00B82B57"/>
    <w:rsid w:val="00B830F1"/>
    <w:rsid w:val="00B8379C"/>
    <w:rsid w:val="00B837B6"/>
    <w:rsid w:val="00B83CE9"/>
    <w:rsid w:val="00B8401D"/>
    <w:rsid w:val="00B845B7"/>
    <w:rsid w:val="00B846F4"/>
    <w:rsid w:val="00B846F6"/>
    <w:rsid w:val="00B84992"/>
    <w:rsid w:val="00B84AEE"/>
    <w:rsid w:val="00B84B75"/>
    <w:rsid w:val="00B84C20"/>
    <w:rsid w:val="00B8511C"/>
    <w:rsid w:val="00B852C8"/>
    <w:rsid w:val="00B855F1"/>
    <w:rsid w:val="00B85961"/>
    <w:rsid w:val="00B85A22"/>
    <w:rsid w:val="00B85DE5"/>
    <w:rsid w:val="00B85E08"/>
    <w:rsid w:val="00B85ECF"/>
    <w:rsid w:val="00B86056"/>
    <w:rsid w:val="00B8641E"/>
    <w:rsid w:val="00B866DF"/>
    <w:rsid w:val="00B86799"/>
    <w:rsid w:val="00B869AD"/>
    <w:rsid w:val="00B86B31"/>
    <w:rsid w:val="00B86C83"/>
    <w:rsid w:val="00B871EC"/>
    <w:rsid w:val="00B87248"/>
    <w:rsid w:val="00B872FA"/>
    <w:rsid w:val="00B87467"/>
    <w:rsid w:val="00B875BB"/>
    <w:rsid w:val="00B8760F"/>
    <w:rsid w:val="00B87689"/>
    <w:rsid w:val="00B876C1"/>
    <w:rsid w:val="00B90055"/>
    <w:rsid w:val="00B903A4"/>
    <w:rsid w:val="00B90426"/>
    <w:rsid w:val="00B90B76"/>
    <w:rsid w:val="00B90D29"/>
    <w:rsid w:val="00B90DCF"/>
    <w:rsid w:val="00B90E07"/>
    <w:rsid w:val="00B9172E"/>
    <w:rsid w:val="00B91915"/>
    <w:rsid w:val="00B91917"/>
    <w:rsid w:val="00B91A06"/>
    <w:rsid w:val="00B91AC7"/>
    <w:rsid w:val="00B91C46"/>
    <w:rsid w:val="00B9220D"/>
    <w:rsid w:val="00B92515"/>
    <w:rsid w:val="00B92673"/>
    <w:rsid w:val="00B92992"/>
    <w:rsid w:val="00B92EC5"/>
    <w:rsid w:val="00B92F96"/>
    <w:rsid w:val="00B9301B"/>
    <w:rsid w:val="00B93203"/>
    <w:rsid w:val="00B93EE4"/>
    <w:rsid w:val="00B93FC6"/>
    <w:rsid w:val="00B94072"/>
    <w:rsid w:val="00B945FB"/>
    <w:rsid w:val="00B945FE"/>
    <w:rsid w:val="00B94621"/>
    <w:rsid w:val="00B9471F"/>
    <w:rsid w:val="00B9475D"/>
    <w:rsid w:val="00B949FF"/>
    <w:rsid w:val="00B94C56"/>
    <w:rsid w:val="00B94C78"/>
    <w:rsid w:val="00B94CE6"/>
    <w:rsid w:val="00B94CEE"/>
    <w:rsid w:val="00B950A7"/>
    <w:rsid w:val="00B950BC"/>
    <w:rsid w:val="00B950E2"/>
    <w:rsid w:val="00B95276"/>
    <w:rsid w:val="00B95A69"/>
    <w:rsid w:val="00B95A6C"/>
    <w:rsid w:val="00B95A77"/>
    <w:rsid w:val="00B961C2"/>
    <w:rsid w:val="00B963A9"/>
    <w:rsid w:val="00B96482"/>
    <w:rsid w:val="00B96606"/>
    <w:rsid w:val="00B9673C"/>
    <w:rsid w:val="00B96935"/>
    <w:rsid w:val="00B96D21"/>
    <w:rsid w:val="00B96F2B"/>
    <w:rsid w:val="00B96F2F"/>
    <w:rsid w:val="00B96FA2"/>
    <w:rsid w:val="00B97061"/>
    <w:rsid w:val="00B9708D"/>
    <w:rsid w:val="00B971D9"/>
    <w:rsid w:val="00B97268"/>
    <w:rsid w:val="00B975A5"/>
    <w:rsid w:val="00B97722"/>
    <w:rsid w:val="00B97C89"/>
    <w:rsid w:val="00B97E1A"/>
    <w:rsid w:val="00B97FD6"/>
    <w:rsid w:val="00BA005D"/>
    <w:rsid w:val="00BA034A"/>
    <w:rsid w:val="00BA0C2F"/>
    <w:rsid w:val="00BA0DA5"/>
    <w:rsid w:val="00BA1278"/>
    <w:rsid w:val="00BA13CA"/>
    <w:rsid w:val="00BA1583"/>
    <w:rsid w:val="00BA1653"/>
    <w:rsid w:val="00BA165E"/>
    <w:rsid w:val="00BA16D0"/>
    <w:rsid w:val="00BA1707"/>
    <w:rsid w:val="00BA1A0D"/>
    <w:rsid w:val="00BA218F"/>
    <w:rsid w:val="00BA26AC"/>
    <w:rsid w:val="00BA27B5"/>
    <w:rsid w:val="00BA28E4"/>
    <w:rsid w:val="00BA2902"/>
    <w:rsid w:val="00BA2B6E"/>
    <w:rsid w:val="00BA2C96"/>
    <w:rsid w:val="00BA2FC1"/>
    <w:rsid w:val="00BA3279"/>
    <w:rsid w:val="00BA3478"/>
    <w:rsid w:val="00BA34BC"/>
    <w:rsid w:val="00BA35C4"/>
    <w:rsid w:val="00BA3625"/>
    <w:rsid w:val="00BA3635"/>
    <w:rsid w:val="00BA3F5C"/>
    <w:rsid w:val="00BA41B0"/>
    <w:rsid w:val="00BA41BF"/>
    <w:rsid w:val="00BA449C"/>
    <w:rsid w:val="00BA4FEB"/>
    <w:rsid w:val="00BA549B"/>
    <w:rsid w:val="00BA576E"/>
    <w:rsid w:val="00BA5863"/>
    <w:rsid w:val="00BA58F6"/>
    <w:rsid w:val="00BA59E5"/>
    <w:rsid w:val="00BA5B2C"/>
    <w:rsid w:val="00BA5DDF"/>
    <w:rsid w:val="00BA5FCA"/>
    <w:rsid w:val="00BA67C3"/>
    <w:rsid w:val="00BA6AB7"/>
    <w:rsid w:val="00BA6BE6"/>
    <w:rsid w:val="00BA6FE3"/>
    <w:rsid w:val="00BA703F"/>
    <w:rsid w:val="00BA7086"/>
    <w:rsid w:val="00BA708F"/>
    <w:rsid w:val="00BA72A4"/>
    <w:rsid w:val="00BA739B"/>
    <w:rsid w:val="00BA7AAE"/>
    <w:rsid w:val="00BA7AE8"/>
    <w:rsid w:val="00BA7D5A"/>
    <w:rsid w:val="00BA7FE0"/>
    <w:rsid w:val="00BB0188"/>
    <w:rsid w:val="00BB01F0"/>
    <w:rsid w:val="00BB02B3"/>
    <w:rsid w:val="00BB04CE"/>
    <w:rsid w:val="00BB04D3"/>
    <w:rsid w:val="00BB0B42"/>
    <w:rsid w:val="00BB0FE4"/>
    <w:rsid w:val="00BB10FD"/>
    <w:rsid w:val="00BB118C"/>
    <w:rsid w:val="00BB147F"/>
    <w:rsid w:val="00BB1DBF"/>
    <w:rsid w:val="00BB1E68"/>
    <w:rsid w:val="00BB1F4A"/>
    <w:rsid w:val="00BB217F"/>
    <w:rsid w:val="00BB21E9"/>
    <w:rsid w:val="00BB22C3"/>
    <w:rsid w:val="00BB230B"/>
    <w:rsid w:val="00BB2631"/>
    <w:rsid w:val="00BB2762"/>
    <w:rsid w:val="00BB29B2"/>
    <w:rsid w:val="00BB2ACE"/>
    <w:rsid w:val="00BB2E86"/>
    <w:rsid w:val="00BB2F13"/>
    <w:rsid w:val="00BB34EE"/>
    <w:rsid w:val="00BB39C7"/>
    <w:rsid w:val="00BB3C4A"/>
    <w:rsid w:val="00BB3DE6"/>
    <w:rsid w:val="00BB40B5"/>
    <w:rsid w:val="00BB4133"/>
    <w:rsid w:val="00BB424B"/>
    <w:rsid w:val="00BB4610"/>
    <w:rsid w:val="00BB463D"/>
    <w:rsid w:val="00BB4670"/>
    <w:rsid w:val="00BB46DA"/>
    <w:rsid w:val="00BB49CF"/>
    <w:rsid w:val="00BB50F9"/>
    <w:rsid w:val="00BB5147"/>
    <w:rsid w:val="00BB5768"/>
    <w:rsid w:val="00BB5FAB"/>
    <w:rsid w:val="00BB6030"/>
    <w:rsid w:val="00BB6087"/>
    <w:rsid w:val="00BB654B"/>
    <w:rsid w:val="00BB67AC"/>
    <w:rsid w:val="00BB6B28"/>
    <w:rsid w:val="00BB6B67"/>
    <w:rsid w:val="00BB6BFB"/>
    <w:rsid w:val="00BB6E41"/>
    <w:rsid w:val="00BB70D9"/>
    <w:rsid w:val="00BB748A"/>
    <w:rsid w:val="00BB75BA"/>
    <w:rsid w:val="00BB7A4C"/>
    <w:rsid w:val="00BB7BD0"/>
    <w:rsid w:val="00BB7D88"/>
    <w:rsid w:val="00BC02EB"/>
    <w:rsid w:val="00BC0337"/>
    <w:rsid w:val="00BC035F"/>
    <w:rsid w:val="00BC03BD"/>
    <w:rsid w:val="00BC0465"/>
    <w:rsid w:val="00BC06EC"/>
    <w:rsid w:val="00BC0758"/>
    <w:rsid w:val="00BC07CB"/>
    <w:rsid w:val="00BC0854"/>
    <w:rsid w:val="00BC0F29"/>
    <w:rsid w:val="00BC1154"/>
    <w:rsid w:val="00BC12B6"/>
    <w:rsid w:val="00BC184A"/>
    <w:rsid w:val="00BC1C06"/>
    <w:rsid w:val="00BC1D3B"/>
    <w:rsid w:val="00BC1DD3"/>
    <w:rsid w:val="00BC1EF3"/>
    <w:rsid w:val="00BC1F44"/>
    <w:rsid w:val="00BC2084"/>
    <w:rsid w:val="00BC2193"/>
    <w:rsid w:val="00BC2207"/>
    <w:rsid w:val="00BC22BC"/>
    <w:rsid w:val="00BC263A"/>
    <w:rsid w:val="00BC2BFA"/>
    <w:rsid w:val="00BC2CAB"/>
    <w:rsid w:val="00BC2CFD"/>
    <w:rsid w:val="00BC2E7C"/>
    <w:rsid w:val="00BC32B7"/>
    <w:rsid w:val="00BC348B"/>
    <w:rsid w:val="00BC36C2"/>
    <w:rsid w:val="00BC3822"/>
    <w:rsid w:val="00BC3939"/>
    <w:rsid w:val="00BC3A09"/>
    <w:rsid w:val="00BC3A56"/>
    <w:rsid w:val="00BC3DD0"/>
    <w:rsid w:val="00BC3F91"/>
    <w:rsid w:val="00BC409A"/>
    <w:rsid w:val="00BC4345"/>
    <w:rsid w:val="00BC45AA"/>
    <w:rsid w:val="00BC496A"/>
    <w:rsid w:val="00BC4A16"/>
    <w:rsid w:val="00BC4EB1"/>
    <w:rsid w:val="00BC4F2A"/>
    <w:rsid w:val="00BC4F58"/>
    <w:rsid w:val="00BC4F62"/>
    <w:rsid w:val="00BC506A"/>
    <w:rsid w:val="00BC52E2"/>
    <w:rsid w:val="00BC532D"/>
    <w:rsid w:val="00BC5561"/>
    <w:rsid w:val="00BC5673"/>
    <w:rsid w:val="00BC57C5"/>
    <w:rsid w:val="00BC5867"/>
    <w:rsid w:val="00BC59F6"/>
    <w:rsid w:val="00BC5B05"/>
    <w:rsid w:val="00BC5BFE"/>
    <w:rsid w:val="00BC5C13"/>
    <w:rsid w:val="00BC5CD6"/>
    <w:rsid w:val="00BC611A"/>
    <w:rsid w:val="00BC62EE"/>
    <w:rsid w:val="00BC62F6"/>
    <w:rsid w:val="00BC63A4"/>
    <w:rsid w:val="00BC678E"/>
    <w:rsid w:val="00BC67C8"/>
    <w:rsid w:val="00BC6B00"/>
    <w:rsid w:val="00BC6C82"/>
    <w:rsid w:val="00BC6FDC"/>
    <w:rsid w:val="00BC7248"/>
    <w:rsid w:val="00BC77B2"/>
    <w:rsid w:val="00BC792A"/>
    <w:rsid w:val="00BC7B4C"/>
    <w:rsid w:val="00BD00AF"/>
    <w:rsid w:val="00BD00BB"/>
    <w:rsid w:val="00BD075E"/>
    <w:rsid w:val="00BD0DB6"/>
    <w:rsid w:val="00BD0E6C"/>
    <w:rsid w:val="00BD10E1"/>
    <w:rsid w:val="00BD13AF"/>
    <w:rsid w:val="00BD1437"/>
    <w:rsid w:val="00BD17BB"/>
    <w:rsid w:val="00BD1812"/>
    <w:rsid w:val="00BD1922"/>
    <w:rsid w:val="00BD1AC9"/>
    <w:rsid w:val="00BD1D8C"/>
    <w:rsid w:val="00BD1F8A"/>
    <w:rsid w:val="00BD22B2"/>
    <w:rsid w:val="00BD2D52"/>
    <w:rsid w:val="00BD2EEF"/>
    <w:rsid w:val="00BD2F0A"/>
    <w:rsid w:val="00BD300A"/>
    <w:rsid w:val="00BD322E"/>
    <w:rsid w:val="00BD3439"/>
    <w:rsid w:val="00BD3478"/>
    <w:rsid w:val="00BD34C6"/>
    <w:rsid w:val="00BD3863"/>
    <w:rsid w:val="00BD3A90"/>
    <w:rsid w:val="00BD3F69"/>
    <w:rsid w:val="00BD40BA"/>
    <w:rsid w:val="00BD4348"/>
    <w:rsid w:val="00BD4474"/>
    <w:rsid w:val="00BD45FF"/>
    <w:rsid w:val="00BD4682"/>
    <w:rsid w:val="00BD47DD"/>
    <w:rsid w:val="00BD4924"/>
    <w:rsid w:val="00BD51A4"/>
    <w:rsid w:val="00BD5702"/>
    <w:rsid w:val="00BD5A2D"/>
    <w:rsid w:val="00BD5A78"/>
    <w:rsid w:val="00BD5F26"/>
    <w:rsid w:val="00BD63B5"/>
    <w:rsid w:val="00BD6637"/>
    <w:rsid w:val="00BD677A"/>
    <w:rsid w:val="00BD67EC"/>
    <w:rsid w:val="00BD6955"/>
    <w:rsid w:val="00BD69B8"/>
    <w:rsid w:val="00BD69E3"/>
    <w:rsid w:val="00BD6BCB"/>
    <w:rsid w:val="00BD6C5F"/>
    <w:rsid w:val="00BD6C74"/>
    <w:rsid w:val="00BD6F5B"/>
    <w:rsid w:val="00BD74BD"/>
    <w:rsid w:val="00BD7E9C"/>
    <w:rsid w:val="00BE001C"/>
    <w:rsid w:val="00BE03B9"/>
    <w:rsid w:val="00BE0C48"/>
    <w:rsid w:val="00BE0E2B"/>
    <w:rsid w:val="00BE1098"/>
    <w:rsid w:val="00BE115F"/>
    <w:rsid w:val="00BE1400"/>
    <w:rsid w:val="00BE1548"/>
    <w:rsid w:val="00BE18AF"/>
    <w:rsid w:val="00BE18CF"/>
    <w:rsid w:val="00BE1902"/>
    <w:rsid w:val="00BE1A2C"/>
    <w:rsid w:val="00BE1ACC"/>
    <w:rsid w:val="00BE2D7D"/>
    <w:rsid w:val="00BE3479"/>
    <w:rsid w:val="00BE354F"/>
    <w:rsid w:val="00BE3829"/>
    <w:rsid w:val="00BE3AAE"/>
    <w:rsid w:val="00BE3B48"/>
    <w:rsid w:val="00BE3D6B"/>
    <w:rsid w:val="00BE3E41"/>
    <w:rsid w:val="00BE43AA"/>
    <w:rsid w:val="00BE443C"/>
    <w:rsid w:val="00BE46E9"/>
    <w:rsid w:val="00BE47E9"/>
    <w:rsid w:val="00BE49B1"/>
    <w:rsid w:val="00BE49DE"/>
    <w:rsid w:val="00BE516D"/>
    <w:rsid w:val="00BE538C"/>
    <w:rsid w:val="00BE561F"/>
    <w:rsid w:val="00BE5A97"/>
    <w:rsid w:val="00BE5CCF"/>
    <w:rsid w:val="00BE5CE6"/>
    <w:rsid w:val="00BE60BB"/>
    <w:rsid w:val="00BE65E2"/>
    <w:rsid w:val="00BE66B1"/>
    <w:rsid w:val="00BE6826"/>
    <w:rsid w:val="00BE694C"/>
    <w:rsid w:val="00BE6B7B"/>
    <w:rsid w:val="00BE6DB5"/>
    <w:rsid w:val="00BE6E81"/>
    <w:rsid w:val="00BE73CA"/>
    <w:rsid w:val="00BE761D"/>
    <w:rsid w:val="00BE77A8"/>
    <w:rsid w:val="00BE78D2"/>
    <w:rsid w:val="00BE7A81"/>
    <w:rsid w:val="00BE7EF0"/>
    <w:rsid w:val="00BF048F"/>
    <w:rsid w:val="00BF05EC"/>
    <w:rsid w:val="00BF0EAF"/>
    <w:rsid w:val="00BF14FE"/>
    <w:rsid w:val="00BF17AD"/>
    <w:rsid w:val="00BF196B"/>
    <w:rsid w:val="00BF1A51"/>
    <w:rsid w:val="00BF20D8"/>
    <w:rsid w:val="00BF2120"/>
    <w:rsid w:val="00BF2425"/>
    <w:rsid w:val="00BF24A7"/>
    <w:rsid w:val="00BF271F"/>
    <w:rsid w:val="00BF275B"/>
    <w:rsid w:val="00BF28EC"/>
    <w:rsid w:val="00BF2B7E"/>
    <w:rsid w:val="00BF2C4F"/>
    <w:rsid w:val="00BF2D59"/>
    <w:rsid w:val="00BF2DED"/>
    <w:rsid w:val="00BF2F6A"/>
    <w:rsid w:val="00BF344A"/>
    <w:rsid w:val="00BF3723"/>
    <w:rsid w:val="00BF373E"/>
    <w:rsid w:val="00BF3776"/>
    <w:rsid w:val="00BF37F0"/>
    <w:rsid w:val="00BF3887"/>
    <w:rsid w:val="00BF39BB"/>
    <w:rsid w:val="00BF39E4"/>
    <w:rsid w:val="00BF3DC5"/>
    <w:rsid w:val="00BF418E"/>
    <w:rsid w:val="00BF44AE"/>
    <w:rsid w:val="00BF4640"/>
    <w:rsid w:val="00BF48A1"/>
    <w:rsid w:val="00BF4FCC"/>
    <w:rsid w:val="00BF539E"/>
    <w:rsid w:val="00BF5953"/>
    <w:rsid w:val="00BF5FD6"/>
    <w:rsid w:val="00BF61B1"/>
    <w:rsid w:val="00BF6570"/>
    <w:rsid w:val="00BF6CB6"/>
    <w:rsid w:val="00BF6D86"/>
    <w:rsid w:val="00BF6E6F"/>
    <w:rsid w:val="00BF6E8C"/>
    <w:rsid w:val="00BF73AE"/>
    <w:rsid w:val="00BF740B"/>
    <w:rsid w:val="00BF760A"/>
    <w:rsid w:val="00BF7920"/>
    <w:rsid w:val="00BF794A"/>
    <w:rsid w:val="00BF7C20"/>
    <w:rsid w:val="00C0018A"/>
    <w:rsid w:val="00C001AD"/>
    <w:rsid w:val="00C001FE"/>
    <w:rsid w:val="00C00337"/>
    <w:rsid w:val="00C00641"/>
    <w:rsid w:val="00C00A73"/>
    <w:rsid w:val="00C00C44"/>
    <w:rsid w:val="00C00CCD"/>
    <w:rsid w:val="00C00DC3"/>
    <w:rsid w:val="00C00EB6"/>
    <w:rsid w:val="00C00FA0"/>
    <w:rsid w:val="00C01B13"/>
    <w:rsid w:val="00C02490"/>
    <w:rsid w:val="00C0279F"/>
    <w:rsid w:val="00C029C1"/>
    <w:rsid w:val="00C02DA0"/>
    <w:rsid w:val="00C02EEF"/>
    <w:rsid w:val="00C030F5"/>
    <w:rsid w:val="00C036C5"/>
    <w:rsid w:val="00C0377E"/>
    <w:rsid w:val="00C03A26"/>
    <w:rsid w:val="00C03DA6"/>
    <w:rsid w:val="00C03FFA"/>
    <w:rsid w:val="00C04091"/>
    <w:rsid w:val="00C045E6"/>
    <w:rsid w:val="00C046CA"/>
    <w:rsid w:val="00C050D2"/>
    <w:rsid w:val="00C051EC"/>
    <w:rsid w:val="00C053FD"/>
    <w:rsid w:val="00C0556A"/>
    <w:rsid w:val="00C05594"/>
    <w:rsid w:val="00C05688"/>
    <w:rsid w:val="00C05933"/>
    <w:rsid w:val="00C0595C"/>
    <w:rsid w:val="00C05A7F"/>
    <w:rsid w:val="00C05E8B"/>
    <w:rsid w:val="00C05E95"/>
    <w:rsid w:val="00C05F20"/>
    <w:rsid w:val="00C06006"/>
    <w:rsid w:val="00C067B5"/>
    <w:rsid w:val="00C06D26"/>
    <w:rsid w:val="00C06FDA"/>
    <w:rsid w:val="00C07108"/>
    <w:rsid w:val="00C0744B"/>
    <w:rsid w:val="00C076C5"/>
    <w:rsid w:val="00C07978"/>
    <w:rsid w:val="00C07B52"/>
    <w:rsid w:val="00C07EE2"/>
    <w:rsid w:val="00C10037"/>
    <w:rsid w:val="00C104BD"/>
    <w:rsid w:val="00C107EC"/>
    <w:rsid w:val="00C10891"/>
    <w:rsid w:val="00C10E9D"/>
    <w:rsid w:val="00C10F65"/>
    <w:rsid w:val="00C1190F"/>
    <w:rsid w:val="00C1193C"/>
    <w:rsid w:val="00C1197E"/>
    <w:rsid w:val="00C11CA5"/>
    <w:rsid w:val="00C11DE8"/>
    <w:rsid w:val="00C11DEE"/>
    <w:rsid w:val="00C11FE5"/>
    <w:rsid w:val="00C120CD"/>
    <w:rsid w:val="00C12131"/>
    <w:rsid w:val="00C123DB"/>
    <w:rsid w:val="00C12AC4"/>
    <w:rsid w:val="00C12EAE"/>
    <w:rsid w:val="00C13097"/>
    <w:rsid w:val="00C130D2"/>
    <w:rsid w:val="00C133B7"/>
    <w:rsid w:val="00C13570"/>
    <w:rsid w:val="00C13580"/>
    <w:rsid w:val="00C13B7D"/>
    <w:rsid w:val="00C13BD4"/>
    <w:rsid w:val="00C13D39"/>
    <w:rsid w:val="00C13DE9"/>
    <w:rsid w:val="00C14121"/>
    <w:rsid w:val="00C143F9"/>
    <w:rsid w:val="00C144C6"/>
    <w:rsid w:val="00C148FF"/>
    <w:rsid w:val="00C149E8"/>
    <w:rsid w:val="00C14B89"/>
    <w:rsid w:val="00C14CB3"/>
    <w:rsid w:val="00C1553E"/>
    <w:rsid w:val="00C1578B"/>
    <w:rsid w:val="00C15BA2"/>
    <w:rsid w:val="00C15F92"/>
    <w:rsid w:val="00C166FB"/>
    <w:rsid w:val="00C167D5"/>
    <w:rsid w:val="00C168D1"/>
    <w:rsid w:val="00C16A82"/>
    <w:rsid w:val="00C16BF1"/>
    <w:rsid w:val="00C17009"/>
    <w:rsid w:val="00C17039"/>
    <w:rsid w:val="00C17276"/>
    <w:rsid w:val="00C172B8"/>
    <w:rsid w:val="00C17654"/>
    <w:rsid w:val="00C176C9"/>
    <w:rsid w:val="00C1785A"/>
    <w:rsid w:val="00C17E75"/>
    <w:rsid w:val="00C200F3"/>
    <w:rsid w:val="00C202C3"/>
    <w:rsid w:val="00C20AB8"/>
    <w:rsid w:val="00C20CB4"/>
    <w:rsid w:val="00C20D0D"/>
    <w:rsid w:val="00C20EA0"/>
    <w:rsid w:val="00C21130"/>
    <w:rsid w:val="00C211A0"/>
    <w:rsid w:val="00C212B0"/>
    <w:rsid w:val="00C2159B"/>
    <w:rsid w:val="00C215ED"/>
    <w:rsid w:val="00C2179C"/>
    <w:rsid w:val="00C21944"/>
    <w:rsid w:val="00C21A00"/>
    <w:rsid w:val="00C21C18"/>
    <w:rsid w:val="00C2205B"/>
    <w:rsid w:val="00C22180"/>
    <w:rsid w:val="00C22323"/>
    <w:rsid w:val="00C223B2"/>
    <w:rsid w:val="00C224F5"/>
    <w:rsid w:val="00C22699"/>
    <w:rsid w:val="00C227BA"/>
    <w:rsid w:val="00C228E0"/>
    <w:rsid w:val="00C22B75"/>
    <w:rsid w:val="00C22C55"/>
    <w:rsid w:val="00C22D47"/>
    <w:rsid w:val="00C22DCD"/>
    <w:rsid w:val="00C22EC9"/>
    <w:rsid w:val="00C2307A"/>
    <w:rsid w:val="00C2313D"/>
    <w:rsid w:val="00C2360E"/>
    <w:rsid w:val="00C2373C"/>
    <w:rsid w:val="00C2388A"/>
    <w:rsid w:val="00C238E5"/>
    <w:rsid w:val="00C23945"/>
    <w:rsid w:val="00C23B1A"/>
    <w:rsid w:val="00C23B3C"/>
    <w:rsid w:val="00C23C14"/>
    <w:rsid w:val="00C23E46"/>
    <w:rsid w:val="00C2482B"/>
    <w:rsid w:val="00C24844"/>
    <w:rsid w:val="00C2493D"/>
    <w:rsid w:val="00C24968"/>
    <w:rsid w:val="00C24A9C"/>
    <w:rsid w:val="00C24B44"/>
    <w:rsid w:val="00C24BCB"/>
    <w:rsid w:val="00C251CF"/>
    <w:rsid w:val="00C251DD"/>
    <w:rsid w:val="00C252E8"/>
    <w:rsid w:val="00C25311"/>
    <w:rsid w:val="00C254A2"/>
    <w:rsid w:val="00C255D8"/>
    <w:rsid w:val="00C257FF"/>
    <w:rsid w:val="00C25B1E"/>
    <w:rsid w:val="00C25C8D"/>
    <w:rsid w:val="00C26665"/>
    <w:rsid w:val="00C266A6"/>
    <w:rsid w:val="00C26800"/>
    <w:rsid w:val="00C26BCC"/>
    <w:rsid w:val="00C26D09"/>
    <w:rsid w:val="00C26F48"/>
    <w:rsid w:val="00C26FCE"/>
    <w:rsid w:val="00C27369"/>
    <w:rsid w:val="00C273EF"/>
    <w:rsid w:val="00C275E0"/>
    <w:rsid w:val="00C279B4"/>
    <w:rsid w:val="00C279BD"/>
    <w:rsid w:val="00C27B7A"/>
    <w:rsid w:val="00C27F0F"/>
    <w:rsid w:val="00C27FF5"/>
    <w:rsid w:val="00C3012D"/>
    <w:rsid w:val="00C30A80"/>
    <w:rsid w:val="00C30C64"/>
    <w:rsid w:val="00C30DBA"/>
    <w:rsid w:val="00C30E1B"/>
    <w:rsid w:val="00C31188"/>
    <w:rsid w:val="00C314B4"/>
    <w:rsid w:val="00C31693"/>
    <w:rsid w:val="00C31A7C"/>
    <w:rsid w:val="00C31B42"/>
    <w:rsid w:val="00C31C70"/>
    <w:rsid w:val="00C321A0"/>
    <w:rsid w:val="00C321BB"/>
    <w:rsid w:val="00C321D4"/>
    <w:rsid w:val="00C32590"/>
    <w:rsid w:val="00C33154"/>
    <w:rsid w:val="00C331C4"/>
    <w:rsid w:val="00C33276"/>
    <w:rsid w:val="00C33277"/>
    <w:rsid w:val="00C3335C"/>
    <w:rsid w:val="00C33634"/>
    <w:rsid w:val="00C3363B"/>
    <w:rsid w:val="00C3365A"/>
    <w:rsid w:val="00C33663"/>
    <w:rsid w:val="00C337F9"/>
    <w:rsid w:val="00C338F8"/>
    <w:rsid w:val="00C33A5D"/>
    <w:rsid w:val="00C33C65"/>
    <w:rsid w:val="00C33CF1"/>
    <w:rsid w:val="00C33D30"/>
    <w:rsid w:val="00C33D91"/>
    <w:rsid w:val="00C34034"/>
    <w:rsid w:val="00C340F8"/>
    <w:rsid w:val="00C34420"/>
    <w:rsid w:val="00C34430"/>
    <w:rsid w:val="00C34450"/>
    <w:rsid w:val="00C34EAC"/>
    <w:rsid w:val="00C350E2"/>
    <w:rsid w:val="00C35269"/>
    <w:rsid w:val="00C3550C"/>
    <w:rsid w:val="00C35666"/>
    <w:rsid w:val="00C356ED"/>
    <w:rsid w:val="00C3579D"/>
    <w:rsid w:val="00C35933"/>
    <w:rsid w:val="00C35B21"/>
    <w:rsid w:val="00C35EB0"/>
    <w:rsid w:val="00C3609D"/>
    <w:rsid w:val="00C360C1"/>
    <w:rsid w:val="00C36593"/>
    <w:rsid w:val="00C36747"/>
    <w:rsid w:val="00C36889"/>
    <w:rsid w:val="00C369C0"/>
    <w:rsid w:val="00C36A4C"/>
    <w:rsid w:val="00C37219"/>
    <w:rsid w:val="00C372F1"/>
    <w:rsid w:val="00C3764F"/>
    <w:rsid w:val="00C40021"/>
    <w:rsid w:val="00C401B1"/>
    <w:rsid w:val="00C4020E"/>
    <w:rsid w:val="00C40B6A"/>
    <w:rsid w:val="00C40DBD"/>
    <w:rsid w:val="00C41315"/>
    <w:rsid w:val="00C4141C"/>
    <w:rsid w:val="00C4178A"/>
    <w:rsid w:val="00C4189D"/>
    <w:rsid w:val="00C419FA"/>
    <w:rsid w:val="00C42076"/>
    <w:rsid w:val="00C4231F"/>
    <w:rsid w:val="00C4250F"/>
    <w:rsid w:val="00C4268D"/>
    <w:rsid w:val="00C428EC"/>
    <w:rsid w:val="00C42AD4"/>
    <w:rsid w:val="00C42D9A"/>
    <w:rsid w:val="00C42F94"/>
    <w:rsid w:val="00C4353F"/>
    <w:rsid w:val="00C4363C"/>
    <w:rsid w:val="00C43B51"/>
    <w:rsid w:val="00C43C62"/>
    <w:rsid w:val="00C43C7B"/>
    <w:rsid w:val="00C43CE6"/>
    <w:rsid w:val="00C43F30"/>
    <w:rsid w:val="00C43FC5"/>
    <w:rsid w:val="00C43FC9"/>
    <w:rsid w:val="00C43FF5"/>
    <w:rsid w:val="00C442B3"/>
    <w:rsid w:val="00C443A6"/>
    <w:rsid w:val="00C445F8"/>
    <w:rsid w:val="00C4476D"/>
    <w:rsid w:val="00C44A09"/>
    <w:rsid w:val="00C44A54"/>
    <w:rsid w:val="00C45275"/>
    <w:rsid w:val="00C456BC"/>
    <w:rsid w:val="00C457CF"/>
    <w:rsid w:val="00C45819"/>
    <w:rsid w:val="00C4588E"/>
    <w:rsid w:val="00C458BB"/>
    <w:rsid w:val="00C45BD3"/>
    <w:rsid w:val="00C46002"/>
    <w:rsid w:val="00C461E9"/>
    <w:rsid w:val="00C46377"/>
    <w:rsid w:val="00C46493"/>
    <w:rsid w:val="00C464A7"/>
    <w:rsid w:val="00C46A3C"/>
    <w:rsid w:val="00C46A3E"/>
    <w:rsid w:val="00C46B98"/>
    <w:rsid w:val="00C46CB6"/>
    <w:rsid w:val="00C46EB4"/>
    <w:rsid w:val="00C4712F"/>
    <w:rsid w:val="00C47206"/>
    <w:rsid w:val="00C47302"/>
    <w:rsid w:val="00C4742C"/>
    <w:rsid w:val="00C476EB"/>
    <w:rsid w:val="00C47C7C"/>
    <w:rsid w:val="00C47FE1"/>
    <w:rsid w:val="00C50140"/>
    <w:rsid w:val="00C50334"/>
    <w:rsid w:val="00C5036C"/>
    <w:rsid w:val="00C5091D"/>
    <w:rsid w:val="00C50A12"/>
    <w:rsid w:val="00C50A7E"/>
    <w:rsid w:val="00C50E5C"/>
    <w:rsid w:val="00C50EDF"/>
    <w:rsid w:val="00C51010"/>
    <w:rsid w:val="00C51145"/>
    <w:rsid w:val="00C513E9"/>
    <w:rsid w:val="00C51507"/>
    <w:rsid w:val="00C517CB"/>
    <w:rsid w:val="00C51834"/>
    <w:rsid w:val="00C51AA0"/>
    <w:rsid w:val="00C51C9E"/>
    <w:rsid w:val="00C51CE1"/>
    <w:rsid w:val="00C51DCC"/>
    <w:rsid w:val="00C52039"/>
    <w:rsid w:val="00C521FF"/>
    <w:rsid w:val="00C524B2"/>
    <w:rsid w:val="00C52CF1"/>
    <w:rsid w:val="00C53032"/>
    <w:rsid w:val="00C5304F"/>
    <w:rsid w:val="00C53228"/>
    <w:rsid w:val="00C533A3"/>
    <w:rsid w:val="00C53799"/>
    <w:rsid w:val="00C537A2"/>
    <w:rsid w:val="00C537FB"/>
    <w:rsid w:val="00C53839"/>
    <w:rsid w:val="00C538ED"/>
    <w:rsid w:val="00C5393D"/>
    <w:rsid w:val="00C53B38"/>
    <w:rsid w:val="00C53FB2"/>
    <w:rsid w:val="00C5411F"/>
    <w:rsid w:val="00C5416D"/>
    <w:rsid w:val="00C5426B"/>
    <w:rsid w:val="00C54286"/>
    <w:rsid w:val="00C54333"/>
    <w:rsid w:val="00C5462A"/>
    <w:rsid w:val="00C549D8"/>
    <w:rsid w:val="00C54EAE"/>
    <w:rsid w:val="00C551C6"/>
    <w:rsid w:val="00C55265"/>
    <w:rsid w:val="00C556DA"/>
    <w:rsid w:val="00C55CA6"/>
    <w:rsid w:val="00C55D86"/>
    <w:rsid w:val="00C55F4C"/>
    <w:rsid w:val="00C5610B"/>
    <w:rsid w:val="00C5644A"/>
    <w:rsid w:val="00C56859"/>
    <w:rsid w:val="00C56B31"/>
    <w:rsid w:val="00C56C81"/>
    <w:rsid w:val="00C56C83"/>
    <w:rsid w:val="00C56E87"/>
    <w:rsid w:val="00C57003"/>
    <w:rsid w:val="00C5727D"/>
    <w:rsid w:val="00C57370"/>
    <w:rsid w:val="00C57412"/>
    <w:rsid w:val="00C57461"/>
    <w:rsid w:val="00C576A3"/>
    <w:rsid w:val="00C5772E"/>
    <w:rsid w:val="00C5780A"/>
    <w:rsid w:val="00C57984"/>
    <w:rsid w:val="00C57BAA"/>
    <w:rsid w:val="00C57C7D"/>
    <w:rsid w:val="00C57D00"/>
    <w:rsid w:val="00C60383"/>
    <w:rsid w:val="00C604CB"/>
    <w:rsid w:val="00C60768"/>
    <w:rsid w:val="00C607BF"/>
    <w:rsid w:val="00C60952"/>
    <w:rsid w:val="00C60D78"/>
    <w:rsid w:val="00C60FF6"/>
    <w:rsid w:val="00C61066"/>
    <w:rsid w:val="00C61168"/>
    <w:rsid w:val="00C61493"/>
    <w:rsid w:val="00C614FE"/>
    <w:rsid w:val="00C6178F"/>
    <w:rsid w:val="00C6196E"/>
    <w:rsid w:val="00C619CA"/>
    <w:rsid w:val="00C61A5A"/>
    <w:rsid w:val="00C61C1F"/>
    <w:rsid w:val="00C62303"/>
    <w:rsid w:val="00C624FD"/>
    <w:rsid w:val="00C62C39"/>
    <w:rsid w:val="00C62E4C"/>
    <w:rsid w:val="00C63041"/>
    <w:rsid w:val="00C630E3"/>
    <w:rsid w:val="00C63413"/>
    <w:rsid w:val="00C63ADC"/>
    <w:rsid w:val="00C63B74"/>
    <w:rsid w:val="00C63CF9"/>
    <w:rsid w:val="00C63DD5"/>
    <w:rsid w:val="00C63F4E"/>
    <w:rsid w:val="00C64F43"/>
    <w:rsid w:val="00C64F6C"/>
    <w:rsid w:val="00C65058"/>
    <w:rsid w:val="00C651E3"/>
    <w:rsid w:val="00C652D4"/>
    <w:rsid w:val="00C65973"/>
    <w:rsid w:val="00C65A35"/>
    <w:rsid w:val="00C65B3D"/>
    <w:rsid w:val="00C65B68"/>
    <w:rsid w:val="00C65D14"/>
    <w:rsid w:val="00C65E19"/>
    <w:rsid w:val="00C660DC"/>
    <w:rsid w:val="00C661A2"/>
    <w:rsid w:val="00C6691E"/>
    <w:rsid w:val="00C66B97"/>
    <w:rsid w:val="00C66D62"/>
    <w:rsid w:val="00C670F3"/>
    <w:rsid w:val="00C67114"/>
    <w:rsid w:val="00C672FE"/>
    <w:rsid w:val="00C67590"/>
    <w:rsid w:val="00C6778A"/>
    <w:rsid w:val="00C67C11"/>
    <w:rsid w:val="00C700BA"/>
    <w:rsid w:val="00C70263"/>
    <w:rsid w:val="00C70298"/>
    <w:rsid w:val="00C703AF"/>
    <w:rsid w:val="00C7042B"/>
    <w:rsid w:val="00C706A2"/>
    <w:rsid w:val="00C707E6"/>
    <w:rsid w:val="00C70A24"/>
    <w:rsid w:val="00C70B75"/>
    <w:rsid w:val="00C70D52"/>
    <w:rsid w:val="00C70F0D"/>
    <w:rsid w:val="00C71327"/>
    <w:rsid w:val="00C713A5"/>
    <w:rsid w:val="00C713EE"/>
    <w:rsid w:val="00C71AEE"/>
    <w:rsid w:val="00C72174"/>
    <w:rsid w:val="00C7229F"/>
    <w:rsid w:val="00C72416"/>
    <w:rsid w:val="00C725B9"/>
    <w:rsid w:val="00C72772"/>
    <w:rsid w:val="00C728D6"/>
    <w:rsid w:val="00C72937"/>
    <w:rsid w:val="00C73208"/>
    <w:rsid w:val="00C73344"/>
    <w:rsid w:val="00C73370"/>
    <w:rsid w:val="00C734F5"/>
    <w:rsid w:val="00C7382B"/>
    <w:rsid w:val="00C7392C"/>
    <w:rsid w:val="00C73AC7"/>
    <w:rsid w:val="00C73BCA"/>
    <w:rsid w:val="00C73D9B"/>
    <w:rsid w:val="00C741D2"/>
    <w:rsid w:val="00C74256"/>
    <w:rsid w:val="00C74B9D"/>
    <w:rsid w:val="00C74EAD"/>
    <w:rsid w:val="00C750D5"/>
    <w:rsid w:val="00C753AF"/>
    <w:rsid w:val="00C7569F"/>
    <w:rsid w:val="00C756FA"/>
    <w:rsid w:val="00C759B7"/>
    <w:rsid w:val="00C75ACA"/>
    <w:rsid w:val="00C75AD3"/>
    <w:rsid w:val="00C75C41"/>
    <w:rsid w:val="00C75D40"/>
    <w:rsid w:val="00C75D47"/>
    <w:rsid w:val="00C7613B"/>
    <w:rsid w:val="00C7616D"/>
    <w:rsid w:val="00C763F5"/>
    <w:rsid w:val="00C767CA"/>
    <w:rsid w:val="00C76BAB"/>
    <w:rsid w:val="00C76CDF"/>
    <w:rsid w:val="00C76DC7"/>
    <w:rsid w:val="00C76E4E"/>
    <w:rsid w:val="00C771B9"/>
    <w:rsid w:val="00C773D2"/>
    <w:rsid w:val="00C773F0"/>
    <w:rsid w:val="00C7743C"/>
    <w:rsid w:val="00C7772B"/>
    <w:rsid w:val="00C77941"/>
    <w:rsid w:val="00C77956"/>
    <w:rsid w:val="00C77CAB"/>
    <w:rsid w:val="00C77E93"/>
    <w:rsid w:val="00C77F0A"/>
    <w:rsid w:val="00C803DF"/>
    <w:rsid w:val="00C807D3"/>
    <w:rsid w:val="00C80913"/>
    <w:rsid w:val="00C80B6E"/>
    <w:rsid w:val="00C80DEF"/>
    <w:rsid w:val="00C8124D"/>
    <w:rsid w:val="00C81325"/>
    <w:rsid w:val="00C81749"/>
    <w:rsid w:val="00C818A9"/>
    <w:rsid w:val="00C81A5C"/>
    <w:rsid w:val="00C81C33"/>
    <w:rsid w:val="00C820D1"/>
    <w:rsid w:val="00C8256B"/>
    <w:rsid w:val="00C829E4"/>
    <w:rsid w:val="00C82C95"/>
    <w:rsid w:val="00C82D62"/>
    <w:rsid w:val="00C82F99"/>
    <w:rsid w:val="00C834F6"/>
    <w:rsid w:val="00C83606"/>
    <w:rsid w:val="00C8371F"/>
    <w:rsid w:val="00C83753"/>
    <w:rsid w:val="00C839F8"/>
    <w:rsid w:val="00C83BA5"/>
    <w:rsid w:val="00C83BDE"/>
    <w:rsid w:val="00C83BE8"/>
    <w:rsid w:val="00C83C05"/>
    <w:rsid w:val="00C83E33"/>
    <w:rsid w:val="00C8406F"/>
    <w:rsid w:val="00C8408F"/>
    <w:rsid w:val="00C8421F"/>
    <w:rsid w:val="00C844EB"/>
    <w:rsid w:val="00C8450D"/>
    <w:rsid w:val="00C84B87"/>
    <w:rsid w:val="00C85342"/>
    <w:rsid w:val="00C85722"/>
    <w:rsid w:val="00C859DC"/>
    <w:rsid w:val="00C85AFF"/>
    <w:rsid w:val="00C85E98"/>
    <w:rsid w:val="00C85F3F"/>
    <w:rsid w:val="00C85FA0"/>
    <w:rsid w:val="00C861D9"/>
    <w:rsid w:val="00C861F8"/>
    <w:rsid w:val="00C86366"/>
    <w:rsid w:val="00C863DF"/>
    <w:rsid w:val="00C864B6"/>
    <w:rsid w:val="00C8650D"/>
    <w:rsid w:val="00C86586"/>
    <w:rsid w:val="00C868A1"/>
    <w:rsid w:val="00C86913"/>
    <w:rsid w:val="00C87061"/>
    <w:rsid w:val="00C87082"/>
    <w:rsid w:val="00C870B0"/>
    <w:rsid w:val="00C87108"/>
    <w:rsid w:val="00C873B6"/>
    <w:rsid w:val="00C87444"/>
    <w:rsid w:val="00C878D1"/>
    <w:rsid w:val="00C87CD5"/>
    <w:rsid w:val="00C87E84"/>
    <w:rsid w:val="00C90228"/>
    <w:rsid w:val="00C90334"/>
    <w:rsid w:val="00C9037B"/>
    <w:rsid w:val="00C90696"/>
    <w:rsid w:val="00C908B9"/>
    <w:rsid w:val="00C90997"/>
    <w:rsid w:val="00C90EAB"/>
    <w:rsid w:val="00C9163E"/>
    <w:rsid w:val="00C91789"/>
    <w:rsid w:val="00C919DA"/>
    <w:rsid w:val="00C91AD8"/>
    <w:rsid w:val="00C91FE4"/>
    <w:rsid w:val="00C92387"/>
    <w:rsid w:val="00C92539"/>
    <w:rsid w:val="00C92611"/>
    <w:rsid w:val="00C927D7"/>
    <w:rsid w:val="00C929C0"/>
    <w:rsid w:val="00C92A08"/>
    <w:rsid w:val="00C92D2E"/>
    <w:rsid w:val="00C92D6F"/>
    <w:rsid w:val="00C92E93"/>
    <w:rsid w:val="00C9386A"/>
    <w:rsid w:val="00C93AB3"/>
    <w:rsid w:val="00C93D07"/>
    <w:rsid w:val="00C93DA6"/>
    <w:rsid w:val="00C94948"/>
    <w:rsid w:val="00C949CB"/>
    <w:rsid w:val="00C94B31"/>
    <w:rsid w:val="00C95028"/>
    <w:rsid w:val="00C951A0"/>
    <w:rsid w:val="00C951EC"/>
    <w:rsid w:val="00C952F1"/>
    <w:rsid w:val="00C954A0"/>
    <w:rsid w:val="00C95590"/>
    <w:rsid w:val="00C95BA2"/>
    <w:rsid w:val="00C95CC4"/>
    <w:rsid w:val="00C96015"/>
    <w:rsid w:val="00C96535"/>
    <w:rsid w:val="00C96630"/>
    <w:rsid w:val="00C96D08"/>
    <w:rsid w:val="00C96DF1"/>
    <w:rsid w:val="00C96EC5"/>
    <w:rsid w:val="00C96F1C"/>
    <w:rsid w:val="00C96FF5"/>
    <w:rsid w:val="00C971AF"/>
    <w:rsid w:val="00C975D1"/>
    <w:rsid w:val="00C976C8"/>
    <w:rsid w:val="00C97A23"/>
    <w:rsid w:val="00C97DB0"/>
    <w:rsid w:val="00C97DF5"/>
    <w:rsid w:val="00CA00C5"/>
    <w:rsid w:val="00CA01F5"/>
    <w:rsid w:val="00CA0256"/>
    <w:rsid w:val="00CA04DA"/>
    <w:rsid w:val="00CA0509"/>
    <w:rsid w:val="00CA05E4"/>
    <w:rsid w:val="00CA0C14"/>
    <w:rsid w:val="00CA0CA7"/>
    <w:rsid w:val="00CA12BC"/>
    <w:rsid w:val="00CA15B8"/>
    <w:rsid w:val="00CA1C95"/>
    <w:rsid w:val="00CA1DEE"/>
    <w:rsid w:val="00CA200E"/>
    <w:rsid w:val="00CA2276"/>
    <w:rsid w:val="00CA248C"/>
    <w:rsid w:val="00CA2565"/>
    <w:rsid w:val="00CA281E"/>
    <w:rsid w:val="00CA284E"/>
    <w:rsid w:val="00CA29EB"/>
    <w:rsid w:val="00CA2B18"/>
    <w:rsid w:val="00CA2E4A"/>
    <w:rsid w:val="00CA2F10"/>
    <w:rsid w:val="00CA3072"/>
    <w:rsid w:val="00CA33D1"/>
    <w:rsid w:val="00CA3477"/>
    <w:rsid w:val="00CA38AB"/>
    <w:rsid w:val="00CA3941"/>
    <w:rsid w:val="00CA39B1"/>
    <w:rsid w:val="00CA3CDC"/>
    <w:rsid w:val="00CA3D22"/>
    <w:rsid w:val="00CA3F74"/>
    <w:rsid w:val="00CA42B9"/>
    <w:rsid w:val="00CA42F9"/>
    <w:rsid w:val="00CA436B"/>
    <w:rsid w:val="00CA4532"/>
    <w:rsid w:val="00CA4744"/>
    <w:rsid w:val="00CA4AAC"/>
    <w:rsid w:val="00CA4B65"/>
    <w:rsid w:val="00CA4E0F"/>
    <w:rsid w:val="00CA518D"/>
    <w:rsid w:val="00CA51F6"/>
    <w:rsid w:val="00CA52E4"/>
    <w:rsid w:val="00CA5499"/>
    <w:rsid w:val="00CA55C2"/>
    <w:rsid w:val="00CA5777"/>
    <w:rsid w:val="00CA5873"/>
    <w:rsid w:val="00CA596A"/>
    <w:rsid w:val="00CA5D6A"/>
    <w:rsid w:val="00CA5DAB"/>
    <w:rsid w:val="00CA600F"/>
    <w:rsid w:val="00CA6158"/>
    <w:rsid w:val="00CA6454"/>
    <w:rsid w:val="00CA6569"/>
    <w:rsid w:val="00CA676F"/>
    <w:rsid w:val="00CA6992"/>
    <w:rsid w:val="00CA6A93"/>
    <w:rsid w:val="00CA6B72"/>
    <w:rsid w:val="00CA6C6B"/>
    <w:rsid w:val="00CA71A2"/>
    <w:rsid w:val="00CA734A"/>
    <w:rsid w:val="00CA73DF"/>
    <w:rsid w:val="00CA79C5"/>
    <w:rsid w:val="00CA7DA1"/>
    <w:rsid w:val="00CB01BB"/>
    <w:rsid w:val="00CB02D0"/>
    <w:rsid w:val="00CB0715"/>
    <w:rsid w:val="00CB0EF9"/>
    <w:rsid w:val="00CB0F86"/>
    <w:rsid w:val="00CB13DE"/>
    <w:rsid w:val="00CB157C"/>
    <w:rsid w:val="00CB15EE"/>
    <w:rsid w:val="00CB1BAD"/>
    <w:rsid w:val="00CB1DD4"/>
    <w:rsid w:val="00CB20CC"/>
    <w:rsid w:val="00CB21F9"/>
    <w:rsid w:val="00CB2260"/>
    <w:rsid w:val="00CB2A97"/>
    <w:rsid w:val="00CB2E01"/>
    <w:rsid w:val="00CB2EF8"/>
    <w:rsid w:val="00CB32B4"/>
    <w:rsid w:val="00CB32E9"/>
    <w:rsid w:val="00CB33EA"/>
    <w:rsid w:val="00CB34A5"/>
    <w:rsid w:val="00CB34E3"/>
    <w:rsid w:val="00CB3697"/>
    <w:rsid w:val="00CB3965"/>
    <w:rsid w:val="00CB3C34"/>
    <w:rsid w:val="00CB3C3E"/>
    <w:rsid w:val="00CB3EBE"/>
    <w:rsid w:val="00CB43E2"/>
    <w:rsid w:val="00CB4563"/>
    <w:rsid w:val="00CB457C"/>
    <w:rsid w:val="00CB4B61"/>
    <w:rsid w:val="00CB4CAF"/>
    <w:rsid w:val="00CB4F5E"/>
    <w:rsid w:val="00CB4F70"/>
    <w:rsid w:val="00CB50A8"/>
    <w:rsid w:val="00CB50AC"/>
    <w:rsid w:val="00CB5326"/>
    <w:rsid w:val="00CB5457"/>
    <w:rsid w:val="00CB5A22"/>
    <w:rsid w:val="00CB5D96"/>
    <w:rsid w:val="00CB5EAB"/>
    <w:rsid w:val="00CB5F11"/>
    <w:rsid w:val="00CB6061"/>
    <w:rsid w:val="00CB64FF"/>
    <w:rsid w:val="00CB6528"/>
    <w:rsid w:val="00CB6AAC"/>
    <w:rsid w:val="00CB6B99"/>
    <w:rsid w:val="00CB6C88"/>
    <w:rsid w:val="00CB6EAD"/>
    <w:rsid w:val="00CB6ECA"/>
    <w:rsid w:val="00CB7036"/>
    <w:rsid w:val="00CB7049"/>
    <w:rsid w:val="00CB70B8"/>
    <w:rsid w:val="00CB70BE"/>
    <w:rsid w:val="00CB714A"/>
    <w:rsid w:val="00CB73C3"/>
    <w:rsid w:val="00CB745D"/>
    <w:rsid w:val="00CB75F3"/>
    <w:rsid w:val="00CB7632"/>
    <w:rsid w:val="00CB7671"/>
    <w:rsid w:val="00CB76A5"/>
    <w:rsid w:val="00CB777F"/>
    <w:rsid w:val="00CB7903"/>
    <w:rsid w:val="00CB7DD0"/>
    <w:rsid w:val="00CC0010"/>
    <w:rsid w:val="00CC01D1"/>
    <w:rsid w:val="00CC0387"/>
    <w:rsid w:val="00CC0673"/>
    <w:rsid w:val="00CC0828"/>
    <w:rsid w:val="00CC0AC2"/>
    <w:rsid w:val="00CC0C99"/>
    <w:rsid w:val="00CC0DEB"/>
    <w:rsid w:val="00CC0FDA"/>
    <w:rsid w:val="00CC123C"/>
    <w:rsid w:val="00CC136F"/>
    <w:rsid w:val="00CC145A"/>
    <w:rsid w:val="00CC1468"/>
    <w:rsid w:val="00CC192B"/>
    <w:rsid w:val="00CC1944"/>
    <w:rsid w:val="00CC1976"/>
    <w:rsid w:val="00CC1CB0"/>
    <w:rsid w:val="00CC1E47"/>
    <w:rsid w:val="00CC1F88"/>
    <w:rsid w:val="00CC22A0"/>
    <w:rsid w:val="00CC25BC"/>
    <w:rsid w:val="00CC29B9"/>
    <w:rsid w:val="00CC2EC7"/>
    <w:rsid w:val="00CC34DE"/>
    <w:rsid w:val="00CC358F"/>
    <w:rsid w:val="00CC36E6"/>
    <w:rsid w:val="00CC392B"/>
    <w:rsid w:val="00CC399F"/>
    <w:rsid w:val="00CC3AC7"/>
    <w:rsid w:val="00CC3B80"/>
    <w:rsid w:val="00CC40AE"/>
    <w:rsid w:val="00CC4129"/>
    <w:rsid w:val="00CC43D7"/>
    <w:rsid w:val="00CC47B9"/>
    <w:rsid w:val="00CC48ED"/>
    <w:rsid w:val="00CC4D88"/>
    <w:rsid w:val="00CC55C8"/>
    <w:rsid w:val="00CC5ACB"/>
    <w:rsid w:val="00CC5BAA"/>
    <w:rsid w:val="00CC5EBA"/>
    <w:rsid w:val="00CC64B5"/>
    <w:rsid w:val="00CC6584"/>
    <w:rsid w:val="00CC6720"/>
    <w:rsid w:val="00CC680A"/>
    <w:rsid w:val="00CC6935"/>
    <w:rsid w:val="00CC6AF1"/>
    <w:rsid w:val="00CC6E3A"/>
    <w:rsid w:val="00CC6FE4"/>
    <w:rsid w:val="00CC78A3"/>
    <w:rsid w:val="00CC7961"/>
    <w:rsid w:val="00CC7A11"/>
    <w:rsid w:val="00CC7FA1"/>
    <w:rsid w:val="00CD000F"/>
    <w:rsid w:val="00CD008D"/>
    <w:rsid w:val="00CD03D5"/>
    <w:rsid w:val="00CD05F5"/>
    <w:rsid w:val="00CD0758"/>
    <w:rsid w:val="00CD09E6"/>
    <w:rsid w:val="00CD0BA9"/>
    <w:rsid w:val="00CD0C0C"/>
    <w:rsid w:val="00CD0C1B"/>
    <w:rsid w:val="00CD122A"/>
    <w:rsid w:val="00CD17AF"/>
    <w:rsid w:val="00CD1A04"/>
    <w:rsid w:val="00CD1A86"/>
    <w:rsid w:val="00CD1BA3"/>
    <w:rsid w:val="00CD20A2"/>
    <w:rsid w:val="00CD20F6"/>
    <w:rsid w:val="00CD2269"/>
    <w:rsid w:val="00CD22F1"/>
    <w:rsid w:val="00CD234C"/>
    <w:rsid w:val="00CD2660"/>
    <w:rsid w:val="00CD277F"/>
    <w:rsid w:val="00CD293B"/>
    <w:rsid w:val="00CD2946"/>
    <w:rsid w:val="00CD2D7F"/>
    <w:rsid w:val="00CD30BD"/>
    <w:rsid w:val="00CD31CE"/>
    <w:rsid w:val="00CD334C"/>
    <w:rsid w:val="00CD3410"/>
    <w:rsid w:val="00CD385F"/>
    <w:rsid w:val="00CD3F03"/>
    <w:rsid w:val="00CD45FF"/>
    <w:rsid w:val="00CD47BE"/>
    <w:rsid w:val="00CD4AAD"/>
    <w:rsid w:val="00CD4B12"/>
    <w:rsid w:val="00CD4E7B"/>
    <w:rsid w:val="00CD4E80"/>
    <w:rsid w:val="00CD4F3D"/>
    <w:rsid w:val="00CD5165"/>
    <w:rsid w:val="00CD519E"/>
    <w:rsid w:val="00CD536F"/>
    <w:rsid w:val="00CD54F9"/>
    <w:rsid w:val="00CD5977"/>
    <w:rsid w:val="00CD59E6"/>
    <w:rsid w:val="00CD604A"/>
    <w:rsid w:val="00CD6139"/>
    <w:rsid w:val="00CD62DB"/>
    <w:rsid w:val="00CD6351"/>
    <w:rsid w:val="00CD64AF"/>
    <w:rsid w:val="00CD65BC"/>
    <w:rsid w:val="00CD66DE"/>
    <w:rsid w:val="00CD678E"/>
    <w:rsid w:val="00CD688A"/>
    <w:rsid w:val="00CD6A35"/>
    <w:rsid w:val="00CD6AD5"/>
    <w:rsid w:val="00CD6B37"/>
    <w:rsid w:val="00CD6C42"/>
    <w:rsid w:val="00CD71FD"/>
    <w:rsid w:val="00CD75C0"/>
    <w:rsid w:val="00CD769D"/>
    <w:rsid w:val="00CD7824"/>
    <w:rsid w:val="00CD7A55"/>
    <w:rsid w:val="00CD7AC9"/>
    <w:rsid w:val="00CD7F12"/>
    <w:rsid w:val="00CD7F74"/>
    <w:rsid w:val="00CE00A0"/>
    <w:rsid w:val="00CE06A8"/>
    <w:rsid w:val="00CE0D03"/>
    <w:rsid w:val="00CE1155"/>
    <w:rsid w:val="00CE138F"/>
    <w:rsid w:val="00CE1621"/>
    <w:rsid w:val="00CE1A16"/>
    <w:rsid w:val="00CE2217"/>
    <w:rsid w:val="00CE24BD"/>
    <w:rsid w:val="00CE26E9"/>
    <w:rsid w:val="00CE2768"/>
    <w:rsid w:val="00CE27A3"/>
    <w:rsid w:val="00CE2A8C"/>
    <w:rsid w:val="00CE2DC2"/>
    <w:rsid w:val="00CE30E1"/>
    <w:rsid w:val="00CE32B0"/>
    <w:rsid w:val="00CE32E7"/>
    <w:rsid w:val="00CE33C4"/>
    <w:rsid w:val="00CE33D5"/>
    <w:rsid w:val="00CE370A"/>
    <w:rsid w:val="00CE3C64"/>
    <w:rsid w:val="00CE3D9C"/>
    <w:rsid w:val="00CE3E54"/>
    <w:rsid w:val="00CE43A8"/>
    <w:rsid w:val="00CE467A"/>
    <w:rsid w:val="00CE47E7"/>
    <w:rsid w:val="00CE4803"/>
    <w:rsid w:val="00CE4B0F"/>
    <w:rsid w:val="00CE4D30"/>
    <w:rsid w:val="00CE5032"/>
    <w:rsid w:val="00CE503C"/>
    <w:rsid w:val="00CE5671"/>
    <w:rsid w:val="00CE579C"/>
    <w:rsid w:val="00CE57D7"/>
    <w:rsid w:val="00CE58AA"/>
    <w:rsid w:val="00CE58EF"/>
    <w:rsid w:val="00CE5D30"/>
    <w:rsid w:val="00CE5D6D"/>
    <w:rsid w:val="00CE5F79"/>
    <w:rsid w:val="00CE61A6"/>
    <w:rsid w:val="00CE6430"/>
    <w:rsid w:val="00CE65A5"/>
    <w:rsid w:val="00CE66AD"/>
    <w:rsid w:val="00CE66B2"/>
    <w:rsid w:val="00CE6767"/>
    <w:rsid w:val="00CE68D4"/>
    <w:rsid w:val="00CE692D"/>
    <w:rsid w:val="00CE6C8A"/>
    <w:rsid w:val="00CE6DFD"/>
    <w:rsid w:val="00CE73DE"/>
    <w:rsid w:val="00CE77E6"/>
    <w:rsid w:val="00CE795C"/>
    <w:rsid w:val="00CE796A"/>
    <w:rsid w:val="00CE7CBD"/>
    <w:rsid w:val="00CE7D23"/>
    <w:rsid w:val="00CF021E"/>
    <w:rsid w:val="00CF02C8"/>
    <w:rsid w:val="00CF043B"/>
    <w:rsid w:val="00CF063F"/>
    <w:rsid w:val="00CF09C1"/>
    <w:rsid w:val="00CF0AEA"/>
    <w:rsid w:val="00CF0D2C"/>
    <w:rsid w:val="00CF153C"/>
    <w:rsid w:val="00CF1B4B"/>
    <w:rsid w:val="00CF1D37"/>
    <w:rsid w:val="00CF1DEA"/>
    <w:rsid w:val="00CF1E66"/>
    <w:rsid w:val="00CF1EED"/>
    <w:rsid w:val="00CF1FDE"/>
    <w:rsid w:val="00CF2026"/>
    <w:rsid w:val="00CF20E3"/>
    <w:rsid w:val="00CF221F"/>
    <w:rsid w:val="00CF2A86"/>
    <w:rsid w:val="00CF2DEF"/>
    <w:rsid w:val="00CF2ED8"/>
    <w:rsid w:val="00CF2F37"/>
    <w:rsid w:val="00CF3188"/>
    <w:rsid w:val="00CF33EA"/>
    <w:rsid w:val="00CF3457"/>
    <w:rsid w:val="00CF361C"/>
    <w:rsid w:val="00CF36E2"/>
    <w:rsid w:val="00CF388A"/>
    <w:rsid w:val="00CF38C7"/>
    <w:rsid w:val="00CF3A31"/>
    <w:rsid w:val="00CF3A65"/>
    <w:rsid w:val="00CF3DBE"/>
    <w:rsid w:val="00CF3ED1"/>
    <w:rsid w:val="00CF3F93"/>
    <w:rsid w:val="00CF4086"/>
    <w:rsid w:val="00CF51DF"/>
    <w:rsid w:val="00CF53A3"/>
    <w:rsid w:val="00CF58ED"/>
    <w:rsid w:val="00CF5AD9"/>
    <w:rsid w:val="00CF612E"/>
    <w:rsid w:val="00CF62CA"/>
    <w:rsid w:val="00CF6322"/>
    <w:rsid w:val="00CF6615"/>
    <w:rsid w:val="00CF66DB"/>
    <w:rsid w:val="00CF66E5"/>
    <w:rsid w:val="00CF6868"/>
    <w:rsid w:val="00CF6A2F"/>
    <w:rsid w:val="00CF6B27"/>
    <w:rsid w:val="00CF6B84"/>
    <w:rsid w:val="00CF6BA5"/>
    <w:rsid w:val="00CF6BCD"/>
    <w:rsid w:val="00CF6CBA"/>
    <w:rsid w:val="00CF6D23"/>
    <w:rsid w:val="00CF6D7B"/>
    <w:rsid w:val="00CF6DDC"/>
    <w:rsid w:val="00CF6FDB"/>
    <w:rsid w:val="00CF7241"/>
    <w:rsid w:val="00CF73C4"/>
    <w:rsid w:val="00CF74BA"/>
    <w:rsid w:val="00CF7582"/>
    <w:rsid w:val="00CF7ACF"/>
    <w:rsid w:val="00CF7BA8"/>
    <w:rsid w:val="00CF7F94"/>
    <w:rsid w:val="00D00576"/>
    <w:rsid w:val="00D0086C"/>
    <w:rsid w:val="00D00A79"/>
    <w:rsid w:val="00D00ADE"/>
    <w:rsid w:val="00D01612"/>
    <w:rsid w:val="00D017C5"/>
    <w:rsid w:val="00D01F79"/>
    <w:rsid w:val="00D01FF5"/>
    <w:rsid w:val="00D020DB"/>
    <w:rsid w:val="00D02148"/>
    <w:rsid w:val="00D02364"/>
    <w:rsid w:val="00D02375"/>
    <w:rsid w:val="00D025A8"/>
    <w:rsid w:val="00D028EA"/>
    <w:rsid w:val="00D0291D"/>
    <w:rsid w:val="00D02A26"/>
    <w:rsid w:val="00D02A93"/>
    <w:rsid w:val="00D02C34"/>
    <w:rsid w:val="00D02FB1"/>
    <w:rsid w:val="00D030E8"/>
    <w:rsid w:val="00D032CD"/>
    <w:rsid w:val="00D034C0"/>
    <w:rsid w:val="00D034C5"/>
    <w:rsid w:val="00D0386D"/>
    <w:rsid w:val="00D03C79"/>
    <w:rsid w:val="00D03F49"/>
    <w:rsid w:val="00D0407C"/>
    <w:rsid w:val="00D041AA"/>
    <w:rsid w:val="00D045FB"/>
    <w:rsid w:val="00D04A0E"/>
    <w:rsid w:val="00D04AD8"/>
    <w:rsid w:val="00D04C6A"/>
    <w:rsid w:val="00D04D29"/>
    <w:rsid w:val="00D04D5E"/>
    <w:rsid w:val="00D053AA"/>
    <w:rsid w:val="00D06363"/>
    <w:rsid w:val="00D063D8"/>
    <w:rsid w:val="00D0669D"/>
    <w:rsid w:val="00D0687D"/>
    <w:rsid w:val="00D06AB3"/>
    <w:rsid w:val="00D06ACC"/>
    <w:rsid w:val="00D06B72"/>
    <w:rsid w:val="00D06D37"/>
    <w:rsid w:val="00D06D7D"/>
    <w:rsid w:val="00D0701C"/>
    <w:rsid w:val="00D07256"/>
    <w:rsid w:val="00D07303"/>
    <w:rsid w:val="00D073A8"/>
    <w:rsid w:val="00D0758F"/>
    <w:rsid w:val="00D07633"/>
    <w:rsid w:val="00D078A0"/>
    <w:rsid w:val="00D07991"/>
    <w:rsid w:val="00D07D3A"/>
    <w:rsid w:val="00D101F2"/>
    <w:rsid w:val="00D10261"/>
    <w:rsid w:val="00D10A64"/>
    <w:rsid w:val="00D10D09"/>
    <w:rsid w:val="00D1101F"/>
    <w:rsid w:val="00D11255"/>
    <w:rsid w:val="00D1142C"/>
    <w:rsid w:val="00D1151C"/>
    <w:rsid w:val="00D11916"/>
    <w:rsid w:val="00D119CC"/>
    <w:rsid w:val="00D11DED"/>
    <w:rsid w:val="00D11E67"/>
    <w:rsid w:val="00D1203D"/>
    <w:rsid w:val="00D12345"/>
    <w:rsid w:val="00D12A27"/>
    <w:rsid w:val="00D12FC6"/>
    <w:rsid w:val="00D130B1"/>
    <w:rsid w:val="00D1339B"/>
    <w:rsid w:val="00D133E2"/>
    <w:rsid w:val="00D13429"/>
    <w:rsid w:val="00D1363F"/>
    <w:rsid w:val="00D13696"/>
    <w:rsid w:val="00D137A2"/>
    <w:rsid w:val="00D13BFD"/>
    <w:rsid w:val="00D140C6"/>
    <w:rsid w:val="00D140D6"/>
    <w:rsid w:val="00D144F9"/>
    <w:rsid w:val="00D14510"/>
    <w:rsid w:val="00D145CD"/>
    <w:rsid w:val="00D14785"/>
    <w:rsid w:val="00D149C8"/>
    <w:rsid w:val="00D14BBD"/>
    <w:rsid w:val="00D14CB0"/>
    <w:rsid w:val="00D14FA0"/>
    <w:rsid w:val="00D1522B"/>
    <w:rsid w:val="00D15238"/>
    <w:rsid w:val="00D156E3"/>
    <w:rsid w:val="00D15A80"/>
    <w:rsid w:val="00D15C1B"/>
    <w:rsid w:val="00D16C29"/>
    <w:rsid w:val="00D16C57"/>
    <w:rsid w:val="00D16D3C"/>
    <w:rsid w:val="00D1703D"/>
    <w:rsid w:val="00D17172"/>
    <w:rsid w:val="00D17374"/>
    <w:rsid w:val="00D176DF"/>
    <w:rsid w:val="00D176E3"/>
    <w:rsid w:val="00D177AD"/>
    <w:rsid w:val="00D1789E"/>
    <w:rsid w:val="00D202B3"/>
    <w:rsid w:val="00D204DC"/>
    <w:rsid w:val="00D2054D"/>
    <w:rsid w:val="00D20597"/>
    <w:rsid w:val="00D205D8"/>
    <w:rsid w:val="00D206BA"/>
    <w:rsid w:val="00D20703"/>
    <w:rsid w:val="00D207B4"/>
    <w:rsid w:val="00D2087A"/>
    <w:rsid w:val="00D208DD"/>
    <w:rsid w:val="00D208E9"/>
    <w:rsid w:val="00D20AE9"/>
    <w:rsid w:val="00D20C70"/>
    <w:rsid w:val="00D20FB1"/>
    <w:rsid w:val="00D2108A"/>
    <w:rsid w:val="00D215A5"/>
    <w:rsid w:val="00D21633"/>
    <w:rsid w:val="00D21749"/>
    <w:rsid w:val="00D21913"/>
    <w:rsid w:val="00D21AE6"/>
    <w:rsid w:val="00D2205E"/>
    <w:rsid w:val="00D22252"/>
    <w:rsid w:val="00D228B2"/>
    <w:rsid w:val="00D22E67"/>
    <w:rsid w:val="00D2308F"/>
    <w:rsid w:val="00D23282"/>
    <w:rsid w:val="00D23391"/>
    <w:rsid w:val="00D2365A"/>
    <w:rsid w:val="00D23A1D"/>
    <w:rsid w:val="00D23F50"/>
    <w:rsid w:val="00D241D3"/>
    <w:rsid w:val="00D24277"/>
    <w:rsid w:val="00D244AF"/>
    <w:rsid w:val="00D244BC"/>
    <w:rsid w:val="00D24669"/>
    <w:rsid w:val="00D246B3"/>
    <w:rsid w:val="00D24789"/>
    <w:rsid w:val="00D24986"/>
    <w:rsid w:val="00D249AA"/>
    <w:rsid w:val="00D24BBE"/>
    <w:rsid w:val="00D24C6A"/>
    <w:rsid w:val="00D24DF1"/>
    <w:rsid w:val="00D24E7C"/>
    <w:rsid w:val="00D25134"/>
    <w:rsid w:val="00D256DA"/>
    <w:rsid w:val="00D257AA"/>
    <w:rsid w:val="00D257D9"/>
    <w:rsid w:val="00D25A39"/>
    <w:rsid w:val="00D25BDA"/>
    <w:rsid w:val="00D25C0A"/>
    <w:rsid w:val="00D25DAD"/>
    <w:rsid w:val="00D267AF"/>
    <w:rsid w:val="00D26A06"/>
    <w:rsid w:val="00D26AF9"/>
    <w:rsid w:val="00D26D09"/>
    <w:rsid w:val="00D26D60"/>
    <w:rsid w:val="00D272A4"/>
    <w:rsid w:val="00D274B5"/>
    <w:rsid w:val="00D277AE"/>
    <w:rsid w:val="00D27CDB"/>
    <w:rsid w:val="00D27DB8"/>
    <w:rsid w:val="00D3000F"/>
    <w:rsid w:val="00D30295"/>
    <w:rsid w:val="00D3033B"/>
    <w:rsid w:val="00D304CF"/>
    <w:rsid w:val="00D30652"/>
    <w:rsid w:val="00D3128B"/>
    <w:rsid w:val="00D31908"/>
    <w:rsid w:val="00D31A07"/>
    <w:rsid w:val="00D31A71"/>
    <w:rsid w:val="00D320E2"/>
    <w:rsid w:val="00D320E6"/>
    <w:rsid w:val="00D32108"/>
    <w:rsid w:val="00D322E4"/>
    <w:rsid w:val="00D322E6"/>
    <w:rsid w:val="00D3245C"/>
    <w:rsid w:val="00D32517"/>
    <w:rsid w:val="00D32756"/>
    <w:rsid w:val="00D32A3D"/>
    <w:rsid w:val="00D3310F"/>
    <w:rsid w:val="00D33562"/>
    <w:rsid w:val="00D335CB"/>
    <w:rsid w:val="00D33A27"/>
    <w:rsid w:val="00D33D44"/>
    <w:rsid w:val="00D33ED2"/>
    <w:rsid w:val="00D3401F"/>
    <w:rsid w:val="00D343E2"/>
    <w:rsid w:val="00D3454F"/>
    <w:rsid w:val="00D34846"/>
    <w:rsid w:val="00D34962"/>
    <w:rsid w:val="00D34D3C"/>
    <w:rsid w:val="00D34F3D"/>
    <w:rsid w:val="00D3529B"/>
    <w:rsid w:val="00D35464"/>
    <w:rsid w:val="00D35504"/>
    <w:rsid w:val="00D3572E"/>
    <w:rsid w:val="00D359A1"/>
    <w:rsid w:val="00D35AA9"/>
    <w:rsid w:val="00D35DB5"/>
    <w:rsid w:val="00D35EA0"/>
    <w:rsid w:val="00D35F10"/>
    <w:rsid w:val="00D3604E"/>
    <w:rsid w:val="00D364A5"/>
    <w:rsid w:val="00D36723"/>
    <w:rsid w:val="00D36855"/>
    <w:rsid w:val="00D36A43"/>
    <w:rsid w:val="00D36A91"/>
    <w:rsid w:val="00D36C1F"/>
    <w:rsid w:val="00D36D2C"/>
    <w:rsid w:val="00D37487"/>
    <w:rsid w:val="00D3772E"/>
    <w:rsid w:val="00D3785A"/>
    <w:rsid w:val="00D37BED"/>
    <w:rsid w:val="00D37D49"/>
    <w:rsid w:val="00D37FA4"/>
    <w:rsid w:val="00D401EB"/>
    <w:rsid w:val="00D407AC"/>
    <w:rsid w:val="00D408AC"/>
    <w:rsid w:val="00D410A9"/>
    <w:rsid w:val="00D413D1"/>
    <w:rsid w:val="00D413EC"/>
    <w:rsid w:val="00D41704"/>
    <w:rsid w:val="00D4174F"/>
    <w:rsid w:val="00D41822"/>
    <w:rsid w:val="00D419D3"/>
    <w:rsid w:val="00D41A00"/>
    <w:rsid w:val="00D42121"/>
    <w:rsid w:val="00D4214C"/>
    <w:rsid w:val="00D42603"/>
    <w:rsid w:val="00D42807"/>
    <w:rsid w:val="00D42923"/>
    <w:rsid w:val="00D42972"/>
    <w:rsid w:val="00D43062"/>
    <w:rsid w:val="00D4316A"/>
    <w:rsid w:val="00D43251"/>
    <w:rsid w:val="00D436DE"/>
    <w:rsid w:val="00D437C4"/>
    <w:rsid w:val="00D43870"/>
    <w:rsid w:val="00D43A51"/>
    <w:rsid w:val="00D43D87"/>
    <w:rsid w:val="00D441B9"/>
    <w:rsid w:val="00D44262"/>
    <w:rsid w:val="00D4427E"/>
    <w:rsid w:val="00D443D7"/>
    <w:rsid w:val="00D445BD"/>
    <w:rsid w:val="00D4473D"/>
    <w:rsid w:val="00D449E4"/>
    <w:rsid w:val="00D44A1E"/>
    <w:rsid w:val="00D44A23"/>
    <w:rsid w:val="00D44B12"/>
    <w:rsid w:val="00D44B43"/>
    <w:rsid w:val="00D44BFD"/>
    <w:rsid w:val="00D44F56"/>
    <w:rsid w:val="00D4503F"/>
    <w:rsid w:val="00D45139"/>
    <w:rsid w:val="00D452DE"/>
    <w:rsid w:val="00D457F6"/>
    <w:rsid w:val="00D458C0"/>
    <w:rsid w:val="00D45A6E"/>
    <w:rsid w:val="00D45AD4"/>
    <w:rsid w:val="00D45BAA"/>
    <w:rsid w:val="00D4610A"/>
    <w:rsid w:val="00D462DA"/>
    <w:rsid w:val="00D464EC"/>
    <w:rsid w:val="00D4657C"/>
    <w:rsid w:val="00D465F6"/>
    <w:rsid w:val="00D46693"/>
    <w:rsid w:val="00D46808"/>
    <w:rsid w:val="00D46838"/>
    <w:rsid w:val="00D46885"/>
    <w:rsid w:val="00D46898"/>
    <w:rsid w:val="00D46B91"/>
    <w:rsid w:val="00D46D2D"/>
    <w:rsid w:val="00D46DA5"/>
    <w:rsid w:val="00D470CB"/>
    <w:rsid w:val="00D4729C"/>
    <w:rsid w:val="00D473E2"/>
    <w:rsid w:val="00D475AB"/>
    <w:rsid w:val="00D475E6"/>
    <w:rsid w:val="00D47600"/>
    <w:rsid w:val="00D4779C"/>
    <w:rsid w:val="00D4786E"/>
    <w:rsid w:val="00D47AF9"/>
    <w:rsid w:val="00D47E16"/>
    <w:rsid w:val="00D50175"/>
    <w:rsid w:val="00D502F9"/>
    <w:rsid w:val="00D506D8"/>
    <w:rsid w:val="00D50832"/>
    <w:rsid w:val="00D50BAF"/>
    <w:rsid w:val="00D50C58"/>
    <w:rsid w:val="00D50DFA"/>
    <w:rsid w:val="00D515A0"/>
    <w:rsid w:val="00D517F1"/>
    <w:rsid w:val="00D51991"/>
    <w:rsid w:val="00D51ABC"/>
    <w:rsid w:val="00D51D52"/>
    <w:rsid w:val="00D51E7E"/>
    <w:rsid w:val="00D52202"/>
    <w:rsid w:val="00D52265"/>
    <w:rsid w:val="00D5238F"/>
    <w:rsid w:val="00D52860"/>
    <w:rsid w:val="00D5286E"/>
    <w:rsid w:val="00D52A7B"/>
    <w:rsid w:val="00D52A8F"/>
    <w:rsid w:val="00D52AC9"/>
    <w:rsid w:val="00D52BD4"/>
    <w:rsid w:val="00D52BF8"/>
    <w:rsid w:val="00D52E88"/>
    <w:rsid w:val="00D52F18"/>
    <w:rsid w:val="00D53243"/>
    <w:rsid w:val="00D534CC"/>
    <w:rsid w:val="00D53A06"/>
    <w:rsid w:val="00D53B81"/>
    <w:rsid w:val="00D53BFD"/>
    <w:rsid w:val="00D53DC2"/>
    <w:rsid w:val="00D53E26"/>
    <w:rsid w:val="00D542F4"/>
    <w:rsid w:val="00D5472E"/>
    <w:rsid w:val="00D54A35"/>
    <w:rsid w:val="00D54C54"/>
    <w:rsid w:val="00D54C96"/>
    <w:rsid w:val="00D54D93"/>
    <w:rsid w:val="00D54FAC"/>
    <w:rsid w:val="00D55589"/>
    <w:rsid w:val="00D557E1"/>
    <w:rsid w:val="00D55A8E"/>
    <w:rsid w:val="00D55E8C"/>
    <w:rsid w:val="00D55FAD"/>
    <w:rsid w:val="00D55FF1"/>
    <w:rsid w:val="00D560AF"/>
    <w:rsid w:val="00D5620B"/>
    <w:rsid w:val="00D5623C"/>
    <w:rsid w:val="00D56526"/>
    <w:rsid w:val="00D56ADF"/>
    <w:rsid w:val="00D56F60"/>
    <w:rsid w:val="00D570FB"/>
    <w:rsid w:val="00D5748F"/>
    <w:rsid w:val="00D576A7"/>
    <w:rsid w:val="00D57844"/>
    <w:rsid w:val="00D57854"/>
    <w:rsid w:val="00D579B5"/>
    <w:rsid w:val="00D579EF"/>
    <w:rsid w:val="00D57A0F"/>
    <w:rsid w:val="00D57B4C"/>
    <w:rsid w:val="00D57BC3"/>
    <w:rsid w:val="00D57CC7"/>
    <w:rsid w:val="00D57EAC"/>
    <w:rsid w:val="00D57F9B"/>
    <w:rsid w:val="00D57FE0"/>
    <w:rsid w:val="00D6007C"/>
    <w:rsid w:val="00D601C9"/>
    <w:rsid w:val="00D60284"/>
    <w:rsid w:val="00D6033F"/>
    <w:rsid w:val="00D6034D"/>
    <w:rsid w:val="00D609FF"/>
    <w:rsid w:val="00D60BDB"/>
    <w:rsid w:val="00D60CDC"/>
    <w:rsid w:val="00D60D09"/>
    <w:rsid w:val="00D60D0D"/>
    <w:rsid w:val="00D60E09"/>
    <w:rsid w:val="00D60EE7"/>
    <w:rsid w:val="00D60F76"/>
    <w:rsid w:val="00D6104D"/>
    <w:rsid w:val="00D610A5"/>
    <w:rsid w:val="00D611BA"/>
    <w:rsid w:val="00D612C7"/>
    <w:rsid w:val="00D6157D"/>
    <w:rsid w:val="00D6178D"/>
    <w:rsid w:val="00D618ED"/>
    <w:rsid w:val="00D61A23"/>
    <w:rsid w:val="00D61AEA"/>
    <w:rsid w:val="00D61C51"/>
    <w:rsid w:val="00D61F53"/>
    <w:rsid w:val="00D61FFB"/>
    <w:rsid w:val="00D620E2"/>
    <w:rsid w:val="00D62345"/>
    <w:rsid w:val="00D62523"/>
    <w:rsid w:val="00D62682"/>
    <w:rsid w:val="00D62927"/>
    <w:rsid w:val="00D6295C"/>
    <w:rsid w:val="00D62C3C"/>
    <w:rsid w:val="00D62EC0"/>
    <w:rsid w:val="00D63127"/>
    <w:rsid w:val="00D63194"/>
    <w:rsid w:val="00D637ED"/>
    <w:rsid w:val="00D638AB"/>
    <w:rsid w:val="00D639F4"/>
    <w:rsid w:val="00D63CA2"/>
    <w:rsid w:val="00D63CC7"/>
    <w:rsid w:val="00D63DB2"/>
    <w:rsid w:val="00D63F55"/>
    <w:rsid w:val="00D63F89"/>
    <w:rsid w:val="00D64180"/>
    <w:rsid w:val="00D6418E"/>
    <w:rsid w:val="00D641B0"/>
    <w:rsid w:val="00D641F6"/>
    <w:rsid w:val="00D64AA7"/>
    <w:rsid w:val="00D64B20"/>
    <w:rsid w:val="00D64CC4"/>
    <w:rsid w:val="00D64DFD"/>
    <w:rsid w:val="00D64FA6"/>
    <w:rsid w:val="00D65064"/>
    <w:rsid w:val="00D653C7"/>
    <w:rsid w:val="00D654D9"/>
    <w:rsid w:val="00D6555A"/>
    <w:rsid w:val="00D6588A"/>
    <w:rsid w:val="00D65932"/>
    <w:rsid w:val="00D6594B"/>
    <w:rsid w:val="00D65D4A"/>
    <w:rsid w:val="00D661F6"/>
    <w:rsid w:val="00D66297"/>
    <w:rsid w:val="00D6647B"/>
    <w:rsid w:val="00D66493"/>
    <w:rsid w:val="00D664D1"/>
    <w:rsid w:val="00D666E4"/>
    <w:rsid w:val="00D6680C"/>
    <w:rsid w:val="00D668B9"/>
    <w:rsid w:val="00D66B97"/>
    <w:rsid w:val="00D66CAB"/>
    <w:rsid w:val="00D67130"/>
    <w:rsid w:val="00D672F3"/>
    <w:rsid w:val="00D6733E"/>
    <w:rsid w:val="00D6769D"/>
    <w:rsid w:val="00D677FF"/>
    <w:rsid w:val="00D678F7"/>
    <w:rsid w:val="00D67AA1"/>
    <w:rsid w:val="00D67BEF"/>
    <w:rsid w:val="00D67C96"/>
    <w:rsid w:val="00D67DEB"/>
    <w:rsid w:val="00D67EE3"/>
    <w:rsid w:val="00D701C9"/>
    <w:rsid w:val="00D70278"/>
    <w:rsid w:val="00D708C4"/>
    <w:rsid w:val="00D70D16"/>
    <w:rsid w:val="00D70D26"/>
    <w:rsid w:val="00D70D33"/>
    <w:rsid w:val="00D70DAE"/>
    <w:rsid w:val="00D70F63"/>
    <w:rsid w:val="00D70F99"/>
    <w:rsid w:val="00D7107B"/>
    <w:rsid w:val="00D71210"/>
    <w:rsid w:val="00D712C6"/>
    <w:rsid w:val="00D7148A"/>
    <w:rsid w:val="00D71777"/>
    <w:rsid w:val="00D717BE"/>
    <w:rsid w:val="00D7182D"/>
    <w:rsid w:val="00D71847"/>
    <w:rsid w:val="00D71B0F"/>
    <w:rsid w:val="00D71BF5"/>
    <w:rsid w:val="00D71D8E"/>
    <w:rsid w:val="00D71E6E"/>
    <w:rsid w:val="00D72A6B"/>
    <w:rsid w:val="00D72BE4"/>
    <w:rsid w:val="00D72BE6"/>
    <w:rsid w:val="00D72CD9"/>
    <w:rsid w:val="00D72F4E"/>
    <w:rsid w:val="00D73576"/>
    <w:rsid w:val="00D737A4"/>
    <w:rsid w:val="00D73A65"/>
    <w:rsid w:val="00D73BCB"/>
    <w:rsid w:val="00D73ED6"/>
    <w:rsid w:val="00D73EF0"/>
    <w:rsid w:val="00D74111"/>
    <w:rsid w:val="00D74544"/>
    <w:rsid w:val="00D74642"/>
    <w:rsid w:val="00D74815"/>
    <w:rsid w:val="00D74BB3"/>
    <w:rsid w:val="00D74F29"/>
    <w:rsid w:val="00D752A8"/>
    <w:rsid w:val="00D754C1"/>
    <w:rsid w:val="00D75729"/>
    <w:rsid w:val="00D75788"/>
    <w:rsid w:val="00D759D9"/>
    <w:rsid w:val="00D75AED"/>
    <w:rsid w:val="00D75B45"/>
    <w:rsid w:val="00D75EF6"/>
    <w:rsid w:val="00D75F55"/>
    <w:rsid w:val="00D762F3"/>
    <w:rsid w:val="00D76731"/>
    <w:rsid w:val="00D767A7"/>
    <w:rsid w:val="00D76CA5"/>
    <w:rsid w:val="00D76CD4"/>
    <w:rsid w:val="00D76DE9"/>
    <w:rsid w:val="00D7734B"/>
    <w:rsid w:val="00D773C5"/>
    <w:rsid w:val="00D77539"/>
    <w:rsid w:val="00D77A43"/>
    <w:rsid w:val="00D77B9D"/>
    <w:rsid w:val="00D77D2E"/>
    <w:rsid w:val="00D77EBB"/>
    <w:rsid w:val="00D802DB"/>
    <w:rsid w:val="00D80723"/>
    <w:rsid w:val="00D80765"/>
    <w:rsid w:val="00D80A6F"/>
    <w:rsid w:val="00D80AB9"/>
    <w:rsid w:val="00D80BC4"/>
    <w:rsid w:val="00D80E48"/>
    <w:rsid w:val="00D8112A"/>
    <w:rsid w:val="00D81519"/>
    <w:rsid w:val="00D815BF"/>
    <w:rsid w:val="00D81D63"/>
    <w:rsid w:val="00D81E38"/>
    <w:rsid w:val="00D823F3"/>
    <w:rsid w:val="00D824B0"/>
    <w:rsid w:val="00D829E9"/>
    <w:rsid w:val="00D82ACB"/>
    <w:rsid w:val="00D82CDD"/>
    <w:rsid w:val="00D8310C"/>
    <w:rsid w:val="00D835B3"/>
    <w:rsid w:val="00D83BDC"/>
    <w:rsid w:val="00D83E2D"/>
    <w:rsid w:val="00D8423E"/>
    <w:rsid w:val="00D842DF"/>
    <w:rsid w:val="00D84358"/>
    <w:rsid w:val="00D84432"/>
    <w:rsid w:val="00D848B2"/>
    <w:rsid w:val="00D8496C"/>
    <w:rsid w:val="00D849CC"/>
    <w:rsid w:val="00D84AC2"/>
    <w:rsid w:val="00D84D28"/>
    <w:rsid w:val="00D8520E"/>
    <w:rsid w:val="00D85238"/>
    <w:rsid w:val="00D85378"/>
    <w:rsid w:val="00D8543E"/>
    <w:rsid w:val="00D858CD"/>
    <w:rsid w:val="00D85A27"/>
    <w:rsid w:val="00D85A59"/>
    <w:rsid w:val="00D85BBC"/>
    <w:rsid w:val="00D85CCA"/>
    <w:rsid w:val="00D85D24"/>
    <w:rsid w:val="00D85E03"/>
    <w:rsid w:val="00D8615B"/>
    <w:rsid w:val="00D862A4"/>
    <w:rsid w:val="00D86457"/>
    <w:rsid w:val="00D8658B"/>
    <w:rsid w:val="00D86632"/>
    <w:rsid w:val="00D869D1"/>
    <w:rsid w:val="00D86B6C"/>
    <w:rsid w:val="00D86B86"/>
    <w:rsid w:val="00D86C8C"/>
    <w:rsid w:val="00D86CE0"/>
    <w:rsid w:val="00D86CFF"/>
    <w:rsid w:val="00D86E91"/>
    <w:rsid w:val="00D8701A"/>
    <w:rsid w:val="00D8712A"/>
    <w:rsid w:val="00D87B59"/>
    <w:rsid w:val="00D90109"/>
    <w:rsid w:val="00D9035C"/>
    <w:rsid w:val="00D90F9A"/>
    <w:rsid w:val="00D915E9"/>
    <w:rsid w:val="00D91611"/>
    <w:rsid w:val="00D917D6"/>
    <w:rsid w:val="00D918D8"/>
    <w:rsid w:val="00D91A62"/>
    <w:rsid w:val="00D91A68"/>
    <w:rsid w:val="00D91DEC"/>
    <w:rsid w:val="00D923D8"/>
    <w:rsid w:val="00D926C4"/>
    <w:rsid w:val="00D92805"/>
    <w:rsid w:val="00D92837"/>
    <w:rsid w:val="00D92A16"/>
    <w:rsid w:val="00D92B8A"/>
    <w:rsid w:val="00D92C96"/>
    <w:rsid w:val="00D92F8A"/>
    <w:rsid w:val="00D9344D"/>
    <w:rsid w:val="00D93907"/>
    <w:rsid w:val="00D93978"/>
    <w:rsid w:val="00D93AF2"/>
    <w:rsid w:val="00D93B35"/>
    <w:rsid w:val="00D93B61"/>
    <w:rsid w:val="00D93E90"/>
    <w:rsid w:val="00D94143"/>
    <w:rsid w:val="00D945CA"/>
    <w:rsid w:val="00D94AFC"/>
    <w:rsid w:val="00D94BF2"/>
    <w:rsid w:val="00D94CAC"/>
    <w:rsid w:val="00D95392"/>
    <w:rsid w:val="00D953C7"/>
    <w:rsid w:val="00D95479"/>
    <w:rsid w:val="00D9593F"/>
    <w:rsid w:val="00D959D5"/>
    <w:rsid w:val="00D95AAE"/>
    <w:rsid w:val="00D95E90"/>
    <w:rsid w:val="00D95F2E"/>
    <w:rsid w:val="00D96009"/>
    <w:rsid w:val="00D961F8"/>
    <w:rsid w:val="00D96200"/>
    <w:rsid w:val="00D96269"/>
    <w:rsid w:val="00D9635A"/>
    <w:rsid w:val="00D964E8"/>
    <w:rsid w:val="00D964ED"/>
    <w:rsid w:val="00D9691A"/>
    <w:rsid w:val="00D96998"/>
    <w:rsid w:val="00D96A40"/>
    <w:rsid w:val="00D96BA1"/>
    <w:rsid w:val="00D96E60"/>
    <w:rsid w:val="00D97163"/>
    <w:rsid w:val="00D9764E"/>
    <w:rsid w:val="00D976B1"/>
    <w:rsid w:val="00D976CC"/>
    <w:rsid w:val="00D97796"/>
    <w:rsid w:val="00D97923"/>
    <w:rsid w:val="00D979F8"/>
    <w:rsid w:val="00D97D40"/>
    <w:rsid w:val="00D97DB9"/>
    <w:rsid w:val="00D97EAE"/>
    <w:rsid w:val="00D97FF8"/>
    <w:rsid w:val="00DA0136"/>
    <w:rsid w:val="00DA0170"/>
    <w:rsid w:val="00DA098E"/>
    <w:rsid w:val="00DA0C52"/>
    <w:rsid w:val="00DA0CFC"/>
    <w:rsid w:val="00DA0DE2"/>
    <w:rsid w:val="00DA0FD5"/>
    <w:rsid w:val="00DA13C5"/>
    <w:rsid w:val="00DA14E2"/>
    <w:rsid w:val="00DA1BDE"/>
    <w:rsid w:val="00DA22D2"/>
    <w:rsid w:val="00DA22F2"/>
    <w:rsid w:val="00DA2470"/>
    <w:rsid w:val="00DA268C"/>
    <w:rsid w:val="00DA2AB3"/>
    <w:rsid w:val="00DA304F"/>
    <w:rsid w:val="00DA307C"/>
    <w:rsid w:val="00DA34CD"/>
    <w:rsid w:val="00DA36B3"/>
    <w:rsid w:val="00DA3C07"/>
    <w:rsid w:val="00DA3CC3"/>
    <w:rsid w:val="00DA3E4B"/>
    <w:rsid w:val="00DA3F64"/>
    <w:rsid w:val="00DA40F6"/>
    <w:rsid w:val="00DA4190"/>
    <w:rsid w:val="00DA479A"/>
    <w:rsid w:val="00DA49F1"/>
    <w:rsid w:val="00DA4B29"/>
    <w:rsid w:val="00DA5036"/>
    <w:rsid w:val="00DA5066"/>
    <w:rsid w:val="00DA50CC"/>
    <w:rsid w:val="00DA5507"/>
    <w:rsid w:val="00DA566B"/>
    <w:rsid w:val="00DA574C"/>
    <w:rsid w:val="00DA59A4"/>
    <w:rsid w:val="00DA59B2"/>
    <w:rsid w:val="00DA5CB8"/>
    <w:rsid w:val="00DA5E2E"/>
    <w:rsid w:val="00DA5F45"/>
    <w:rsid w:val="00DA6328"/>
    <w:rsid w:val="00DA64EE"/>
    <w:rsid w:val="00DA6C0E"/>
    <w:rsid w:val="00DA6D3B"/>
    <w:rsid w:val="00DA6E37"/>
    <w:rsid w:val="00DA7582"/>
    <w:rsid w:val="00DA7713"/>
    <w:rsid w:val="00DA7B3C"/>
    <w:rsid w:val="00DA7B66"/>
    <w:rsid w:val="00DA7CF1"/>
    <w:rsid w:val="00DA7E57"/>
    <w:rsid w:val="00DA7F75"/>
    <w:rsid w:val="00DB029C"/>
    <w:rsid w:val="00DB02B5"/>
    <w:rsid w:val="00DB02DC"/>
    <w:rsid w:val="00DB03ED"/>
    <w:rsid w:val="00DB04C4"/>
    <w:rsid w:val="00DB070D"/>
    <w:rsid w:val="00DB083A"/>
    <w:rsid w:val="00DB0A93"/>
    <w:rsid w:val="00DB0D92"/>
    <w:rsid w:val="00DB0F8E"/>
    <w:rsid w:val="00DB108D"/>
    <w:rsid w:val="00DB118D"/>
    <w:rsid w:val="00DB131A"/>
    <w:rsid w:val="00DB18A7"/>
    <w:rsid w:val="00DB1AD2"/>
    <w:rsid w:val="00DB1BC9"/>
    <w:rsid w:val="00DB2160"/>
    <w:rsid w:val="00DB25BE"/>
    <w:rsid w:val="00DB2ACF"/>
    <w:rsid w:val="00DB2F08"/>
    <w:rsid w:val="00DB2F17"/>
    <w:rsid w:val="00DB306F"/>
    <w:rsid w:val="00DB3984"/>
    <w:rsid w:val="00DB39C8"/>
    <w:rsid w:val="00DB3D14"/>
    <w:rsid w:val="00DB3D43"/>
    <w:rsid w:val="00DB4062"/>
    <w:rsid w:val="00DB427A"/>
    <w:rsid w:val="00DB4524"/>
    <w:rsid w:val="00DB485E"/>
    <w:rsid w:val="00DB48AA"/>
    <w:rsid w:val="00DB4961"/>
    <w:rsid w:val="00DB4BBE"/>
    <w:rsid w:val="00DB4DA6"/>
    <w:rsid w:val="00DB5175"/>
    <w:rsid w:val="00DB55D9"/>
    <w:rsid w:val="00DB587C"/>
    <w:rsid w:val="00DB5886"/>
    <w:rsid w:val="00DB5A89"/>
    <w:rsid w:val="00DB5D37"/>
    <w:rsid w:val="00DB5EB1"/>
    <w:rsid w:val="00DB611B"/>
    <w:rsid w:val="00DB6306"/>
    <w:rsid w:val="00DB64CB"/>
    <w:rsid w:val="00DB65A0"/>
    <w:rsid w:val="00DB66A3"/>
    <w:rsid w:val="00DB69C1"/>
    <w:rsid w:val="00DB6A7C"/>
    <w:rsid w:val="00DB6B49"/>
    <w:rsid w:val="00DB6CE0"/>
    <w:rsid w:val="00DB7044"/>
    <w:rsid w:val="00DB719A"/>
    <w:rsid w:val="00DB71D9"/>
    <w:rsid w:val="00DB74C0"/>
    <w:rsid w:val="00DB7726"/>
    <w:rsid w:val="00DB7811"/>
    <w:rsid w:val="00DB7B56"/>
    <w:rsid w:val="00DB7CFD"/>
    <w:rsid w:val="00DB7D08"/>
    <w:rsid w:val="00DB7D12"/>
    <w:rsid w:val="00DC0593"/>
    <w:rsid w:val="00DC0711"/>
    <w:rsid w:val="00DC095B"/>
    <w:rsid w:val="00DC0D28"/>
    <w:rsid w:val="00DC0F5B"/>
    <w:rsid w:val="00DC0FC7"/>
    <w:rsid w:val="00DC1028"/>
    <w:rsid w:val="00DC106A"/>
    <w:rsid w:val="00DC1211"/>
    <w:rsid w:val="00DC168D"/>
    <w:rsid w:val="00DC176B"/>
    <w:rsid w:val="00DC17A3"/>
    <w:rsid w:val="00DC2232"/>
    <w:rsid w:val="00DC276A"/>
    <w:rsid w:val="00DC282F"/>
    <w:rsid w:val="00DC290F"/>
    <w:rsid w:val="00DC2C5E"/>
    <w:rsid w:val="00DC2CDD"/>
    <w:rsid w:val="00DC3164"/>
    <w:rsid w:val="00DC443F"/>
    <w:rsid w:val="00DC4574"/>
    <w:rsid w:val="00DC47DE"/>
    <w:rsid w:val="00DC4935"/>
    <w:rsid w:val="00DC4E72"/>
    <w:rsid w:val="00DC502B"/>
    <w:rsid w:val="00DC50B3"/>
    <w:rsid w:val="00DC5615"/>
    <w:rsid w:val="00DC57D6"/>
    <w:rsid w:val="00DC5892"/>
    <w:rsid w:val="00DC58D7"/>
    <w:rsid w:val="00DC59BC"/>
    <w:rsid w:val="00DC59F4"/>
    <w:rsid w:val="00DC5A79"/>
    <w:rsid w:val="00DC5ACB"/>
    <w:rsid w:val="00DC5B04"/>
    <w:rsid w:val="00DC5E41"/>
    <w:rsid w:val="00DC622E"/>
    <w:rsid w:val="00DC6435"/>
    <w:rsid w:val="00DC64D4"/>
    <w:rsid w:val="00DC65E6"/>
    <w:rsid w:val="00DC6616"/>
    <w:rsid w:val="00DC6894"/>
    <w:rsid w:val="00DC6B10"/>
    <w:rsid w:val="00DC6C47"/>
    <w:rsid w:val="00DC6E00"/>
    <w:rsid w:val="00DC7306"/>
    <w:rsid w:val="00DC73CD"/>
    <w:rsid w:val="00DC74CD"/>
    <w:rsid w:val="00DC7A73"/>
    <w:rsid w:val="00DC7BFA"/>
    <w:rsid w:val="00DC7C4C"/>
    <w:rsid w:val="00DC7E3A"/>
    <w:rsid w:val="00DD0A7B"/>
    <w:rsid w:val="00DD0AB8"/>
    <w:rsid w:val="00DD0D55"/>
    <w:rsid w:val="00DD1016"/>
    <w:rsid w:val="00DD1048"/>
    <w:rsid w:val="00DD1278"/>
    <w:rsid w:val="00DD12AA"/>
    <w:rsid w:val="00DD1AD3"/>
    <w:rsid w:val="00DD1C6F"/>
    <w:rsid w:val="00DD1CE6"/>
    <w:rsid w:val="00DD201E"/>
    <w:rsid w:val="00DD232E"/>
    <w:rsid w:val="00DD28A0"/>
    <w:rsid w:val="00DD2993"/>
    <w:rsid w:val="00DD2A64"/>
    <w:rsid w:val="00DD2CF3"/>
    <w:rsid w:val="00DD2DAB"/>
    <w:rsid w:val="00DD2E38"/>
    <w:rsid w:val="00DD2E4F"/>
    <w:rsid w:val="00DD304B"/>
    <w:rsid w:val="00DD3130"/>
    <w:rsid w:val="00DD326E"/>
    <w:rsid w:val="00DD34EB"/>
    <w:rsid w:val="00DD379C"/>
    <w:rsid w:val="00DD3BA2"/>
    <w:rsid w:val="00DD3CD9"/>
    <w:rsid w:val="00DD3DB5"/>
    <w:rsid w:val="00DD41FD"/>
    <w:rsid w:val="00DD4291"/>
    <w:rsid w:val="00DD4352"/>
    <w:rsid w:val="00DD45E6"/>
    <w:rsid w:val="00DD4FB3"/>
    <w:rsid w:val="00DD524B"/>
    <w:rsid w:val="00DD543B"/>
    <w:rsid w:val="00DD58BB"/>
    <w:rsid w:val="00DD58BD"/>
    <w:rsid w:val="00DD5DB3"/>
    <w:rsid w:val="00DD5FD3"/>
    <w:rsid w:val="00DD6100"/>
    <w:rsid w:val="00DD612A"/>
    <w:rsid w:val="00DD6336"/>
    <w:rsid w:val="00DD6504"/>
    <w:rsid w:val="00DD6628"/>
    <w:rsid w:val="00DD663D"/>
    <w:rsid w:val="00DD6DF1"/>
    <w:rsid w:val="00DD70E8"/>
    <w:rsid w:val="00DD7253"/>
    <w:rsid w:val="00DD747A"/>
    <w:rsid w:val="00DD7589"/>
    <w:rsid w:val="00DD75D4"/>
    <w:rsid w:val="00DD76C2"/>
    <w:rsid w:val="00DD7880"/>
    <w:rsid w:val="00DD7E0C"/>
    <w:rsid w:val="00DE0159"/>
    <w:rsid w:val="00DE0163"/>
    <w:rsid w:val="00DE01D5"/>
    <w:rsid w:val="00DE027F"/>
    <w:rsid w:val="00DE0553"/>
    <w:rsid w:val="00DE066C"/>
    <w:rsid w:val="00DE094F"/>
    <w:rsid w:val="00DE0BB5"/>
    <w:rsid w:val="00DE0BC1"/>
    <w:rsid w:val="00DE1A56"/>
    <w:rsid w:val="00DE1A6B"/>
    <w:rsid w:val="00DE1BBD"/>
    <w:rsid w:val="00DE1CC4"/>
    <w:rsid w:val="00DE1D41"/>
    <w:rsid w:val="00DE1FAB"/>
    <w:rsid w:val="00DE200B"/>
    <w:rsid w:val="00DE229C"/>
    <w:rsid w:val="00DE2444"/>
    <w:rsid w:val="00DE288D"/>
    <w:rsid w:val="00DE2A2D"/>
    <w:rsid w:val="00DE2ADB"/>
    <w:rsid w:val="00DE2EE3"/>
    <w:rsid w:val="00DE3084"/>
    <w:rsid w:val="00DE30AF"/>
    <w:rsid w:val="00DE312B"/>
    <w:rsid w:val="00DE333D"/>
    <w:rsid w:val="00DE35D8"/>
    <w:rsid w:val="00DE35F8"/>
    <w:rsid w:val="00DE3613"/>
    <w:rsid w:val="00DE3B2C"/>
    <w:rsid w:val="00DE3C42"/>
    <w:rsid w:val="00DE4562"/>
    <w:rsid w:val="00DE49CC"/>
    <w:rsid w:val="00DE4B39"/>
    <w:rsid w:val="00DE4D22"/>
    <w:rsid w:val="00DE500A"/>
    <w:rsid w:val="00DE5017"/>
    <w:rsid w:val="00DE59E4"/>
    <w:rsid w:val="00DE5B1C"/>
    <w:rsid w:val="00DE5D28"/>
    <w:rsid w:val="00DE5D72"/>
    <w:rsid w:val="00DE61DB"/>
    <w:rsid w:val="00DE626C"/>
    <w:rsid w:val="00DE6570"/>
    <w:rsid w:val="00DE6AA8"/>
    <w:rsid w:val="00DE6B7D"/>
    <w:rsid w:val="00DE6CA4"/>
    <w:rsid w:val="00DE6E95"/>
    <w:rsid w:val="00DE732D"/>
    <w:rsid w:val="00DE7925"/>
    <w:rsid w:val="00DE79EB"/>
    <w:rsid w:val="00DE7BB9"/>
    <w:rsid w:val="00DE7C80"/>
    <w:rsid w:val="00DE7C89"/>
    <w:rsid w:val="00DE7D55"/>
    <w:rsid w:val="00DE7D85"/>
    <w:rsid w:val="00DF039B"/>
    <w:rsid w:val="00DF0899"/>
    <w:rsid w:val="00DF0A19"/>
    <w:rsid w:val="00DF0EC0"/>
    <w:rsid w:val="00DF1015"/>
    <w:rsid w:val="00DF1104"/>
    <w:rsid w:val="00DF1241"/>
    <w:rsid w:val="00DF1484"/>
    <w:rsid w:val="00DF17B3"/>
    <w:rsid w:val="00DF185C"/>
    <w:rsid w:val="00DF19FC"/>
    <w:rsid w:val="00DF1AB1"/>
    <w:rsid w:val="00DF20F2"/>
    <w:rsid w:val="00DF20F6"/>
    <w:rsid w:val="00DF21BC"/>
    <w:rsid w:val="00DF21F7"/>
    <w:rsid w:val="00DF2531"/>
    <w:rsid w:val="00DF260C"/>
    <w:rsid w:val="00DF2DAF"/>
    <w:rsid w:val="00DF30E2"/>
    <w:rsid w:val="00DF31B9"/>
    <w:rsid w:val="00DF3224"/>
    <w:rsid w:val="00DF33AB"/>
    <w:rsid w:val="00DF35CC"/>
    <w:rsid w:val="00DF36C9"/>
    <w:rsid w:val="00DF37A0"/>
    <w:rsid w:val="00DF3800"/>
    <w:rsid w:val="00DF384B"/>
    <w:rsid w:val="00DF39CE"/>
    <w:rsid w:val="00DF4638"/>
    <w:rsid w:val="00DF4CD5"/>
    <w:rsid w:val="00DF4CFA"/>
    <w:rsid w:val="00DF4F43"/>
    <w:rsid w:val="00DF5023"/>
    <w:rsid w:val="00DF5069"/>
    <w:rsid w:val="00DF50AE"/>
    <w:rsid w:val="00DF51C8"/>
    <w:rsid w:val="00DF584A"/>
    <w:rsid w:val="00DF5C52"/>
    <w:rsid w:val="00DF5C69"/>
    <w:rsid w:val="00DF5E89"/>
    <w:rsid w:val="00DF5F12"/>
    <w:rsid w:val="00DF613D"/>
    <w:rsid w:val="00DF631E"/>
    <w:rsid w:val="00DF6778"/>
    <w:rsid w:val="00DF6842"/>
    <w:rsid w:val="00DF6C3E"/>
    <w:rsid w:val="00DF6DDE"/>
    <w:rsid w:val="00DF7097"/>
    <w:rsid w:val="00DF72E5"/>
    <w:rsid w:val="00DF7472"/>
    <w:rsid w:val="00DF7507"/>
    <w:rsid w:val="00DF75ED"/>
    <w:rsid w:val="00DF77AB"/>
    <w:rsid w:val="00DF7825"/>
    <w:rsid w:val="00DF79DB"/>
    <w:rsid w:val="00DF7A55"/>
    <w:rsid w:val="00DF7C57"/>
    <w:rsid w:val="00DF7EF3"/>
    <w:rsid w:val="00DF7F7E"/>
    <w:rsid w:val="00E001D2"/>
    <w:rsid w:val="00E00435"/>
    <w:rsid w:val="00E0044E"/>
    <w:rsid w:val="00E00C84"/>
    <w:rsid w:val="00E00C9C"/>
    <w:rsid w:val="00E00E19"/>
    <w:rsid w:val="00E00E51"/>
    <w:rsid w:val="00E00E69"/>
    <w:rsid w:val="00E010CC"/>
    <w:rsid w:val="00E01119"/>
    <w:rsid w:val="00E0123E"/>
    <w:rsid w:val="00E01721"/>
    <w:rsid w:val="00E01DB3"/>
    <w:rsid w:val="00E01FC2"/>
    <w:rsid w:val="00E021C8"/>
    <w:rsid w:val="00E024E8"/>
    <w:rsid w:val="00E02620"/>
    <w:rsid w:val="00E0263E"/>
    <w:rsid w:val="00E026E9"/>
    <w:rsid w:val="00E02726"/>
    <w:rsid w:val="00E02DA8"/>
    <w:rsid w:val="00E02EF4"/>
    <w:rsid w:val="00E0326C"/>
    <w:rsid w:val="00E03442"/>
    <w:rsid w:val="00E0371A"/>
    <w:rsid w:val="00E03826"/>
    <w:rsid w:val="00E038FD"/>
    <w:rsid w:val="00E03A44"/>
    <w:rsid w:val="00E03AF0"/>
    <w:rsid w:val="00E03AF2"/>
    <w:rsid w:val="00E03D65"/>
    <w:rsid w:val="00E03F7D"/>
    <w:rsid w:val="00E03F8A"/>
    <w:rsid w:val="00E046D0"/>
    <w:rsid w:val="00E04DC1"/>
    <w:rsid w:val="00E05051"/>
    <w:rsid w:val="00E05174"/>
    <w:rsid w:val="00E056AC"/>
    <w:rsid w:val="00E0572C"/>
    <w:rsid w:val="00E057CA"/>
    <w:rsid w:val="00E05F22"/>
    <w:rsid w:val="00E0614A"/>
    <w:rsid w:val="00E0616B"/>
    <w:rsid w:val="00E063F6"/>
    <w:rsid w:val="00E06496"/>
    <w:rsid w:val="00E06675"/>
    <w:rsid w:val="00E0674D"/>
    <w:rsid w:val="00E06AC1"/>
    <w:rsid w:val="00E06B7B"/>
    <w:rsid w:val="00E06D1D"/>
    <w:rsid w:val="00E06EDE"/>
    <w:rsid w:val="00E07187"/>
    <w:rsid w:val="00E071CC"/>
    <w:rsid w:val="00E072F2"/>
    <w:rsid w:val="00E0739A"/>
    <w:rsid w:val="00E074C2"/>
    <w:rsid w:val="00E075EE"/>
    <w:rsid w:val="00E07D86"/>
    <w:rsid w:val="00E10169"/>
    <w:rsid w:val="00E102AD"/>
    <w:rsid w:val="00E10423"/>
    <w:rsid w:val="00E10921"/>
    <w:rsid w:val="00E10AF5"/>
    <w:rsid w:val="00E10B9B"/>
    <w:rsid w:val="00E10CF7"/>
    <w:rsid w:val="00E10E2C"/>
    <w:rsid w:val="00E11075"/>
    <w:rsid w:val="00E1112D"/>
    <w:rsid w:val="00E11619"/>
    <w:rsid w:val="00E118CF"/>
    <w:rsid w:val="00E11A34"/>
    <w:rsid w:val="00E11A57"/>
    <w:rsid w:val="00E11D0E"/>
    <w:rsid w:val="00E11D65"/>
    <w:rsid w:val="00E11F7E"/>
    <w:rsid w:val="00E1203A"/>
    <w:rsid w:val="00E121C1"/>
    <w:rsid w:val="00E122E1"/>
    <w:rsid w:val="00E124A1"/>
    <w:rsid w:val="00E129FF"/>
    <w:rsid w:val="00E12DD2"/>
    <w:rsid w:val="00E13005"/>
    <w:rsid w:val="00E130FE"/>
    <w:rsid w:val="00E13270"/>
    <w:rsid w:val="00E132C9"/>
    <w:rsid w:val="00E134FE"/>
    <w:rsid w:val="00E1372D"/>
    <w:rsid w:val="00E13736"/>
    <w:rsid w:val="00E137A0"/>
    <w:rsid w:val="00E13AA8"/>
    <w:rsid w:val="00E13AC2"/>
    <w:rsid w:val="00E13BD3"/>
    <w:rsid w:val="00E13BDD"/>
    <w:rsid w:val="00E13E5A"/>
    <w:rsid w:val="00E13ED7"/>
    <w:rsid w:val="00E13F3B"/>
    <w:rsid w:val="00E1419F"/>
    <w:rsid w:val="00E1424A"/>
    <w:rsid w:val="00E143A8"/>
    <w:rsid w:val="00E14628"/>
    <w:rsid w:val="00E148DA"/>
    <w:rsid w:val="00E14EA2"/>
    <w:rsid w:val="00E151F1"/>
    <w:rsid w:val="00E15660"/>
    <w:rsid w:val="00E157F5"/>
    <w:rsid w:val="00E15A32"/>
    <w:rsid w:val="00E15C0B"/>
    <w:rsid w:val="00E15C4F"/>
    <w:rsid w:val="00E16000"/>
    <w:rsid w:val="00E1610A"/>
    <w:rsid w:val="00E1617B"/>
    <w:rsid w:val="00E1626B"/>
    <w:rsid w:val="00E16984"/>
    <w:rsid w:val="00E1699E"/>
    <w:rsid w:val="00E16DA9"/>
    <w:rsid w:val="00E16DC0"/>
    <w:rsid w:val="00E1769C"/>
    <w:rsid w:val="00E17828"/>
    <w:rsid w:val="00E17ED9"/>
    <w:rsid w:val="00E17F67"/>
    <w:rsid w:val="00E2009F"/>
    <w:rsid w:val="00E201F5"/>
    <w:rsid w:val="00E202BC"/>
    <w:rsid w:val="00E2093F"/>
    <w:rsid w:val="00E20A85"/>
    <w:rsid w:val="00E20AF5"/>
    <w:rsid w:val="00E20C15"/>
    <w:rsid w:val="00E20F9F"/>
    <w:rsid w:val="00E21733"/>
    <w:rsid w:val="00E21991"/>
    <w:rsid w:val="00E225A4"/>
    <w:rsid w:val="00E22617"/>
    <w:rsid w:val="00E2267A"/>
    <w:rsid w:val="00E228A9"/>
    <w:rsid w:val="00E228BA"/>
    <w:rsid w:val="00E22CC6"/>
    <w:rsid w:val="00E22FA0"/>
    <w:rsid w:val="00E2355C"/>
    <w:rsid w:val="00E2360E"/>
    <w:rsid w:val="00E2361E"/>
    <w:rsid w:val="00E2365D"/>
    <w:rsid w:val="00E23A0C"/>
    <w:rsid w:val="00E23AF7"/>
    <w:rsid w:val="00E23E0A"/>
    <w:rsid w:val="00E23E14"/>
    <w:rsid w:val="00E23FFA"/>
    <w:rsid w:val="00E2409B"/>
    <w:rsid w:val="00E244EC"/>
    <w:rsid w:val="00E24723"/>
    <w:rsid w:val="00E2485A"/>
    <w:rsid w:val="00E249A9"/>
    <w:rsid w:val="00E24A08"/>
    <w:rsid w:val="00E24E3D"/>
    <w:rsid w:val="00E2520C"/>
    <w:rsid w:val="00E252C1"/>
    <w:rsid w:val="00E252F0"/>
    <w:rsid w:val="00E25511"/>
    <w:rsid w:val="00E257DB"/>
    <w:rsid w:val="00E25B14"/>
    <w:rsid w:val="00E25B53"/>
    <w:rsid w:val="00E25BD7"/>
    <w:rsid w:val="00E25C3D"/>
    <w:rsid w:val="00E25F62"/>
    <w:rsid w:val="00E2633C"/>
    <w:rsid w:val="00E26792"/>
    <w:rsid w:val="00E26D4E"/>
    <w:rsid w:val="00E26EE0"/>
    <w:rsid w:val="00E2714B"/>
    <w:rsid w:val="00E277D5"/>
    <w:rsid w:val="00E27E35"/>
    <w:rsid w:val="00E27FB7"/>
    <w:rsid w:val="00E300AE"/>
    <w:rsid w:val="00E304E3"/>
    <w:rsid w:val="00E30679"/>
    <w:rsid w:val="00E30744"/>
    <w:rsid w:val="00E30878"/>
    <w:rsid w:val="00E30894"/>
    <w:rsid w:val="00E30B1D"/>
    <w:rsid w:val="00E30B75"/>
    <w:rsid w:val="00E30E3D"/>
    <w:rsid w:val="00E3170C"/>
    <w:rsid w:val="00E3174C"/>
    <w:rsid w:val="00E3196F"/>
    <w:rsid w:val="00E31B77"/>
    <w:rsid w:val="00E31C75"/>
    <w:rsid w:val="00E31E40"/>
    <w:rsid w:val="00E31F5A"/>
    <w:rsid w:val="00E32643"/>
    <w:rsid w:val="00E32A44"/>
    <w:rsid w:val="00E32B54"/>
    <w:rsid w:val="00E32DC3"/>
    <w:rsid w:val="00E32FCD"/>
    <w:rsid w:val="00E33131"/>
    <w:rsid w:val="00E33153"/>
    <w:rsid w:val="00E331CC"/>
    <w:rsid w:val="00E3336E"/>
    <w:rsid w:val="00E33627"/>
    <w:rsid w:val="00E3368D"/>
    <w:rsid w:val="00E33747"/>
    <w:rsid w:val="00E33B05"/>
    <w:rsid w:val="00E33E32"/>
    <w:rsid w:val="00E33F65"/>
    <w:rsid w:val="00E3417F"/>
    <w:rsid w:val="00E341A4"/>
    <w:rsid w:val="00E344C8"/>
    <w:rsid w:val="00E34558"/>
    <w:rsid w:val="00E34606"/>
    <w:rsid w:val="00E3493A"/>
    <w:rsid w:val="00E34C39"/>
    <w:rsid w:val="00E34DE2"/>
    <w:rsid w:val="00E351A8"/>
    <w:rsid w:val="00E35299"/>
    <w:rsid w:val="00E3531F"/>
    <w:rsid w:val="00E35358"/>
    <w:rsid w:val="00E353EC"/>
    <w:rsid w:val="00E3595E"/>
    <w:rsid w:val="00E35A39"/>
    <w:rsid w:val="00E35D2E"/>
    <w:rsid w:val="00E36100"/>
    <w:rsid w:val="00E362BE"/>
    <w:rsid w:val="00E36598"/>
    <w:rsid w:val="00E36646"/>
    <w:rsid w:val="00E369D4"/>
    <w:rsid w:val="00E37034"/>
    <w:rsid w:val="00E37A8D"/>
    <w:rsid w:val="00E37B63"/>
    <w:rsid w:val="00E37C2B"/>
    <w:rsid w:val="00E37C8D"/>
    <w:rsid w:val="00E37CC7"/>
    <w:rsid w:val="00E37CEB"/>
    <w:rsid w:val="00E37DE7"/>
    <w:rsid w:val="00E37F60"/>
    <w:rsid w:val="00E4001B"/>
    <w:rsid w:val="00E40148"/>
    <w:rsid w:val="00E403D0"/>
    <w:rsid w:val="00E406EE"/>
    <w:rsid w:val="00E40758"/>
    <w:rsid w:val="00E41107"/>
    <w:rsid w:val="00E412D8"/>
    <w:rsid w:val="00E412ED"/>
    <w:rsid w:val="00E41449"/>
    <w:rsid w:val="00E414B5"/>
    <w:rsid w:val="00E41510"/>
    <w:rsid w:val="00E41548"/>
    <w:rsid w:val="00E415A3"/>
    <w:rsid w:val="00E41B0C"/>
    <w:rsid w:val="00E41BF0"/>
    <w:rsid w:val="00E41F7F"/>
    <w:rsid w:val="00E422C0"/>
    <w:rsid w:val="00E42AA0"/>
    <w:rsid w:val="00E42BB4"/>
    <w:rsid w:val="00E42F3E"/>
    <w:rsid w:val="00E436B0"/>
    <w:rsid w:val="00E43863"/>
    <w:rsid w:val="00E43A2B"/>
    <w:rsid w:val="00E43B8D"/>
    <w:rsid w:val="00E43DD5"/>
    <w:rsid w:val="00E43E71"/>
    <w:rsid w:val="00E43EFB"/>
    <w:rsid w:val="00E44206"/>
    <w:rsid w:val="00E445E0"/>
    <w:rsid w:val="00E4468F"/>
    <w:rsid w:val="00E448C3"/>
    <w:rsid w:val="00E448E6"/>
    <w:rsid w:val="00E44C78"/>
    <w:rsid w:val="00E44EEA"/>
    <w:rsid w:val="00E456A0"/>
    <w:rsid w:val="00E4572D"/>
    <w:rsid w:val="00E45772"/>
    <w:rsid w:val="00E45B55"/>
    <w:rsid w:val="00E45BD8"/>
    <w:rsid w:val="00E45CBD"/>
    <w:rsid w:val="00E45D5C"/>
    <w:rsid w:val="00E45FE3"/>
    <w:rsid w:val="00E463D7"/>
    <w:rsid w:val="00E46407"/>
    <w:rsid w:val="00E464AA"/>
    <w:rsid w:val="00E466FD"/>
    <w:rsid w:val="00E46760"/>
    <w:rsid w:val="00E46999"/>
    <w:rsid w:val="00E46D34"/>
    <w:rsid w:val="00E470C7"/>
    <w:rsid w:val="00E4750D"/>
    <w:rsid w:val="00E476CF"/>
    <w:rsid w:val="00E47FFE"/>
    <w:rsid w:val="00E50021"/>
    <w:rsid w:val="00E502CD"/>
    <w:rsid w:val="00E5039B"/>
    <w:rsid w:val="00E50549"/>
    <w:rsid w:val="00E50882"/>
    <w:rsid w:val="00E508D7"/>
    <w:rsid w:val="00E50F02"/>
    <w:rsid w:val="00E50F13"/>
    <w:rsid w:val="00E511D0"/>
    <w:rsid w:val="00E5137B"/>
    <w:rsid w:val="00E51469"/>
    <w:rsid w:val="00E514EE"/>
    <w:rsid w:val="00E51557"/>
    <w:rsid w:val="00E51AA5"/>
    <w:rsid w:val="00E51ED7"/>
    <w:rsid w:val="00E51F65"/>
    <w:rsid w:val="00E52350"/>
    <w:rsid w:val="00E52541"/>
    <w:rsid w:val="00E5267A"/>
    <w:rsid w:val="00E5272A"/>
    <w:rsid w:val="00E527D5"/>
    <w:rsid w:val="00E528DF"/>
    <w:rsid w:val="00E52B5A"/>
    <w:rsid w:val="00E52D84"/>
    <w:rsid w:val="00E52F4D"/>
    <w:rsid w:val="00E530DE"/>
    <w:rsid w:val="00E53242"/>
    <w:rsid w:val="00E534F1"/>
    <w:rsid w:val="00E5386C"/>
    <w:rsid w:val="00E538B5"/>
    <w:rsid w:val="00E53A6E"/>
    <w:rsid w:val="00E53B95"/>
    <w:rsid w:val="00E53D76"/>
    <w:rsid w:val="00E53DFE"/>
    <w:rsid w:val="00E53E93"/>
    <w:rsid w:val="00E540A2"/>
    <w:rsid w:val="00E5411E"/>
    <w:rsid w:val="00E542D3"/>
    <w:rsid w:val="00E54567"/>
    <w:rsid w:val="00E54738"/>
    <w:rsid w:val="00E5473D"/>
    <w:rsid w:val="00E548D5"/>
    <w:rsid w:val="00E54924"/>
    <w:rsid w:val="00E54CDA"/>
    <w:rsid w:val="00E55132"/>
    <w:rsid w:val="00E5541F"/>
    <w:rsid w:val="00E554F6"/>
    <w:rsid w:val="00E5570D"/>
    <w:rsid w:val="00E557B7"/>
    <w:rsid w:val="00E55CB0"/>
    <w:rsid w:val="00E55F31"/>
    <w:rsid w:val="00E5614B"/>
    <w:rsid w:val="00E56306"/>
    <w:rsid w:val="00E5643C"/>
    <w:rsid w:val="00E56621"/>
    <w:rsid w:val="00E56EA9"/>
    <w:rsid w:val="00E5703B"/>
    <w:rsid w:val="00E57095"/>
    <w:rsid w:val="00E5710E"/>
    <w:rsid w:val="00E57227"/>
    <w:rsid w:val="00E57276"/>
    <w:rsid w:val="00E57663"/>
    <w:rsid w:val="00E5779D"/>
    <w:rsid w:val="00E57868"/>
    <w:rsid w:val="00E5787D"/>
    <w:rsid w:val="00E57E3C"/>
    <w:rsid w:val="00E60129"/>
    <w:rsid w:val="00E6027C"/>
    <w:rsid w:val="00E6087F"/>
    <w:rsid w:val="00E6089C"/>
    <w:rsid w:val="00E60A02"/>
    <w:rsid w:val="00E60C57"/>
    <w:rsid w:val="00E61630"/>
    <w:rsid w:val="00E61692"/>
    <w:rsid w:val="00E61717"/>
    <w:rsid w:val="00E618C2"/>
    <w:rsid w:val="00E61A54"/>
    <w:rsid w:val="00E622B5"/>
    <w:rsid w:val="00E623AA"/>
    <w:rsid w:val="00E6297D"/>
    <w:rsid w:val="00E62A7B"/>
    <w:rsid w:val="00E62C01"/>
    <w:rsid w:val="00E630B0"/>
    <w:rsid w:val="00E63409"/>
    <w:rsid w:val="00E63547"/>
    <w:rsid w:val="00E63740"/>
    <w:rsid w:val="00E63EB2"/>
    <w:rsid w:val="00E63F06"/>
    <w:rsid w:val="00E6436F"/>
    <w:rsid w:val="00E64423"/>
    <w:rsid w:val="00E6454F"/>
    <w:rsid w:val="00E64A3E"/>
    <w:rsid w:val="00E64A4B"/>
    <w:rsid w:val="00E64ADC"/>
    <w:rsid w:val="00E64B4B"/>
    <w:rsid w:val="00E64D35"/>
    <w:rsid w:val="00E65114"/>
    <w:rsid w:val="00E657E6"/>
    <w:rsid w:val="00E65A02"/>
    <w:rsid w:val="00E65EA2"/>
    <w:rsid w:val="00E6626F"/>
    <w:rsid w:val="00E666FA"/>
    <w:rsid w:val="00E668E0"/>
    <w:rsid w:val="00E669E1"/>
    <w:rsid w:val="00E66BC6"/>
    <w:rsid w:val="00E66C62"/>
    <w:rsid w:val="00E66EB4"/>
    <w:rsid w:val="00E66FAD"/>
    <w:rsid w:val="00E6711C"/>
    <w:rsid w:val="00E6718F"/>
    <w:rsid w:val="00E67339"/>
    <w:rsid w:val="00E675D5"/>
    <w:rsid w:val="00E67B66"/>
    <w:rsid w:val="00E67BE1"/>
    <w:rsid w:val="00E67CE6"/>
    <w:rsid w:val="00E67DF7"/>
    <w:rsid w:val="00E67E2C"/>
    <w:rsid w:val="00E70235"/>
    <w:rsid w:val="00E70270"/>
    <w:rsid w:val="00E7033D"/>
    <w:rsid w:val="00E7052E"/>
    <w:rsid w:val="00E7062B"/>
    <w:rsid w:val="00E70BD4"/>
    <w:rsid w:val="00E70D68"/>
    <w:rsid w:val="00E7116A"/>
    <w:rsid w:val="00E71315"/>
    <w:rsid w:val="00E71647"/>
    <w:rsid w:val="00E7196B"/>
    <w:rsid w:val="00E71E1F"/>
    <w:rsid w:val="00E71E4C"/>
    <w:rsid w:val="00E71F2A"/>
    <w:rsid w:val="00E71FD6"/>
    <w:rsid w:val="00E72200"/>
    <w:rsid w:val="00E726FF"/>
    <w:rsid w:val="00E7272E"/>
    <w:rsid w:val="00E72FD5"/>
    <w:rsid w:val="00E7309E"/>
    <w:rsid w:val="00E733D1"/>
    <w:rsid w:val="00E7346D"/>
    <w:rsid w:val="00E734DE"/>
    <w:rsid w:val="00E739A6"/>
    <w:rsid w:val="00E739E3"/>
    <w:rsid w:val="00E73DE2"/>
    <w:rsid w:val="00E74154"/>
    <w:rsid w:val="00E74413"/>
    <w:rsid w:val="00E745C4"/>
    <w:rsid w:val="00E74729"/>
    <w:rsid w:val="00E74763"/>
    <w:rsid w:val="00E74CA1"/>
    <w:rsid w:val="00E74F12"/>
    <w:rsid w:val="00E75108"/>
    <w:rsid w:val="00E754B4"/>
    <w:rsid w:val="00E756D2"/>
    <w:rsid w:val="00E75701"/>
    <w:rsid w:val="00E75822"/>
    <w:rsid w:val="00E75878"/>
    <w:rsid w:val="00E75F3E"/>
    <w:rsid w:val="00E75F9F"/>
    <w:rsid w:val="00E763C2"/>
    <w:rsid w:val="00E76416"/>
    <w:rsid w:val="00E76758"/>
    <w:rsid w:val="00E76A1D"/>
    <w:rsid w:val="00E76A9E"/>
    <w:rsid w:val="00E76CC0"/>
    <w:rsid w:val="00E77314"/>
    <w:rsid w:val="00E77971"/>
    <w:rsid w:val="00E77B7F"/>
    <w:rsid w:val="00E8044B"/>
    <w:rsid w:val="00E804A6"/>
    <w:rsid w:val="00E8052A"/>
    <w:rsid w:val="00E8059F"/>
    <w:rsid w:val="00E8087B"/>
    <w:rsid w:val="00E808A5"/>
    <w:rsid w:val="00E80CAF"/>
    <w:rsid w:val="00E80F51"/>
    <w:rsid w:val="00E81115"/>
    <w:rsid w:val="00E81134"/>
    <w:rsid w:val="00E81385"/>
    <w:rsid w:val="00E81423"/>
    <w:rsid w:val="00E81502"/>
    <w:rsid w:val="00E8193F"/>
    <w:rsid w:val="00E81985"/>
    <w:rsid w:val="00E81B4A"/>
    <w:rsid w:val="00E81BB5"/>
    <w:rsid w:val="00E81CFC"/>
    <w:rsid w:val="00E81DFF"/>
    <w:rsid w:val="00E81F30"/>
    <w:rsid w:val="00E82163"/>
    <w:rsid w:val="00E8261D"/>
    <w:rsid w:val="00E82757"/>
    <w:rsid w:val="00E827A8"/>
    <w:rsid w:val="00E82A03"/>
    <w:rsid w:val="00E82A4D"/>
    <w:rsid w:val="00E832F2"/>
    <w:rsid w:val="00E83361"/>
    <w:rsid w:val="00E8338C"/>
    <w:rsid w:val="00E8343C"/>
    <w:rsid w:val="00E83443"/>
    <w:rsid w:val="00E83554"/>
    <w:rsid w:val="00E837BE"/>
    <w:rsid w:val="00E84213"/>
    <w:rsid w:val="00E845C3"/>
    <w:rsid w:val="00E845CD"/>
    <w:rsid w:val="00E848EB"/>
    <w:rsid w:val="00E84C3B"/>
    <w:rsid w:val="00E850A1"/>
    <w:rsid w:val="00E85307"/>
    <w:rsid w:val="00E856B7"/>
    <w:rsid w:val="00E859E8"/>
    <w:rsid w:val="00E86091"/>
    <w:rsid w:val="00E861A7"/>
    <w:rsid w:val="00E863E6"/>
    <w:rsid w:val="00E86443"/>
    <w:rsid w:val="00E86B71"/>
    <w:rsid w:val="00E876DE"/>
    <w:rsid w:val="00E87767"/>
    <w:rsid w:val="00E8786F"/>
    <w:rsid w:val="00E87C6C"/>
    <w:rsid w:val="00E87D44"/>
    <w:rsid w:val="00E87EE2"/>
    <w:rsid w:val="00E87FE2"/>
    <w:rsid w:val="00E901A0"/>
    <w:rsid w:val="00E901C3"/>
    <w:rsid w:val="00E901E4"/>
    <w:rsid w:val="00E902C2"/>
    <w:rsid w:val="00E90361"/>
    <w:rsid w:val="00E90483"/>
    <w:rsid w:val="00E90807"/>
    <w:rsid w:val="00E90AB3"/>
    <w:rsid w:val="00E90E31"/>
    <w:rsid w:val="00E90F15"/>
    <w:rsid w:val="00E910D6"/>
    <w:rsid w:val="00E914D1"/>
    <w:rsid w:val="00E9160A"/>
    <w:rsid w:val="00E9187B"/>
    <w:rsid w:val="00E91B5A"/>
    <w:rsid w:val="00E91D74"/>
    <w:rsid w:val="00E91EB5"/>
    <w:rsid w:val="00E91FC9"/>
    <w:rsid w:val="00E92357"/>
    <w:rsid w:val="00E9249F"/>
    <w:rsid w:val="00E928AB"/>
    <w:rsid w:val="00E92A7C"/>
    <w:rsid w:val="00E92C31"/>
    <w:rsid w:val="00E92CBB"/>
    <w:rsid w:val="00E93209"/>
    <w:rsid w:val="00E93397"/>
    <w:rsid w:val="00E9344B"/>
    <w:rsid w:val="00E935DB"/>
    <w:rsid w:val="00E9364A"/>
    <w:rsid w:val="00E936E2"/>
    <w:rsid w:val="00E93BC6"/>
    <w:rsid w:val="00E93E88"/>
    <w:rsid w:val="00E94108"/>
    <w:rsid w:val="00E9420A"/>
    <w:rsid w:val="00E943B9"/>
    <w:rsid w:val="00E94470"/>
    <w:rsid w:val="00E94478"/>
    <w:rsid w:val="00E94AE3"/>
    <w:rsid w:val="00E94E4D"/>
    <w:rsid w:val="00E94F08"/>
    <w:rsid w:val="00E95076"/>
    <w:rsid w:val="00E95355"/>
    <w:rsid w:val="00E953AF"/>
    <w:rsid w:val="00E95434"/>
    <w:rsid w:val="00E95630"/>
    <w:rsid w:val="00E95694"/>
    <w:rsid w:val="00E95A04"/>
    <w:rsid w:val="00E95F91"/>
    <w:rsid w:val="00E961E0"/>
    <w:rsid w:val="00E96403"/>
    <w:rsid w:val="00E9658C"/>
    <w:rsid w:val="00E966FB"/>
    <w:rsid w:val="00E96782"/>
    <w:rsid w:val="00E96B46"/>
    <w:rsid w:val="00E96DD1"/>
    <w:rsid w:val="00E96E3D"/>
    <w:rsid w:val="00E972F7"/>
    <w:rsid w:val="00E9758D"/>
    <w:rsid w:val="00E977D6"/>
    <w:rsid w:val="00E97994"/>
    <w:rsid w:val="00EA017D"/>
    <w:rsid w:val="00EA02EA"/>
    <w:rsid w:val="00EA0325"/>
    <w:rsid w:val="00EA04B2"/>
    <w:rsid w:val="00EA0952"/>
    <w:rsid w:val="00EA0959"/>
    <w:rsid w:val="00EA0D25"/>
    <w:rsid w:val="00EA0D3B"/>
    <w:rsid w:val="00EA0FA9"/>
    <w:rsid w:val="00EA1157"/>
    <w:rsid w:val="00EA13CF"/>
    <w:rsid w:val="00EA1FAB"/>
    <w:rsid w:val="00EA20FD"/>
    <w:rsid w:val="00EA2190"/>
    <w:rsid w:val="00EA21F0"/>
    <w:rsid w:val="00EA2466"/>
    <w:rsid w:val="00EA250B"/>
    <w:rsid w:val="00EA2EB4"/>
    <w:rsid w:val="00EA3626"/>
    <w:rsid w:val="00EA36C2"/>
    <w:rsid w:val="00EA3B33"/>
    <w:rsid w:val="00EA3CA9"/>
    <w:rsid w:val="00EA4031"/>
    <w:rsid w:val="00EA43A4"/>
    <w:rsid w:val="00EA45B7"/>
    <w:rsid w:val="00EA4759"/>
    <w:rsid w:val="00EA4A29"/>
    <w:rsid w:val="00EA4B1B"/>
    <w:rsid w:val="00EA4ED6"/>
    <w:rsid w:val="00EA4FBB"/>
    <w:rsid w:val="00EA517F"/>
    <w:rsid w:val="00EA53FF"/>
    <w:rsid w:val="00EA540A"/>
    <w:rsid w:val="00EA5757"/>
    <w:rsid w:val="00EA5F1A"/>
    <w:rsid w:val="00EA5F69"/>
    <w:rsid w:val="00EA6061"/>
    <w:rsid w:val="00EA669F"/>
    <w:rsid w:val="00EA6825"/>
    <w:rsid w:val="00EA6CD8"/>
    <w:rsid w:val="00EA6CDC"/>
    <w:rsid w:val="00EA6DF5"/>
    <w:rsid w:val="00EA6F0B"/>
    <w:rsid w:val="00EA6F13"/>
    <w:rsid w:val="00EA6FA2"/>
    <w:rsid w:val="00EA70C8"/>
    <w:rsid w:val="00EA717F"/>
    <w:rsid w:val="00EA7202"/>
    <w:rsid w:val="00EA73D1"/>
    <w:rsid w:val="00EA743D"/>
    <w:rsid w:val="00EA75BB"/>
    <w:rsid w:val="00EA78E1"/>
    <w:rsid w:val="00EA7E1D"/>
    <w:rsid w:val="00EB025B"/>
    <w:rsid w:val="00EB02CE"/>
    <w:rsid w:val="00EB04F2"/>
    <w:rsid w:val="00EB060C"/>
    <w:rsid w:val="00EB09F9"/>
    <w:rsid w:val="00EB0A26"/>
    <w:rsid w:val="00EB0C42"/>
    <w:rsid w:val="00EB0CA1"/>
    <w:rsid w:val="00EB0F22"/>
    <w:rsid w:val="00EB0FC5"/>
    <w:rsid w:val="00EB126E"/>
    <w:rsid w:val="00EB1277"/>
    <w:rsid w:val="00EB127C"/>
    <w:rsid w:val="00EB12A4"/>
    <w:rsid w:val="00EB1346"/>
    <w:rsid w:val="00EB136E"/>
    <w:rsid w:val="00EB1A7A"/>
    <w:rsid w:val="00EB1C06"/>
    <w:rsid w:val="00EB1E74"/>
    <w:rsid w:val="00EB1EB6"/>
    <w:rsid w:val="00EB1FA0"/>
    <w:rsid w:val="00EB2246"/>
    <w:rsid w:val="00EB226A"/>
    <w:rsid w:val="00EB23E6"/>
    <w:rsid w:val="00EB255C"/>
    <w:rsid w:val="00EB2630"/>
    <w:rsid w:val="00EB26E9"/>
    <w:rsid w:val="00EB2867"/>
    <w:rsid w:val="00EB29F3"/>
    <w:rsid w:val="00EB2B71"/>
    <w:rsid w:val="00EB2E10"/>
    <w:rsid w:val="00EB341B"/>
    <w:rsid w:val="00EB3434"/>
    <w:rsid w:val="00EB3570"/>
    <w:rsid w:val="00EB3A52"/>
    <w:rsid w:val="00EB3E03"/>
    <w:rsid w:val="00EB4256"/>
    <w:rsid w:val="00EB4479"/>
    <w:rsid w:val="00EB47A7"/>
    <w:rsid w:val="00EB492B"/>
    <w:rsid w:val="00EB4AC6"/>
    <w:rsid w:val="00EB4C71"/>
    <w:rsid w:val="00EB4C8A"/>
    <w:rsid w:val="00EB4E9A"/>
    <w:rsid w:val="00EB526C"/>
    <w:rsid w:val="00EB56E6"/>
    <w:rsid w:val="00EB5788"/>
    <w:rsid w:val="00EB583B"/>
    <w:rsid w:val="00EB5E73"/>
    <w:rsid w:val="00EB5E8E"/>
    <w:rsid w:val="00EB5F58"/>
    <w:rsid w:val="00EB67C3"/>
    <w:rsid w:val="00EB6809"/>
    <w:rsid w:val="00EB682D"/>
    <w:rsid w:val="00EB6888"/>
    <w:rsid w:val="00EB6BE8"/>
    <w:rsid w:val="00EB6CFF"/>
    <w:rsid w:val="00EB7209"/>
    <w:rsid w:val="00EB7332"/>
    <w:rsid w:val="00EB739F"/>
    <w:rsid w:val="00EB741A"/>
    <w:rsid w:val="00EB74CC"/>
    <w:rsid w:val="00EB797D"/>
    <w:rsid w:val="00EB7984"/>
    <w:rsid w:val="00EB7D91"/>
    <w:rsid w:val="00EC0186"/>
    <w:rsid w:val="00EC04F9"/>
    <w:rsid w:val="00EC06CE"/>
    <w:rsid w:val="00EC07A2"/>
    <w:rsid w:val="00EC087C"/>
    <w:rsid w:val="00EC08A5"/>
    <w:rsid w:val="00EC0A24"/>
    <w:rsid w:val="00EC0D4F"/>
    <w:rsid w:val="00EC0FF9"/>
    <w:rsid w:val="00EC11D1"/>
    <w:rsid w:val="00EC12AF"/>
    <w:rsid w:val="00EC136F"/>
    <w:rsid w:val="00EC1388"/>
    <w:rsid w:val="00EC1485"/>
    <w:rsid w:val="00EC14CB"/>
    <w:rsid w:val="00EC15C5"/>
    <w:rsid w:val="00EC1C72"/>
    <w:rsid w:val="00EC1F24"/>
    <w:rsid w:val="00EC249B"/>
    <w:rsid w:val="00EC2603"/>
    <w:rsid w:val="00EC26CF"/>
    <w:rsid w:val="00EC28BB"/>
    <w:rsid w:val="00EC2A98"/>
    <w:rsid w:val="00EC2AD1"/>
    <w:rsid w:val="00EC2BB2"/>
    <w:rsid w:val="00EC2D47"/>
    <w:rsid w:val="00EC2FA3"/>
    <w:rsid w:val="00EC314A"/>
    <w:rsid w:val="00EC329B"/>
    <w:rsid w:val="00EC3301"/>
    <w:rsid w:val="00EC3332"/>
    <w:rsid w:val="00EC3445"/>
    <w:rsid w:val="00EC35C0"/>
    <w:rsid w:val="00EC3627"/>
    <w:rsid w:val="00EC36C8"/>
    <w:rsid w:val="00EC37B0"/>
    <w:rsid w:val="00EC385D"/>
    <w:rsid w:val="00EC3D27"/>
    <w:rsid w:val="00EC3D34"/>
    <w:rsid w:val="00EC4041"/>
    <w:rsid w:val="00EC41A3"/>
    <w:rsid w:val="00EC44C1"/>
    <w:rsid w:val="00EC4571"/>
    <w:rsid w:val="00EC4888"/>
    <w:rsid w:val="00EC49D5"/>
    <w:rsid w:val="00EC4F89"/>
    <w:rsid w:val="00EC5102"/>
    <w:rsid w:val="00EC511D"/>
    <w:rsid w:val="00EC512D"/>
    <w:rsid w:val="00EC52AB"/>
    <w:rsid w:val="00EC5375"/>
    <w:rsid w:val="00EC563B"/>
    <w:rsid w:val="00EC56DC"/>
    <w:rsid w:val="00EC5C2D"/>
    <w:rsid w:val="00EC61B1"/>
    <w:rsid w:val="00EC633F"/>
    <w:rsid w:val="00EC64AA"/>
    <w:rsid w:val="00EC65C6"/>
    <w:rsid w:val="00EC6601"/>
    <w:rsid w:val="00EC686C"/>
    <w:rsid w:val="00EC68F1"/>
    <w:rsid w:val="00EC6B4A"/>
    <w:rsid w:val="00EC6D62"/>
    <w:rsid w:val="00EC6F4B"/>
    <w:rsid w:val="00EC7208"/>
    <w:rsid w:val="00EC73A3"/>
    <w:rsid w:val="00EC779F"/>
    <w:rsid w:val="00EC79E8"/>
    <w:rsid w:val="00ED06F2"/>
    <w:rsid w:val="00ED086A"/>
    <w:rsid w:val="00ED09F0"/>
    <w:rsid w:val="00ED0A9F"/>
    <w:rsid w:val="00ED0D92"/>
    <w:rsid w:val="00ED0DA2"/>
    <w:rsid w:val="00ED10C8"/>
    <w:rsid w:val="00ED1150"/>
    <w:rsid w:val="00ED119F"/>
    <w:rsid w:val="00ED1461"/>
    <w:rsid w:val="00ED15A0"/>
    <w:rsid w:val="00ED19C4"/>
    <w:rsid w:val="00ED1C28"/>
    <w:rsid w:val="00ED1FCD"/>
    <w:rsid w:val="00ED2039"/>
    <w:rsid w:val="00ED2448"/>
    <w:rsid w:val="00ED2461"/>
    <w:rsid w:val="00ED275F"/>
    <w:rsid w:val="00ED29D0"/>
    <w:rsid w:val="00ED2C25"/>
    <w:rsid w:val="00ED30FE"/>
    <w:rsid w:val="00ED313D"/>
    <w:rsid w:val="00ED33C5"/>
    <w:rsid w:val="00ED351B"/>
    <w:rsid w:val="00ED3713"/>
    <w:rsid w:val="00ED3873"/>
    <w:rsid w:val="00ED3E18"/>
    <w:rsid w:val="00ED3F24"/>
    <w:rsid w:val="00ED3FF3"/>
    <w:rsid w:val="00ED4088"/>
    <w:rsid w:val="00ED43C0"/>
    <w:rsid w:val="00ED4859"/>
    <w:rsid w:val="00ED48CC"/>
    <w:rsid w:val="00ED4908"/>
    <w:rsid w:val="00ED4B7E"/>
    <w:rsid w:val="00ED4EBE"/>
    <w:rsid w:val="00ED5104"/>
    <w:rsid w:val="00ED517B"/>
    <w:rsid w:val="00ED573E"/>
    <w:rsid w:val="00ED5805"/>
    <w:rsid w:val="00ED5A94"/>
    <w:rsid w:val="00ED5D83"/>
    <w:rsid w:val="00ED64D7"/>
    <w:rsid w:val="00ED67F9"/>
    <w:rsid w:val="00ED67FA"/>
    <w:rsid w:val="00ED6893"/>
    <w:rsid w:val="00ED689A"/>
    <w:rsid w:val="00ED6C07"/>
    <w:rsid w:val="00ED6D9D"/>
    <w:rsid w:val="00ED6EA1"/>
    <w:rsid w:val="00ED6F52"/>
    <w:rsid w:val="00ED70B6"/>
    <w:rsid w:val="00ED712C"/>
    <w:rsid w:val="00ED71A0"/>
    <w:rsid w:val="00ED731E"/>
    <w:rsid w:val="00ED745D"/>
    <w:rsid w:val="00ED7510"/>
    <w:rsid w:val="00ED760A"/>
    <w:rsid w:val="00ED7618"/>
    <w:rsid w:val="00ED788B"/>
    <w:rsid w:val="00ED798A"/>
    <w:rsid w:val="00ED7AD9"/>
    <w:rsid w:val="00ED7BC5"/>
    <w:rsid w:val="00ED7D94"/>
    <w:rsid w:val="00ED7DD7"/>
    <w:rsid w:val="00ED7F8C"/>
    <w:rsid w:val="00EE026C"/>
    <w:rsid w:val="00EE03BD"/>
    <w:rsid w:val="00EE0617"/>
    <w:rsid w:val="00EE0B24"/>
    <w:rsid w:val="00EE1139"/>
    <w:rsid w:val="00EE113E"/>
    <w:rsid w:val="00EE1622"/>
    <w:rsid w:val="00EE17D8"/>
    <w:rsid w:val="00EE1B3D"/>
    <w:rsid w:val="00EE1C4A"/>
    <w:rsid w:val="00EE1C51"/>
    <w:rsid w:val="00EE1CD2"/>
    <w:rsid w:val="00EE1DAE"/>
    <w:rsid w:val="00EE1F04"/>
    <w:rsid w:val="00EE2207"/>
    <w:rsid w:val="00EE2282"/>
    <w:rsid w:val="00EE24B1"/>
    <w:rsid w:val="00EE272F"/>
    <w:rsid w:val="00EE2B1F"/>
    <w:rsid w:val="00EE2C29"/>
    <w:rsid w:val="00EE3297"/>
    <w:rsid w:val="00EE3DD0"/>
    <w:rsid w:val="00EE3E36"/>
    <w:rsid w:val="00EE3EEF"/>
    <w:rsid w:val="00EE415B"/>
    <w:rsid w:val="00EE42BE"/>
    <w:rsid w:val="00EE43E1"/>
    <w:rsid w:val="00EE4442"/>
    <w:rsid w:val="00EE4491"/>
    <w:rsid w:val="00EE45B5"/>
    <w:rsid w:val="00EE4B37"/>
    <w:rsid w:val="00EE4D42"/>
    <w:rsid w:val="00EE4ED2"/>
    <w:rsid w:val="00EE4EDD"/>
    <w:rsid w:val="00EE528E"/>
    <w:rsid w:val="00EE530B"/>
    <w:rsid w:val="00EE537D"/>
    <w:rsid w:val="00EE5384"/>
    <w:rsid w:val="00EE53F2"/>
    <w:rsid w:val="00EE5590"/>
    <w:rsid w:val="00EE56F5"/>
    <w:rsid w:val="00EE57C5"/>
    <w:rsid w:val="00EE57FF"/>
    <w:rsid w:val="00EE596B"/>
    <w:rsid w:val="00EE61FE"/>
    <w:rsid w:val="00EE6273"/>
    <w:rsid w:val="00EE681A"/>
    <w:rsid w:val="00EE6B8A"/>
    <w:rsid w:val="00EE6BF2"/>
    <w:rsid w:val="00EE6F11"/>
    <w:rsid w:val="00EE7188"/>
    <w:rsid w:val="00EE72AF"/>
    <w:rsid w:val="00EE7482"/>
    <w:rsid w:val="00EE7590"/>
    <w:rsid w:val="00EE76B2"/>
    <w:rsid w:val="00EE774C"/>
    <w:rsid w:val="00EE78CB"/>
    <w:rsid w:val="00EE7914"/>
    <w:rsid w:val="00EE7A21"/>
    <w:rsid w:val="00EE7AA3"/>
    <w:rsid w:val="00EE7AC6"/>
    <w:rsid w:val="00EE7B12"/>
    <w:rsid w:val="00EF0167"/>
    <w:rsid w:val="00EF02CC"/>
    <w:rsid w:val="00EF0401"/>
    <w:rsid w:val="00EF0596"/>
    <w:rsid w:val="00EF0D65"/>
    <w:rsid w:val="00EF1060"/>
    <w:rsid w:val="00EF1184"/>
    <w:rsid w:val="00EF12BB"/>
    <w:rsid w:val="00EF1372"/>
    <w:rsid w:val="00EF16F2"/>
    <w:rsid w:val="00EF1981"/>
    <w:rsid w:val="00EF1A00"/>
    <w:rsid w:val="00EF1D7A"/>
    <w:rsid w:val="00EF1F11"/>
    <w:rsid w:val="00EF2466"/>
    <w:rsid w:val="00EF259E"/>
    <w:rsid w:val="00EF270F"/>
    <w:rsid w:val="00EF2746"/>
    <w:rsid w:val="00EF27A3"/>
    <w:rsid w:val="00EF2BF7"/>
    <w:rsid w:val="00EF2D0D"/>
    <w:rsid w:val="00EF2EFA"/>
    <w:rsid w:val="00EF2F5F"/>
    <w:rsid w:val="00EF30BD"/>
    <w:rsid w:val="00EF318D"/>
    <w:rsid w:val="00EF3620"/>
    <w:rsid w:val="00EF38C5"/>
    <w:rsid w:val="00EF3ACA"/>
    <w:rsid w:val="00EF3B2D"/>
    <w:rsid w:val="00EF3BA2"/>
    <w:rsid w:val="00EF3E22"/>
    <w:rsid w:val="00EF3E7A"/>
    <w:rsid w:val="00EF410A"/>
    <w:rsid w:val="00EF420B"/>
    <w:rsid w:val="00EF425F"/>
    <w:rsid w:val="00EF430D"/>
    <w:rsid w:val="00EF43D0"/>
    <w:rsid w:val="00EF48DF"/>
    <w:rsid w:val="00EF4997"/>
    <w:rsid w:val="00EF4B8D"/>
    <w:rsid w:val="00EF4BCA"/>
    <w:rsid w:val="00EF4CCB"/>
    <w:rsid w:val="00EF4FC6"/>
    <w:rsid w:val="00EF5064"/>
    <w:rsid w:val="00EF5805"/>
    <w:rsid w:val="00EF580C"/>
    <w:rsid w:val="00EF5A11"/>
    <w:rsid w:val="00EF5A81"/>
    <w:rsid w:val="00EF5AEE"/>
    <w:rsid w:val="00EF5B87"/>
    <w:rsid w:val="00EF60FE"/>
    <w:rsid w:val="00EF67B8"/>
    <w:rsid w:val="00EF67CE"/>
    <w:rsid w:val="00EF6970"/>
    <w:rsid w:val="00EF6DE7"/>
    <w:rsid w:val="00EF6F51"/>
    <w:rsid w:val="00EF72A8"/>
    <w:rsid w:val="00EF7359"/>
    <w:rsid w:val="00EF7384"/>
    <w:rsid w:val="00EF7541"/>
    <w:rsid w:val="00EF7B7E"/>
    <w:rsid w:val="00EF7E48"/>
    <w:rsid w:val="00F00009"/>
    <w:rsid w:val="00F0005E"/>
    <w:rsid w:val="00F0025D"/>
    <w:rsid w:val="00F003CD"/>
    <w:rsid w:val="00F00B16"/>
    <w:rsid w:val="00F00B99"/>
    <w:rsid w:val="00F01086"/>
    <w:rsid w:val="00F01272"/>
    <w:rsid w:val="00F0132E"/>
    <w:rsid w:val="00F014F9"/>
    <w:rsid w:val="00F0174C"/>
    <w:rsid w:val="00F01813"/>
    <w:rsid w:val="00F0183C"/>
    <w:rsid w:val="00F01864"/>
    <w:rsid w:val="00F01E02"/>
    <w:rsid w:val="00F02034"/>
    <w:rsid w:val="00F0214D"/>
    <w:rsid w:val="00F022F5"/>
    <w:rsid w:val="00F02477"/>
    <w:rsid w:val="00F024B3"/>
    <w:rsid w:val="00F024EC"/>
    <w:rsid w:val="00F026FE"/>
    <w:rsid w:val="00F02AA9"/>
    <w:rsid w:val="00F02E84"/>
    <w:rsid w:val="00F03388"/>
    <w:rsid w:val="00F036AC"/>
    <w:rsid w:val="00F039C8"/>
    <w:rsid w:val="00F03D90"/>
    <w:rsid w:val="00F03F29"/>
    <w:rsid w:val="00F04060"/>
    <w:rsid w:val="00F041EB"/>
    <w:rsid w:val="00F04796"/>
    <w:rsid w:val="00F048D3"/>
    <w:rsid w:val="00F04C71"/>
    <w:rsid w:val="00F050B2"/>
    <w:rsid w:val="00F052CE"/>
    <w:rsid w:val="00F0538A"/>
    <w:rsid w:val="00F0556B"/>
    <w:rsid w:val="00F0565E"/>
    <w:rsid w:val="00F05708"/>
    <w:rsid w:val="00F05B8B"/>
    <w:rsid w:val="00F05CCD"/>
    <w:rsid w:val="00F05E26"/>
    <w:rsid w:val="00F05F7B"/>
    <w:rsid w:val="00F0614A"/>
    <w:rsid w:val="00F063FD"/>
    <w:rsid w:val="00F06580"/>
    <w:rsid w:val="00F06829"/>
    <w:rsid w:val="00F06953"/>
    <w:rsid w:val="00F06AA7"/>
    <w:rsid w:val="00F06BB0"/>
    <w:rsid w:val="00F06CE7"/>
    <w:rsid w:val="00F06FBB"/>
    <w:rsid w:val="00F071FA"/>
    <w:rsid w:val="00F0729E"/>
    <w:rsid w:val="00F0730B"/>
    <w:rsid w:val="00F0745C"/>
    <w:rsid w:val="00F078FB"/>
    <w:rsid w:val="00F07C26"/>
    <w:rsid w:val="00F07C2C"/>
    <w:rsid w:val="00F07C89"/>
    <w:rsid w:val="00F07D28"/>
    <w:rsid w:val="00F07EB9"/>
    <w:rsid w:val="00F10272"/>
    <w:rsid w:val="00F1041B"/>
    <w:rsid w:val="00F10422"/>
    <w:rsid w:val="00F107A4"/>
    <w:rsid w:val="00F10BC6"/>
    <w:rsid w:val="00F10C31"/>
    <w:rsid w:val="00F10DE0"/>
    <w:rsid w:val="00F110C3"/>
    <w:rsid w:val="00F113CB"/>
    <w:rsid w:val="00F11601"/>
    <w:rsid w:val="00F116A3"/>
    <w:rsid w:val="00F1173C"/>
    <w:rsid w:val="00F1189F"/>
    <w:rsid w:val="00F1195F"/>
    <w:rsid w:val="00F11AE2"/>
    <w:rsid w:val="00F11C24"/>
    <w:rsid w:val="00F11D28"/>
    <w:rsid w:val="00F11ED0"/>
    <w:rsid w:val="00F122FA"/>
    <w:rsid w:val="00F12BF8"/>
    <w:rsid w:val="00F12F17"/>
    <w:rsid w:val="00F13C6D"/>
    <w:rsid w:val="00F13C80"/>
    <w:rsid w:val="00F140DD"/>
    <w:rsid w:val="00F1426A"/>
    <w:rsid w:val="00F142FB"/>
    <w:rsid w:val="00F1439A"/>
    <w:rsid w:val="00F14423"/>
    <w:rsid w:val="00F14444"/>
    <w:rsid w:val="00F144BB"/>
    <w:rsid w:val="00F149A6"/>
    <w:rsid w:val="00F14ECE"/>
    <w:rsid w:val="00F14F7E"/>
    <w:rsid w:val="00F152A9"/>
    <w:rsid w:val="00F152D8"/>
    <w:rsid w:val="00F153FF"/>
    <w:rsid w:val="00F154C2"/>
    <w:rsid w:val="00F15855"/>
    <w:rsid w:val="00F15920"/>
    <w:rsid w:val="00F159EC"/>
    <w:rsid w:val="00F15A28"/>
    <w:rsid w:val="00F15B72"/>
    <w:rsid w:val="00F15BFA"/>
    <w:rsid w:val="00F15D02"/>
    <w:rsid w:val="00F15E50"/>
    <w:rsid w:val="00F15F2E"/>
    <w:rsid w:val="00F16169"/>
    <w:rsid w:val="00F16270"/>
    <w:rsid w:val="00F16849"/>
    <w:rsid w:val="00F1687C"/>
    <w:rsid w:val="00F16C13"/>
    <w:rsid w:val="00F16C8C"/>
    <w:rsid w:val="00F16CF4"/>
    <w:rsid w:val="00F16D4F"/>
    <w:rsid w:val="00F17314"/>
    <w:rsid w:val="00F1741B"/>
    <w:rsid w:val="00F1748C"/>
    <w:rsid w:val="00F174D7"/>
    <w:rsid w:val="00F17B8A"/>
    <w:rsid w:val="00F17C6D"/>
    <w:rsid w:val="00F17D66"/>
    <w:rsid w:val="00F17DA5"/>
    <w:rsid w:val="00F20264"/>
    <w:rsid w:val="00F20605"/>
    <w:rsid w:val="00F20AED"/>
    <w:rsid w:val="00F20C00"/>
    <w:rsid w:val="00F20DD9"/>
    <w:rsid w:val="00F20ED7"/>
    <w:rsid w:val="00F20EFE"/>
    <w:rsid w:val="00F21007"/>
    <w:rsid w:val="00F21070"/>
    <w:rsid w:val="00F215A3"/>
    <w:rsid w:val="00F216E7"/>
    <w:rsid w:val="00F217BF"/>
    <w:rsid w:val="00F218C8"/>
    <w:rsid w:val="00F21907"/>
    <w:rsid w:val="00F219B2"/>
    <w:rsid w:val="00F21A20"/>
    <w:rsid w:val="00F21A57"/>
    <w:rsid w:val="00F21AC6"/>
    <w:rsid w:val="00F21CAC"/>
    <w:rsid w:val="00F21FA6"/>
    <w:rsid w:val="00F22453"/>
    <w:rsid w:val="00F229E2"/>
    <w:rsid w:val="00F22AB3"/>
    <w:rsid w:val="00F22DF2"/>
    <w:rsid w:val="00F22ED9"/>
    <w:rsid w:val="00F2315F"/>
    <w:rsid w:val="00F23309"/>
    <w:rsid w:val="00F233F9"/>
    <w:rsid w:val="00F236C2"/>
    <w:rsid w:val="00F23A84"/>
    <w:rsid w:val="00F23F6A"/>
    <w:rsid w:val="00F240AE"/>
    <w:rsid w:val="00F24490"/>
    <w:rsid w:val="00F24509"/>
    <w:rsid w:val="00F2456E"/>
    <w:rsid w:val="00F24764"/>
    <w:rsid w:val="00F2476F"/>
    <w:rsid w:val="00F249CE"/>
    <w:rsid w:val="00F24B85"/>
    <w:rsid w:val="00F24CDA"/>
    <w:rsid w:val="00F24CE2"/>
    <w:rsid w:val="00F24E70"/>
    <w:rsid w:val="00F24EBB"/>
    <w:rsid w:val="00F24EC8"/>
    <w:rsid w:val="00F25223"/>
    <w:rsid w:val="00F25537"/>
    <w:rsid w:val="00F255B3"/>
    <w:rsid w:val="00F2588D"/>
    <w:rsid w:val="00F25AE2"/>
    <w:rsid w:val="00F25D96"/>
    <w:rsid w:val="00F25EAA"/>
    <w:rsid w:val="00F260B8"/>
    <w:rsid w:val="00F26146"/>
    <w:rsid w:val="00F26600"/>
    <w:rsid w:val="00F2671C"/>
    <w:rsid w:val="00F2671F"/>
    <w:rsid w:val="00F26966"/>
    <w:rsid w:val="00F269B2"/>
    <w:rsid w:val="00F26A42"/>
    <w:rsid w:val="00F26A6B"/>
    <w:rsid w:val="00F26AA6"/>
    <w:rsid w:val="00F26AD8"/>
    <w:rsid w:val="00F26F37"/>
    <w:rsid w:val="00F2715E"/>
    <w:rsid w:val="00F273F9"/>
    <w:rsid w:val="00F2756E"/>
    <w:rsid w:val="00F2758A"/>
    <w:rsid w:val="00F276B4"/>
    <w:rsid w:val="00F279D1"/>
    <w:rsid w:val="00F27BBA"/>
    <w:rsid w:val="00F27CB8"/>
    <w:rsid w:val="00F27ED5"/>
    <w:rsid w:val="00F30845"/>
    <w:rsid w:val="00F30865"/>
    <w:rsid w:val="00F3099E"/>
    <w:rsid w:val="00F30BAD"/>
    <w:rsid w:val="00F30BBB"/>
    <w:rsid w:val="00F30CF7"/>
    <w:rsid w:val="00F30D4D"/>
    <w:rsid w:val="00F311E2"/>
    <w:rsid w:val="00F312BE"/>
    <w:rsid w:val="00F31388"/>
    <w:rsid w:val="00F31394"/>
    <w:rsid w:val="00F31555"/>
    <w:rsid w:val="00F315A8"/>
    <w:rsid w:val="00F31621"/>
    <w:rsid w:val="00F316CB"/>
    <w:rsid w:val="00F3173F"/>
    <w:rsid w:val="00F31826"/>
    <w:rsid w:val="00F31ACC"/>
    <w:rsid w:val="00F31E26"/>
    <w:rsid w:val="00F31F9D"/>
    <w:rsid w:val="00F32046"/>
    <w:rsid w:val="00F320F3"/>
    <w:rsid w:val="00F3236A"/>
    <w:rsid w:val="00F3259A"/>
    <w:rsid w:val="00F32754"/>
    <w:rsid w:val="00F32939"/>
    <w:rsid w:val="00F32E02"/>
    <w:rsid w:val="00F32FCB"/>
    <w:rsid w:val="00F33228"/>
    <w:rsid w:val="00F33240"/>
    <w:rsid w:val="00F334B8"/>
    <w:rsid w:val="00F3379E"/>
    <w:rsid w:val="00F33850"/>
    <w:rsid w:val="00F33856"/>
    <w:rsid w:val="00F33A28"/>
    <w:rsid w:val="00F3421A"/>
    <w:rsid w:val="00F34493"/>
    <w:rsid w:val="00F344E1"/>
    <w:rsid w:val="00F34567"/>
    <w:rsid w:val="00F34738"/>
    <w:rsid w:val="00F34B13"/>
    <w:rsid w:val="00F34D47"/>
    <w:rsid w:val="00F352B4"/>
    <w:rsid w:val="00F35327"/>
    <w:rsid w:val="00F3563F"/>
    <w:rsid w:val="00F357B2"/>
    <w:rsid w:val="00F358B2"/>
    <w:rsid w:val="00F35B1D"/>
    <w:rsid w:val="00F35C76"/>
    <w:rsid w:val="00F35C86"/>
    <w:rsid w:val="00F35D20"/>
    <w:rsid w:val="00F35F45"/>
    <w:rsid w:val="00F36110"/>
    <w:rsid w:val="00F3636D"/>
    <w:rsid w:val="00F366BF"/>
    <w:rsid w:val="00F36847"/>
    <w:rsid w:val="00F368BE"/>
    <w:rsid w:val="00F3699D"/>
    <w:rsid w:val="00F36A66"/>
    <w:rsid w:val="00F36DAA"/>
    <w:rsid w:val="00F36DD8"/>
    <w:rsid w:val="00F36E0C"/>
    <w:rsid w:val="00F37325"/>
    <w:rsid w:val="00F37495"/>
    <w:rsid w:val="00F37622"/>
    <w:rsid w:val="00F37688"/>
    <w:rsid w:val="00F37A1A"/>
    <w:rsid w:val="00F37C04"/>
    <w:rsid w:val="00F37C43"/>
    <w:rsid w:val="00F37E42"/>
    <w:rsid w:val="00F40034"/>
    <w:rsid w:val="00F4022D"/>
    <w:rsid w:val="00F402E0"/>
    <w:rsid w:val="00F4043B"/>
    <w:rsid w:val="00F40517"/>
    <w:rsid w:val="00F4097C"/>
    <w:rsid w:val="00F409B2"/>
    <w:rsid w:val="00F40B7C"/>
    <w:rsid w:val="00F40D50"/>
    <w:rsid w:val="00F41035"/>
    <w:rsid w:val="00F41658"/>
    <w:rsid w:val="00F4179D"/>
    <w:rsid w:val="00F41B49"/>
    <w:rsid w:val="00F41E40"/>
    <w:rsid w:val="00F421EB"/>
    <w:rsid w:val="00F42959"/>
    <w:rsid w:val="00F42988"/>
    <w:rsid w:val="00F42F26"/>
    <w:rsid w:val="00F43437"/>
    <w:rsid w:val="00F43D51"/>
    <w:rsid w:val="00F43DC3"/>
    <w:rsid w:val="00F4452C"/>
    <w:rsid w:val="00F446EB"/>
    <w:rsid w:val="00F44729"/>
    <w:rsid w:val="00F44DD7"/>
    <w:rsid w:val="00F44DF5"/>
    <w:rsid w:val="00F453A2"/>
    <w:rsid w:val="00F45B8D"/>
    <w:rsid w:val="00F4622D"/>
    <w:rsid w:val="00F463B2"/>
    <w:rsid w:val="00F465DD"/>
    <w:rsid w:val="00F467A0"/>
    <w:rsid w:val="00F467AA"/>
    <w:rsid w:val="00F46BDB"/>
    <w:rsid w:val="00F46CBA"/>
    <w:rsid w:val="00F46CF7"/>
    <w:rsid w:val="00F470EB"/>
    <w:rsid w:val="00F47188"/>
    <w:rsid w:val="00F4754C"/>
    <w:rsid w:val="00F477F3"/>
    <w:rsid w:val="00F47CD7"/>
    <w:rsid w:val="00F47EF3"/>
    <w:rsid w:val="00F50523"/>
    <w:rsid w:val="00F50653"/>
    <w:rsid w:val="00F50AB5"/>
    <w:rsid w:val="00F50E8A"/>
    <w:rsid w:val="00F510E1"/>
    <w:rsid w:val="00F51176"/>
    <w:rsid w:val="00F512AF"/>
    <w:rsid w:val="00F51377"/>
    <w:rsid w:val="00F51429"/>
    <w:rsid w:val="00F5167B"/>
    <w:rsid w:val="00F51A78"/>
    <w:rsid w:val="00F52029"/>
    <w:rsid w:val="00F52163"/>
    <w:rsid w:val="00F5275B"/>
    <w:rsid w:val="00F528B5"/>
    <w:rsid w:val="00F5295A"/>
    <w:rsid w:val="00F53559"/>
    <w:rsid w:val="00F535F6"/>
    <w:rsid w:val="00F53651"/>
    <w:rsid w:val="00F53A3D"/>
    <w:rsid w:val="00F53C09"/>
    <w:rsid w:val="00F53C6A"/>
    <w:rsid w:val="00F53CB2"/>
    <w:rsid w:val="00F53CD0"/>
    <w:rsid w:val="00F53E0D"/>
    <w:rsid w:val="00F5414B"/>
    <w:rsid w:val="00F5415C"/>
    <w:rsid w:val="00F54369"/>
    <w:rsid w:val="00F545E1"/>
    <w:rsid w:val="00F5494E"/>
    <w:rsid w:val="00F54A6B"/>
    <w:rsid w:val="00F54B41"/>
    <w:rsid w:val="00F54E96"/>
    <w:rsid w:val="00F54F92"/>
    <w:rsid w:val="00F5514D"/>
    <w:rsid w:val="00F551E8"/>
    <w:rsid w:val="00F552B8"/>
    <w:rsid w:val="00F55370"/>
    <w:rsid w:val="00F55D14"/>
    <w:rsid w:val="00F55E76"/>
    <w:rsid w:val="00F55FD2"/>
    <w:rsid w:val="00F56212"/>
    <w:rsid w:val="00F56215"/>
    <w:rsid w:val="00F56270"/>
    <w:rsid w:val="00F562F8"/>
    <w:rsid w:val="00F569E6"/>
    <w:rsid w:val="00F56E6B"/>
    <w:rsid w:val="00F57060"/>
    <w:rsid w:val="00F57089"/>
    <w:rsid w:val="00F571B9"/>
    <w:rsid w:val="00F57417"/>
    <w:rsid w:val="00F574B9"/>
    <w:rsid w:val="00F57591"/>
    <w:rsid w:val="00F575E5"/>
    <w:rsid w:val="00F577DE"/>
    <w:rsid w:val="00F579DF"/>
    <w:rsid w:val="00F57ADC"/>
    <w:rsid w:val="00F57D38"/>
    <w:rsid w:val="00F57DD8"/>
    <w:rsid w:val="00F57DFF"/>
    <w:rsid w:val="00F57F11"/>
    <w:rsid w:val="00F57F69"/>
    <w:rsid w:val="00F57FA8"/>
    <w:rsid w:val="00F6025D"/>
    <w:rsid w:val="00F6047A"/>
    <w:rsid w:val="00F60583"/>
    <w:rsid w:val="00F606AE"/>
    <w:rsid w:val="00F60705"/>
    <w:rsid w:val="00F607EE"/>
    <w:rsid w:val="00F60AE6"/>
    <w:rsid w:val="00F60BB1"/>
    <w:rsid w:val="00F60BB2"/>
    <w:rsid w:val="00F60F80"/>
    <w:rsid w:val="00F610F0"/>
    <w:rsid w:val="00F6126D"/>
    <w:rsid w:val="00F6134E"/>
    <w:rsid w:val="00F614A8"/>
    <w:rsid w:val="00F616E1"/>
    <w:rsid w:val="00F61A4F"/>
    <w:rsid w:val="00F61C77"/>
    <w:rsid w:val="00F61D07"/>
    <w:rsid w:val="00F61EC0"/>
    <w:rsid w:val="00F6205C"/>
    <w:rsid w:val="00F621BC"/>
    <w:rsid w:val="00F62311"/>
    <w:rsid w:val="00F62496"/>
    <w:rsid w:val="00F626D0"/>
    <w:rsid w:val="00F62BE4"/>
    <w:rsid w:val="00F62DE7"/>
    <w:rsid w:val="00F6300C"/>
    <w:rsid w:val="00F631EB"/>
    <w:rsid w:val="00F6333B"/>
    <w:rsid w:val="00F635FB"/>
    <w:rsid w:val="00F639F9"/>
    <w:rsid w:val="00F63C41"/>
    <w:rsid w:val="00F63D0F"/>
    <w:rsid w:val="00F63DF0"/>
    <w:rsid w:val="00F640D5"/>
    <w:rsid w:val="00F641A9"/>
    <w:rsid w:val="00F641D3"/>
    <w:rsid w:val="00F64736"/>
    <w:rsid w:val="00F64789"/>
    <w:rsid w:val="00F647AD"/>
    <w:rsid w:val="00F64E2A"/>
    <w:rsid w:val="00F64E37"/>
    <w:rsid w:val="00F64F17"/>
    <w:rsid w:val="00F65147"/>
    <w:rsid w:val="00F653F3"/>
    <w:rsid w:val="00F65480"/>
    <w:rsid w:val="00F656FA"/>
    <w:rsid w:val="00F65C47"/>
    <w:rsid w:val="00F6654E"/>
    <w:rsid w:val="00F66755"/>
    <w:rsid w:val="00F66C69"/>
    <w:rsid w:val="00F66E17"/>
    <w:rsid w:val="00F66F03"/>
    <w:rsid w:val="00F66F2A"/>
    <w:rsid w:val="00F67142"/>
    <w:rsid w:val="00F67336"/>
    <w:rsid w:val="00F6754D"/>
    <w:rsid w:val="00F67616"/>
    <w:rsid w:val="00F67D83"/>
    <w:rsid w:val="00F700D1"/>
    <w:rsid w:val="00F7036B"/>
    <w:rsid w:val="00F7047B"/>
    <w:rsid w:val="00F70530"/>
    <w:rsid w:val="00F7075D"/>
    <w:rsid w:val="00F709C6"/>
    <w:rsid w:val="00F709E6"/>
    <w:rsid w:val="00F70B4C"/>
    <w:rsid w:val="00F70B57"/>
    <w:rsid w:val="00F713B0"/>
    <w:rsid w:val="00F7150E"/>
    <w:rsid w:val="00F715F8"/>
    <w:rsid w:val="00F7162E"/>
    <w:rsid w:val="00F7183A"/>
    <w:rsid w:val="00F71EB8"/>
    <w:rsid w:val="00F71FFF"/>
    <w:rsid w:val="00F72094"/>
    <w:rsid w:val="00F724C5"/>
    <w:rsid w:val="00F7271F"/>
    <w:rsid w:val="00F7286F"/>
    <w:rsid w:val="00F72920"/>
    <w:rsid w:val="00F72B69"/>
    <w:rsid w:val="00F72E31"/>
    <w:rsid w:val="00F731B3"/>
    <w:rsid w:val="00F7334C"/>
    <w:rsid w:val="00F734E8"/>
    <w:rsid w:val="00F736B6"/>
    <w:rsid w:val="00F73782"/>
    <w:rsid w:val="00F737A3"/>
    <w:rsid w:val="00F7395F"/>
    <w:rsid w:val="00F73E28"/>
    <w:rsid w:val="00F74377"/>
    <w:rsid w:val="00F74742"/>
    <w:rsid w:val="00F748D9"/>
    <w:rsid w:val="00F7497A"/>
    <w:rsid w:val="00F74D2D"/>
    <w:rsid w:val="00F74E32"/>
    <w:rsid w:val="00F74F57"/>
    <w:rsid w:val="00F75000"/>
    <w:rsid w:val="00F757DF"/>
    <w:rsid w:val="00F75A49"/>
    <w:rsid w:val="00F75F55"/>
    <w:rsid w:val="00F75F86"/>
    <w:rsid w:val="00F76309"/>
    <w:rsid w:val="00F765A4"/>
    <w:rsid w:val="00F766D7"/>
    <w:rsid w:val="00F76865"/>
    <w:rsid w:val="00F76874"/>
    <w:rsid w:val="00F76A3F"/>
    <w:rsid w:val="00F76B11"/>
    <w:rsid w:val="00F76C2A"/>
    <w:rsid w:val="00F76C4A"/>
    <w:rsid w:val="00F76D6C"/>
    <w:rsid w:val="00F76F0C"/>
    <w:rsid w:val="00F76F8B"/>
    <w:rsid w:val="00F76FB1"/>
    <w:rsid w:val="00F770EF"/>
    <w:rsid w:val="00F77256"/>
    <w:rsid w:val="00F772EA"/>
    <w:rsid w:val="00F77711"/>
    <w:rsid w:val="00F7774B"/>
    <w:rsid w:val="00F77872"/>
    <w:rsid w:val="00F77898"/>
    <w:rsid w:val="00F778CA"/>
    <w:rsid w:val="00F778FE"/>
    <w:rsid w:val="00F8016E"/>
    <w:rsid w:val="00F8049C"/>
    <w:rsid w:val="00F80556"/>
    <w:rsid w:val="00F806A3"/>
    <w:rsid w:val="00F806CA"/>
    <w:rsid w:val="00F807D1"/>
    <w:rsid w:val="00F809B0"/>
    <w:rsid w:val="00F80A6F"/>
    <w:rsid w:val="00F81562"/>
    <w:rsid w:val="00F81576"/>
    <w:rsid w:val="00F815E7"/>
    <w:rsid w:val="00F8162B"/>
    <w:rsid w:val="00F819DA"/>
    <w:rsid w:val="00F81F7D"/>
    <w:rsid w:val="00F8249C"/>
    <w:rsid w:val="00F82AA9"/>
    <w:rsid w:val="00F82B22"/>
    <w:rsid w:val="00F82CAB"/>
    <w:rsid w:val="00F83276"/>
    <w:rsid w:val="00F8336A"/>
    <w:rsid w:val="00F83514"/>
    <w:rsid w:val="00F8355D"/>
    <w:rsid w:val="00F83658"/>
    <w:rsid w:val="00F837C5"/>
    <w:rsid w:val="00F83913"/>
    <w:rsid w:val="00F8394B"/>
    <w:rsid w:val="00F839FD"/>
    <w:rsid w:val="00F83A18"/>
    <w:rsid w:val="00F83CC8"/>
    <w:rsid w:val="00F83F26"/>
    <w:rsid w:val="00F840DC"/>
    <w:rsid w:val="00F84362"/>
    <w:rsid w:val="00F847C0"/>
    <w:rsid w:val="00F848ED"/>
    <w:rsid w:val="00F849ED"/>
    <w:rsid w:val="00F84BFE"/>
    <w:rsid w:val="00F84EFF"/>
    <w:rsid w:val="00F854B6"/>
    <w:rsid w:val="00F85524"/>
    <w:rsid w:val="00F8560D"/>
    <w:rsid w:val="00F85BA4"/>
    <w:rsid w:val="00F85BE2"/>
    <w:rsid w:val="00F85D0D"/>
    <w:rsid w:val="00F85E6B"/>
    <w:rsid w:val="00F86023"/>
    <w:rsid w:val="00F8620A"/>
    <w:rsid w:val="00F8642C"/>
    <w:rsid w:val="00F864F6"/>
    <w:rsid w:val="00F86725"/>
    <w:rsid w:val="00F86A28"/>
    <w:rsid w:val="00F86B34"/>
    <w:rsid w:val="00F86C1A"/>
    <w:rsid w:val="00F86D2C"/>
    <w:rsid w:val="00F86F9F"/>
    <w:rsid w:val="00F87998"/>
    <w:rsid w:val="00F87B94"/>
    <w:rsid w:val="00F9008C"/>
    <w:rsid w:val="00F9015B"/>
    <w:rsid w:val="00F902BD"/>
    <w:rsid w:val="00F90329"/>
    <w:rsid w:val="00F90452"/>
    <w:rsid w:val="00F907A3"/>
    <w:rsid w:val="00F90980"/>
    <w:rsid w:val="00F90B35"/>
    <w:rsid w:val="00F90D5E"/>
    <w:rsid w:val="00F90D96"/>
    <w:rsid w:val="00F912D3"/>
    <w:rsid w:val="00F91AE1"/>
    <w:rsid w:val="00F92049"/>
    <w:rsid w:val="00F922DF"/>
    <w:rsid w:val="00F925AB"/>
    <w:rsid w:val="00F92A6E"/>
    <w:rsid w:val="00F92FBF"/>
    <w:rsid w:val="00F930D9"/>
    <w:rsid w:val="00F93353"/>
    <w:rsid w:val="00F9386B"/>
    <w:rsid w:val="00F939D7"/>
    <w:rsid w:val="00F93B5E"/>
    <w:rsid w:val="00F93C74"/>
    <w:rsid w:val="00F93CE1"/>
    <w:rsid w:val="00F9412A"/>
    <w:rsid w:val="00F94395"/>
    <w:rsid w:val="00F946FD"/>
    <w:rsid w:val="00F94966"/>
    <w:rsid w:val="00F94C94"/>
    <w:rsid w:val="00F950C9"/>
    <w:rsid w:val="00F950F7"/>
    <w:rsid w:val="00F958AF"/>
    <w:rsid w:val="00F95B2F"/>
    <w:rsid w:val="00F95BFB"/>
    <w:rsid w:val="00F95C54"/>
    <w:rsid w:val="00F95FF5"/>
    <w:rsid w:val="00F96320"/>
    <w:rsid w:val="00F96485"/>
    <w:rsid w:val="00F964BE"/>
    <w:rsid w:val="00F966CF"/>
    <w:rsid w:val="00F968EF"/>
    <w:rsid w:val="00F96BE8"/>
    <w:rsid w:val="00F96CFB"/>
    <w:rsid w:val="00F96DC2"/>
    <w:rsid w:val="00F96F3B"/>
    <w:rsid w:val="00F97153"/>
    <w:rsid w:val="00F9730B"/>
    <w:rsid w:val="00F97574"/>
    <w:rsid w:val="00F97653"/>
    <w:rsid w:val="00F97B89"/>
    <w:rsid w:val="00F97DC7"/>
    <w:rsid w:val="00FA0337"/>
    <w:rsid w:val="00FA038A"/>
    <w:rsid w:val="00FA0588"/>
    <w:rsid w:val="00FA06B4"/>
    <w:rsid w:val="00FA07BE"/>
    <w:rsid w:val="00FA0853"/>
    <w:rsid w:val="00FA0C0C"/>
    <w:rsid w:val="00FA0C2D"/>
    <w:rsid w:val="00FA0CB7"/>
    <w:rsid w:val="00FA0EE5"/>
    <w:rsid w:val="00FA0F1F"/>
    <w:rsid w:val="00FA0F4F"/>
    <w:rsid w:val="00FA117D"/>
    <w:rsid w:val="00FA117F"/>
    <w:rsid w:val="00FA11C5"/>
    <w:rsid w:val="00FA1450"/>
    <w:rsid w:val="00FA1480"/>
    <w:rsid w:val="00FA150A"/>
    <w:rsid w:val="00FA18C0"/>
    <w:rsid w:val="00FA1B22"/>
    <w:rsid w:val="00FA1D86"/>
    <w:rsid w:val="00FA21B4"/>
    <w:rsid w:val="00FA22F4"/>
    <w:rsid w:val="00FA234D"/>
    <w:rsid w:val="00FA2665"/>
    <w:rsid w:val="00FA26E3"/>
    <w:rsid w:val="00FA2E18"/>
    <w:rsid w:val="00FA31A2"/>
    <w:rsid w:val="00FA31DB"/>
    <w:rsid w:val="00FA34A5"/>
    <w:rsid w:val="00FA3673"/>
    <w:rsid w:val="00FA3874"/>
    <w:rsid w:val="00FA38D8"/>
    <w:rsid w:val="00FA3EF1"/>
    <w:rsid w:val="00FA4330"/>
    <w:rsid w:val="00FA45CF"/>
    <w:rsid w:val="00FA4714"/>
    <w:rsid w:val="00FA479E"/>
    <w:rsid w:val="00FA4A5D"/>
    <w:rsid w:val="00FA4BBD"/>
    <w:rsid w:val="00FA50AC"/>
    <w:rsid w:val="00FA5145"/>
    <w:rsid w:val="00FA5195"/>
    <w:rsid w:val="00FA5AF3"/>
    <w:rsid w:val="00FA5C70"/>
    <w:rsid w:val="00FA5CED"/>
    <w:rsid w:val="00FA5F24"/>
    <w:rsid w:val="00FA601B"/>
    <w:rsid w:val="00FA654F"/>
    <w:rsid w:val="00FA6682"/>
    <w:rsid w:val="00FA68DF"/>
    <w:rsid w:val="00FA692A"/>
    <w:rsid w:val="00FA6BA7"/>
    <w:rsid w:val="00FA6E8C"/>
    <w:rsid w:val="00FA6F64"/>
    <w:rsid w:val="00FA7461"/>
    <w:rsid w:val="00FA766B"/>
    <w:rsid w:val="00FA76B9"/>
    <w:rsid w:val="00FA797C"/>
    <w:rsid w:val="00FA79D1"/>
    <w:rsid w:val="00FA7BC2"/>
    <w:rsid w:val="00FA7D6F"/>
    <w:rsid w:val="00FB0089"/>
    <w:rsid w:val="00FB0200"/>
    <w:rsid w:val="00FB025D"/>
    <w:rsid w:val="00FB04E3"/>
    <w:rsid w:val="00FB08AA"/>
    <w:rsid w:val="00FB1081"/>
    <w:rsid w:val="00FB110E"/>
    <w:rsid w:val="00FB145E"/>
    <w:rsid w:val="00FB187A"/>
    <w:rsid w:val="00FB194F"/>
    <w:rsid w:val="00FB1DE0"/>
    <w:rsid w:val="00FB1E09"/>
    <w:rsid w:val="00FB1EA8"/>
    <w:rsid w:val="00FB1FE4"/>
    <w:rsid w:val="00FB23B8"/>
    <w:rsid w:val="00FB250C"/>
    <w:rsid w:val="00FB2F9C"/>
    <w:rsid w:val="00FB3169"/>
    <w:rsid w:val="00FB338B"/>
    <w:rsid w:val="00FB351F"/>
    <w:rsid w:val="00FB365E"/>
    <w:rsid w:val="00FB38D3"/>
    <w:rsid w:val="00FB3A8D"/>
    <w:rsid w:val="00FB3BCF"/>
    <w:rsid w:val="00FB3EBE"/>
    <w:rsid w:val="00FB3F5B"/>
    <w:rsid w:val="00FB4002"/>
    <w:rsid w:val="00FB46AA"/>
    <w:rsid w:val="00FB49CA"/>
    <w:rsid w:val="00FB587A"/>
    <w:rsid w:val="00FB5A9F"/>
    <w:rsid w:val="00FB5BB0"/>
    <w:rsid w:val="00FB5BC5"/>
    <w:rsid w:val="00FB5EA4"/>
    <w:rsid w:val="00FB6523"/>
    <w:rsid w:val="00FB6524"/>
    <w:rsid w:val="00FB6584"/>
    <w:rsid w:val="00FB65F4"/>
    <w:rsid w:val="00FB682F"/>
    <w:rsid w:val="00FB6A7C"/>
    <w:rsid w:val="00FB6D4B"/>
    <w:rsid w:val="00FB703B"/>
    <w:rsid w:val="00FB70C6"/>
    <w:rsid w:val="00FB74A3"/>
    <w:rsid w:val="00FB7847"/>
    <w:rsid w:val="00FB7B61"/>
    <w:rsid w:val="00FB7F10"/>
    <w:rsid w:val="00FC0315"/>
    <w:rsid w:val="00FC03E4"/>
    <w:rsid w:val="00FC04D2"/>
    <w:rsid w:val="00FC06D3"/>
    <w:rsid w:val="00FC0A3B"/>
    <w:rsid w:val="00FC11E8"/>
    <w:rsid w:val="00FC151D"/>
    <w:rsid w:val="00FC164C"/>
    <w:rsid w:val="00FC19D4"/>
    <w:rsid w:val="00FC1A7C"/>
    <w:rsid w:val="00FC1E52"/>
    <w:rsid w:val="00FC242D"/>
    <w:rsid w:val="00FC24FE"/>
    <w:rsid w:val="00FC288B"/>
    <w:rsid w:val="00FC2B14"/>
    <w:rsid w:val="00FC3151"/>
    <w:rsid w:val="00FC317C"/>
    <w:rsid w:val="00FC343D"/>
    <w:rsid w:val="00FC34D6"/>
    <w:rsid w:val="00FC3621"/>
    <w:rsid w:val="00FC37C3"/>
    <w:rsid w:val="00FC3A35"/>
    <w:rsid w:val="00FC4002"/>
    <w:rsid w:val="00FC4389"/>
    <w:rsid w:val="00FC4504"/>
    <w:rsid w:val="00FC476B"/>
    <w:rsid w:val="00FC47B1"/>
    <w:rsid w:val="00FC480C"/>
    <w:rsid w:val="00FC482D"/>
    <w:rsid w:val="00FC4A86"/>
    <w:rsid w:val="00FC4D3A"/>
    <w:rsid w:val="00FC4DC2"/>
    <w:rsid w:val="00FC4E3F"/>
    <w:rsid w:val="00FC4FF4"/>
    <w:rsid w:val="00FC5223"/>
    <w:rsid w:val="00FC530D"/>
    <w:rsid w:val="00FC5370"/>
    <w:rsid w:val="00FC55A5"/>
    <w:rsid w:val="00FC5700"/>
    <w:rsid w:val="00FC5951"/>
    <w:rsid w:val="00FC59B4"/>
    <w:rsid w:val="00FC5A61"/>
    <w:rsid w:val="00FC6091"/>
    <w:rsid w:val="00FC6099"/>
    <w:rsid w:val="00FC610A"/>
    <w:rsid w:val="00FC64CC"/>
    <w:rsid w:val="00FC6513"/>
    <w:rsid w:val="00FC655C"/>
    <w:rsid w:val="00FC6593"/>
    <w:rsid w:val="00FC69A1"/>
    <w:rsid w:val="00FC6B9C"/>
    <w:rsid w:val="00FC6EA9"/>
    <w:rsid w:val="00FC6F63"/>
    <w:rsid w:val="00FC6FE4"/>
    <w:rsid w:val="00FC7229"/>
    <w:rsid w:val="00FC749D"/>
    <w:rsid w:val="00FC78FC"/>
    <w:rsid w:val="00FC7BB2"/>
    <w:rsid w:val="00FC7C5A"/>
    <w:rsid w:val="00FC7D35"/>
    <w:rsid w:val="00FC7E0C"/>
    <w:rsid w:val="00FC7E5F"/>
    <w:rsid w:val="00FD048F"/>
    <w:rsid w:val="00FD054D"/>
    <w:rsid w:val="00FD07B4"/>
    <w:rsid w:val="00FD07E7"/>
    <w:rsid w:val="00FD0BD8"/>
    <w:rsid w:val="00FD0E9C"/>
    <w:rsid w:val="00FD0F17"/>
    <w:rsid w:val="00FD1214"/>
    <w:rsid w:val="00FD12C3"/>
    <w:rsid w:val="00FD136F"/>
    <w:rsid w:val="00FD14AD"/>
    <w:rsid w:val="00FD177E"/>
    <w:rsid w:val="00FD1AD0"/>
    <w:rsid w:val="00FD1B29"/>
    <w:rsid w:val="00FD1B54"/>
    <w:rsid w:val="00FD1DE9"/>
    <w:rsid w:val="00FD2280"/>
    <w:rsid w:val="00FD22D7"/>
    <w:rsid w:val="00FD233D"/>
    <w:rsid w:val="00FD25BE"/>
    <w:rsid w:val="00FD295F"/>
    <w:rsid w:val="00FD2C75"/>
    <w:rsid w:val="00FD2CE4"/>
    <w:rsid w:val="00FD2D7D"/>
    <w:rsid w:val="00FD2F9C"/>
    <w:rsid w:val="00FD33A3"/>
    <w:rsid w:val="00FD3416"/>
    <w:rsid w:val="00FD345C"/>
    <w:rsid w:val="00FD34C2"/>
    <w:rsid w:val="00FD3BAE"/>
    <w:rsid w:val="00FD3C9F"/>
    <w:rsid w:val="00FD3D27"/>
    <w:rsid w:val="00FD3EEB"/>
    <w:rsid w:val="00FD3EEF"/>
    <w:rsid w:val="00FD4446"/>
    <w:rsid w:val="00FD4557"/>
    <w:rsid w:val="00FD4589"/>
    <w:rsid w:val="00FD4708"/>
    <w:rsid w:val="00FD4A36"/>
    <w:rsid w:val="00FD4F52"/>
    <w:rsid w:val="00FD55CB"/>
    <w:rsid w:val="00FD569F"/>
    <w:rsid w:val="00FD5771"/>
    <w:rsid w:val="00FD582C"/>
    <w:rsid w:val="00FD5830"/>
    <w:rsid w:val="00FD5897"/>
    <w:rsid w:val="00FD58C4"/>
    <w:rsid w:val="00FD6202"/>
    <w:rsid w:val="00FD625A"/>
    <w:rsid w:val="00FD6614"/>
    <w:rsid w:val="00FD66C7"/>
    <w:rsid w:val="00FD6881"/>
    <w:rsid w:val="00FD6D84"/>
    <w:rsid w:val="00FD6EE5"/>
    <w:rsid w:val="00FD710B"/>
    <w:rsid w:val="00FD7335"/>
    <w:rsid w:val="00FD7394"/>
    <w:rsid w:val="00FD7A8B"/>
    <w:rsid w:val="00FD7F06"/>
    <w:rsid w:val="00FE022B"/>
    <w:rsid w:val="00FE0647"/>
    <w:rsid w:val="00FE0716"/>
    <w:rsid w:val="00FE0A9A"/>
    <w:rsid w:val="00FE0C6F"/>
    <w:rsid w:val="00FE0D92"/>
    <w:rsid w:val="00FE0FD5"/>
    <w:rsid w:val="00FE1024"/>
    <w:rsid w:val="00FE13B2"/>
    <w:rsid w:val="00FE19D8"/>
    <w:rsid w:val="00FE1AEF"/>
    <w:rsid w:val="00FE1BF2"/>
    <w:rsid w:val="00FE1C7D"/>
    <w:rsid w:val="00FE1EA3"/>
    <w:rsid w:val="00FE1F58"/>
    <w:rsid w:val="00FE2003"/>
    <w:rsid w:val="00FE21D3"/>
    <w:rsid w:val="00FE25DD"/>
    <w:rsid w:val="00FE268E"/>
    <w:rsid w:val="00FE2BA6"/>
    <w:rsid w:val="00FE2C12"/>
    <w:rsid w:val="00FE2C2B"/>
    <w:rsid w:val="00FE2CD5"/>
    <w:rsid w:val="00FE2FCF"/>
    <w:rsid w:val="00FE33A5"/>
    <w:rsid w:val="00FE399F"/>
    <w:rsid w:val="00FE3C6F"/>
    <w:rsid w:val="00FE3D4B"/>
    <w:rsid w:val="00FE3D4F"/>
    <w:rsid w:val="00FE3F58"/>
    <w:rsid w:val="00FE4011"/>
    <w:rsid w:val="00FE4846"/>
    <w:rsid w:val="00FE4AD3"/>
    <w:rsid w:val="00FE5010"/>
    <w:rsid w:val="00FE528B"/>
    <w:rsid w:val="00FE5348"/>
    <w:rsid w:val="00FE5564"/>
    <w:rsid w:val="00FE5638"/>
    <w:rsid w:val="00FE56B1"/>
    <w:rsid w:val="00FE5801"/>
    <w:rsid w:val="00FE5B5A"/>
    <w:rsid w:val="00FE5C5D"/>
    <w:rsid w:val="00FE5E16"/>
    <w:rsid w:val="00FE5EF5"/>
    <w:rsid w:val="00FE5F41"/>
    <w:rsid w:val="00FE625B"/>
    <w:rsid w:val="00FE62BF"/>
    <w:rsid w:val="00FE6475"/>
    <w:rsid w:val="00FE6533"/>
    <w:rsid w:val="00FE65FF"/>
    <w:rsid w:val="00FE6B07"/>
    <w:rsid w:val="00FE6F3D"/>
    <w:rsid w:val="00FE726D"/>
    <w:rsid w:val="00FE727B"/>
    <w:rsid w:val="00FE76F4"/>
    <w:rsid w:val="00FE7841"/>
    <w:rsid w:val="00FE7B13"/>
    <w:rsid w:val="00FE7E2D"/>
    <w:rsid w:val="00FF023D"/>
    <w:rsid w:val="00FF0404"/>
    <w:rsid w:val="00FF04A2"/>
    <w:rsid w:val="00FF06B3"/>
    <w:rsid w:val="00FF0962"/>
    <w:rsid w:val="00FF0A73"/>
    <w:rsid w:val="00FF0B59"/>
    <w:rsid w:val="00FF0F38"/>
    <w:rsid w:val="00FF1196"/>
    <w:rsid w:val="00FF11E7"/>
    <w:rsid w:val="00FF14F4"/>
    <w:rsid w:val="00FF18AB"/>
    <w:rsid w:val="00FF1DF8"/>
    <w:rsid w:val="00FF1F0C"/>
    <w:rsid w:val="00FF1F7B"/>
    <w:rsid w:val="00FF1F7C"/>
    <w:rsid w:val="00FF27CC"/>
    <w:rsid w:val="00FF2947"/>
    <w:rsid w:val="00FF295B"/>
    <w:rsid w:val="00FF2A60"/>
    <w:rsid w:val="00FF2C63"/>
    <w:rsid w:val="00FF2ED7"/>
    <w:rsid w:val="00FF303A"/>
    <w:rsid w:val="00FF30CD"/>
    <w:rsid w:val="00FF3368"/>
    <w:rsid w:val="00FF34A4"/>
    <w:rsid w:val="00FF36AD"/>
    <w:rsid w:val="00FF37F6"/>
    <w:rsid w:val="00FF3988"/>
    <w:rsid w:val="00FF3A6D"/>
    <w:rsid w:val="00FF413E"/>
    <w:rsid w:val="00FF4254"/>
    <w:rsid w:val="00FF4653"/>
    <w:rsid w:val="00FF486C"/>
    <w:rsid w:val="00FF49BC"/>
    <w:rsid w:val="00FF4B83"/>
    <w:rsid w:val="00FF4DF0"/>
    <w:rsid w:val="00FF515B"/>
    <w:rsid w:val="00FF529B"/>
    <w:rsid w:val="00FF5516"/>
    <w:rsid w:val="00FF55B3"/>
    <w:rsid w:val="00FF5715"/>
    <w:rsid w:val="00FF5ACE"/>
    <w:rsid w:val="00FF5B21"/>
    <w:rsid w:val="00FF5B94"/>
    <w:rsid w:val="00FF5E9E"/>
    <w:rsid w:val="00FF5F44"/>
    <w:rsid w:val="00FF6074"/>
    <w:rsid w:val="00FF60BB"/>
    <w:rsid w:val="00FF6183"/>
    <w:rsid w:val="00FF63AC"/>
    <w:rsid w:val="00FF6532"/>
    <w:rsid w:val="00FF6603"/>
    <w:rsid w:val="00FF679C"/>
    <w:rsid w:val="00FF6A48"/>
    <w:rsid w:val="00FF6BFF"/>
    <w:rsid w:val="00FF6D06"/>
    <w:rsid w:val="00FF6D26"/>
    <w:rsid w:val="00FF701D"/>
    <w:rsid w:val="00FF7148"/>
    <w:rsid w:val="00FF7299"/>
    <w:rsid w:val="00FF72F4"/>
    <w:rsid w:val="00FF73C8"/>
    <w:rsid w:val="00FF78BC"/>
    <w:rsid w:val="00FF798A"/>
    <w:rsid w:val="00FF79E9"/>
    <w:rsid w:val="00FF7A34"/>
    <w:rsid w:val="00FF7A66"/>
    <w:rsid w:val="00FF7E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5EA80"/>
  <w15:docId w15:val="{EEABDE94-592B-4AB0-B22F-D7253FF7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AC1"/>
    <w:pPr>
      <w:widowControl w:val="0"/>
    </w:pPr>
    <w:rPr>
      <w:rFonts w:ascii="Times New Roman" w:eastAsia="Microsoft JhengHei" w:hAnsi="Times New Roman"/>
      <w:sz w:val="22"/>
      <w:lang w:val="en-AU"/>
    </w:rPr>
  </w:style>
  <w:style w:type="paragraph" w:styleId="Heading1">
    <w:name w:val="heading 1"/>
    <w:basedOn w:val="Normal"/>
    <w:next w:val="Normal"/>
    <w:link w:val="Heading1Char"/>
    <w:uiPriority w:val="9"/>
    <w:qFormat/>
    <w:rsid w:val="005E36E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autoRedefine/>
    <w:uiPriority w:val="9"/>
    <w:unhideWhenUsed/>
    <w:qFormat/>
    <w:rsid w:val="00D60CDC"/>
    <w:pPr>
      <w:keepNext/>
      <w:numPr>
        <w:ilvl w:val="1"/>
        <w:numId w:val="1"/>
      </w:numPr>
      <w:outlineLvl w:val="1"/>
    </w:pPr>
    <w:rPr>
      <w:rFonts w:eastAsia="Times New Roman" w:cs="Times New Roman"/>
      <w:b/>
      <w:bCs/>
      <w:szCs w:val="28"/>
      <w:lang w:val="en-US"/>
    </w:rPr>
  </w:style>
  <w:style w:type="paragraph" w:styleId="Heading3">
    <w:name w:val="heading 3"/>
    <w:basedOn w:val="Normal"/>
    <w:link w:val="Heading3Char"/>
    <w:autoRedefine/>
    <w:uiPriority w:val="9"/>
    <w:unhideWhenUsed/>
    <w:qFormat/>
    <w:rsid w:val="00562F4B"/>
    <w:pPr>
      <w:keepNext/>
      <w:numPr>
        <w:ilvl w:val="2"/>
        <w:numId w:val="1"/>
      </w:numPr>
      <w:tabs>
        <w:tab w:val="left" w:pos="4230"/>
      </w:tabs>
      <w:outlineLvl w:val="2"/>
    </w:pPr>
    <w:rPr>
      <w:rFonts w:eastAsia="Times New Roman" w:cs="Times New Roman"/>
      <w:b/>
      <w:bCs/>
      <w:szCs w:val="28"/>
      <w:lang w:val="en-US" w:eastAsia="zh-HK"/>
    </w:rPr>
  </w:style>
  <w:style w:type="paragraph" w:styleId="Heading4">
    <w:name w:val="heading 4"/>
    <w:basedOn w:val="Normal"/>
    <w:next w:val="Normal"/>
    <w:link w:val="Heading4Char"/>
    <w:uiPriority w:val="9"/>
    <w:unhideWhenUsed/>
    <w:qFormat/>
    <w:rsid w:val="000D4AC1"/>
    <w:pPr>
      <w:keepNext/>
      <w:outlineLvl w:val="3"/>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674738"/>
    <w:pPr>
      <w:jc w:val="center"/>
    </w:pPr>
    <w:rPr>
      <w:rFonts w:eastAsia="Times New Roman"/>
      <w:szCs w:val="20"/>
    </w:rPr>
  </w:style>
  <w:style w:type="character" w:customStyle="1" w:styleId="Heading1Char">
    <w:name w:val="Heading 1 Char"/>
    <w:basedOn w:val="DefaultParagraphFont"/>
    <w:link w:val="Heading1"/>
    <w:uiPriority w:val="9"/>
    <w:rsid w:val="005E36ED"/>
    <w:rPr>
      <w:rFonts w:asciiTheme="majorHAnsi" w:eastAsiaTheme="majorEastAsia" w:hAnsiTheme="majorHAnsi" w:cstheme="majorBidi"/>
      <w:b/>
      <w:bCs/>
      <w:kern w:val="52"/>
      <w:sz w:val="52"/>
      <w:szCs w:val="52"/>
      <w:lang w:val="en-AU"/>
    </w:rPr>
  </w:style>
  <w:style w:type="paragraph" w:styleId="Title">
    <w:name w:val="Title"/>
    <w:basedOn w:val="Normal"/>
    <w:next w:val="Normal"/>
    <w:link w:val="TitleChar"/>
    <w:autoRedefine/>
    <w:uiPriority w:val="10"/>
    <w:qFormat/>
    <w:rsid w:val="00E81985"/>
    <w:pPr>
      <w:jc w:val="center"/>
      <w:outlineLvl w:val="0"/>
    </w:pPr>
    <w:rPr>
      <w:rFonts w:eastAsia="Times New Roman" w:cs="Times New Roman"/>
      <w:b/>
      <w:bCs/>
      <w:sz w:val="28"/>
      <w:szCs w:val="24"/>
    </w:rPr>
  </w:style>
  <w:style w:type="character" w:customStyle="1" w:styleId="TitleChar">
    <w:name w:val="Title Char"/>
    <w:basedOn w:val="DefaultParagraphFont"/>
    <w:link w:val="Title"/>
    <w:uiPriority w:val="10"/>
    <w:rsid w:val="00E81985"/>
    <w:rPr>
      <w:rFonts w:ascii="Times New Roman" w:eastAsia="Times New Roman" w:hAnsi="Times New Roman" w:cs="Times New Roman"/>
      <w:b/>
      <w:bCs/>
      <w:sz w:val="28"/>
      <w:szCs w:val="24"/>
      <w:lang w:val="en-AU"/>
    </w:rPr>
  </w:style>
  <w:style w:type="paragraph" w:styleId="ListParagraph">
    <w:name w:val="List Paragraph"/>
    <w:basedOn w:val="Normal"/>
    <w:uiPriority w:val="34"/>
    <w:qFormat/>
    <w:rsid w:val="005E36ED"/>
    <w:pPr>
      <w:ind w:leftChars="200" w:left="480"/>
    </w:pPr>
  </w:style>
  <w:style w:type="paragraph" w:styleId="Header">
    <w:name w:val="header"/>
    <w:basedOn w:val="Normal"/>
    <w:link w:val="HeaderChar"/>
    <w:uiPriority w:val="99"/>
    <w:unhideWhenUsed/>
    <w:rsid w:val="00500C30"/>
    <w:pPr>
      <w:tabs>
        <w:tab w:val="center" w:pos="4153"/>
        <w:tab w:val="right" w:pos="8306"/>
      </w:tabs>
      <w:snapToGrid w:val="0"/>
    </w:pPr>
    <w:rPr>
      <w:szCs w:val="20"/>
    </w:rPr>
  </w:style>
  <w:style w:type="character" w:customStyle="1" w:styleId="HeaderChar">
    <w:name w:val="Header Char"/>
    <w:basedOn w:val="DefaultParagraphFont"/>
    <w:link w:val="Header"/>
    <w:uiPriority w:val="99"/>
    <w:rsid w:val="00500C30"/>
    <w:rPr>
      <w:rFonts w:ascii="Times New Roman" w:eastAsia="Microsoft JhengHei" w:hAnsi="Times New Roman"/>
      <w:sz w:val="20"/>
      <w:szCs w:val="20"/>
      <w:lang w:val="en-AU"/>
    </w:rPr>
  </w:style>
  <w:style w:type="paragraph" w:styleId="Footer">
    <w:name w:val="footer"/>
    <w:basedOn w:val="Normal"/>
    <w:link w:val="FooterChar"/>
    <w:uiPriority w:val="99"/>
    <w:unhideWhenUsed/>
    <w:rsid w:val="00500C30"/>
    <w:pPr>
      <w:tabs>
        <w:tab w:val="center" w:pos="4153"/>
        <w:tab w:val="right" w:pos="8306"/>
      </w:tabs>
      <w:snapToGrid w:val="0"/>
    </w:pPr>
    <w:rPr>
      <w:szCs w:val="20"/>
    </w:rPr>
  </w:style>
  <w:style w:type="character" w:customStyle="1" w:styleId="FooterChar">
    <w:name w:val="Footer Char"/>
    <w:basedOn w:val="DefaultParagraphFont"/>
    <w:link w:val="Footer"/>
    <w:uiPriority w:val="99"/>
    <w:rsid w:val="00500C30"/>
    <w:rPr>
      <w:rFonts w:ascii="Times New Roman" w:eastAsia="Microsoft JhengHei" w:hAnsi="Times New Roman"/>
      <w:sz w:val="20"/>
      <w:szCs w:val="20"/>
      <w:lang w:val="en-AU"/>
    </w:rPr>
  </w:style>
  <w:style w:type="table" w:styleId="TableGrid">
    <w:name w:val="Table Grid"/>
    <w:basedOn w:val="TableNormal"/>
    <w:uiPriority w:val="59"/>
    <w:rsid w:val="00114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56BB"/>
    <w:pPr>
      <w:widowControl/>
      <w:spacing w:before="100" w:beforeAutospacing="1" w:after="100" w:afterAutospacing="1"/>
    </w:pPr>
    <w:rPr>
      <w:rFonts w:eastAsia="Times New Roman" w:cs="Times New Roman"/>
      <w:kern w:val="0"/>
      <w:sz w:val="24"/>
      <w:szCs w:val="24"/>
      <w:lang w:val="en-US"/>
    </w:rPr>
  </w:style>
  <w:style w:type="paragraph" w:styleId="BalloonText">
    <w:name w:val="Balloon Text"/>
    <w:basedOn w:val="Normal"/>
    <w:link w:val="BalloonTextChar"/>
    <w:uiPriority w:val="99"/>
    <w:semiHidden/>
    <w:unhideWhenUsed/>
    <w:rsid w:val="00F2476F"/>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2476F"/>
    <w:rPr>
      <w:rFonts w:asciiTheme="majorHAnsi" w:eastAsiaTheme="majorEastAsia" w:hAnsiTheme="majorHAnsi" w:cstheme="majorBidi"/>
      <w:sz w:val="16"/>
      <w:szCs w:val="16"/>
      <w:lang w:val="en-AU"/>
    </w:rPr>
  </w:style>
  <w:style w:type="character" w:customStyle="1" w:styleId="Heading2Char">
    <w:name w:val="Heading 2 Char"/>
    <w:basedOn w:val="DefaultParagraphFont"/>
    <w:link w:val="Heading2"/>
    <w:uiPriority w:val="9"/>
    <w:rsid w:val="00D60CDC"/>
    <w:rPr>
      <w:rFonts w:ascii="Times New Roman" w:eastAsia="Times New Roman" w:hAnsi="Times New Roman" w:cs="Times New Roman"/>
      <w:b/>
      <w:bCs/>
      <w:sz w:val="22"/>
      <w:szCs w:val="28"/>
    </w:rPr>
  </w:style>
  <w:style w:type="character" w:customStyle="1" w:styleId="Heading3Char">
    <w:name w:val="Heading 3 Char"/>
    <w:basedOn w:val="DefaultParagraphFont"/>
    <w:link w:val="Heading3"/>
    <w:uiPriority w:val="9"/>
    <w:rsid w:val="00562F4B"/>
    <w:rPr>
      <w:rFonts w:ascii="Times New Roman" w:eastAsia="Times New Roman" w:hAnsi="Times New Roman" w:cs="Times New Roman"/>
      <w:b/>
      <w:bCs/>
      <w:sz w:val="22"/>
      <w:szCs w:val="28"/>
      <w:lang w:eastAsia="zh-HK"/>
    </w:rPr>
  </w:style>
  <w:style w:type="paragraph" w:styleId="Subtitle">
    <w:name w:val="Subtitle"/>
    <w:basedOn w:val="Normal"/>
    <w:next w:val="Normal"/>
    <w:link w:val="SubtitleChar"/>
    <w:uiPriority w:val="11"/>
    <w:qFormat/>
    <w:rsid w:val="00543574"/>
    <w:pPr>
      <w:widowControl/>
      <w:spacing w:after="60" w:line="276" w:lineRule="auto"/>
      <w:jc w:val="center"/>
      <w:outlineLvl w:val="1"/>
    </w:pPr>
    <w:rPr>
      <w:rFonts w:asciiTheme="majorHAnsi" w:eastAsia="PMingLiU" w:hAnsiTheme="majorHAnsi" w:cstheme="majorBidi"/>
      <w:i/>
      <w:iCs/>
      <w:kern w:val="0"/>
      <w:sz w:val="24"/>
      <w:szCs w:val="24"/>
      <w:lang w:val="en-US"/>
    </w:rPr>
  </w:style>
  <w:style w:type="character" w:customStyle="1" w:styleId="SubtitleChar">
    <w:name w:val="Subtitle Char"/>
    <w:basedOn w:val="DefaultParagraphFont"/>
    <w:link w:val="Subtitle"/>
    <w:uiPriority w:val="11"/>
    <w:rsid w:val="00543574"/>
    <w:rPr>
      <w:rFonts w:asciiTheme="majorHAnsi" w:eastAsia="PMingLiU" w:hAnsiTheme="majorHAnsi" w:cstheme="majorBidi"/>
      <w:i/>
      <w:iCs/>
      <w:kern w:val="0"/>
      <w:szCs w:val="24"/>
    </w:rPr>
  </w:style>
  <w:style w:type="table" w:customStyle="1" w:styleId="ListTable6Colorful1">
    <w:name w:val="List Table 6 Colorful1"/>
    <w:basedOn w:val="TableNormal"/>
    <w:uiPriority w:val="51"/>
    <w:rsid w:val="005E139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0E1BB8"/>
    <w:rPr>
      <w:color w:val="808080"/>
    </w:rPr>
  </w:style>
  <w:style w:type="character" w:customStyle="1" w:styleId="Heading4Char">
    <w:name w:val="Heading 4 Char"/>
    <w:basedOn w:val="DefaultParagraphFont"/>
    <w:link w:val="Heading4"/>
    <w:uiPriority w:val="9"/>
    <w:rsid w:val="000D4AC1"/>
    <w:rPr>
      <w:rFonts w:ascii="Times New Roman" w:eastAsia="Times New Roman" w:hAnsi="Times New Roman" w:cs="Times New Roman"/>
      <w:sz w:val="22"/>
      <w:lang w:val="en-AU"/>
    </w:rPr>
  </w:style>
  <w:style w:type="paragraph" w:styleId="Bibliography">
    <w:name w:val="Bibliography"/>
    <w:basedOn w:val="Normal"/>
    <w:next w:val="Normal"/>
    <w:uiPriority w:val="37"/>
    <w:unhideWhenUsed/>
    <w:rsid w:val="00B15694"/>
    <w:rPr>
      <w:rFonts w:asciiTheme="minorHAnsi" w:eastAsiaTheme="minorEastAsia" w:hAnsiTheme="minorHAnsi"/>
      <w:sz w:val="24"/>
      <w:lang w:val="en-US"/>
    </w:rPr>
  </w:style>
  <w:style w:type="character" w:customStyle="1" w:styleId="apple-converted-space">
    <w:name w:val="apple-converted-space"/>
    <w:basedOn w:val="DefaultParagraphFont"/>
    <w:rsid w:val="00B15694"/>
  </w:style>
  <w:style w:type="character" w:styleId="Hyperlink">
    <w:name w:val="Hyperlink"/>
    <w:basedOn w:val="DefaultParagraphFont"/>
    <w:uiPriority w:val="99"/>
    <w:unhideWhenUsed/>
    <w:rsid w:val="00B15694"/>
    <w:rPr>
      <w:color w:val="0000FF"/>
      <w:u w:val="single"/>
    </w:rPr>
  </w:style>
  <w:style w:type="character" w:customStyle="1" w:styleId="selectable">
    <w:name w:val="selectable"/>
    <w:basedOn w:val="DefaultParagraphFont"/>
    <w:rsid w:val="00B15694"/>
  </w:style>
  <w:style w:type="paragraph" w:customStyle="1" w:styleId="EndNoteBibliography">
    <w:name w:val="EndNote Bibliography"/>
    <w:basedOn w:val="Normal"/>
    <w:link w:val="EndNoteBibliographyChar"/>
    <w:rsid w:val="00B15694"/>
    <w:pPr>
      <w:widowControl/>
      <w:spacing w:after="160"/>
    </w:pPr>
    <w:rPr>
      <w:rFonts w:ascii="Calibri" w:eastAsia="SimSun" w:hAnsi="Calibri" w:cs="Times New Roman"/>
      <w:noProof/>
      <w:kern w:val="0"/>
      <w:lang w:val="en-US" w:eastAsia="zh-CN"/>
    </w:rPr>
  </w:style>
  <w:style w:type="character" w:customStyle="1" w:styleId="EndNoteBibliographyChar">
    <w:name w:val="EndNote Bibliography Char"/>
    <w:link w:val="EndNoteBibliography"/>
    <w:locked/>
    <w:rsid w:val="00B15694"/>
    <w:rPr>
      <w:rFonts w:ascii="Calibri" w:eastAsia="SimSun" w:hAnsi="Calibri" w:cs="Times New Roman"/>
      <w:noProof/>
      <w:kern w:val="0"/>
      <w:sz w:val="22"/>
      <w:lang w:eastAsia="zh-CN"/>
    </w:rPr>
  </w:style>
  <w:style w:type="character" w:styleId="FollowedHyperlink">
    <w:name w:val="FollowedHyperlink"/>
    <w:basedOn w:val="DefaultParagraphFont"/>
    <w:uiPriority w:val="99"/>
    <w:semiHidden/>
    <w:unhideWhenUsed/>
    <w:rsid w:val="00B15694"/>
    <w:rPr>
      <w:color w:val="800080" w:themeColor="followedHyperlink"/>
      <w:u w:val="single"/>
    </w:rPr>
  </w:style>
  <w:style w:type="character" w:styleId="CommentReference">
    <w:name w:val="annotation reference"/>
    <w:basedOn w:val="DefaultParagraphFont"/>
    <w:uiPriority w:val="99"/>
    <w:semiHidden/>
    <w:unhideWhenUsed/>
    <w:rsid w:val="005D48D9"/>
    <w:rPr>
      <w:sz w:val="16"/>
      <w:szCs w:val="16"/>
    </w:rPr>
  </w:style>
  <w:style w:type="paragraph" w:styleId="CommentText">
    <w:name w:val="annotation text"/>
    <w:basedOn w:val="Normal"/>
    <w:link w:val="CommentTextChar"/>
    <w:uiPriority w:val="99"/>
    <w:unhideWhenUsed/>
    <w:rsid w:val="005D48D9"/>
    <w:rPr>
      <w:szCs w:val="20"/>
    </w:rPr>
  </w:style>
  <w:style w:type="character" w:customStyle="1" w:styleId="CommentTextChar">
    <w:name w:val="Comment Text Char"/>
    <w:basedOn w:val="DefaultParagraphFont"/>
    <w:link w:val="CommentText"/>
    <w:uiPriority w:val="99"/>
    <w:rsid w:val="005D48D9"/>
    <w:rPr>
      <w:rFonts w:ascii="Times New Roman" w:eastAsia="Microsoft JhengHei" w:hAnsi="Times New Roman"/>
      <w:sz w:val="20"/>
      <w:szCs w:val="20"/>
      <w:lang w:val="en-AU"/>
    </w:rPr>
  </w:style>
  <w:style w:type="paragraph" w:styleId="CommentSubject">
    <w:name w:val="annotation subject"/>
    <w:basedOn w:val="CommentText"/>
    <w:next w:val="CommentText"/>
    <w:link w:val="CommentSubjectChar"/>
    <w:uiPriority w:val="99"/>
    <w:semiHidden/>
    <w:unhideWhenUsed/>
    <w:rsid w:val="005D48D9"/>
    <w:rPr>
      <w:b/>
      <w:bCs/>
    </w:rPr>
  </w:style>
  <w:style w:type="character" w:customStyle="1" w:styleId="CommentSubjectChar">
    <w:name w:val="Comment Subject Char"/>
    <w:basedOn w:val="CommentTextChar"/>
    <w:link w:val="CommentSubject"/>
    <w:uiPriority w:val="99"/>
    <w:semiHidden/>
    <w:rsid w:val="005D48D9"/>
    <w:rPr>
      <w:rFonts w:ascii="Times New Roman" w:eastAsia="Microsoft JhengHei" w:hAnsi="Times New Roman"/>
      <w:b/>
      <w:bCs/>
      <w:sz w:val="20"/>
      <w:szCs w:val="20"/>
      <w:lang w:val="en-AU"/>
    </w:rPr>
  </w:style>
  <w:style w:type="paragraph" w:styleId="Revision">
    <w:name w:val="Revision"/>
    <w:hidden/>
    <w:uiPriority w:val="99"/>
    <w:semiHidden/>
    <w:rsid w:val="00016BB9"/>
    <w:rPr>
      <w:rFonts w:ascii="Times New Roman" w:eastAsia="Microsoft JhengHei" w:hAnsi="Times New Roman"/>
      <w:sz w:val="20"/>
      <w:lang w:val="en-AU"/>
    </w:rPr>
  </w:style>
  <w:style w:type="paragraph" w:styleId="FootnoteText">
    <w:name w:val="footnote text"/>
    <w:basedOn w:val="Normal"/>
    <w:link w:val="FootnoteTextChar"/>
    <w:uiPriority w:val="99"/>
    <w:semiHidden/>
    <w:unhideWhenUsed/>
    <w:rsid w:val="00AA10BB"/>
    <w:rPr>
      <w:szCs w:val="20"/>
    </w:rPr>
  </w:style>
  <w:style w:type="character" w:customStyle="1" w:styleId="FootnoteTextChar">
    <w:name w:val="Footnote Text Char"/>
    <w:basedOn w:val="DefaultParagraphFont"/>
    <w:link w:val="FootnoteText"/>
    <w:uiPriority w:val="99"/>
    <w:semiHidden/>
    <w:rsid w:val="00AA10BB"/>
    <w:rPr>
      <w:rFonts w:ascii="Times New Roman" w:eastAsia="Microsoft JhengHei" w:hAnsi="Times New Roman"/>
      <w:sz w:val="20"/>
      <w:szCs w:val="20"/>
      <w:lang w:val="en-AU"/>
    </w:rPr>
  </w:style>
  <w:style w:type="character" w:styleId="FootnoteReference">
    <w:name w:val="footnote reference"/>
    <w:basedOn w:val="DefaultParagraphFont"/>
    <w:uiPriority w:val="99"/>
    <w:semiHidden/>
    <w:unhideWhenUsed/>
    <w:rsid w:val="00AA1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80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szeto@hku.h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ug.nl/research/portal/files/14446525/EES-2010-102M_BoukeWiersma.pdf" TargetMode="Externa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kesharingworl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rtlandoregon.gov/transportation/article/264746" TargetMode="External"/><Relationship Id="rId4" Type="http://schemas.openxmlformats.org/officeDocument/2006/relationships/settings" Target="settings.xml"/><Relationship Id="rId9" Type="http://schemas.openxmlformats.org/officeDocument/2006/relationships/hyperlink" Target="https://hal-univ-paris13.archives-ouvertes.fr/file/index/docid/824078/filename/RealTime-BikeSharing_fina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Mar14</b:Tag>
    <b:SourceType>JournalArticle</b:SourceType>
    <b:Guid>{9C1BA1F0-05BB-40B3-9C05-7669149B1C86}</b:Guid>
    <b:Author>
      <b:Author>
        <b:NameList>
          <b:Person>
            <b:Last>Martin</b:Last>
            <b:First>E.</b:First>
            <b:Middle>W.</b:Middle>
          </b:Person>
          <b:Person>
            <b:Last>Shaheen</b:Last>
            <b:First>S.</b:First>
            <b:Middle>A.</b:Middle>
          </b:Person>
        </b:NameList>
      </b:Author>
    </b:Author>
    <b:Title>Evaluating public transit modal shift dynamics in response to bikesharing: a tale of two US cities</b:Title>
    <b:JournalName>Journal of Transport Geography</b:JournalName>
    <b:Year>2014</b:Year>
    <b:Pages>315-324</b:Pages>
    <b:Volume>41</b:Volume>
    <b:RefOrder>29</b:RefOrder>
  </b:Source>
  <b:Source>
    <b:Tag>Qua08</b:Tag>
    <b:SourceType>Book</b:SourceType>
    <b:Guid>{214BB759-C433-43A2-921C-F699D9E62056}</b:Guid>
    <b:Title>Trans Link Public Bike System Feasibility Study</b:Title>
    <b:Year>2008</b:Year>
    <b:Author>
      <b:Author>
        <b:Corporate>Quay Communications Inc</b:Corporate>
      </b:Author>
    </b:Author>
    <b:City>Vancouver</b:City>
    <b:RefOrder>2</b:RefOrder>
  </b:Source>
</b:Sources>
</file>

<file path=customXml/itemProps1.xml><?xml version="1.0" encoding="utf-8"?>
<ds:datastoreItem xmlns:ds="http://schemas.openxmlformats.org/officeDocument/2006/customXml" ds:itemID="{D73E6B95-35CE-48E7-AE65-01DE7742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22661</Words>
  <Characters>129172</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Szeto</cp:lastModifiedBy>
  <cp:revision>2</cp:revision>
  <cp:lastPrinted>2020-01-31T18:22:00Z</cp:lastPrinted>
  <dcterms:created xsi:type="dcterms:W3CDTF">2020-03-26T09:23:00Z</dcterms:created>
  <dcterms:modified xsi:type="dcterms:W3CDTF">2020-03-26T09:23:00Z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SIP_Label_ed791a43-b8ac-414f-b5ea-49148deab327_Enabled">
    <vt:lpwstr>True</vt:lpwstr>
  </property>
  <property fmtid="{D5CDD505-2E9C-101B-9397-08002B2CF9AE}" pid="4" name="MSIP_Label_ed791a43-b8ac-414f-b5ea-49148deab327_SiteId">
    <vt:lpwstr>e80d8e75-52b9-4839-a358-87abb93b3567</vt:lpwstr>
  </property>
  <property fmtid="{D5CDD505-2E9C-101B-9397-08002B2CF9AE}" pid="5" name="MSIP_Label_ed791a43-b8ac-414f-b5ea-49148deab327_Owner">
    <vt:lpwstr>csshui@connect.hku.hk</vt:lpwstr>
  </property>
  <property fmtid="{D5CDD505-2E9C-101B-9397-08002B2CF9AE}" pid="6" name="MSIP_Label_ed791a43-b8ac-414f-b5ea-49148deab327_SetDate">
    <vt:lpwstr>2019-04-02T07:51:27.6604077Z</vt:lpwstr>
  </property>
  <property fmtid="{D5CDD505-2E9C-101B-9397-08002B2CF9AE}" pid="7" name="MSIP_Label_ed791a43-b8ac-414f-b5ea-49148deab327_Name">
    <vt:lpwstr>Public</vt:lpwstr>
  </property>
  <property fmtid="{D5CDD505-2E9C-101B-9397-08002B2CF9AE}" pid="8" name="MSIP_Label_ed791a43-b8ac-414f-b5ea-49148deab327_Application">
    <vt:lpwstr>Microsoft Azure Information Protection</vt:lpwstr>
  </property>
  <property fmtid="{D5CDD505-2E9C-101B-9397-08002B2CF9AE}" pid="9" name="MSIP_Label_ed791a43-b8ac-414f-b5ea-49148deab327_Extended_MSFT_Method">
    <vt:lpwstr>Manual</vt:lpwstr>
  </property>
  <property fmtid="{D5CDD505-2E9C-101B-9397-08002B2CF9AE}" pid="10" name="Sensitivity">
    <vt:lpwstr>Public</vt:lpwstr>
  </property>
</Properties>
</file>