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42313" w14:textId="77777777" w:rsidR="008E30B8" w:rsidRDefault="008E30B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Problem extension:</w:t>
      </w:r>
    </w:p>
    <w:p w14:paraId="71C25E33" w14:textId="77777777" w:rsidR="008E30B8" w:rsidRDefault="008E30B8">
      <w:pPr>
        <w:rPr>
          <w:rFonts w:ascii="Times New Roman" w:hAnsi="Times New Roman" w:cs="Times New Roman"/>
          <w:lang w:val="en-US"/>
        </w:rPr>
      </w:pPr>
    </w:p>
    <w:p w14:paraId="48A4C39C" w14:textId="1FAB53F8" w:rsidR="008E30B8" w:rsidRDefault="008E30B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e-bike static repositioning problem with stations </w:t>
      </w:r>
      <w:r w:rsidR="005E1777">
        <w:rPr>
          <w:rFonts w:ascii="Times New Roman" w:hAnsi="Times New Roman" w:cs="Times New Roman"/>
          <w:lang w:val="en-US"/>
        </w:rPr>
        <w:t xml:space="preserve">with limited charging docks </w:t>
      </w:r>
      <w:r>
        <w:rPr>
          <w:rFonts w:ascii="Times New Roman" w:hAnsi="Times New Roman" w:cs="Times New Roman"/>
          <w:lang w:val="en-US"/>
        </w:rPr>
        <w:t>(sort of multiple depot problems)</w:t>
      </w:r>
    </w:p>
    <w:p w14:paraId="73F125E3" w14:textId="77777777" w:rsidR="008E30B8" w:rsidRDefault="008E30B8">
      <w:pPr>
        <w:rPr>
          <w:rFonts w:ascii="Times New Roman" w:hAnsi="Times New Roman" w:cs="Times New Roman"/>
          <w:lang w:val="en-US"/>
        </w:rPr>
      </w:pPr>
    </w:p>
    <w:p w14:paraId="05477D17" w14:textId="77777777" w:rsidR="00751639" w:rsidRDefault="007516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Objective: Minimize penalty cost</w:t>
      </w:r>
    </w:p>
    <w:p w14:paraId="22968624" w14:textId="77777777" w:rsidR="00751639" w:rsidRDefault="00751639">
      <w:pPr>
        <w:rPr>
          <w:rFonts w:ascii="Times New Roman" w:hAnsi="Times New Roman" w:cs="Times New Roman"/>
          <w:lang w:val="en-US"/>
        </w:rPr>
      </w:pPr>
    </w:p>
    <w:p w14:paraId="03A4E20E" w14:textId="77777777" w:rsidR="00F03983" w:rsidRDefault="00F039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Given:</w:t>
      </w:r>
    </w:p>
    <w:p w14:paraId="6780F7CB" w14:textId="77777777" w:rsidR="00D67EB6" w:rsidRDefault="00D67EB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59AF163D" w14:textId="77777777" w:rsidR="00D67EB6" w:rsidRDefault="00D67EB6" w:rsidP="00F03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One main depot: Infinite many usable bikes &amp; batteries</w:t>
      </w:r>
    </w:p>
    <w:p w14:paraId="2CF506CA" w14:textId="18D0D3FB" w:rsidR="00F03983" w:rsidRPr="00AA3B12" w:rsidRDefault="00F03983" w:rsidP="00F03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AA3B12">
        <w:rPr>
          <w:rFonts w:ascii="Times New Roman" w:hAnsi="Times New Roman" w:cs="Times New Roman"/>
          <w:b/>
          <w:bCs/>
          <w:lang w:val="en-US"/>
        </w:rPr>
        <w:t xml:space="preserve">The number of charging </w:t>
      </w:r>
      <w:r w:rsidR="005A74AA">
        <w:rPr>
          <w:rFonts w:ascii="Times New Roman" w:hAnsi="Times New Roman" w:cs="Times New Roman"/>
          <w:b/>
          <w:bCs/>
          <w:lang w:val="en-US"/>
        </w:rPr>
        <w:t>docks</w:t>
      </w:r>
      <w:r w:rsidR="00D67EB6" w:rsidRPr="00AA3B12">
        <w:rPr>
          <w:rFonts w:ascii="Times New Roman" w:hAnsi="Times New Roman" w:cs="Times New Roman"/>
          <w:b/>
          <w:bCs/>
          <w:lang w:val="en-US"/>
        </w:rPr>
        <w:t xml:space="preserve"> at each station (Limited</w:t>
      </w:r>
      <w:r w:rsidR="00E37847" w:rsidRPr="00AA3B12">
        <w:rPr>
          <w:rFonts w:ascii="Times New Roman" w:hAnsi="Times New Roman" w:cs="Times New Roman"/>
          <w:b/>
          <w:bCs/>
          <w:lang w:val="en-US"/>
        </w:rPr>
        <w:t>, can be zero</w:t>
      </w:r>
      <w:r w:rsidR="00D67EB6" w:rsidRPr="00AA3B12">
        <w:rPr>
          <w:rFonts w:ascii="Times New Roman" w:hAnsi="Times New Roman" w:cs="Times New Roman"/>
          <w:b/>
          <w:bCs/>
          <w:lang w:val="en-US"/>
        </w:rPr>
        <w:t>)</w:t>
      </w:r>
    </w:p>
    <w:p w14:paraId="4F124B0C" w14:textId="77777777" w:rsidR="00AA3B12" w:rsidRDefault="00AA3B12" w:rsidP="00F03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Number of usable bikes and non-usable bikes for each station</w:t>
      </w:r>
    </w:p>
    <w:p w14:paraId="0BD5F922" w14:textId="77777777" w:rsidR="00956CA0" w:rsidRDefault="00956CA0" w:rsidP="00F03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Optimal inventory level</w:t>
      </w:r>
    </w:p>
    <w:p w14:paraId="2AC344CD" w14:textId="77777777" w:rsidR="00AA3B12" w:rsidRDefault="00855352" w:rsidP="00AA3B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and so on</w:t>
      </w:r>
    </w:p>
    <w:p w14:paraId="20332FD6" w14:textId="77777777" w:rsidR="00855352" w:rsidRDefault="00855352" w:rsidP="00AA3B12">
      <w:pPr>
        <w:rPr>
          <w:rFonts w:ascii="Times New Roman" w:hAnsi="Times New Roman" w:cs="Times New Roman"/>
          <w:lang w:val="en-US"/>
        </w:rPr>
      </w:pPr>
    </w:p>
    <w:p w14:paraId="66BEE388" w14:textId="77777777" w:rsidR="00AA3B12" w:rsidRPr="00AA3B12" w:rsidRDefault="00AA3B12" w:rsidP="00AA3B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Constraints:</w:t>
      </w:r>
    </w:p>
    <w:p w14:paraId="442BBA7D" w14:textId="77777777" w:rsidR="00D67EB6" w:rsidRPr="00AA3B12" w:rsidRDefault="00D67EB6" w:rsidP="00AA3B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AA3B12">
        <w:rPr>
          <w:rFonts w:ascii="Times New Roman" w:hAnsi="Times New Roman" w:cs="Times New Roman"/>
          <w:lang w:val="en-US"/>
        </w:rPr>
        <w:t>Each station can visit at most once</w:t>
      </w:r>
    </w:p>
    <w:p w14:paraId="5C9E1E55" w14:textId="77777777" w:rsidR="0075758E" w:rsidRDefault="0056696A" w:rsidP="0075758E">
      <w:pPr>
        <w:ind w:left="720"/>
        <w:rPr>
          <w:rFonts w:ascii="Times New Roman" w:hAnsi="Times New Roman" w:cs="Times New Roman"/>
          <w:b/>
          <w:bCs/>
          <w:lang w:val="en-US"/>
        </w:rPr>
      </w:pPr>
      <w:r w:rsidRPr="00AA3B12">
        <w:rPr>
          <w:rFonts w:ascii="Times New Roman" w:hAnsi="Times New Roman" w:cs="Times New Roman"/>
          <w:b/>
          <w:bCs/>
          <w:lang w:val="en-US"/>
        </w:rPr>
        <w:t>(How about the capacity of the repositioning vehicle cannot satisfy the station demand by visiting only once?)</w:t>
      </w:r>
    </w:p>
    <w:p w14:paraId="38FE8350" w14:textId="77777777" w:rsidR="002B608D" w:rsidRDefault="002B608D" w:rsidP="0075758E">
      <w:pPr>
        <w:ind w:left="72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(How to represent dummy depot in CEPLX)</w:t>
      </w:r>
    </w:p>
    <w:p w14:paraId="17006523" w14:textId="77777777" w:rsidR="0075758E" w:rsidRPr="0075758E" w:rsidRDefault="0075758E" w:rsidP="0075758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and so on</w:t>
      </w:r>
    </w:p>
    <w:p w14:paraId="0534B7BA" w14:textId="77777777" w:rsidR="00D67EB6" w:rsidRPr="00F03983" w:rsidRDefault="00D67EB6" w:rsidP="00D67EB6">
      <w:pPr>
        <w:pStyle w:val="ListParagraph"/>
        <w:rPr>
          <w:rFonts w:ascii="Times New Roman" w:hAnsi="Times New Roman" w:cs="Times New Roman"/>
          <w:lang w:val="en-US"/>
        </w:rPr>
      </w:pPr>
    </w:p>
    <w:p w14:paraId="5278FD09" w14:textId="77777777" w:rsidR="00F03983" w:rsidRDefault="00F03983">
      <w:pPr>
        <w:rPr>
          <w:rFonts w:ascii="Times New Roman" w:hAnsi="Times New Roman" w:cs="Times New Roman"/>
          <w:lang w:val="en-US"/>
        </w:rPr>
      </w:pPr>
    </w:p>
    <w:p w14:paraId="06903164" w14:textId="77777777" w:rsidR="00D67EB6" w:rsidRDefault="00D67EB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Decision to be make while visiting</w:t>
      </w:r>
      <w:r w:rsidR="00E37847">
        <w:rPr>
          <w:rFonts w:ascii="Times New Roman" w:hAnsi="Times New Roman" w:cs="Times New Roman"/>
          <w:lang w:val="en-US"/>
        </w:rPr>
        <w:t xml:space="preserve"> a station</w:t>
      </w:r>
      <w:r>
        <w:rPr>
          <w:rFonts w:ascii="Times New Roman" w:hAnsi="Times New Roman" w:cs="Times New Roman"/>
          <w:lang w:val="en-US"/>
        </w:rPr>
        <w:t>:</w:t>
      </w:r>
    </w:p>
    <w:p w14:paraId="64C38B1D" w14:textId="77777777" w:rsidR="008E30B8" w:rsidRDefault="00F03983" w:rsidP="00D67E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Number of battery replacement (battery collected at main depot only?)</w:t>
      </w:r>
    </w:p>
    <w:p w14:paraId="3CBCC3CF" w14:textId="77777777" w:rsidR="00F03983" w:rsidRDefault="00F03983" w:rsidP="00D67E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Number of non-usable bikes to collect</w:t>
      </w:r>
    </w:p>
    <w:p w14:paraId="30B0A1BC" w14:textId="77777777" w:rsidR="00F03983" w:rsidRDefault="00F03983" w:rsidP="00D67E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Number of usable bikes to collect</w:t>
      </w:r>
    </w:p>
    <w:p w14:paraId="0339725B" w14:textId="77777777" w:rsidR="00F03983" w:rsidRDefault="00F03983" w:rsidP="00D67E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Number of usable bikes to drop off</w:t>
      </w:r>
    </w:p>
    <w:p w14:paraId="4DE4C45B" w14:textId="77777777" w:rsidR="00F03983" w:rsidRPr="00AA3B12" w:rsidRDefault="00F03983" w:rsidP="00D67E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AA3B12">
        <w:rPr>
          <w:rFonts w:ascii="Times New Roman" w:hAnsi="Times New Roman" w:cs="Times New Roman"/>
          <w:b/>
          <w:bCs/>
          <w:lang w:val="en-US"/>
        </w:rPr>
        <w:t xml:space="preserve">If charging station, number of non-usable bikes to drop off </w:t>
      </w:r>
    </w:p>
    <w:p w14:paraId="5C4DB2D9" w14:textId="77777777" w:rsidR="00F03983" w:rsidRPr="00F03983" w:rsidRDefault="00F03983" w:rsidP="00D67E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Given that each station are visited at most once, </w:t>
      </w:r>
      <w:r w:rsidR="00D67EB6">
        <w:rPr>
          <w:rFonts w:ascii="Times New Roman" w:hAnsi="Times New Roman" w:cs="Times New Roman"/>
          <w:lang w:val="en-US"/>
        </w:rPr>
        <w:t>a non-usable bike become a “charging bike” after putting them to the charger. It is considered to be a usable bike but cannot be collected instantly as a usable bike to repositioning vehicles since it needs time to charge (Let’s call “Charging bike”)</w:t>
      </w:r>
    </w:p>
    <w:p w14:paraId="2BD30CDE" w14:textId="77777777" w:rsidR="008E30B8" w:rsidRDefault="008E30B8">
      <w:pPr>
        <w:rPr>
          <w:rFonts w:ascii="Times New Roman" w:hAnsi="Times New Roman" w:cs="Times New Roman"/>
          <w:lang w:val="en-US"/>
        </w:rPr>
      </w:pPr>
    </w:p>
    <w:p w14:paraId="5AA178EA" w14:textId="77777777" w:rsidR="001D5E88" w:rsidRDefault="001D5E88">
      <w:pPr>
        <w:rPr>
          <w:rFonts w:ascii="Times New Roman" w:hAnsi="Times New Roman" w:cs="Times New Roman"/>
          <w:lang w:val="en-US"/>
        </w:rPr>
      </w:pPr>
    </w:p>
    <w:p w14:paraId="7FA881CB" w14:textId="77777777" w:rsidR="00F81D7B" w:rsidRDefault="008E30B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Problem property extension:</w:t>
      </w:r>
    </w:p>
    <w:p w14:paraId="7E885250" w14:textId="77777777" w:rsidR="008E30B8" w:rsidRDefault="008E30B8">
      <w:pPr>
        <w:rPr>
          <w:rFonts w:ascii="Times New Roman" w:hAnsi="Times New Roman" w:cs="Times New Roman"/>
          <w:lang w:val="en-US"/>
        </w:rPr>
      </w:pPr>
    </w:p>
    <w:p w14:paraId="4ECAB3C8" w14:textId="77777777" w:rsidR="00751639" w:rsidRDefault="00751639" w:rsidP="00160837">
      <w:pPr>
        <w:rPr>
          <w:rFonts w:ascii="Times New Roman" w:hAnsi="Times New Roman" w:cs="Times New Roman"/>
          <w:lang w:val="en-US"/>
        </w:rPr>
      </w:pPr>
    </w:p>
    <w:p w14:paraId="515FEF13" w14:textId="7CAC78F5" w:rsidR="00751639" w:rsidRPr="00014F68" w:rsidRDefault="00160837" w:rsidP="007516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u w:val="single"/>
          <w:lang w:val="en-US"/>
        </w:rPr>
      </w:pPr>
      <w:r w:rsidRPr="00751639">
        <w:rPr>
          <w:rFonts w:ascii="Times New Roman" w:hAnsi="Times New Roman" w:cs="Times New Roman"/>
          <w:lang w:val="en-US"/>
        </w:rPr>
        <w:t xml:space="preserve"> </w:t>
      </w:r>
      <w:r w:rsidR="00751639" w:rsidRPr="00014F68">
        <w:rPr>
          <w:rFonts w:ascii="Times New Roman" w:hAnsi="Times New Roman" w:cs="Times New Roman"/>
          <w:u w:val="single"/>
          <w:lang w:val="en-US"/>
        </w:rPr>
        <w:t>Effect of the location of main depot?</w:t>
      </w:r>
      <w:r w:rsidR="002E1328">
        <w:rPr>
          <w:rFonts w:ascii="Times New Roman" w:hAnsi="Times New Roman" w:cs="Times New Roman"/>
          <w:u w:val="single"/>
          <w:lang w:val="en-US"/>
        </w:rPr>
        <w:t xml:space="preserve"> (maybe not)</w:t>
      </w:r>
    </w:p>
    <w:p w14:paraId="68638990" w14:textId="77777777" w:rsidR="00751639" w:rsidRDefault="00751639" w:rsidP="007516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Possible </w:t>
      </w:r>
      <w:r w:rsidR="005C3245">
        <w:rPr>
          <w:rFonts w:ascii="Times New Roman" w:hAnsi="Times New Roman" w:cs="Times New Roman"/>
          <w:lang w:val="en-US"/>
        </w:rPr>
        <w:t>result</w:t>
      </w:r>
      <w:r>
        <w:rPr>
          <w:rFonts w:ascii="Times New Roman" w:hAnsi="Times New Roman" w:cs="Times New Roman"/>
          <w:lang w:val="en-US"/>
        </w:rPr>
        <w:t>:</w:t>
      </w:r>
    </w:p>
    <w:p w14:paraId="4DA13519" w14:textId="77777777" w:rsidR="00751639" w:rsidRDefault="00751639" w:rsidP="007516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 the stations is close to the main depot</w:t>
      </w:r>
      <w:r w:rsidR="003132A1">
        <w:rPr>
          <w:rFonts w:ascii="Times New Roman" w:hAnsi="Times New Roman" w:cs="Times New Roman"/>
          <w:lang w:val="en-US"/>
        </w:rPr>
        <w:t>, prefer battery swapping more</w:t>
      </w:r>
      <w:r w:rsidR="00664A4F">
        <w:rPr>
          <w:rFonts w:ascii="Times New Roman" w:hAnsi="Times New Roman" w:cs="Times New Roman"/>
          <w:lang w:val="en-US"/>
        </w:rPr>
        <w:t xml:space="preserve"> instead of charging</w:t>
      </w:r>
      <w:r w:rsidR="003132A1">
        <w:rPr>
          <w:rFonts w:ascii="Times New Roman" w:hAnsi="Times New Roman" w:cs="Times New Roman"/>
          <w:lang w:val="en-US"/>
        </w:rPr>
        <w:t>?</w:t>
      </w:r>
    </w:p>
    <w:p w14:paraId="3C7EED7A" w14:textId="77777777" w:rsidR="003132A1" w:rsidRDefault="003132A1" w:rsidP="00751639">
      <w:pPr>
        <w:rPr>
          <w:rFonts w:ascii="Times New Roman" w:hAnsi="Times New Roman" w:cs="Times New Roman"/>
          <w:lang w:val="en-US"/>
        </w:rPr>
      </w:pPr>
    </w:p>
    <w:p w14:paraId="6C6942A6" w14:textId="2D1422C0" w:rsidR="003132A1" w:rsidRPr="00014F68" w:rsidRDefault="003132A1" w:rsidP="003132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u w:val="single"/>
          <w:lang w:val="en-US"/>
        </w:rPr>
      </w:pPr>
      <w:r w:rsidRPr="00014F68">
        <w:rPr>
          <w:rFonts w:ascii="Times New Roman" w:hAnsi="Times New Roman" w:cs="Times New Roman"/>
          <w:u w:val="single"/>
          <w:lang w:val="en-US"/>
        </w:rPr>
        <w:t xml:space="preserve">Effect of the number of charging </w:t>
      </w:r>
      <w:r w:rsidR="002E1328">
        <w:rPr>
          <w:rFonts w:ascii="Times New Roman" w:hAnsi="Times New Roman" w:cs="Times New Roman"/>
          <w:u w:val="single"/>
          <w:lang w:val="en-US"/>
        </w:rPr>
        <w:t>docks</w:t>
      </w:r>
      <w:r w:rsidR="005E30B3" w:rsidRPr="00014F68">
        <w:rPr>
          <w:rFonts w:ascii="Times New Roman" w:hAnsi="Times New Roman" w:cs="Times New Roman"/>
          <w:u w:val="single"/>
          <w:lang w:val="en-US"/>
        </w:rPr>
        <w:t xml:space="preserve"> for each stations</w:t>
      </w:r>
      <w:r w:rsidRPr="00014F68">
        <w:rPr>
          <w:rFonts w:ascii="Times New Roman" w:hAnsi="Times New Roman" w:cs="Times New Roman"/>
          <w:u w:val="single"/>
          <w:lang w:val="en-US"/>
        </w:rPr>
        <w:t>?</w:t>
      </w:r>
    </w:p>
    <w:p w14:paraId="1D2ED8A3" w14:textId="77777777" w:rsidR="00850463" w:rsidRDefault="00850463" w:rsidP="00850463">
      <w:pPr>
        <w:rPr>
          <w:rFonts w:ascii="Times New Roman" w:hAnsi="Times New Roman" w:cs="Times New Roman"/>
          <w:lang w:val="en-US"/>
        </w:rPr>
      </w:pPr>
    </w:p>
    <w:p w14:paraId="2939A248" w14:textId="77777777" w:rsidR="00850463" w:rsidRDefault="00850463" w:rsidP="0085046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Comparison between the old version and new version? (Charging facility: 0 for all stations)</w:t>
      </w:r>
    </w:p>
    <w:p w14:paraId="23137F6C" w14:textId="77777777" w:rsidR="00850463" w:rsidRDefault="00850463" w:rsidP="00850463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3E0C0EDA" w14:textId="77777777" w:rsidR="00850463" w:rsidRDefault="00850463" w:rsidP="00850463">
      <w:pPr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Old: No charging stations, non-usable bikes can only undergo battery swapping/return to main depot</w:t>
      </w:r>
    </w:p>
    <w:p w14:paraId="6FA29902" w14:textId="77777777" w:rsidR="00850463" w:rsidRDefault="00850463" w:rsidP="00850463">
      <w:pPr>
        <w:ind w:left="1440"/>
        <w:rPr>
          <w:rFonts w:ascii="Times New Roman" w:hAnsi="Times New Roman" w:cs="Times New Roman"/>
          <w:lang w:val="en-US"/>
        </w:rPr>
      </w:pPr>
    </w:p>
    <w:p w14:paraId="4BD4DD6F" w14:textId="77777777" w:rsidR="00850463" w:rsidRDefault="00850463" w:rsidP="00850463">
      <w:pPr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Possible result:</w:t>
      </w:r>
    </w:p>
    <w:p w14:paraId="403FC0F8" w14:textId="77777777" w:rsidR="00850463" w:rsidRPr="00850463" w:rsidRDefault="00850463" w:rsidP="0085046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Penalty cost becomes smaller with the aid of charging facilities</w:t>
      </w:r>
    </w:p>
    <w:p w14:paraId="68DAB52B" w14:textId="77777777" w:rsidR="00850463" w:rsidRPr="00850463" w:rsidRDefault="00850463" w:rsidP="00850463">
      <w:pPr>
        <w:rPr>
          <w:rFonts w:ascii="Times New Roman" w:hAnsi="Times New Roman" w:cs="Times New Roman"/>
          <w:lang w:val="en-US"/>
        </w:rPr>
      </w:pPr>
    </w:p>
    <w:p w14:paraId="296532FA" w14:textId="77777777" w:rsidR="003132A1" w:rsidRPr="00850463" w:rsidRDefault="003132A1" w:rsidP="0085046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850463">
        <w:rPr>
          <w:rFonts w:ascii="Times New Roman" w:hAnsi="Times New Roman" w:cs="Times New Roman"/>
          <w:lang w:val="en-US"/>
        </w:rPr>
        <w:t xml:space="preserve">More charging facilities at the stations -&gt; always </w:t>
      </w:r>
      <w:r w:rsidR="00850463">
        <w:rPr>
          <w:rFonts w:ascii="Times New Roman" w:hAnsi="Times New Roman" w:cs="Times New Roman"/>
          <w:lang w:val="en-US"/>
        </w:rPr>
        <w:t xml:space="preserve">result in </w:t>
      </w:r>
      <w:r w:rsidRPr="00850463">
        <w:rPr>
          <w:rFonts w:ascii="Times New Roman" w:hAnsi="Times New Roman" w:cs="Times New Roman"/>
          <w:lang w:val="en-US"/>
        </w:rPr>
        <w:t xml:space="preserve">smaller or equal penalty cost? </w:t>
      </w:r>
    </w:p>
    <w:p w14:paraId="2A615A11" w14:textId="77777777" w:rsidR="00850463" w:rsidRDefault="00850463" w:rsidP="0085046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lang w:val="en-US"/>
        </w:rPr>
      </w:pPr>
      <w:r w:rsidRPr="00850463">
        <w:rPr>
          <w:rFonts w:ascii="Times New Roman" w:hAnsi="Times New Roman" w:cs="Times New Roman"/>
          <w:lang w:val="en-US"/>
        </w:rPr>
        <w:t>Effectiveness</w:t>
      </w:r>
      <w:r>
        <w:rPr>
          <w:rFonts w:ascii="Times New Roman" w:hAnsi="Times New Roman" w:cs="Times New Roman"/>
          <w:lang w:val="en-US"/>
        </w:rPr>
        <w:t xml:space="preserve"> of the charging facilities?</w:t>
      </w:r>
    </w:p>
    <w:p w14:paraId="73C90F52" w14:textId="43E95CA2" w:rsidR="00343493" w:rsidRDefault="00343493" w:rsidP="0085046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Related to the number of non-usable bikes?</w:t>
      </w:r>
    </w:p>
    <w:p w14:paraId="035DB221" w14:textId="2CD50CAB" w:rsidR="00850463" w:rsidRPr="00850463" w:rsidRDefault="008F68D7" w:rsidP="00850463">
      <w:pPr>
        <w:pStyle w:val="ListParagraph"/>
        <w:ind w:left="23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</w:t>
      </w:r>
      <w:r w:rsidRPr="008F68D7">
        <w:rPr>
          <w:rFonts w:ascii="Times New Roman" w:hAnsi="Times New Roman" w:cs="Times New Roman"/>
          <w:lang w:val="en-US"/>
        </w:rPr>
        <w:t>diminishing</w:t>
      </w:r>
      <w:r>
        <w:rPr>
          <w:rFonts w:ascii="Times New Roman" w:hAnsi="Times New Roman" w:cs="Times New Roman"/>
          <w:lang w:val="en-US"/>
        </w:rPr>
        <w:t xml:space="preserve"> return)</w:t>
      </w:r>
    </w:p>
    <w:p w14:paraId="3C8760D9" w14:textId="77777777" w:rsidR="00850463" w:rsidRDefault="00850463" w:rsidP="003132A1">
      <w:pPr>
        <w:rPr>
          <w:rFonts w:ascii="Times New Roman" w:hAnsi="Times New Roman" w:cs="Times New Roman"/>
          <w:lang w:val="en-US"/>
        </w:rPr>
      </w:pPr>
    </w:p>
    <w:p w14:paraId="309B3BE6" w14:textId="77777777" w:rsidR="003132A1" w:rsidRPr="00850463" w:rsidRDefault="003132A1" w:rsidP="0085046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850463">
        <w:rPr>
          <w:rFonts w:ascii="Times New Roman" w:hAnsi="Times New Roman" w:cs="Times New Roman"/>
          <w:lang w:val="en-US"/>
        </w:rPr>
        <w:t xml:space="preserve">More charging facilities at the stations -&gt; </w:t>
      </w:r>
      <w:r w:rsidR="000623A9" w:rsidRPr="00850463">
        <w:rPr>
          <w:rFonts w:ascii="Times New Roman" w:hAnsi="Times New Roman" w:cs="Times New Roman"/>
          <w:lang w:val="en-US"/>
        </w:rPr>
        <w:t>solution space increases -&gt; running time increases?</w:t>
      </w:r>
    </w:p>
    <w:p w14:paraId="4E55C2F1" w14:textId="77777777" w:rsidR="000623A9" w:rsidRDefault="000623A9" w:rsidP="003132A1">
      <w:pPr>
        <w:rPr>
          <w:rFonts w:ascii="Times New Roman" w:hAnsi="Times New Roman" w:cs="Times New Roman"/>
          <w:lang w:val="en-US"/>
        </w:rPr>
      </w:pPr>
    </w:p>
    <w:p w14:paraId="4B246FF7" w14:textId="2AB3443F" w:rsidR="00123462" w:rsidRPr="00640CB4" w:rsidRDefault="005C3245" w:rsidP="005C32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u w:val="single"/>
          <w:lang w:val="en-US"/>
        </w:rPr>
      </w:pPr>
      <w:r w:rsidRPr="00640CB4">
        <w:rPr>
          <w:rFonts w:ascii="Times New Roman" w:hAnsi="Times New Roman" w:cs="Times New Roman"/>
          <w:u w:val="single"/>
          <w:lang w:val="en-US"/>
        </w:rPr>
        <w:t xml:space="preserve">Effect of the </w:t>
      </w:r>
      <w:r w:rsidR="00B0322C">
        <w:rPr>
          <w:rFonts w:ascii="Times New Roman" w:hAnsi="Times New Roman" w:cs="Times New Roman"/>
          <w:u w:val="single"/>
          <w:lang w:val="en-US"/>
        </w:rPr>
        <w:t>proportion</w:t>
      </w:r>
      <w:r w:rsidRPr="00640CB4">
        <w:rPr>
          <w:rFonts w:ascii="Times New Roman" w:hAnsi="Times New Roman" w:cs="Times New Roman"/>
          <w:u w:val="single"/>
          <w:lang w:val="en-US"/>
        </w:rPr>
        <w:t xml:space="preserve"> of non-usable bikes</w:t>
      </w:r>
    </w:p>
    <w:p w14:paraId="4FE83D75" w14:textId="77777777" w:rsidR="00123462" w:rsidRPr="00123462" w:rsidRDefault="00123462" w:rsidP="00123462">
      <w:pPr>
        <w:rPr>
          <w:rFonts w:ascii="Times New Roman" w:hAnsi="Times New Roman" w:cs="Times New Roman"/>
          <w:lang w:val="en-US"/>
        </w:rPr>
      </w:pPr>
    </w:p>
    <w:p w14:paraId="1B8A8C78" w14:textId="77777777" w:rsidR="005C3245" w:rsidRDefault="005C3245" w:rsidP="005C324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Possible result:</w:t>
      </w:r>
    </w:p>
    <w:p w14:paraId="2D3B9EB4" w14:textId="77777777" w:rsidR="000623A9" w:rsidRDefault="009D3A5D" w:rsidP="003132A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higher the percentage of non-usable bikes, the higher the penalty cost?</w:t>
      </w:r>
    </w:p>
    <w:p w14:paraId="63442153" w14:textId="77777777" w:rsidR="00E2080E" w:rsidRDefault="00E2080E" w:rsidP="003132A1">
      <w:pPr>
        <w:rPr>
          <w:rFonts w:ascii="Times New Roman" w:hAnsi="Times New Roman" w:cs="Times New Roman"/>
          <w:lang w:val="en-US"/>
        </w:rPr>
      </w:pPr>
    </w:p>
    <w:p w14:paraId="47BF675C" w14:textId="77777777" w:rsidR="00E2080E" w:rsidRPr="00640CB4" w:rsidRDefault="00E2080E" w:rsidP="00E208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u w:val="single"/>
          <w:lang w:val="en-US"/>
        </w:rPr>
      </w:pPr>
      <w:r w:rsidRPr="00640CB4">
        <w:rPr>
          <w:rFonts w:ascii="Times New Roman" w:hAnsi="Times New Roman" w:cs="Times New Roman"/>
          <w:u w:val="single"/>
          <w:lang w:val="en-US"/>
        </w:rPr>
        <w:t>Effect of vehicle capacity</w:t>
      </w:r>
    </w:p>
    <w:p w14:paraId="14ED1814" w14:textId="77777777" w:rsidR="00E2080E" w:rsidRDefault="00E2080E" w:rsidP="00E2080E">
      <w:pPr>
        <w:rPr>
          <w:rFonts w:ascii="Times New Roman" w:hAnsi="Times New Roman" w:cs="Times New Roman"/>
          <w:lang w:val="en-US"/>
        </w:rPr>
      </w:pPr>
    </w:p>
    <w:p w14:paraId="66C18111" w14:textId="77777777" w:rsidR="00E2080E" w:rsidRDefault="00E2080E" w:rsidP="00E2080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Possible adjustment:</w:t>
      </w:r>
    </w:p>
    <w:p w14:paraId="28816628" w14:textId="77777777" w:rsidR="00E2080E" w:rsidRDefault="00E4301A" w:rsidP="00E430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E4301A">
        <w:rPr>
          <w:rFonts w:ascii="Times New Roman" w:hAnsi="Times New Roman" w:cs="Times New Roman"/>
          <w:lang w:val="en-US"/>
        </w:rPr>
        <w:t xml:space="preserve">The proportion of </w:t>
      </w:r>
      <w:r>
        <w:rPr>
          <w:rFonts w:ascii="Times New Roman" w:hAnsi="Times New Roman" w:cs="Times New Roman"/>
          <w:lang w:val="en-US"/>
        </w:rPr>
        <w:t>the capacity for bikes &amp; batteries</w:t>
      </w:r>
    </w:p>
    <w:p w14:paraId="0738E57A" w14:textId="77777777" w:rsidR="007B354A" w:rsidRDefault="007B354A" w:rsidP="007B354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what proportion gives optimal results? (Optimal proportion)</w:t>
      </w:r>
    </w:p>
    <w:p w14:paraId="2CC81DBD" w14:textId="77777777" w:rsidR="007B354A" w:rsidRDefault="007B354A" w:rsidP="007B354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How the inputs affect optimal proportion?</w:t>
      </w:r>
    </w:p>
    <w:p w14:paraId="142999C7" w14:textId="6984F6E0" w:rsidR="00D00535" w:rsidRDefault="00D00535" w:rsidP="00D00535">
      <w:pPr>
        <w:rPr>
          <w:rFonts w:ascii="Times New Roman" w:hAnsi="Times New Roman" w:cs="Times New Roman"/>
          <w:lang w:val="en-US"/>
        </w:rPr>
      </w:pPr>
    </w:p>
    <w:p w14:paraId="2CFFD521" w14:textId="6DA02016" w:rsidR="000A09D5" w:rsidRDefault="000A09D5" w:rsidP="00D00535">
      <w:pPr>
        <w:rPr>
          <w:rFonts w:ascii="Times New Roman" w:hAnsi="Times New Roman" w:cs="Times New Roman"/>
          <w:lang w:val="en-US"/>
        </w:rPr>
      </w:pPr>
    </w:p>
    <w:p w14:paraId="32FBE8AD" w14:textId="77777777" w:rsidR="000A09D5" w:rsidRDefault="000A09D5" w:rsidP="00D00535">
      <w:pPr>
        <w:rPr>
          <w:rFonts w:ascii="Times New Roman" w:hAnsi="Times New Roman" w:cs="Times New Roman"/>
          <w:lang w:val="en-US"/>
        </w:rPr>
      </w:pPr>
    </w:p>
    <w:p w14:paraId="1AFD3106" w14:textId="77777777" w:rsidR="00D00535" w:rsidRPr="00014F68" w:rsidRDefault="00D00535" w:rsidP="00D005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u w:val="single"/>
          <w:lang w:val="en-US"/>
        </w:rPr>
      </w:pPr>
      <w:r w:rsidRPr="00014F68">
        <w:rPr>
          <w:rFonts w:ascii="Times New Roman" w:hAnsi="Times New Roman" w:cs="Times New Roman"/>
          <w:u w:val="single"/>
          <w:lang w:val="en-US"/>
        </w:rPr>
        <w:t>Clustering?</w:t>
      </w:r>
    </w:p>
    <w:p w14:paraId="7E4E82D3" w14:textId="77777777" w:rsidR="00D00535" w:rsidRDefault="00D00535" w:rsidP="00D00535">
      <w:pPr>
        <w:rPr>
          <w:rFonts w:ascii="Times New Roman" w:hAnsi="Times New Roman" w:cs="Times New Roman"/>
          <w:lang w:val="en-US"/>
        </w:rPr>
      </w:pPr>
    </w:p>
    <w:p w14:paraId="24FDDC14" w14:textId="77777777" w:rsidR="00D00535" w:rsidRDefault="00D00535" w:rsidP="00D0053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Problem 1: </w:t>
      </w:r>
    </w:p>
    <w:p w14:paraId="39F0B5D2" w14:textId="77777777" w:rsidR="00D00535" w:rsidRPr="00160837" w:rsidRDefault="00D00535" w:rsidP="00D0053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 some of the clusters did not contain the main depot, how can the cluster satisfy the demand</w:t>
      </w:r>
    </w:p>
    <w:p w14:paraId="627C08DC" w14:textId="77777777" w:rsidR="00D00535" w:rsidRDefault="00D00535" w:rsidP="00D00535">
      <w:pPr>
        <w:rPr>
          <w:rFonts w:ascii="Times New Roman" w:hAnsi="Times New Roman" w:cs="Times New Roman"/>
          <w:lang w:val="en-US"/>
        </w:rPr>
      </w:pPr>
    </w:p>
    <w:p w14:paraId="4B6CDC61" w14:textId="77777777" w:rsidR="00D00535" w:rsidRDefault="00D00535" w:rsidP="00D0053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Problem 2:</w:t>
      </w:r>
    </w:p>
    <w:p w14:paraId="2A4F43C4" w14:textId="77777777" w:rsidR="00D00535" w:rsidRDefault="00D00535" w:rsidP="00D0053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 I use GA/LNS, provide local optimal solution for each cluster -&gt; decrease running time?</w:t>
      </w:r>
    </w:p>
    <w:p w14:paraId="3DE77777" w14:textId="77777777" w:rsidR="00D00535" w:rsidRDefault="00D00535" w:rsidP="00D00535">
      <w:pPr>
        <w:rPr>
          <w:rFonts w:ascii="Times New Roman" w:hAnsi="Times New Roman" w:cs="Times New Roman"/>
          <w:lang w:val="en-US"/>
        </w:rPr>
      </w:pPr>
    </w:p>
    <w:p w14:paraId="73DEF215" w14:textId="77777777" w:rsidR="00F10C7B" w:rsidRDefault="00F10C7B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14:paraId="4AFA185F" w14:textId="77777777" w:rsidR="00100D52" w:rsidRDefault="003E3FD4" w:rsidP="00D00535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Notations</w:t>
      </w:r>
    </w:p>
    <w:p w14:paraId="7785E161" w14:textId="77777777" w:rsidR="003E3FD4" w:rsidRDefault="003E3FD4" w:rsidP="00D00535">
      <w:pPr>
        <w:rPr>
          <w:rFonts w:ascii="Times New Roman" w:hAnsi="Times New Roman" w:cs="Times New Roman"/>
          <w:b/>
          <w:bCs/>
          <w:lang w:val="en-US"/>
        </w:rPr>
      </w:pPr>
    </w:p>
    <w:p w14:paraId="66244384" w14:textId="77777777" w:rsidR="003E3FD4" w:rsidRDefault="003E3FD4" w:rsidP="00D0053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55"/>
      </w:tblGrid>
      <w:tr w:rsidR="00452433" w14:paraId="066DABE7" w14:textId="77777777" w:rsidTr="00452433">
        <w:tc>
          <w:tcPr>
            <w:tcW w:w="1555" w:type="dxa"/>
          </w:tcPr>
          <w:p w14:paraId="183F13C5" w14:textId="77777777" w:rsidR="00452433" w:rsidRDefault="00595BEA" w:rsidP="00D00535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oMath>
            </m:oMathPara>
          </w:p>
        </w:tc>
        <w:tc>
          <w:tcPr>
            <w:tcW w:w="7455" w:type="dxa"/>
          </w:tcPr>
          <w:p w14:paraId="46E626DC" w14:textId="77777777" w:rsidR="00452433" w:rsidRDefault="00452433" w:rsidP="00D005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Set of stations</w:t>
            </w:r>
          </w:p>
        </w:tc>
      </w:tr>
      <w:tr w:rsidR="00452433" w14:paraId="03257343" w14:textId="77777777" w:rsidTr="00452433">
        <w:tc>
          <w:tcPr>
            <w:tcW w:w="1555" w:type="dxa"/>
          </w:tcPr>
          <w:p w14:paraId="38687890" w14:textId="77777777" w:rsidR="00452433" w:rsidRDefault="000A09D5" w:rsidP="00D00535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455" w:type="dxa"/>
          </w:tcPr>
          <w:p w14:paraId="1AE5F645" w14:textId="77777777" w:rsidR="00452433" w:rsidRDefault="00452433" w:rsidP="00D005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Set of stations and dummy depots</w:t>
            </w:r>
          </w:p>
        </w:tc>
      </w:tr>
      <w:tr w:rsidR="00452433" w14:paraId="25C6C251" w14:textId="77777777" w:rsidTr="00452433">
        <w:tc>
          <w:tcPr>
            <w:tcW w:w="1555" w:type="dxa"/>
          </w:tcPr>
          <w:p w14:paraId="4EC37BAC" w14:textId="77777777" w:rsidR="00452433" w:rsidRDefault="000A09D5" w:rsidP="00D00535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455" w:type="dxa"/>
          </w:tcPr>
          <w:p w14:paraId="3C6C6761" w14:textId="77777777" w:rsidR="00452433" w:rsidRDefault="00452433" w:rsidP="00D005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Set of nodes, including the stations, depots, and dummy depots</w:t>
            </w:r>
          </w:p>
        </w:tc>
      </w:tr>
      <w:tr w:rsidR="00452433" w14:paraId="28BDB228" w14:textId="77777777" w:rsidTr="00452433">
        <w:tc>
          <w:tcPr>
            <w:tcW w:w="1555" w:type="dxa"/>
          </w:tcPr>
          <w:p w14:paraId="55195B3E" w14:textId="77777777" w:rsidR="00452433" w:rsidRDefault="00595BEA" w:rsidP="00D00535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D</m:t>
                </m:r>
              </m:oMath>
            </m:oMathPara>
          </w:p>
        </w:tc>
        <w:tc>
          <w:tcPr>
            <w:tcW w:w="7455" w:type="dxa"/>
          </w:tcPr>
          <w:p w14:paraId="48CE2DBE" w14:textId="77777777" w:rsidR="00452433" w:rsidRDefault="00452433" w:rsidP="00D005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Set of the depot and dummy depots</w:t>
            </w:r>
          </w:p>
        </w:tc>
      </w:tr>
      <w:tr w:rsidR="00452433" w14:paraId="68578FF2" w14:textId="77777777" w:rsidTr="00452433">
        <w:tc>
          <w:tcPr>
            <w:tcW w:w="1555" w:type="dxa"/>
          </w:tcPr>
          <w:p w14:paraId="10688419" w14:textId="77777777" w:rsidR="00452433" w:rsidRDefault="00595BEA" w:rsidP="00D00535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V</m:t>
                </m:r>
              </m:oMath>
            </m:oMathPara>
          </w:p>
        </w:tc>
        <w:tc>
          <w:tcPr>
            <w:tcW w:w="7455" w:type="dxa"/>
          </w:tcPr>
          <w:p w14:paraId="14A06536" w14:textId="77777777" w:rsidR="00452433" w:rsidRDefault="00452433" w:rsidP="00D005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Set of vehicles</w:t>
            </w:r>
          </w:p>
        </w:tc>
      </w:tr>
    </w:tbl>
    <w:p w14:paraId="023A3420" w14:textId="77777777" w:rsidR="003E3FD4" w:rsidRDefault="003E3FD4" w:rsidP="00D00535">
      <w:pPr>
        <w:rPr>
          <w:rFonts w:ascii="Times New Roman" w:hAnsi="Times New Roman" w:cs="Times New Roman"/>
          <w:lang w:val="en-US"/>
        </w:rPr>
      </w:pPr>
    </w:p>
    <w:p w14:paraId="0DEE50BF" w14:textId="77777777" w:rsidR="00452433" w:rsidRDefault="000C6973" w:rsidP="00D0053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Indices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55"/>
      </w:tblGrid>
      <w:tr w:rsidR="00C81A39" w14:paraId="1B1931BB" w14:textId="77777777" w:rsidTr="00F81D7B">
        <w:tc>
          <w:tcPr>
            <w:tcW w:w="1555" w:type="dxa"/>
          </w:tcPr>
          <w:p w14:paraId="0A9C6DCF" w14:textId="77777777" w:rsidR="00C81A39" w:rsidRDefault="00595BEA" w:rsidP="00F81D7B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i, j</m:t>
                </m:r>
              </m:oMath>
            </m:oMathPara>
          </w:p>
        </w:tc>
        <w:tc>
          <w:tcPr>
            <w:tcW w:w="7455" w:type="dxa"/>
          </w:tcPr>
          <w:p w14:paraId="2E2D4E14" w14:textId="77777777" w:rsidR="00C81A39" w:rsidRDefault="00C81A39" w:rsidP="00F81D7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Indices of nodes</w:t>
            </w:r>
          </w:p>
        </w:tc>
      </w:tr>
      <w:tr w:rsidR="00C81A39" w14:paraId="1528363A" w14:textId="77777777" w:rsidTr="00F81D7B">
        <w:tc>
          <w:tcPr>
            <w:tcW w:w="1555" w:type="dxa"/>
          </w:tcPr>
          <w:p w14:paraId="30958BF5" w14:textId="77777777" w:rsidR="00C81A39" w:rsidRDefault="00595BEA" w:rsidP="00F81D7B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v</m:t>
                </m:r>
              </m:oMath>
            </m:oMathPara>
          </w:p>
        </w:tc>
        <w:tc>
          <w:tcPr>
            <w:tcW w:w="7455" w:type="dxa"/>
          </w:tcPr>
          <w:p w14:paraId="7426F23E" w14:textId="77777777" w:rsidR="00C81A39" w:rsidRDefault="00C81A39" w:rsidP="00F81D7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Index of vehicle</w:t>
            </w:r>
          </w:p>
        </w:tc>
      </w:tr>
    </w:tbl>
    <w:p w14:paraId="42B512BB" w14:textId="77777777" w:rsidR="00C81A39" w:rsidRDefault="00C81A39" w:rsidP="00D00535">
      <w:pPr>
        <w:rPr>
          <w:rFonts w:ascii="Times New Roman" w:hAnsi="Times New Roman" w:cs="Times New Roman"/>
          <w:lang w:val="en-US"/>
        </w:rPr>
      </w:pPr>
    </w:p>
    <w:p w14:paraId="379C6A99" w14:textId="77777777" w:rsidR="00C81A39" w:rsidRDefault="00C81A39" w:rsidP="00D0053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55"/>
      </w:tblGrid>
      <w:tr w:rsidR="00C81A39" w14:paraId="39576EB3" w14:textId="77777777" w:rsidTr="00F81D7B">
        <w:tc>
          <w:tcPr>
            <w:tcW w:w="1555" w:type="dxa"/>
          </w:tcPr>
          <w:p w14:paraId="06B2412F" w14:textId="77777777" w:rsidR="00C81A39" w:rsidRDefault="000A09D5" w:rsidP="00F81D7B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0bU</m:t>
                    </m:r>
                  </m:sup>
                </m:sSubSup>
              </m:oMath>
            </m:oMathPara>
          </w:p>
        </w:tc>
        <w:tc>
          <w:tcPr>
            <w:tcW w:w="7455" w:type="dxa"/>
          </w:tcPr>
          <w:p w14:paraId="7F7B5421" w14:textId="77777777" w:rsidR="00C81A39" w:rsidRDefault="00C23D7B" w:rsidP="00F81D7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Initial number of usable e-bikes</w:t>
            </w:r>
            <w:r w:rsidR="001B27B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3814B9">
              <w:rPr>
                <w:rFonts w:ascii="Times New Roman" w:hAnsi="Times New Roman" w:cs="Times New Roman"/>
                <w:lang w:val="en-US"/>
              </w:rPr>
              <w:t xml:space="preserve">at </w:t>
            </w:r>
            <w:r w:rsidR="00D50A71" w:rsidRPr="00D50A71">
              <w:rPr>
                <w:rFonts w:ascii="Times New Roman" w:hAnsi="Times New Roman" w:cs="Times New Roman"/>
                <w:highlight w:val="yellow"/>
                <w:lang w:val="en-US"/>
              </w:rPr>
              <w:t xml:space="preserve">non-charging </w:t>
            </w:r>
            <w:r w:rsidR="003814B9" w:rsidRPr="00D50A71">
              <w:rPr>
                <w:rFonts w:ascii="Times New Roman" w:hAnsi="Times New Roman" w:cs="Times New Roman"/>
                <w:highlight w:val="yellow"/>
                <w:lang w:val="en-US"/>
              </w:rPr>
              <w:t>docks</w:t>
            </w:r>
            <w:r w:rsidR="003814B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50A71">
              <w:rPr>
                <w:rFonts w:ascii="Times New Roman" w:hAnsi="Times New Roman" w:cs="Times New Roman"/>
                <w:lang w:val="en-US"/>
              </w:rPr>
              <w:t xml:space="preserve">of station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i</m:t>
              </m:r>
            </m:oMath>
          </w:p>
        </w:tc>
      </w:tr>
      <w:tr w:rsidR="003814B9" w14:paraId="2412E82C" w14:textId="77777777" w:rsidTr="00F81D7B">
        <w:tc>
          <w:tcPr>
            <w:tcW w:w="1555" w:type="dxa"/>
          </w:tcPr>
          <w:p w14:paraId="6A3E947A" w14:textId="77777777" w:rsidR="003814B9" w:rsidRDefault="000A09D5" w:rsidP="003814B9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0bN</m:t>
                    </m:r>
                  </m:sup>
                </m:sSubSup>
              </m:oMath>
            </m:oMathPara>
          </w:p>
        </w:tc>
        <w:tc>
          <w:tcPr>
            <w:tcW w:w="7455" w:type="dxa"/>
          </w:tcPr>
          <w:p w14:paraId="7DD30926" w14:textId="77777777" w:rsidR="003814B9" w:rsidRDefault="003814B9" w:rsidP="003814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Initial number of non-usable e-bikes </w:t>
            </w:r>
            <w:r w:rsidR="00D50A71">
              <w:rPr>
                <w:rFonts w:ascii="Times New Roman" w:hAnsi="Times New Roman" w:cs="Times New Roman"/>
                <w:lang w:val="en-US"/>
              </w:rPr>
              <w:t xml:space="preserve">at </w:t>
            </w:r>
            <w:r w:rsidR="00D50A71" w:rsidRPr="00D50A71">
              <w:rPr>
                <w:rFonts w:ascii="Times New Roman" w:hAnsi="Times New Roman" w:cs="Times New Roman"/>
                <w:highlight w:val="yellow"/>
                <w:lang w:val="en-US"/>
              </w:rPr>
              <w:t>non-charging docks</w:t>
            </w:r>
            <w:r w:rsidR="00D50A71">
              <w:rPr>
                <w:rFonts w:ascii="Times New Roman" w:hAnsi="Times New Roman" w:cs="Times New Roman"/>
                <w:lang w:val="en-US"/>
              </w:rPr>
              <w:t xml:space="preserve"> of station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i</m:t>
              </m:r>
            </m:oMath>
          </w:p>
        </w:tc>
      </w:tr>
      <w:tr w:rsidR="003814B9" w14:paraId="6B6C0061" w14:textId="77777777" w:rsidTr="00F81D7B">
        <w:tc>
          <w:tcPr>
            <w:tcW w:w="1555" w:type="dxa"/>
          </w:tcPr>
          <w:p w14:paraId="0461B315" w14:textId="77777777" w:rsidR="003814B9" w:rsidRDefault="000A09D5" w:rsidP="003814B9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hU</m:t>
                    </m:r>
                  </m:sup>
                </m:sSubSup>
              </m:oMath>
            </m:oMathPara>
          </w:p>
        </w:tc>
        <w:tc>
          <w:tcPr>
            <w:tcW w:w="7455" w:type="dxa"/>
          </w:tcPr>
          <w:p w14:paraId="331FF0F7" w14:textId="77777777" w:rsidR="003814B9" w:rsidRDefault="003814B9" w:rsidP="003814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Initial number of usable e-bikes </w:t>
            </w:r>
            <w:r w:rsidR="00D50A71">
              <w:rPr>
                <w:rFonts w:ascii="Times New Roman" w:hAnsi="Times New Roman" w:cs="Times New Roman"/>
                <w:lang w:val="en-US"/>
              </w:rPr>
              <w:t xml:space="preserve">at </w:t>
            </w:r>
            <w:r w:rsidR="00D50A71" w:rsidRPr="00D50A71">
              <w:rPr>
                <w:rFonts w:ascii="Times New Roman" w:hAnsi="Times New Roman" w:cs="Times New Roman"/>
                <w:highlight w:val="yellow"/>
                <w:lang w:val="en-US"/>
              </w:rPr>
              <w:t>charging docks</w:t>
            </w:r>
            <w:r w:rsidR="00D50A71">
              <w:rPr>
                <w:rFonts w:ascii="Times New Roman" w:hAnsi="Times New Roman" w:cs="Times New Roman"/>
                <w:lang w:val="en-US"/>
              </w:rPr>
              <w:t xml:space="preserve"> of station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i</m:t>
              </m:r>
            </m:oMath>
          </w:p>
        </w:tc>
      </w:tr>
      <w:tr w:rsidR="003814B9" w14:paraId="1CC82B82" w14:textId="77777777" w:rsidTr="00F81D7B">
        <w:tc>
          <w:tcPr>
            <w:tcW w:w="1555" w:type="dxa"/>
          </w:tcPr>
          <w:p w14:paraId="29578279" w14:textId="77777777" w:rsidR="003814B9" w:rsidRPr="00420083" w:rsidRDefault="000A09D5" w:rsidP="003814B9">
            <w:pPr>
              <w:rPr>
                <w:rFonts w:ascii="Times New Roman" w:eastAsia="PMingLiU" w:hAnsi="Times New Roman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hN</m:t>
                    </m:r>
                  </m:sup>
                </m:sSubSup>
              </m:oMath>
            </m:oMathPara>
          </w:p>
        </w:tc>
        <w:tc>
          <w:tcPr>
            <w:tcW w:w="7455" w:type="dxa"/>
          </w:tcPr>
          <w:p w14:paraId="1D3531E7" w14:textId="0C654AB8" w:rsidR="003814B9" w:rsidRDefault="003814B9" w:rsidP="003814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Initial number of non-usable e-bikes </w:t>
            </w:r>
            <w:r w:rsidR="00D50A71">
              <w:rPr>
                <w:rFonts w:ascii="Times New Roman" w:hAnsi="Times New Roman" w:cs="Times New Roman"/>
                <w:lang w:val="en-US"/>
              </w:rPr>
              <w:t xml:space="preserve">at </w:t>
            </w:r>
            <w:r w:rsidR="00D50A71" w:rsidRPr="00D50A71">
              <w:rPr>
                <w:rFonts w:ascii="Times New Roman" w:hAnsi="Times New Roman" w:cs="Times New Roman"/>
                <w:highlight w:val="yellow"/>
                <w:lang w:val="en-US"/>
              </w:rPr>
              <w:t>charging docks</w:t>
            </w:r>
            <w:r w:rsidR="00D50A71">
              <w:rPr>
                <w:rFonts w:ascii="Times New Roman" w:hAnsi="Times New Roman" w:cs="Times New Roman"/>
                <w:lang w:val="en-US"/>
              </w:rPr>
              <w:t xml:space="preserve"> of station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i</m:t>
              </m:r>
            </m:oMath>
          </w:p>
        </w:tc>
      </w:tr>
      <w:tr w:rsidR="003814B9" w14:paraId="483E8F0F" w14:textId="77777777" w:rsidTr="00F81D7B">
        <w:tc>
          <w:tcPr>
            <w:tcW w:w="1555" w:type="dxa"/>
          </w:tcPr>
          <w:p w14:paraId="4639E3BB" w14:textId="77777777" w:rsidR="003814B9" w:rsidRPr="00C23D7B" w:rsidRDefault="000A09D5" w:rsidP="003814B9">
            <w:pPr>
              <w:rPr>
                <w:rFonts w:ascii="Times New Roman" w:hAnsi="Times New Roman" w:cs="Times New Roman"/>
                <w:i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b</m:t>
                    </m:r>
                  </m:sup>
                </m:sSubSup>
              </m:oMath>
            </m:oMathPara>
          </w:p>
        </w:tc>
        <w:tc>
          <w:tcPr>
            <w:tcW w:w="7455" w:type="dxa"/>
          </w:tcPr>
          <w:p w14:paraId="35E25E0B" w14:textId="77777777" w:rsidR="003814B9" w:rsidRDefault="00D50A71" w:rsidP="003814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Capacity of </w:t>
            </w:r>
            <w:r w:rsidR="003814B9">
              <w:rPr>
                <w:rFonts w:ascii="Times New Roman" w:hAnsi="Times New Roman" w:cs="Times New Roman"/>
                <w:lang w:val="en-US"/>
              </w:rPr>
              <w:t xml:space="preserve">e-bike </w:t>
            </w:r>
            <w:r>
              <w:rPr>
                <w:rFonts w:ascii="Times New Roman" w:hAnsi="Times New Roman" w:cs="Times New Roman"/>
                <w:lang w:val="en-US"/>
              </w:rPr>
              <w:t xml:space="preserve">non-charging dock </w:t>
            </w:r>
            <w:r w:rsidR="003814B9">
              <w:rPr>
                <w:rFonts w:ascii="Times New Roman" w:hAnsi="Times New Roman" w:cs="Times New Roman"/>
                <w:lang w:val="en-US"/>
              </w:rPr>
              <w:t xml:space="preserve">capacity of station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i</m:t>
              </m:r>
            </m:oMath>
          </w:p>
        </w:tc>
      </w:tr>
      <w:tr w:rsidR="003814B9" w14:paraId="7DB86B23" w14:textId="77777777" w:rsidTr="00F81D7B">
        <w:tc>
          <w:tcPr>
            <w:tcW w:w="1555" w:type="dxa"/>
          </w:tcPr>
          <w:p w14:paraId="2302FBBB" w14:textId="77777777" w:rsidR="003814B9" w:rsidRPr="00C23D7B" w:rsidRDefault="000A09D5" w:rsidP="003814B9">
            <w:pPr>
              <w:rPr>
                <w:rFonts w:ascii="Times New Roman" w:eastAsia="PMingLiU" w:hAnsi="Times New Roman" w:cs="Times New Roman"/>
                <w:b/>
                <w:b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PMingLiU" w:hAnsi="Cambria Math" w:cs="Times New Roman"/>
                        <w:b/>
                        <w:bCs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lang w:val="en-US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lang w:val="en-US"/>
                      </w:rPr>
                      <m:t>h</m:t>
                    </m:r>
                  </m:sup>
                </m:sSubSup>
              </m:oMath>
            </m:oMathPara>
          </w:p>
        </w:tc>
        <w:tc>
          <w:tcPr>
            <w:tcW w:w="7455" w:type="dxa"/>
          </w:tcPr>
          <w:p w14:paraId="44800123" w14:textId="77777777" w:rsidR="003814B9" w:rsidRPr="00C23D7B" w:rsidRDefault="00D50A71" w:rsidP="003814B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highlight w:val="yellow"/>
                <w:lang w:val="en-US"/>
              </w:rPr>
              <w:t xml:space="preserve">Capacity of </w:t>
            </w:r>
            <w:r w:rsidR="003814B9">
              <w:rPr>
                <w:rFonts w:ascii="Times New Roman" w:hAnsi="Times New Roman" w:cs="Times New Roman"/>
                <w:b/>
                <w:bCs/>
                <w:highlight w:val="yellow"/>
                <w:lang w:val="en-US"/>
              </w:rPr>
              <w:t xml:space="preserve">e-bike </w:t>
            </w:r>
            <w:r>
              <w:rPr>
                <w:rFonts w:ascii="Times New Roman" w:hAnsi="Times New Roman" w:cs="Times New Roman"/>
                <w:b/>
                <w:bCs/>
                <w:highlight w:val="yellow"/>
                <w:lang w:val="en-US"/>
              </w:rPr>
              <w:t xml:space="preserve">charging dock </w:t>
            </w:r>
            <w:r w:rsidR="003814B9">
              <w:rPr>
                <w:rFonts w:ascii="Times New Roman" w:hAnsi="Times New Roman" w:cs="Times New Roman"/>
                <w:b/>
                <w:bCs/>
                <w:highlight w:val="yellow"/>
                <w:lang w:val="en-US"/>
              </w:rPr>
              <w:t xml:space="preserve">capacity </w:t>
            </w:r>
            <w:r w:rsidR="003814B9" w:rsidRPr="00B530B7">
              <w:rPr>
                <w:rFonts w:ascii="Times New Roman" w:hAnsi="Times New Roman" w:cs="Times New Roman"/>
                <w:b/>
                <w:bCs/>
                <w:highlight w:val="yellow"/>
                <w:lang w:val="en-US"/>
              </w:rPr>
              <w:t xml:space="preserve">of station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highlight w:val="yellow"/>
                  <w:lang w:val="en-US"/>
                </w:rPr>
                <m:t>i</m:t>
              </m:r>
            </m:oMath>
          </w:p>
        </w:tc>
      </w:tr>
      <w:tr w:rsidR="003814B9" w14:paraId="283BCB10" w14:textId="77777777" w:rsidTr="00F81D7B">
        <w:tc>
          <w:tcPr>
            <w:tcW w:w="1555" w:type="dxa"/>
          </w:tcPr>
          <w:p w14:paraId="26F30C3C" w14:textId="77777777" w:rsidR="003814B9" w:rsidRDefault="000A09D5" w:rsidP="003814B9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455" w:type="dxa"/>
          </w:tcPr>
          <w:p w14:paraId="552930A3" w14:textId="77777777" w:rsidR="003814B9" w:rsidRDefault="003814B9" w:rsidP="003814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Vehicle capacity for e-bikes</w:t>
            </w:r>
          </w:p>
        </w:tc>
      </w:tr>
      <w:tr w:rsidR="003814B9" w14:paraId="3F7C6503" w14:textId="77777777" w:rsidTr="00F81D7B">
        <w:tc>
          <w:tcPr>
            <w:tcW w:w="1555" w:type="dxa"/>
          </w:tcPr>
          <w:p w14:paraId="18E9E33B" w14:textId="77777777" w:rsidR="003814B9" w:rsidRDefault="000A09D5" w:rsidP="003814B9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455" w:type="dxa"/>
          </w:tcPr>
          <w:p w14:paraId="5FBF0DAC" w14:textId="77777777" w:rsidR="003814B9" w:rsidRDefault="003814B9" w:rsidP="003814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Vehicle capacity for batteries</w:t>
            </w:r>
          </w:p>
        </w:tc>
      </w:tr>
      <w:tr w:rsidR="003814B9" w14:paraId="3F4DB1DA" w14:textId="77777777" w:rsidTr="00F81D7B">
        <w:tc>
          <w:tcPr>
            <w:tcW w:w="1555" w:type="dxa"/>
          </w:tcPr>
          <w:p w14:paraId="223C02A7" w14:textId="77777777" w:rsidR="003814B9" w:rsidRDefault="003814B9" w:rsidP="003814B9">
            <w:pPr>
              <w:rPr>
                <w:rFonts w:ascii="Times New Roman" w:eastAsia="PMingLiU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lang w:val="en-US"/>
                  </w:rPr>
                  <m:t>T</m:t>
                </m:r>
              </m:oMath>
            </m:oMathPara>
          </w:p>
        </w:tc>
        <w:tc>
          <w:tcPr>
            <w:tcW w:w="7455" w:type="dxa"/>
          </w:tcPr>
          <w:p w14:paraId="733E7CFC" w14:textId="77777777" w:rsidR="003814B9" w:rsidRDefault="003814B9" w:rsidP="003814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Repositioning time</w:t>
            </w:r>
          </w:p>
        </w:tc>
      </w:tr>
      <w:tr w:rsidR="003814B9" w14:paraId="744F4972" w14:textId="77777777" w:rsidTr="00F81D7B">
        <w:tc>
          <w:tcPr>
            <w:tcW w:w="1555" w:type="dxa"/>
          </w:tcPr>
          <w:p w14:paraId="22ACDE06" w14:textId="77777777" w:rsidR="003814B9" w:rsidRDefault="003814B9" w:rsidP="003814B9">
            <w:pPr>
              <w:rPr>
                <w:rFonts w:ascii="Times New Roman" w:eastAsia="PMingLiU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lang w:val="en-US"/>
                  </w:rPr>
                  <m:t>L</m:t>
                </m:r>
              </m:oMath>
            </m:oMathPara>
          </w:p>
        </w:tc>
        <w:tc>
          <w:tcPr>
            <w:tcW w:w="7455" w:type="dxa"/>
          </w:tcPr>
          <w:p w14:paraId="5CCE603F" w14:textId="77777777" w:rsidR="003814B9" w:rsidRDefault="003814B9" w:rsidP="003814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Time required to load an e-bike from a station onto a vehicle (How about to a depot)</w:t>
            </w:r>
          </w:p>
        </w:tc>
      </w:tr>
      <w:tr w:rsidR="003814B9" w14:paraId="2CA0D45E" w14:textId="77777777" w:rsidTr="00F81D7B">
        <w:tc>
          <w:tcPr>
            <w:tcW w:w="1555" w:type="dxa"/>
          </w:tcPr>
          <w:p w14:paraId="20C17E39" w14:textId="77777777" w:rsidR="003814B9" w:rsidRDefault="000A09D5" w:rsidP="003814B9">
            <w:pPr>
              <w:rPr>
                <w:rFonts w:ascii="Times New Roman" w:eastAsia="PMingLiU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PMingLiU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455" w:type="dxa"/>
          </w:tcPr>
          <w:p w14:paraId="3A140216" w14:textId="77777777" w:rsidR="003814B9" w:rsidRDefault="003814B9" w:rsidP="003814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Time required to unload a e-bike from a vehicle to a station (How about to a depot)</w:t>
            </w:r>
          </w:p>
        </w:tc>
      </w:tr>
      <w:tr w:rsidR="003814B9" w14:paraId="642313BC" w14:textId="77777777" w:rsidTr="00F81D7B">
        <w:tc>
          <w:tcPr>
            <w:tcW w:w="1555" w:type="dxa"/>
          </w:tcPr>
          <w:p w14:paraId="30FFF3D7" w14:textId="77777777" w:rsidR="003814B9" w:rsidRPr="00595BEA" w:rsidRDefault="000A09D5" w:rsidP="003814B9">
            <w:pPr>
              <w:rPr>
                <w:rFonts w:ascii="Times New Roman" w:eastAsia="PMingLiU" w:hAnsi="Times New Roman" w:cs="Times New Roman"/>
                <w:b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PMingLiU" w:hAnsi="Cambria Math" w:cs="Times New Roman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455" w:type="dxa"/>
          </w:tcPr>
          <w:p w14:paraId="663A42D7" w14:textId="77777777" w:rsidR="003814B9" w:rsidRPr="00B530B7" w:rsidRDefault="003814B9" w:rsidP="003814B9">
            <w:pPr>
              <w:rPr>
                <w:rFonts w:ascii="Times New Roman" w:hAnsi="Times New Roman" w:cs="Times New Roman"/>
                <w:b/>
                <w:bCs/>
                <w:highlight w:val="yellow"/>
                <w:lang w:val="en-US"/>
              </w:rPr>
            </w:pPr>
            <w:r w:rsidRPr="00B530B7">
              <w:rPr>
                <w:rFonts w:ascii="Times New Roman" w:hAnsi="Times New Roman" w:cs="Times New Roman"/>
                <w:b/>
                <w:bCs/>
                <w:highlight w:val="yellow"/>
                <w:lang w:val="en-US"/>
              </w:rPr>
              <w:t xml:space="preserve">Time required to unload a non-usable e-bike from a vehicle to a station and plug it into a charging </w:t>
            </w:r>
            <w:r w:rsidR="004926AF">
              <w:rPr>
                <w:rFonts w:ascii="Times New Roman" w:hAnsi="Times New Roman" w:cs="Times New Roman"/>
                <w:b/>
                <w:bCs/>
                <w:highlight w:val="yellow"/>
                <w:lang w:val="en-US"/>
              </w:rPr>
              <w:t>dock</w:t>
            </w:r>
          </w:p>
        </w:tc>
      </w:tr>
      <w:tr w:rsidR="003814B9" w14:paraId="33A81C6A" w14:textId="77777777" w:rsidTr="00F81D7B">
        <w:tc>
          <w:tcPr>
            <w:tcW w:w="1555" w:type="dxa"/>
          </w:tcPr>
          <w:p w14:paraId="30B90723" w14:textId="77777777" w:rsidR="003814B9" w:rsidRDefault="000A09D5" w:rsidP="003814B9">
            <w:pPr>
              <w:rPr>
                <w:rFonts w:ascii="Times New Roman" w:eastAsia="PMingLiU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PMingLiU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455" w:type="dxa"/>
          </w:tcPr>
          <w:p w14:paraId="45539C83" w14:textId="77777777" w:rsidR="003814B9" w:rsidRDefault="003814B9" w:rsidP="003814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Time required to perform a battery swap</w:t>
            </w:r>
          </w:p>
        </w:tc>
      </w:tr>
      <w:tr w:rsidR="003814B9" w14:paraId="7A1BE2F0" w14:textId="77777777" w:rsidTr="00F81D7B">
        <w:tc>
          <w:tcPr>
            <w:tcW w:w="1555" w:type="dxa"/>
          </w:tcPr>
          <w:p w14:paraId="5356EBA5" w14:textId="77777777" w:rsidR="003814B9" w:rsidRDefault="000A09D5" w:rsidP="003814B9">
            <w:pPr>
              <w:rPr>
                <w:rFonts w:ascii="Times New Roman" w:eastAsia="PMingLiU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PMingLiU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455" w:type="dxa"/>
          </w:tcPr>
          <w:p w14:paraId="489AEA50" w14:textId="77777777" w:rsidR="003814B9" w:rsidRDefault="003814B9" w:rsidP="003814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Time required to load a fully charged battery at the depot</w:t>
            </w:r>
          </w:p>
        </w:tc>
      </w:tr>
      <w:tr w:rsidR="003814B9" w14:paraId="4E83EB48" w14:textId="77777777" w:rsidTr="00F81D7B">
        <w:tc>
          <w:tcPr>
            <w:tcW w:w="1555" w:type="dxa"/>
          </w:tcPr>
          <w:p w14:paraId="1ADE1643" w14:textId="77777777" w:rsidR="003814B9" w:rsidRDefault="000A09D5" w:rsidP="003814B9">
            <w:pPr>
              <w:rPr>
                <w:rFonts w:ascii="Times New Roman" w:eastAsia="PMingLiU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PMingLiU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455" w:type="dxa"/>
          </w:tcPr>
          <w:p w14:paraId="5508D298" w14:textId="77777777" w:rsidR="003814B9" w:rsidRDefault="003814B9" w:rsidP="003814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Time required to unload </w:t>
            </w:r>
            <w:r w:rsidRPr="009D4698">
              <w:rPr>
                <w:rFonts w:ascii="Times New Roman" w:hAnsi="Times New Roman" w:cs="Times New Roman"/>
                <w:b/>
                <w:bCs/>
                <w:lang w:val="en-US"/>
              </w:rPr>
              <w:t>a battery with an insufficient energy level</w:t>
            </w:r>
            <w:r>
              <w:rPr>
                <w:rFonts w:ascii="Times New Roman" w:hAnsi="Times New Roman" w:cs="Times New Roman"/>
                <w:lang w:val="en-US"/>
              </w:rPr>
              <w:t xml:space="preserve"> at the depot</w:t>
            </w:r>
          </w:p>
        </w:tc>
      </w:tr>
      <w:tr w:rsidR="003814B9" w14:paraId="69A67B80" w14:textId="77777777" w:rsidTr="00F81D7B">
        <w:tc>
          <w:tcPr>
            <w:tcW w:w="1555" w:type="dxa"/>
          </w:tcPr>
          <w:p w14:paraId="35E60FBC" w14:textId="77777777" w:rsidR="003814B9" w:rsidRDefault="003814B9" w:rsidP="003814B9">
            <w:pPr>
              <w:rPr>
                <w:rFonts w:ascii="Times New Roman" w:eastAsia="PMingLiU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lang w:val="en-US"/>
                  </w:rPr>
                  <m:t>M</m:t>
                </m:r>
              </m:oMath>
            </m:oMathPara>
          </w:p>
        </w:tc>
        <w:tc>
          <w:tcPr>
            <w:tcW w:w="7455" w:type="dxa"/>
          </w:tcPr>
          <w:p w14:paraId="55F66C52" w14:textId="77777777" w:rsidR="003814B9" w:rsidRDefault="003814B9" w:rsidP="003814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very large number</w:t>
            </w:r>
          </w:p>
        </w:tc>
      </w:tr>
      <w:tr w:rsidR="003814B9" w14:paraId="09BA6D2D" w14:textId="77777777" w:rsidTr="00F81D7B">
        <w:tc>
          <w:tcPr>
            <w:tcW w:w="1555" w:type="dxa"/>
          </w:tcPr>
          <w:p w14:paraId="32DCC50D" w14:textId="77777777" w:rsidR="003814B9" w:rsidRDefault="000A09D5" w:rsidP="003814B9">
            <w:pPr>
              <w:rPr>
                <w:rFonts w:ascii="Times New Roman" w:eastAsia="PMingLiU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PMingLiU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7455" w:type="dxa"/>
          </w:tcPr>
          <w:p w14:paraId="5A805E9C" w14:textId="77777777" w:rsidR="003814B9" w:rsidRDefault="003814B9" w:rsidP="003814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Travel time from node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i</m:t>
              </m:r>
            </m:oMath>
            <w:r>
              <w:rPr>
                <w:rFonts w:ascii="Times New Roman" w:hAnsi="Times New Roman" w:cs="Times New Roman"/>
                <w:lang w:val="en-US"/>
              </w:rPr>
              <w:t xml:space="preserve"> to node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j</m:t>
              </m:r>
            </m:oMath>
          </w:p>
        </w:tc>
      </w:tr>
      <w:tr w:rsidR="003814B9" w14:paraId="7F91686C" w14:textId="77777777" w:rsidTr="00F81D7B">
        <w:tc>
          <w:tcPr>
            <w:tcW w:w="1555" w:type="dxa"/>
          </w:tcPr>
          <w:p w14:paraId="4FFB1D68" w14:textId="77777777" w:rsidR="003814B9" w:rsidRDefault="003814B9" w:rsidP="003814B9">
            <w:pPr>
              <w:rPr>
                <w:rFonts w:ascii="Times New Roman" w:eastAsia="PMingLiU" w:hAnsi="Times New Roman" w:cs="Times New Roman"/>
                <w:lang w:val="en-US"/>
              </w:rPr>
            </w:pPr>
          </w:p>
        </w:tc>
        <w:tc>
          <w:tcPr>
            <w:tcW w:w="7455" w:type="dxa"/>
          </w:tcPr>
          <w:p w14:paraId="6FA3F240" w14:textId="77777777" w:rsidR="003814B9" w:rsidRDefault="003814B9" w:rsidP="003814B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814B9" w14:paraId="447C08E7" w14:textId="77777777" w:rsidTr="00F81D7B">
        <w:tc>
          <w:tcPr>
            <w:tcW w:w="1555" w:type="dxa"/>
          </w:tcPr>
          <w:p w14:paraId="085FFC16" w14:textId="77777777" w:rsidR="003814B9" w:rsidRDefault="003814B9" w:rsidP="003814B9">
            <w:pPr>
              <w:rPr>
                <w:rFonts w:ascii="Times New Roman" w:eastAsia="PMingLiU" w:hAnsi="Times New Roman" w:cs="Times New Roman"/>
                <w:lang w:val="en-US"/>
              </w:rPr>
            </w:pPr>
          </w:p>
        </w:tc>
        <w:tc>
          <w:tcPr>
            <w:tcW w:w="7455" w:type="dxa"/>
          </w:tcPr>
          <w:p w14:paraId="65568D6A" w14:textId="77777777" w:rsidR="003814B9" w:rsidRDefault="003814B9" w:rsidP="003814B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814B9" w14:paraId="456F5343" w14:textId="77777777" w:rsidTr="00F81D7B">
        <w:tc>
          <w:tcPr>
            <w:tcW w:w="1555" w:type="dxa"/>
          </w:tcPr>
          <w:p w14:paraId="656E673F" w14:textId="77777777" w:rsidR="003814B9" w:rsidRDefault="003814B9" w:rsidP="003814B9">
            <w:pPr>
              <w:rPr>
                <w:rFonts w:ascii="Times New Roman" w:eastAsia="PMingLiU" w:hAnsi="Times New Roman" w:cs="Times New Roman"/>
                <w:lang w:val="en-US"/>
              </w:rPr>
            </w:pPr>
          </w:p>
        </w:tc>
        <w:tc>
          <w:tcPr>
            <w:tcW w:w="7455" w:type="dxa"/>
          </w:tcPr>
          <w:p w14:paraId="577BDA37" w14:textId="77777777" w:rsidR="003814B9" w:rsidRDefault="003814B9" w:rsidP="003814B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814B9" w14:paraId="72AB363F" w14:textId="77777777" w:rsidTr="00F81D7B">
        <w:tc>
          <w:tcPr>
            <w:tcW w:w="1555" w:type="dxa"/>
          </w:tcPr>
          <w:p w14:paraId="5AD9FEAA" w14:textId="77777777" w:rsidR="003814B9" w:rsidRDefault="003814B9" w:rsidP="003814B9">
            <w:pPr>
              <w:rPr>
                <w:rFonts w:ascii="Times New Roman" w:eastAsia="PMingLiU" w:hAnsi="Times New Roman" w:cs="Times New Roman"/>
                <w:lang w:val="en-US"/>
              </w:rPr>
            </w:pPr>
          </w:p>
        </w:tc>
        <w:tc>
          <w:tcPr>
            <w:tcW w:w="7455" w:type="dxa"/>
          </w:tcPr>
          <w:p w14:paraId="780BAAFA" w14:textId="77777777" w:rsidR="003814B9" w:rsidRDefault="003814B9" w:rsidP="003814B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2D4D11CA" w14:textId="77777777" w:rsidR="00C81A39" w:rsidRDefault="00C81A39" w:rsidP="00D00535">
      <w:pPr>
        <w:rPr>
          <w:rFonts w:ascii="Times New Roman" w:hAnsi="Times New Roman" w:cs="Times New Roman"/>
          <w:lang w:val="en-US"/>
        </w:rPr>
      </w:pPr>
    </w:p>
    <w:p w14:paraId="00B03273" w14:textId="77777777" w:rsidR="00FC1266" w:rsidRDefault="00FC1266" w:rsidP="00D0053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Decision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55"/>
      </w:tblGrid>
      <w:tr w:rsidR="00144892" w14:paraId="259A8676" w14:textId="77777777" w:rsidTr="00F81D7B">
        <w:tc>
          <w:tcPr>
            <w:tcW w:w="1555" w:type="dxa"/>
          </w:tcPr>
          <w:p w14:paraId="028C24DF" w14:textId="77777777" w:rsidR="00144892" w:rsidRDefault="000A09D5" w:rsidP="00F81D7B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ijv</m:t>
                    </m:r>
                  </m:sub>
                </m:sSub>
              </m:oMath>
            </m:oMathPara>
          </w:p>
        </w:tc>
        <w:tc>
          <w:tcPr>
            <w:tcW w:w="7455" w:type="dxa"/>
          </w:tcPr>
          <w:p w14:paraId="556F303D" w14:textId="77777777" w:rsidR="00144892" w:rsidRPr="00144892" w:rsidRDefault="00144892" w:rsidP="00F81D7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Binary variable that equals one if vehicle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v</m:t>
              </m:r>
            </m:oMath>
            <w:r>
              <w:rPr>
                <w:rFonts w:ascii="Times New Roman" w:hAnsi="Times New Roman" w:cs="Times New Roman"/>
                <w:lang w:val="en-US"/>
              </w:rPr>
              <w:t xml:space="preserve"> travels directly from node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i</m:t>
              </m:r>
            </m:oMath>
            <w:r>
              <w:rPr>
                <w:rFonts w:ascii="Times New Roman" w:hAnsi="Times New Roman" w:cs="Times New Roman"/>
                <w:lang w:val="en-US"/>
              </w:rPr>
              <w:t xml:space="preserve"> to node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j</m:t>
              </m:r>
            </m:oMath>
            <w:r>
              <w:rPr>
                <w:rFonts w:ascii="Times New Roman" w:hAnsi="Times New Roman" w:cs="Times New Roman"/>
                <w:lang w:val="en-US"/>
              </w:rPr>
              <w:t>, otherwise it is equal to zero</w:t>
            </w:r>
          </w:p>
        </w:tc>
      </w:tr>
      <w:tr w:rsidR="00144892" w14:paraId="4FA7E451" w14:textId="77777777" w:rsidTr="00F81D7B">
        <w:tc>
          <w:tcPr>
            <w:tcW w:w="1555" w:type="dxa"/>
          </w:tcPr>
          <w:p w14:paraId="3425367C" w14:textId="77777777" w:rsidR="00144892" w:rsidRDefault="000A09D5" w:rsidP="00F81D7B">
            <w:pPr>
              <w:rPr>
                <w:rFonts w:ascii="Times New Roman" w:eastAsia="PMingLiU" w:hAnsi="Times New Roman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PMingLiU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iv</m:t>
                    </m:r>
                  </m:sub>
                  <m:sup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UbP</m:t>
                    </m:r>
                  </m:sup>
                </m:sSubSup>
              </m:oMath>
            </m:oMathPara>
          </w:p>
        </w:tc>
        <w:tc>
          <w:tcPr>
            <w:tcW w:w="7455" w:type="dxa"/>
          </w:tcPr>
          <w:p w14:paraId="12A7EFD1" w14:textId="77777777" w:rsidR="00144892" w:rsidRDefault="007A2AD4" w:rsidP="00F81D7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Number of usable e-bikes</w:t>
            </w:r>
            <w:r w:rsidR="0010226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C3E8C">
              <w:rPr>
                <w:rFonts w:ascii="Times New Roman" w:hAnsi="Times New Roman" w:cs="Times New Roman"/>
                <w:highlight w:val="yellow"/>
                <w:lang w:val="en-US"/>
              </w:rPr>
              <w:t>from</w:t>
            </w:r>
            <w:r w:rsidR="00102264" w:rsidRPr="00102264">
              <w:rPr>
                <w:rFonts w:ascii="Times New Roman" w:hAnsi="Times New Roman" w:cs="Times New Roman"/>
                <w:highlight w:val="yellow"/>
                <w:lang w:val="en-US"/>
              </w:rPr>
              <w:t xml:space="preserve"> non-charging doc</w:t>
            </w:r>
            <w:r w:rsidR="00FC3E8C">
              <w:rPr>
                <w:rFonts w:ascii="Times New Roman" w:hAnsi="Times New Roman" w:cs="Times New Roman"/>
                <w:highlight w:val="yellow"/>
                <w:lang w:val="en-US"/>
              </w:rPr>
              <w:t>ks</w:t>
            </w:r>
            <w:r>
              <w:rPr>
                <w:rFonts w:ascii="Times New Roman" w:hAnsi="Times New Roman" w:cs="Times New Roman"/>
                <w:lang w:val="en-US"/>
              </w:rPr>
              <w:t xml:space="preserve"> loaded onto vehicle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v</m:t>
              </m:r>
            </m:oMath>
            <w:r>
              <w:rPr>
                <w:rFonts w:ascii="Times New Roman" w:hAnsi="Times New Roman" w:cs="Times New Roman"/>
                <w:lang w:val="en-US"/>
              </w:rPr>
              <w:t xml:space="preserve"> at node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i</m:t>
              </m:r>
            </m:oMath>
          </w:p>
        </w:tc>
      </w:tr>
      <w:tr w:rsidR="00102264" w14:paraId="42CFBDDA" w14:textId="77777777" w:rsidTr="00F81D7B">
        <w:tc>
          <w:tcPr>
            <w:tcW w:w="1555" w:type="dxa"/>
          </w:tcPr>
          <w:p w14:paraId="76EEC486" w14:textId="77777777" w:rsidR="00102264" w:rsidRDefault="000A09D5" w:rsidP="00102264">
            <w:pPr>
              <w:rPr>
                <w:rFonts w:ascii="Times New Roman" w:eastAsia="PMingLiU" w:hAnsi="Times New Roman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PMingLiU" w:hAnsi="Cambria Math" w:cs="Times New Roman"/>
                        <w:i/>
                        <w:highlight w:val="yellow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PMingLiU" w:hAnsi="Cambria Math" w:cs="Times New Roman"/>
                        <w:highlight w:val="yellow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  <w:highlight w:val="yellow"/>
                        <w:lang w:val="en-US"/>
                      </w:rPr>
                      <m:t>iv</m:t>
                    </m:r>
                  </m:sub>
                  <m:sup>
                    <m:r>
                      <w:rPr>
                        <w:rFonts w:ascii="Cambria Math" w:eastAsia="PMingLiU" w:hAnsi="Cambria Math" w:cs="Times New Roman"/>
                        <w:highlight w:val="yellow"/>
                        <w:lang w:val="en-US"/>
                      </w:rPr>
                      <m:t>UhP</m:t>
                    </m:r>
                  </m:sup>
                </m:sSubSup>
              </m:oMath>
            </m:oMathPara>
          </w:p>
        </w:tc>
        <w:tc>
          <w:tcPr>
            <w:tcW w:w="7455" w:type="dxa"/>
          </w:tcPr>
          <w:p w14:paraId="40F6455C" w14:textId="77777777" w:rsidR="00102264" w:rsidRDefault="00102264" w:rsidP="001022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Number of usable e-bikes </w:t>
            </w:r>
            <w:r w:rsidR="00FC3E8C">
              <w:rPr>
                <w:rFonts w:ascii="Times New Roman" w:hAnsi="Times New Roman" w:cs="Times New Roman"/>
                <w:highlight w:val="yellow"/>
                <w:lang w:val="en-US"/>
              </w:rPr>
              <w:t>from</w:t>
            </w:r>
            <w:r w:rsidRPr="00102264">
              <w:rPr>
                <w:rFonts w:ascii="Times New Roman" w:hAnsi="Times New Roman" w:cs="Times New Roman"/>
                <w:highlight w:val="yellow"/>
                <w:lang w:val="en-US"/>
              </w:rPr>
              <w:t xml:space="preserve"> charging doc</w:t>
            </w:r>
            <w:r w:rsidR="00FC3E8C">
              <w:rPr>
                <w:rFonts w:ascii="Times New Roman" w:hAnsi="Times New Roman" w:cs="Times New Roman"/>
                <w:highlight w:val="yellow"/>
                <w:lang w:val="en-US"/>
              </w:rPr>
              <w:t>ks</w:t>
            </w:r>
            <w:r>
              <w:rPr>
                <w:rFonts w:ascii="Times New Roman" w:hAnsi="Times New Roman" w:cs="Times New Roman"/>
                <w:lang w:val="en-US"/>
              </w:rPr>
              <w:t xml:space="preserve"> loaded onto vehicle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v</m:t>
              </m:r>
            </m:oMath>
            <w:r>
              <w:rPr>
                <w:rFonts w:ascii="Times New Roman" w:hAnsi="Times New Roman" w:cs="Times New Roman"/>
                <w:lang w:val="en-US"/>
              </w:rPr>
              <w:t xml:space="preserve"> at node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i</m:t>
              </m:r>
            </m:oMath>
          </w:p>
        </w:tc>
      </w:tr>
      <w:tr w:rsidR="00102264" w14:paraId="467132DD" w14:textId="77777777" w:rsidTr="00F81D7B">
        <w:tc>
          <w:tcPr>
            <w:tcW w:w="1555" w:type="dxa"/>
          </w:tcPr>
          <w:p w14:paraId="36B32F75" w14:textId="77777777" w:rsidR="00102264" w:rsidRDefault="000A09D5" w:rsidP="00102264">
            <w:pPr>
              <w:rPr>
                <w:rFonts w:ascii="Times New Roman" w:eastAsia="PMingLiU" w:hAnsi="Times New Roman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PMingLiU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iv</m:t>
                    </m:r>
                  </m:sub>
                  <m:sup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UbD</m:t>
                    </m:r>
                  </m:sup>
                </m:sSubSup>
              </m:oMath>
            </m:oMathPara>
          </w:p>
        </w:tc>
        <w:tc>
          <w:tcPr>
            <w:tcW w:w="7455" w:type="dxa"/>
          </w:tcPr>
          <w:p w14:paraId="13307E7D" w14:textId="77777777" w:rsidR="00102264" w:rsidRDefault="00102264" w:rsidP="001022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Number of usable e-bikes unloaded </w:t>
            </w:r>
            <w:r w:rsidR="00FC3E8C">
              <w:rPr>
                <w:rFonts w:ascii="Times New Roman" w:hAnsi="Times New Roman" w:cs="Times New Roman"/>
                <w:highlight w:val="yellow"/>
                <w:lang w:val="en-US"/>
              </w:rPr>
              <w:t>to</w:t>
            </w:r>
            <w:r w:rsidR="00FC3E8C" w:rsidRPr="00102264">
              <w:rPr>
                <w:rFonts w:ascii="Times New Roman" w:hAnsi="Times New Roman" w:cs="Times New Roman"/>
                <w:highlight w:val="yellow"/>
                <w:lang w:val="en-US"/>
              </w:rPr>
              <w:t xml:space="preserve"> non-charging doc</w:t>
            </w:r>
            <w:r w:rsidR="00FC3E8C">
              <w:rPr>
                <w:rFonts w:ascii="Times New Roman" w:hAnsi="Times New Roman" w:cs="Times New Roman"/>
                <w:highlight w:val="yellow"/>
                <w:lang w:val="en-US"/>
              </w:rPr>
              <w:t>ks</w:t>
            </w:r>
            <w:r w:rsidR="00FC3E8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from vehicle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v</m:t>
              </m:r>
            </m:oMath>
            <w:r>
              <w:rPr>
                <w:rFonts w:ascii="Times New Roman" w:hAnsi="Times New Roman" w:cs="Times New Roman"/>
                <w:lang w:val="en-US"/>
              </w:rPr>
              <w:t xml:space="preserve"> at node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i</m:t>
              </m:r>
            </m:oMath>
          </w:p>
        </w:tc>
      </w:tr>
      <w:tr w:rsidR="00102264" w14:paraId="09C126B6" w14:textId="77777777" w:rsidTr="00F81D7B">
        <w:tc>
          <w:tcPr>
            <w:tcW w:w="1555" w:type="dxa"/>
          </w:tcPr>
          <w:p w14:paraId="7FB91DA0" w14:textId="77777777" w:rsidR="00102264" w:rsidRDefault="000A09D5" w:rsidP="00102264">
            <w:pPr>
              <w:rPr>
                <w:rFonts w:ascii="Times New Roman" w:eastAsia="PMingLiU" w:hAnsi="Times New Roman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PMingLiU" w:hAnsi="Cambria Math" w:cs="Times New Roman"/>
                        <w:i/>
                        <w:highlight w:val="yellow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PMingLiU" w:hAnsi="Cambria Math" w:cs="Times New Roman"/>
                        <w:highlight w:val="yellow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  <w:highlight w:val="yellow"/>
                        <w:lang w:val="en-US"/>
                      </w:rPr>
                      <m:t>iv</m:t>
                    </m:r>
                  </m:sub>
                  <m:sup>
                    <m:r>
                      <w:rPr>
                        <w:rFonts w:ascii="Cambria Math" w:eastAsia="PMingLiU" w:hAnsi="Cambria Math" w:cs="Times New Roman"/>
                        <w:highlight w:val="yellow"/>
                        <w:lang w:val="en-US"/>
                      </w:rPr>
                      <m:t>UhD</m:t>
                    </m:r>
                  </m:sup>
                </m:sSubSup>
              </m:oMath>
            </m:oMathPara>
          </w:p>
        </w:tc>
        <w:tc>
          <w:tcPr>
            <w:tcW w:w="7455" w:type="dxa"/>
          </w:tcPr>
          <w:p w14:paraId="7BB27F0E" w14:textId="77777777" w:rsidR="00102264" w:rsidRDefault="00102264" w:rsidP="001022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Number of usable e-bikes unloaded</w:t>
            </w:r>
            <w:r w:rsidR="00FC3E8C">
              <w:rPr>
                <w:rFonts w:ascii="Times New Roman" w:hAnsi="Times New Roman" w:cs="Times New Roman"/>
                <w:highlight w:val="yellow"/>
                <w:lang w:val="en-US"/>
              </w:rPr>
              <w:t xml:space="preserve"> to</w:t>
            </w:r>
            <w:r w:rsidR="00FC3E8C" w:rsidRPr="00102264">
              <w:rPr>
                <w:rFonts w:ascii="Times New Roman" w:hAnsi="Times New Roman" w:cs="Times New Roman"/>
                <w:highlight w:val="yellow"/>
                <w:lang w:val="en-US"/>
              </w:rPr>
              <w:t xml:space="preserve"> charging doc</w:t>
            </w:r>
            <w:r w:rsidR="00FC3E8C">
              <w:rPr>
                <w:rFonts w:ascii="Times New Roman" w:hAnsi="Times New Roman" w:cs="Times New Roman"/>
                <w:highlight w:val="yellow"/>
                <w:lang w:val="en-US"/>
              </w:rPr>
              <w:t>ks</w:t>
            </w:r>
            <w:r>
              <w:rPr>
                <w:rFonts w:ascii="Times New Roman" w:hAnsi="Times New Roman" w:cs="Times New Roman"/>
                <w:lang w:val="en-US"/>
              </w:rPr>
              <w:t xml:space="preserve"> from vehicle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v</m:t>
              </m:r>
            </m:oMath>
            <w:r>
              <w:rPr>
                <w:rFonts w:ascii="Times New Roman" w:hAnsi="Times New Roman" w:cs="Times New Roman"/>
                <w:lang w:val="en-US"/>
              </w:rPr>
              <w:t xml:space="preserve"> at node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i</m:t>
              </m:r>
            </m:oMath>
          </w:p>
        </w:tc>
      </w:tr>
      <w:tr w:rsidR="00102264" w14:paraId="5F77688A" w14:textId="77777777" w:rsidTr="00F81D7B">
        <w:tc>
          <w:tcPr>
            <w:tcW w:w="1555" w:type="dxa"/>
          </w:tcPr>
          <w:p w14:paraId="51F6D9E0" w14:textId="77777777" w:rsidR="00102264" w:rsidRDefault="000A09D5" w:rsidP="00102264">
            <w:pPr>
              <w:rPr>
                <w:rFonts w:ascii="Times New Roman" w:eastAsia="PMingLiU" w:hAnsi="Times New Roman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PMingLiU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iv</m:t>
                    </m:r>
                  </m:sub>
                  <m:sup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NbP</m:t>
                    </m:r>
                  </m:sup>
                </m:sSubSup>
              </m:oMath>
            </m:oMathPara>
          </w:p>
        </w:tc>
        <w:tc>
          <w:tcPr>
            <w:tcW w:w="7455" w:type="dxa"/>
          </w:tcPr>
          <w:p w14:paraId="06114457" w14:textId="77777777" w:rsidR="00102264" w:rsidRDefault="00102264" w:rsidP="001022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Number of non-usable e-bikes </w:t>
            </w:r>
            <w:r w:rsidR="002B082B" w:rsidRPr="00102264">
              <w:rPr>
                <w:rFonts w:ascii="Times New Roman" w:hAnsi="Times New Roman" w:cs="Times New Roman"/>
                <w:highlight w:val="yellow"/>
                <w:lang w:val="en-US"/>
              </w:rPr>
              <w:t>at</w:t>
            </w:r>
            <w:r w:rsidR="002B082B">
              <w:rPr>
                <w:rFonts w:ascii="Times New Roman" w:hAnsi="Times New Roman" w:cs="Times New Roman"/>
                <w:highlight w:val="yellow"/>
                <w:lang w:val="en-US"/>
              </w:rPr>
              <w:t xml:space="preserve"> non-</w:t>
            </w:r>
            <w:r w:rsidR="002B082B" w:rsidRPr="00102264">
              <w:rPr>
                <w:rFonts w:ascii="Times New Roman" w:hAnsi="Times New Roman" w:cs="Times New Roman"/>
                <w:highlight w:val="yellow"/>
                <w:lang w:val="en-US"/>
              </w:rPr>
              <w:t>charging dock</w:t>
            </w:r>
            <w:r w:rsidR="002B082B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loaded onto vehicle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v</m:t>
              </m:r>
            </m:oMath>
            <w:r>
              <w:rPr>
                <w:rFonts w:ascii="Times New Roman" w:hAnsi="Times New Roman" w:cs="Times New Roman"/>
                <w:lang w:val="en-US"/>
              </w:rPr>
              <w:t xml:space="preserve"> at node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i</m:t>
              </m:r>
            </m:oMath>
          </w:p>
        </w:tc>
      </w:tr>
      <w:tr w:rsidR="002B082B" w14:paraId="3C2E21E6" w14:textId="77777777" w:rsidTr="00F81D7B">
        <w:tc>
          <w:tcPr>
            <w:tcW w:w="1555" w:type="dxa"/>
          </w:tcPr>
          <w:p w14:paraId="02F2530C" w14:textId="77777777" w:rsidR="002B082B" w:rsidRDefault="002B082B" w:rsidP="00102264">
            <w:pPr>
              <w:rPr>
                <w:rFonts w:ascii="Times New Roman" w:eastAsia="PMingLiU" w:hAnsi="Times New Roman" w:cs="Times New Roman"/>
                <w:lang w:val="en-US"/>
              </w:rPr>
            </w:pPr>
          </w:p>
        </w:tc>
        <w:tc>
          <w:tcPr>
            <w:tcW w:w="7455" w:type="dxa"/>
          </w:tcPr>
          <w:p w14:paraId="2568AFD4" w14:textId="77777777" w:rsidR="002B082B" w:rsidRDefault="002B082B" w:rsidP="0010226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02264" w14:paraId="757A8E1E" w14:textId="77777777" w:rsidTr="00F81D7B">
        <w:tc>
          <w:tcPr>
            <w:tcW w:w="1555" w:type="dxa"/>
          </w:tcPr>
          <w:p w14:paraId="50D742C7" w14:textId="77777777" w:rsidR="00102264" w:rsidRPr="00C63A8F" w:rsidRDefault="000A09D5" w:rsidP="00102264">
            <w:pPr>
              <w:rPr>
                <w:rFonts w:ascii="Times New Roman" w:eastAsia="PMingLiU" w:hAnsi="Times New Roman" w:cs="Times New Roman"/>
                <w:b/>
                <w:b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PMingLiU" w:hAnsi="Cambria Math" w:cs="Times New Roman"/>
                        <w:b/>
                        <w:bCs/>
                        <w:i/>
                        <w:highlight w:val="yellow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highlight w:val="yellow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highlight w:val="yellow"/>
                        <w:lang w:val="en-US"/>
                      </w:rPr>
                      <m:t>iv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highlight w:val="yellow"/>
                        <w:lang w:val="en-US"/>
                      </w:rPr>
                      <m:t>NhD</m:t>
                    </m:r>
                  </m:sup>
                </m:sSubSup>
              </m:oMath>
            </m:oMathPara>
          </w:p>
        </w:tc>
        <w:tc>
          <w:tcPr>
            <w:tcW w:w="7455" w:type="dxa"/>
          </w:tcPr>
          <w:p w14:paraId="6D29BE68" w14:textId="77777777" w:rsidR="00102264" w:rsidRPr="00C63A8F" w:rsidRDefault="00102264" w:rsidP="0010226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530B7">
              <w:rPr>
                <w:rFonts w:ascii="Times New Roman" w:hAnsi="Times New Roman" w:cs="Times New Roman"/>
                <w:b/>
                <w:bCs/>
                <w:highlight w:val="yellow"/>
                <w:lang w:val="en-US"/>
              </w:rPr>
              <w:t xml:space="preserve">Number of non-usable e-bikes unloaded </w:t>
            </w:r>
            <w:r w:rsidR="00FC3E8C">
              <w:rPr>
                <w:rFonts w:ascii="Times New Roman" w:hAnsi="Times New Roman" w:cs="Times New Roman"/>
                <w:highlight w:val="yellow"/>
                <w:lang w:val="en-US"/>
              </w:rPr>
              <w:t>to</w:t>
            </w:r>
            <w:r w:rsidR="00FC3E8C" w:rsidRPr="00102264">
              <w:rPr>
                <w:rFonts w:ascii="Times New Roman" w:hAnsi="Times New Roman" w:cs="Times New Roman"/>
                <w:highlight w:val="yellow"/>
                <w:lang w:val="en-US"/>
              </w:rPr>
              <w:t xml:space="preserve"> charging doc</w:t>
            </w:r>
            <w:r w:rsidR="00FC3E8C">
              <w:rPr>
                <w:rFonts w:ascii="Times New Roman" w:hAnsi="Times New Roman" w:cs="Times New Roman"/>
                <w:highlight w:val="yellow"/>
                <w:lang w:val="en-US"/>
              </w:rPr>
              <w:t>ks</w:t>
            </w:r>
            <w:r w:rsidR="00FC3E8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530B7">
              <w:rPr>
                <w:rFonts w:ascii="Times New Roman" w:hAnsi="Times New Roman" w:cs="Times New Roman"/>
                <w:b/>
                <w:bCs/>
                <w:highlight w:val="yellow"/>
                <w:lang w:val="en-US"/>
              </w:rPr>
              <w:t xml:space="preserve">from vehicle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highlight w:val="yellow"/>
                  <w:lang w:val="en-US"/>
                </w:rPr>
                <m:t>v</m:t>
              </m:r>
            </m:oMath>
            <w:r w:rsidRPr="00B530B7">
              <w:rPr>
                <w:rFonts w:ascii="Times New Roman" w:hAnsi="Times New Roman" w:cs="Times New Roman"/>
                <w:b/>
                <w:bCs/>
                <w:highlight w:val="yellow"/>
                <w:lang w:val="en-US"/>
              </w:rPr>
              <w:t xml:space="preserve"> at node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highlight w:val="yellow"/>
                  <w:lang w:val="en-US"/>
                </w:rPr>
                <m:t>i</m:t>
              </m:r>
            </m:oMath>
            <w:r w:rsidRPr="00B530B7">
              <w:rPr>
                <w:rFonts w:ascii="Times New Roman" w:hAnsi="Times New Roman" w:cs="Times New Roman"/>
                <w:b/>
                <w:bCs/>
                <w:highlight w:val="yellow"/>
                <w:lang w:val="en-US"/>
              </w:rPr>
              <w:t xml:space="preserve"> and do charging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C63A8F">
              <w:rPr>
                <w:rFonts w:ascii="Times New Roman" w:hAnsi="Times New Roman" w:cs="Times New Roman"/>
                <w:b/>
                <w:bCs/>
                <w:lang w:val="en-US"/>
              </w:rPr>
              <w:t xml:space="preserve">(only for charging stations) </w:t>
            </w:r>
          </w:p>
        </w:tc>
      </w:tr>
      <w:tr w:rsidR="00102264" w14:paraId="468CE5BD" w14:textId="77777777" w:rsidTr="00F81D7B">
        <w:tc>
          <w:tcPr>
            <w:tcW w:w="1555" w:type="dxa"/>
          </w:tcPr>
          <w:p w14:paraId="79AB1C4A" w14:textId="77777777" w:rsidR="00102264" w:rsidRDefault="000A09D5" w:rsidP="00102264">
            <w:pPr>
              <w:rPr>
                <w:rFonts w:ascii="Times New Roman" w:eastAsia="PMingLiU" w:hAnsi="Times New Roman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PMingLiU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iv</m:t>
                    </m:r>
                  </m:sub>
                  <m:sup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bB</m:t>
                    </m:r>
                  </m:sup>
                </m:sSubSup>
              </m:oMath>
            </m:oMathPara>
          </w:p>
        </w:tc>
        <w:tc>
          <w:tcPr>
            <w:tcW w:w="7455" w:type="dxa"/>
          </w:tcPr>
          <w:p w14:paraId="34694BC7" w14:textId="77777777" w:rsidR="00102264" w:rsidRPr="002348CB" w:rsidRDefault="00102264" w:rsidP="001022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Number of battery swaps </w:t>
            </w:r>
            <w:r w:rsidR="00E26208">
              <w:rPr>
                <w:rFonts w:ascii="Times New Roman" w:hAnsi="Times New Roman" w:cs="Times New Roman"/>
                <w:lang w:val="en-US"/>
              </w:rPr>
              <w:t xml:space="preserve">performed for e-bikes at </w:t>
            </w:r>
            <w:r w:rsidR="00E26208" w:rsidRPr="00E26208">
              <w:rPr>
                <w:rFonts w:ascii="Times New Roman" w:hAnsi="Times New Roman" w:cs="Times New Roman"/>
                <w:highlight w:val="yellow"/>
                <w:lang w:val="en-US"/>
              </w:rPr>
              <w:t>non-charging docks</w:t>
            </w:r>
            <w:r w:rsidR="00E26208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at node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i</m:t>
              </m:r>
            </m:oMath>
            <w:r>
              <w:rPr>
                <w:rFonts w:ascii="Times New Roman" w:hAnsi="Times New Roman" w:cs="Times New Roman"/>
                <w:lang w:val="en-US"/>
              </w:rPr>
              <w:t xml:space="preserve"> using fully charged batteries from vehicle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v</m:t>
              </m:r>
            </m:oMath>
            <w:r>
              <w:rPr>
                <w:rFonts w:ascii="Times New Roman" w:hAnsi="Times New Roman" w:cs="Times New Roman"/>
                <w:lang w:val="en-US"/>
              </w:rPr>
              <w:t xml:space="preserve"> (i.e., number of fully charged batteries unloaded from vehicle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v</m:t>
              </m:r>
            </m:oMath>
            <w:r>
              <w:rPr>
                <w:rFonts w:ascii="Times New Roman" w:hAnsi="Times New Roman" w:cs="Times New Roman"/>
                <w:lang w:val="en-US"/>
              </w:rPr>
              <w:t xml:space="preserve"> at node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i</m:t>
              </m:r>
            </m:oMath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E26208" w14:paraId="462FD4AA" w14:textId="77777777" w:rsidTr="00F81D7B">
        <w:tc>
          <w:tcPr>
            <w:tcW w:w="1555" w:type="dxa"/>
          </w:tcPr>
          <w:p w14:paraId="26565256" w14:textId="77777777" w:rsidR="00E26208" w:rsidRDefault="000A09D5" w:rsidP="00E26208">
            <w:pPr>
              <w:rPr>
                <w:rFonts w:ascii="Times New Roman" w:eastAsia="PMingLiU" w:hAnsi="Times New Roman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PMingLiU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iv</m:t>
                    </m:r>
                  </m:sub>
                  <m:sup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hB</m:t>
                    </m:r>
                  </m:sup>
                </m:sSubSup>
              </m:oMath>
            </m:oMathPara>
          </w:p>
        </w:tc>
        <w:tc>
          <w:tcPr>
            <w:tcW w:w="7455" w:type="dxa"/>
          </w:tcPr>
          <w:p w14:paraId="58A17C71" w14:textId="77777777" w:rsidR="00E26208" w:rsidRPr="002348CB" w:rsidRDefault="00E26208" w:rsidP="00E2620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Number of battery swaps performed for e-bikes at </w:t>
            </w:r>
            <w:r w:rsidRPr="00E26208">
              <w:rPr>
                <w:rFonts w:ascii="Times New Roman" w:hAnsi="Times New Roman" w:cs="Times New Roman"/>
                <w:highlight w:val="yellow"/>
                <w:lang w:val="en-US"/>
              </w:rPr>
              <w:t>charging docks</w:t>
            </w:r>
            <w:r>
              <w:rPr>
                <w:rFonts w:ascii="Times New Roman" w:hAnsi="Times New Roman" w:cs="Times New Roman"/>
                <w:lang w:val="en-US"/>
              </w:rPr>
              <w:t xml:space="preserve"> at node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i</m:t>
              </m:r>
            </m:oMath>
            <w:r>
              <w:rPr>
                <w:rFonts w:ascii="Times New Roman" w:hAnsi="Times New Roman" w:cs="Times New Roman"/>
                <w:lang w:val="en-US"/>
              </w:rPr>
              <w:t xml:space="preserve"> using fully charged batteries from vehicle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v</m:t>
              </m:r>
            </m:oMath>
            <w:r>
              <w:rPr>
                <w:rFonts w:ascii="Times New Roman" w:hAnsi="Times New Roman" w:cs="Times New Roman"/>
                <w:lang w:val="en-US"/>
              </w:rPr>
              <w:t xml:space="preserve"> (i.e., number of fully charged batteries unloaded from vehicle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v</m:t>
              </m:r>
            </m:oMath>
            <w:r>
              <w:rPr>
                <w:rFonts w:ascii="Times New Roman" w:hAnsi="Times New Roman" w:cs="Times New Roman"/>
                <w:lang w:val="en-US"/>
              </w:rPr>
              <w:t xml:space="preserve"> at node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i</m:t>
              </m:r>
            </m:oMath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E26208" w14:paraId="31759372" w14:textId="77777777" w:rsidTr="00F81D7B">
        <w:tc>
          <w:tcPr>
            <w:tcW w:w="1555" w:type="dxa"/>
          </w:tcPr>
          <w:p w14:paraId="33FE60E4" w14:textId="77777777" w:rsidR="00E26208" w:rsidRPr="00C63A8F" w:rsidRDefault="000A09D5" w:rsidP="00E26208">
            <w:pPr>
              <w:rPr>
                <w:rFonts w:ascii="Times New Roman" w:eastAsia="PMingLiU" w:hAnsi="Times New Roman" w:cs="Times New Roman"/>
                <w:b/>
                <w:b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PMingLiU" w:hAnsi="Cambria Math" w:cs="Times New Roman"/>
                        <w:b/>
                        <w:bCs/>
                        <w:i/>
                        <w:highlight w:val="yellow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highlight w:val="yellow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highlight w:val="yellow"/>
                        <w:lang w:val="en-US"/>
                      </w:rPr>
                      <m:t>dv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highlight w:val="yellow"/>
                        <w:lang w:val="en-US"/>
                      </w:rPr>
                      <m:t>ND</m:t>
                    </m:r>
                  </m:sup>
                </m:sSubSup>
              </m:oMath>
            </m:oMathPara>
          </w:p>
        </w:tc>
        <w:tc>
          <w:tcPr>
            <w:tcW w:w="7455" w:type="dxa"/>
          </w:tcPr>
          <w:p w14:paraId="40D7CA38" w14:textId="77777777" w:rsidR="00E26208" w:rsidRPr="00D80E39" w:rsidRDefault="00E26208" w:rsidP="00E26208">
            <w:pPr>
              <w:rPr>
                <w:rFonts w:ascii="Times New Roman" w:hAnsi="Times New Roman" w:cs="Times New Roman"/>
                <w:lang w:val="en-US"/>
              </w:rPr>
            </w:pPr>
            <w:r w:rsidRPr="00D80E39">
              <w:rPr>
                <w:rFonts w:ascii="Times New Roman" w:hAnsi="Times New Roman" w:cs="Times New Roman"/>
                <w:lang w:val="en-US"/>
              </w:rPr>
              <w:t xml:space="preserve">Number of non-usable e-bikes unloaded onto vehicle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v</m:t>
              </m:r>
            </m:oMath>
            <w:r w:rsidRPr="00D80E3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530B7">
              <w:rPr>
                <w:rFonts w:ascii="Times New Roman" w:hAnsi="Times New Roman" w:cs="Times New Roman"/>
                <w:b/>
                <w:bCs/>
                <w:highlight w:val="yellow"/>
                <w:lang w:val="en-US"/>
              </w:rPr>
              <w:t xml:space="preserve">at depot or dummy depot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highlight w:val="yellow"/>
                  <w:lang w:val="en-US"/>
                </w:rPr>
                <m:t>d</m:t>
              </m:r>
            </m:oMath>
          </w:p>
        </w:tc>
      </w:tr>
      <w:tr w:rsidR="00E26208" w14:paraId="3CADD20C" w14:textId="77777777" w:rsidTr="00F81D7B">
        <w:tc>
          <w:tcPr>
            <w:tcW w:w="1555" w:type="dxa"/>
          </w:tcPr>
          <w:p w14:paraId="06A652BC" w14:textId="77777777" w:rsidR="00E26208" w:rsidRDefault="000A09D5" w:rsidP="00E26208">
            <w:pPr>
              <w:rPr>
                <w:rFonts w:ascii="Times New Roman" w:eastAsia="PMingLiU" w:hAnsi="Times New Roman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PMingLiU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dv</m:t>
                    </m:r>
                  </m:sub>
                  <m:sup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PB</m:t>
                    </m:r>
                  </m:sup>
                </m:sSubSup>
              </m:oMath>
            </m:oMathPara>
          </w:p>
        </w:tc>
        <w:tc>
          <w:tcPr>
            <w:tcW w:w="7455" w:type="dxa"/>
          </w:tcPr>
          <w:p w14:paraId="35C0B35D" w14:textId="77777777" w:rsidR="00E26208" w:rsidRDefault="00E26208" w:rsidP="00E2620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Number of fully charged batteries loaded onto vehicle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v</m:t>
              </m:r>
            </m:oMath>
            <w:r>
              <w:rPr>
                <w:rFonts w:ascii="Times New Roman" w:hAnsi="Times New Roman" w:cs="Times New Roman"/>
                <w:lang w:val="en-US"/>
              </w:rPr>
              <w:t xml:space="preserve"> at depot or dummy depot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d</m:t>
              </m:r>
            </m:oMath>
          </w:p>
        </w:tc>
      </w:tr>
      <w:tr w:rsidR="00E26208" w14:paraId="03194295" w14:textId="77777777" w:rsidTr="00F81D7B">
        <w:tc>
          <w:tcPr>
            <w:tcW w:w="1555" w:type="dxa"/>
          </w:tcPr>
          <w:p w14:paraId="735FF956" w14:textId="77777777" w:rsidR="00E26208" w:rsidRDefault="000A09D5" w:rsidP="00E26208">
            <w:pPr>
              <w:rPr>
                <w:rFonts w:ascii="Times New Roman" w:eastAsia="PMingLiU" w:hAnsi="Times New Roman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PMingLiU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dv</m:t>
                    </m:r>
                  </m:sub>
                  <m:sup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="PMingLiU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PMingLiU" w:hAnsi="Cambria Math" w:cs="Times New Roman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PMingLiU" w:hAnsi="Cambria Math" w:cs="Times New Roman"/>
                            <w:lang w:val="en-US"/>
                          </w:rPr>
                          <m:t>'</m:t>
                        </m:r>
                      </m:sup>
                    </m:sSup>
                  </m:sup>
                </m:sSubSup>
              </m:oMath>
            </m:oMathPara>
          </w:p>
        </w:tc>
        <w:tc>
          <w:tcPr>
            <w:tcW w:w="7455" w:type="dxa"/>
          </w:tcPr>
          <w:p w14:paraId="43ED566C" w14:textId="77777777" w:rsidR="00E26208" w:rsidRDefault="00E26208" w:rsidP="00E2620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Number of batteries with insufficient energy level unloaded from vehicle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v</m:t>
              </m:r>
            </m:oMath>
            <w:r>
              <w:rPr>
                <w:rFonts w:ascii="Times New Roman" w:hAnsi="Times New Roman" w:cs="Times New Roman"/>
                <w:lang w:val="en-US"/>
              </w:rPr>
              <w:t xml:space="preserve"> onto depot or dummy depot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d</m:t>
              </m:r>
            </m:oMath>
          </w:p>
        </w:tc>
      </w:tr>
      <w:tr w:rsidR="00E26208" w14:paraId="57F8C1CF" w14:textId="77777777" w:rsidTr="00F81D7B">
        <w:tc>
          <w:tcPr>
            <w:tcW w:w="1555" w:type="dxa"/>
          </w:tcPr>
          <w:p w14:paraId="7B1BFD55" w14:textId="77777777" w:rsidR="00E26208" w:rsidRDefault="00E26208" w:rsidP="00E26208">
            <w:pPr>
              <w:rPr>
                <w:rFonts w:ascii="Times New Roman" w:eastAsia="PMingLiU" w:hAnsi="Times New Roman" w:cs="Times New Roman"/>
                <w:lang w:val="en-US"/>
              </w:rPr>
            </w:pPr>
          </w:p>
        </w:tc>
        <w:tc>
          <w:tcPr>
            <w:tcW w:w="7455" w:type="dxa"/>
          </w:tcPr>
          <w:p w14:paraId="7BD2905A" w14:textId="77777777" w:rsidR="00E26208" w:rsidRDefault="00E26208" w:rsidP="00E2620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26208" w14:paraId="1DD6F820" w14:textId="77777777" w:rsidTr="00F81D7B">
        <w:tc>
          <w:tcPr>
            <w:tcW w:w="1555" w:type="dxa"/>
          </w:tcPr>
          <w:p w14:paraId="7D2FF870" w14:textId="77777777" w:rsidR="00E26208" w:rsidRDefault="00E26208" w:rsidP="00E26208">
            <w:pPr>
              <w:rPr>
                <w:rFonts w:ascii="Times New Roman" w:eastAsia="PMingLiU" w:hAnsi="Times New Roman" w:cs="Times New Roman"/>
                <w:lang w:val="en-US"/>
              </w:rPr>
            </w:pPr>
          </w:p>
        </w:tc>
        <w:tc>
          <w:tcPr>
            <w:tcW w:w="7455" w:type="dxa"/>
          </w:tcPr>
          <w:p w14:paraId="345AE383" w14:textId="77777777" w:rsidR="00E26208" w:rsidRDefault="00E26208" w:rsidP="00E2620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5AF9ADCD" w14:textId="77777777" w:rsidR="00FC1266" w:rsidRDefault="00FC1266" w:rsidP="00D00535">
      <w:pPr>
        <w:rPr>
          <w:rFonts w:ascii="Times New Roman" w:hAnsi="Times New Roman" w:cs="Times New Roman"/>
          <w:lang w:val="en-US"/>
        </w:rPr>
      </w:pPr>
    </w:p>
    <w:p w14:paraId="378D8AEF" w14:textId="77777777" w:rsidR="00D019ED" w:rsidRDefault="00D019ED" w:rsidP="00D0053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Assumption:</w:t>
      </w:r>
    </w:p>
    <w:p w14:paraId="4C17B729" w14:textId="77777777" w:rsidR="00D019ED" w:rsidRDefault="00D019ED" w:rsidP="00D0053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1. No non-usable e-bikes pick-up at charging docks</w:t>
      </w:r>
    </w:p>
    <w:p w14:paraId="44DA6C8C" w14:textId="77777777" w:rsidR="00D019ED" w:rsidRDefault="00D019ED" w:rsidP="00D00535">
      <w:pPr>
        <w:rPr>
          <w:rFonts w:ascii="Times New Roman" w:hAnsi="Times New Roman" w:cs="Times New Roman"/>
          <w:lang w:val="en-US"/>
        </w:rPr>
      </w:pPr>
    </w:p>
    <w:p w14:paraId="0A8309BC" w14:textId="77777777" w:rsidR="003508E1" w:rsidRDefault="003508E1" w:rsidP="00D0053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Auxiliary 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55"/>
      </w:tblGrid>
      <w:tr w:rsidR="003508E1" w14:paraId="6498443D" w14:textId="77777777" w:rsidTr="00F81D7B">
        <w:tc>
          <w:tcPr>
            <w:tcW w:w="1555" w:type="dxa"/>
          </w:tcPr>
          <w:p w14:paraId="601920BA" w14:textId="77777777" w:rsidR="003508E1" w:rsidRPr="007A2AD4" w:rsidRDefault="000A09D5" w:rsidP="00F81D7B">
            <w:pPr>
              <w:rPr>
                <w:rFonts w:ascii="Times New Roman" w:eastAsia="PMingLiU" w:hAnsi="Times New Roman" w:cs="Times New Roman"/>
                <w:b/>
                <w:b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PMingLiU" w:hAnsi="Cambria Math" w:cs="Times New Roman"/>
                        <w:b/>
                        <w:bCs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lang w:val="en-US"/>
                      </w:rPr>
                      <m:t>ijv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lang w:val="en-US"/>
                      </w:rPr>
                      <m:t>U</m:t>
                    </m:r>
                  </m:sup>
                </m:sSubSup>
              </m:oMath>
            </m:oMathPara>
          </w:p>
        </w:tc>
        <w:tc>
          <w:tcPr>
            <w:tcW w:w="7455" w:type="dxa"/>
          </w:tcPr>
          <w:p w14:paraId="3F095896" w14:textId="77777777" w:rsidR="003508E1" w:rsidRPr="007A2AD4" w:rsidRDefault="003508E1" w:rsidP="00F81D7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A2AD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Number of usable e-bikes on vehicle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v</m:t>
              </m:r>
            </m:oMath>
            <w:r w:rsidRPr="007A2AD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when it travels directly from node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i</m:t>
              </m:r>
            </m:oMath>
            <w:r w:rsidRPr="007A2AD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to node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j</m:t>
              </m:r>
            </m:oMath>
          </w:p>
        </w:tc>
      </w:tr>
      <w:tr w:rsidR="003508E1" w14:paraId="4AA64B5C" w14:textId="77777777" w:rsidTr="00F81D7B">
        <w:tc>
          <w:tcPr>
            <w:tcW w:w="1555" w:type="dxa"/>
          </w:tcPr>
          <w:p w14:paraId="407EB885" w14:textId="77777777" w:rsidR="003508E1" w:rsidRPr="007A2AD4" w:rsidRDefault="000A09D5" w:rsidP="00F81D7B">
            <w:pPr>
              <w:rPr>
                <w:rFonts w:ascii="Times New Roman" w:eastAsia="PMingLiU" w:hAnsi="Times New Roman" w:cs="Times New Roman"/>
                <w:b/>
                <w:b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PMingLiU" w:hAnsi="Cambria Math" w:cs="Times New Roman"/>
                        <w:b/>
                        <w:bCs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lang w:val="en-US"/>
                      </w:rPr>
                      <m:t>ijv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lang w:val="en-US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7455" w:type="dxa"/>
          </w:tcPr>
          <w:p w14:paraId="5879906B" w14:textId="77777777" w:rsidR="003508E1" w:rsidRPr="007A2AD4" w:rsidRDefault="003508E1" w:rsidP="00F81D7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A2AD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Number of non-usable e-bikes on vehicle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v</m:t>
              </m:r>
            </m:oMath>
            <w:r w:rsidRPr="007A2AD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when it travels directly from node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i</m:t>
              </m:r>
            </m:oMath>
            <w:r w:rsidRPr="007A2AD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to node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j</m:t>
              </m:r>
            </m:oMath>
          </w:p>
        </w:tc>
      </w:tr>
      <w:tr w:rsidR="003508E1" w:rsidRPr="003508E1" w14:paraId="341F7BDE" w14:textId="77777777" w:rsidTr="00F81D7B">
        <w:tc>
          <w:tcPr>
            <w:tcW w:w="1555" w:type="dxa"/>
          </w:tcPr>
          <w:p w14:paraId="68A5F73D" w14:textId="77777777" w:rsidR="003508E1" w:rsidRPr="007A2AD4" w:rsidRDefault="000A09D5" w:rsidP="00F81D7B">
            <w:pPr>
              <w:rPr>
                <w:rFonts w:ascii="Times New Roman" w:eastAsia="PMingLiU" w:hAnsi="Times New Roman" w:cs="Times New Roman"/>
                <w:b/>
                <w:b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PMingLiU" w:hAnsi="Cambria Math" w:cs="Times New Roman"/>
                        <w:b/>
                        <w:bCs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lang w:val="en-US"/>
                      </w:rPr>
                      <m:t>ijv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lang w:val="en-US"/>
                      </w:rPr>
                      <m:t>B</m:t>
                    </m:r>
                  </m:sup>
                </m:sSubSup>
              </m:oMath>
            </m:oMathPara>
          </w:p>
        </w:tc>
        <w:tc>
          <w:tcPr>
            <w:tcW w:w="7455" w:type="dxa"/>
          </w:tcPr>
          <w:p w14:paraId="420AD1CD" w14:textId="77777777" w:rsidR="003508E1" w:rsidRPr="007A2AD4" w:rsidRDefault="003508E1" w:rsidP="00F81D7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A2AD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Number of fully charged batteries on vehicle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v</m:t>
              </m:r>
            </m:oMath>
            <w:r w:rsidRPr="007A2AD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when it travels directly from node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i</m:t>
              </m:r>
            </m:oMath>
            <w:r w:rsidRPr="007A2AD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to node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j</m:t>
              </m:r>
            </m:oMath>
          </w:p>
        </w:tc>
      </w:tr>
      <w:tr w:rsidR="003508E1" w:rsidRPr="003508E1" w14:paraId="0D7ACED7" w14:textId="77777777" w:rsidTr="00F81D7B">
        <w:tc>
          <w:tcPr>
            <w:tcW w:w="1555" w:type="dxa"/>
          </w:tcPr>
          <w:p w14:paraId="36DFB7AF" w14:textId="77777777" w:rsidR="003508E1" w:rsidRPr="007A2AD4" w:rsidRDefault="000A09D5" w:rsidP="00F81D7B">
            <w:pPr>
              <w:rPr>
                <w:rFonts w:ascii="Times New Roman" w:eastAsia="PMingLiU" w:hAnsi="Times New Roman" w:cs="Times New Roman"/>
                <w:b/>
                <w:b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PMingLiU" w:hAnsi="Cambria Math" w:cs="Times New Roman"/>
                        <w:b/>
                        <w:bCs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lang w:val="en-US"/>
                      </w:rPr>
                      <m:t>ijv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eastAsia="PMingLiU" w:hAnsi="Cambria Math" w:cs="Times New Roman"/>
                            <w:b/>
                            <w:bCs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PMingLiU" w:hAnsi="Cambria Math" w:cs="Times New Roman"/>
                            <w:lang w:val="en-US"/>
                          </w:rPr>
                          <m:t>B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PMingLiU" w:hAnsi="Cambria Math" w:cs="Times New Roman"/>
                            <w:lang w:val="en-US"/>
                          </w:rPr>
                          <m:t>'</m:t>
                        </m:r>
                      </m:sup>
                    </m:sSup>
                  </m:sup>
                </m:sSubSup>
              </m:oMath>
            </m:oMathPara>
          </w:p>
        </w:tc>
        <w:tc>
          <w:tcPr>
            <w:tcW w:w="7455" w:type="dxa"/>
          </w:tcPr>
          <w:p w14:paraId="3F968BB7" w14:textId="77777777" w:rsidR="003508E1" w:rsidRPr="007A2AD4" w:rsidRDefault="003508E1" w:rsidP="00F81D7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A2AD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Number of batteries with an insufficient energy level on vehicle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v</m:t>
              </m:r>
            </m:oMath>
            <w:r w:rsidRPr="007A2AD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when it travels directly from node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i</m:t>
              </m:r>
            </m:oMath>
            <w:r w:rsidRPr="007A2AD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to node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j</m:t>
              </m:r>
            </m:oMath>
          </w:p>
        </w:tc>
      </w:tr>
      <w:tr w:rsidR="007A2AD4" w:rsidRPr="003508E1" w14:paraId="212CEFF5" w14:textId="77777777" w:rsidTr="00F81D7B">
        <w:tc>
          <w:tcPr>
            <w:tcW w:w="1555" w:type="dxa"/>
          </w:tcPr>
          <w:p w14:paraId="3B5DBC0A" w14:textId="77777777" w:rsidR="007A2AD4" w:rsidRPr="007A2AD4" w:rsidRDefault="000A09D5" w:rsidP="00F81D7B">
            <w:pPr>
              <w:rPr>
                <w:rFonts w:ascii="Times New Roman" w:eastAsia="PMingLiU" w:hAnsi="Times New Roman" w:cs="Times New Roman"/>
                <w:b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PMingLiU" w:hAnsi="Cambria Math" w:cs="Times New Roman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lang w:val="en-US"/>
                      </w:rPr>
                      <m:t>iv</m:t>
                    </m:r>
                  </m:sub>
                </m:sSub>
              </m:oMath>
            </m:oMathPara>
          </w:p>
        </w:tc>
        <w:tc>
          <w:tcPr>
            <w:tcW w:w="7455" w:type="dxa"/>
          </w:tcPr>
          <w:p w14:paraId="16038C60" w14:textId="77777777" w:rsidR="007A2AD4" w:rsidRPr="007A2AD4" w:rsidRDefault="007A2AD4" w:rsidP="00F81D7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Auxiliary variable associated with node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i</m:t>
              </m:r>
            </m:oMath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used for the sub-tour elimination constraints</w:t>
            </w:r>
          </w:p>
        </w:tc>
      </w:tr>
      <w:tr w:rsidR="00D85CAD" w:rsidRPr="003508E1" w14:paraId="280840DF" w14:textId="77777777" w:rsidTr="00F81D7B">
        <w:tc>
          <w:tcPr>
            <w:tcW w:w="1555" w:type="dxa"/>
          </w:tcPr>
          <w:p w14:paraId="53FE3C81" w14:textId="77777777" w:rsidR="00D85CAD" w:rsidRDefault="000A09D5" w:rsidP="00F81D7B">
            <w:pPr>
              <w:rPr>
                <w:rFonts w:ascii="Times New Roman" w:eastAsia="PMingLiU" w:hAnsi="Times New Roman" w:cs="Times New Roman"/>
                <w:b/>
                <w:b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PMingLiU" w:hAnsi="Cambria Math" w:cs="Times New Roman"/>
                        <w:b/>
                        <w:bCs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lang w:val="en-US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lang w:val="en-US"/>
                      </w:rPr>
                      <m:t>U</m:t>
                    </m:r>
                  </m:sup>
                </m:sSubSup>
              </m:oMath>
            </m:oMathPara>
          </w:p>
        </w:tc>
        <w:tc>
          <w:tcPr>
            <w:tcW w:w="7455" w:type="dxa"/>
          </w:tcPr>
          <w:p w14:paraId="5B640B09" w14:textId="77777777" w:rsidR="00D85CAD" w:rsidRDefault="00D85CAD" w:rsidP="00F81D7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Number of usable e-bikes at station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i</m:t>
              </m:r>
            </m:oMath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at the end of the repositioning operation</w:t>
            </w:r>
          </w:p>
        </w:tc>
      </w:tr>
      <w:tr w:rsidR="00D85CAD" w:rsidRPr="003508E1" w14:paraId="2C49CE18" w14:textId="77777777" w:rsidTr="00F81D7B">
        <w:tc>
          <w:tcPr>
            <w:tcW w:w="1555" w:type="dxa"/>
          </w:tcPr>
          <w:p w14:paraId="5FAD745D" w14:textId="77777777" w:rsidR="00D85CAD" w:rsidRDefault="000A09D5" w:rsidP="00D85CAD">
            <w:pPr>
              <w:rPr>
                <w:rFonts w:ascii="Times New Roman" w:eastAsia="PMingLiU" w:hAnsi="Times New Roman" w:cs="Times New Roman"/>
                <w:b/>
                <w:b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PMingLiU" w:hAnsi="Cambria Math" w:cs="Times New Roman"/>
                        <w:b/>
                        <w:bCs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lang w:val="en-US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lang w:val="en-US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7455" w:type="dxa"/>
          </w:tcPr>
          <w:p w14:paraId="1C560D52" w14:textId="77777777" w:rsidR="00D85CAD" w:rsidRDefault="00D85CAD" w:rsidP="00D85CA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Number of non-usable e-bikes at station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i</m:t>
              </m:r>
            </m:oMath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at the end of the repositioning operation</w:t>
            </w:r>
          </w:p>
        </w:tc>
      </w:tr>
    </w:tbl>
    <w:p w14:paraId="26743740" w14:textId="77777777" w:rsidR="00391BF6" w:rsidRDefault="00391BF6" w:rsidP="00D00535">
      <w:pPr>
        <w:rPr>
          <w:rFonts w:ascii="Times New Roman" w:hAnsi="Times New Roman" w:cs="Times New Roman"/>
          <w:lang w:val="en-US"/>
        </w:rPr>
      </w:pPr>
    </w:p>
    <w:p w14:paraId="5378657F" w14:textId="77777777" w:rsidR="003508E1" w:rsidRDefault="002733AE" w:rsidP="00D0053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55"/>
      </w:tblGrid>
      <w:tr w:rsidR="00391BF6" w14:paraId="14B2BE35" w14:textId="77777777" w:rsidTr="00F81D7B">
        <w:tc>
          <w:tcPr>
            <w:tcW w:w="1555" w:type="dxa"/>
          </w:tcPr>
          <w:p w14:paraId="4CDA8B68" w14:textId="77777777" w:rsidR="00391BF6" w:rsidRPr="00F10C7B" w:rsidRDefault="000A09D5" w:rsidP="00F81D7B">
            <w:pPr>
              <w:rPr>
                <w:rFonts w:ascii="Times New Roman" w:eastAsia="PMingLiU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PMingLiU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="PMingLiU" w:hAnsi="Cambria Math" w:cs="Times New Roman"/>
                        <w:i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PMingLiU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PMingLiU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PMingLiU" w:hAnsi="Cambria Math" w:cs="Times New Roman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PMingLiU" w:hAnsi="Cambria Math" w:cs="Times New Roman"/>
                            <w:lang w:val="en-US"/>
                          </w:rPr>
                          <m:t>U</m:t>
                        </m:r>
                      </m:sup>
                    </m:sSubSup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 xml:space="preserve">, </m:t>
                    </m:r>
                    <m:sSubSup>
                      <m:sSubSupPr>
                        <m:ctrlPr>
                          <w:rPr>
                            <w:rFonts w:ascii="Cambria Math" w:eastAsia="PMingLiU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PMingLiU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PMingLiU" w:hAnsi="Cambria Math" w:cs="Times New Roman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PMingLiU" w:hAnsi="Cambria Math" w:cs="Times New Roman"/>
                            <w:lang w:val="en-US"/>
                          </w:rPr>
                          <m:t>N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7455" w:type="dxa"/>
          </w:tcPr>
          <w:p w14:paraId="7722FF8D" w14:textId="77777777" w:rsidR="00391BF6" w:rsidRPr="00F10C7B" w:rsidRDefault="00391BF6" w:rsidP="00F81D7B">
            <w:pPr>
              <w:rPr>
                <w:rFonts w:ascii="Times New Roman" w:hAnsi="Times New Roman" w:cs="Times New Roman"/>
                <w:lang w:val="en-US"/>
              </w:rPr>
            </w:pPr>
            <w:r w:rsidRPr="00F10C7B">
              <w:rPr>
                <w:rFonts w:ascii="Times New Roman" w:hAnsi="Times New Roman" w:cs="Times New Roman"/>
                <w:lang w:val="en-US"/>
              </w:rPr>
              <w:t xml:space="preserve">A convex penalty function for station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i</m:t>
              </m:r>
            </m:oMath>
            <w:r w:rsidRPr="00F10C7B">
              <w:rPr>
                <w:rFonts w:ascii="Times New Roman" w:hAnsi="Times New Roman" w:cs="Times New Roman"/>
                <w:lang w:val="en-US"/>
              </w:rPr>
              <w:t xml:space="preserve"> defined over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U</m:t>
                  </m:r>
                </m:sup>
              </m:sSubSup>
            </m:oMath>
            <w:r w:rsidRPr="00F10C7B">
              <w:rPr>
                <w:rFonts w:ascii="Times New Roman" w:hAnsi="Times New Roman" w:cs="Times New Roman"/>
                <w:lang w:val="en-US"/>
              </w:rPr>
              <w:t xml:space="preserve">and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p>
              </m:sSubSup>
            </m:oMath>
          </w:p>
        </w:tc>
      </w:tr>
    </w:tbl>
    <w:p w14:paraId="2837C601" w14:textId="77777777" w:rsidR="002733AE" w:rsidRDefault="002733AE" w:rsidP="00D00535">
      <w:pPr>
        <w:rPr>
          <w:rFonts w:ascii="Times New Roman" w:hAnsi="Times New Roman" w:cs="Times New Roman"/>
          <w:lang w:val="en-US"/>
        </w:rPr>
      </w:pPr>
    </w:p>
    <w:p w14:paraId="7EB3EA87" w14:textId="77777777" w:rsidR="00F10C7B" w:rsidRDefault="00AE2788" w:rsidP="00D00535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Formulation</w:t>
      </w:r>
    </w:p>
    <w:p w14:paraId="573938E6" w14:textId="77777777" w:rsidR="00AE2788" w:rsidRDefault="00AE2788" w:rsidP="00D00535">
      <w:pPr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5"/>
        <w:gridCol w:w="935"/>
      </w:tblGrid>
      <w:tr w:rsidR="00AE2788" w14:paraId="600DE3F6" w14:textId="77777777" w:rsidTr="00AE2788">
        <w:tc>
          <w:tcPr>
            <w:tcW w:w="8075" w:type="dxa"/>
          </w:tcPr>
          <w:p w14:paraId="4948B322" w14:textId="77777777" w:rsidR="00AE2788" w:rsidRPr="00B040DD" w:rsidRDefault="002A44B6" w:rsidP="00AE238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040DD">
              <w:rPr>
                <w:rFonts w:ascii="Times New Roman" w:hAnsi="Times New Roman" w:cs="Times New Roman"/>
                <w:lang w:val="en-US"/>
              </w:rPr>
              <w:lastRenderedPageBreak/>
              <w:t xml:space="preserve">min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i∈N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PMingLiU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PMingLiU" w:hAnsi="Cambria Math" w:cs="Times New Roman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PMingLiU" w:hAnsi="Cambria Math" w:cs="Times New Roman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PMingLiU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PMingLiU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PMingLiU" w:hAnsi="Cambria Math" w:cs="Times New Roman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PMingLiU" w:hAnsi="Cambria Math" w:cs="Times New Roman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PMingLiU" w:hAnsi="Cambria Math" w:cs="Times New Roman"/>
                              <w:lang w:val="en-US"/>
                            </w:rPr>
                            <m:t>U</m:t>
                          </m:r>
                        </m:sup>
                      </m:sSubSup>
                      <m:r>
                        <w:rPr>
                          <w:rFonts w:ascii="Cambria Math" w:eastAsia="PMingLiU" w:hAnsi="Cambria Math" w:cs="Times New Roman"/>
                          <w:lang w:val="en-US"/>
                        </w:rPr>
                        <m:t xml:space="preserve">, </m:t>
                      </m:r>
                      <m:sSubSup>
                        <m:sSubSupPr>
                          <m:ctrlPr>
                            <w:rPr>
                              <w:rFonts w:ascii="Cambria Math" w:eastAsia="PMingLiU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PMingLiU" w:hAnsi="Cambria Math" w:cs="Times New Roman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PMingLiU" w:hAnsi="Cambria Math" w:cs="Times New Roman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PMingLiU" w:hAnsi="Cambria Math" w:cs="Times New Roman"/>
                              <w:lang w:val="en-US"/>
                            </w:rPr>
                            <m:t>N</m:t>
                          </m:r>
                        </m:sup>
                      </m:sSubSup>
                    </m:e>
                  </m:d>
                </m:e>
              </m:nary>
            </m:oMath>
          </w:p>
        </w:tc>
        <w:tc>
          <w:tcPr>
            <w:tcW w:w="935" w:type="dxa"/>
          </w:tcPr>
          <w:p w14:paraId="050D088E" w14:textId="77777777" w:rsidR="00AE2788" w:rsidRPr="00B040DD" w:rsidRDefault="00AE2788" w:rsidP="00D00535">
            <w:pPr>
              <w:rPr>
                <w:rFonts w:ascii="Times New Roman" w:hAnsi="Times New Roman" w:cs="Times New Roman"/>
                <w:lang w:val="en-US"/>
              </w:rPr>
            </w:pPr>
            <w:r w:rsidRPr="00B040DD">
              <w:rPr>
                <w:rFonts w:ascii="Times New Roman" w:hAnsi="Times New Roman" w:cs="Times New Roman"/>
                <w:lang w:val="en-US"/>
              </w:rPr>
              <w:t>(1)</w:t>
            </w:r>
          </w:p>
        </w:tc>
      </w:tr>
      <w:tr w:rsidR="00AE2788" w14:paraId="1D9AED59" w14:textId="77777777" w:rsidTr="00AE2788">
        <w:tc>
          <w:tcPr>
            <w:tcW w:w="8075" w:type="dxa"/>
          </w:tcPr>
          <w:p w14:paraId="0FEF2CF0" w14:textId="77777777" w:rsidR="00AE2788" w:rsidRPr="004D68F3" w:rsidRDefault="00AE238B" w:rsidP="00F00ACB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s.t.</w:t>
            </w:r>
            <w:proofErr w:type="spellEnd"/>
            <w:r w:rsidR="004D68F3">
              <w:rPr>
                <w:rFonts w:ascii="Times New Roman" w:hAnsi="Times New Roman" w:cs="Times New Roman"/>
                <w:lang w:val="en-US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U</m:t>
                  </m:r>
                </m:sup>
              </m:sSubSup>
              <m:r>
                <w:rPr>
                  <w:rFonts w:ascii="Cambria Math" w:hAnsi="Cambria Math" w:cs="Times New Roman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0bU</m:t>
                  </m:r>
                </m:sup>
              </m:sSubSup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hU</m:t>
                  </m:r>
                </m:sup>
              </m:sSubSup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hN</m:t>
                  </m:r>
                </m:sup>
              </m:sSubSup>
              <m:r>
                <w:rPr>
                  <w:rFonts w:ascii="Cambria Math" w:hAnsi="Cambria Math" w:cs="Times New Roman"/>
                  <w:lang w:val="en-US"/>
                </w:rPr>
                <m:t xml:space="preserve">+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v∈V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iv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UbP</m:t>
                      </m:r>
                    </m:sup>
                  </m:sSubSup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iv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UhP</m:t>
                      </m:r>
                    </m:sup>
                  </m:sSubSup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iv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UbD</m:t>
                      </m:r>
                    </m:sup>
                  </m:sSubSup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iv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UhD</m:t>
                      </m:r>
                    </m:sup>
                  </m:sSubSup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iv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bB</m:t>
                      </m:r>
                    </m:sup>
                  </m:sSubSup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iv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hB</m:t>
                      </m:r>
                    </m:sup>
                  </m:sSubSup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PMingLiU" w:hAnsi="Cambria Math" w:cs="Times New Roman"/>
                          <w:b/>
                          <w:bCs/>
                          <w:i/>
                          <w:highlight w:val="yellow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PMingLiU" w:hAnsi="Cambria Math" w:cs="Times New Roman"/>
                          <w:highlight w:val="yellow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PMingLiU" w:hAnsi="Cambria Math" w:cs="Times New Roman"/>
                          <w:highlight w:val="yellow"/>
                          <w:lang w:val="en-US"/>
                        </w:rPr>
                        <m:t>iv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="PMingLiU" w:hAnsi="Cambria Math" w:cs="Times New Roman"/>
                          <w:highlight w:val="yellow"/>
                          <w:lang w:val="en-US"/>
                        </w:rPr>
                        <m:t>NhD</m:t>
                      </m:r>
                    </m:sup>
                  </m:sSubSup>
                  <m:r>
                    <w:rPr>
                      <w:rFonts w:ascii="Cambria Math" w:hAnsi="Cambria Math" w:cs="Times New Roman"/>
                      <w:lang w:val="en-US"/>
                    </w:rPr>
                    <m:t>)</m:t>
                  </m:r>
                </m:e>
              </m:nary>
              <m:r>
                <w:rPr>
                  <w:rFonts w:ascii="Cambria Math" w:hAnsi="Cambria Math" w:cs="Times New Roman"/>
                  <w:lang w:val="en-US"/>
                </w:rPr>
                <m:t xml:space="preserve">      ∀i∈N</m:t>
              </m:r>
            </m:oMath>
            <w:r w:rsidR="00522E33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935" w:type="dxa"/>
          </w:tcPr>
          <w:p w14:paraId="659B9B1F" w14:textId="77777777" w:rsidR="00AE2788" w:rsidRPr="00B040DD" w:rsidRDefault="00F00ACB" w:rsidP="00D005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(2)</w:t>
            </w:r>
          </w:p>
        </w:tc>
      </w:tr>
      <w:tr w:rsidR="00AE2788" w14:paraId="51F436A9" w14:textId="77777777" w:rsidTr="00AE2788">
        <w:tc>
          <w:tcPr>
            <w:tcW w:w="8075" w:type="dxa"/>
          </w:tcPr>
          <w:p w14:paraId="5B903730" w14:textId="77777777" w:rsidR="00AE2788" w:rsidRPr="00B040DD" w:rsidRDefault="000A09D5" w:rsidP="00D00535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0N</m:t>
                    </m:r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v∈V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iv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NbP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iv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bB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iv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hB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>)</m:t>
                    </m:r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 xml:space="preserve">     ∀i∈N </m:t>
                </m:r>
              </m:oMath>
            </m:oMathPara>
          </w:p>
        </w:tc>
        <w:tc>
          <w:tcPr>
            <w:tcW w:w="935" w:type="dxa"/>
          </w:tcPr>
          <w:p w14:paraId="46A20DB2" w14:textId="77777777" w:rsidR="00AE2788" w:rsidRPr="00B040DD" w:rsidRDefault="00F00ACB" w:rsidP="00D005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(3)</w:t>
            </w:r>
          </w:p>
        </w:tc>
      </w:tr>
      <w:tr w:rsidR="00AE2788" w14:paraId="1FB54932" w14:textId="77777777" w:rsidTr="00AE2788">
        <w:tc>
          <w:tcPr>
            <w:tcW w:w="8075" w:type="dxa"/>
          </w:tcPr>
          <w:p w14:paraId="20E1D8CC" w14:textId="77777777" w:rsidR="00AE2788" w:rsidRPr="00B040DD" w:rsidRDefault="000A09D5" w:rsidP="00D00535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iv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UbP</m:t>
                    </m:r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iv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UhP</m:t>
                    </m:r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iv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UbD</m:t>
                    </m:r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iv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UhD</m:t>
                    </m:r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j∈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, j≠i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ijv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U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j∈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, j≠i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jiv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U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 xml:space="preserve">   ∀i∈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 xml:space="preserve">, ∀v∈V   </m:t>
                </m:r>
              </m:oMath>
            </m:oMathPara>
          </w:p>
        </w:tc>
        <w:tc>
          <w:tcPr>
            <w:tcW w:w="935" w:type="dxa"/>
          </w:tcPr>
          <w:p w14:paraId="1346D710" w14:textId="77777777" w:rsidR="00AE2788" w:rsidRPr="00B040DD" w:rsidRDefault="009C1613" w:rsidP="00D005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(4)</w:t>
            </w:r>
          </w:p>
        </w:tc>
      </w:tr>
      <w:tr w:rsidR="00AE2788" w14:paraId="2EBA799E" w14:textId="77777777" w:rsidTr="00AE2788">
        <w:tc>
          <w:tcPr>
            <w:tcW w:w="8075" w:type="dxa"/>
          </w:tcPr>
          <w:p w14:paraId="08C5C87A" w14:textId="77777777" w:rsidR="00AE2788" w:rsidRPr="00B040DD" w:rsidRDefault="000A09D5" w:rsidP="00D00535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iv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NbP</m:t>
                    </m:r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 xml:space="preserve">- </m:t>
                </m:r>
                <m:sSubSup>
                  <m:sSubSupPr>
                    <m:ctrlPr>
                      <w:rPr>
                        <w:rFonts w:ascii="Cambria Math" w:eastAsia="PMingLiU" w:hAnsi="Cambria Math" w:cs="Times New Roman"/>
                        <w:b/>
                        <w:bCs/>
                        <w:i/>
                        <w:highlight w:val="yellow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highlight w:val="yellow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highlight w:val="yellow"/>
                        <w:lang w:val="en-US"/>
                      </w:rPr>
                      <m:t>iv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highlight w:val="yellow"/>
                        <w:lang w:val="en-US"/>
                      </w:rPr>
                      <m:t>NhD</m:t>
                    </m:r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j∈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, j≠i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ijv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j∈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, j≠i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jiv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 xml:space="preserve">   ∀i∈N, ∀v∈V   </m:t>
                </m:r>
              </m:oMath>
            </m:oMathPara>
          </w:p>
        </w:tc>
        <w:tc>
          <w:tcPr>
            <w:tcW w:w="935" w:type="dxa"/>
          </w:tcPr>
          <w:p w14:paraId="26A8A479" w14:textId="77777777" w:rsidR="00AE2788" w:rsidRPr="00B040DD" w:rsidRDefault="009C1613" w:rsidP="00D005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(5)</w:t>
            </w:r>
          </w:p>
        </w:tc>
      </w:tr>
      <w:tr w:rsidR="00AE2788" w14:paraId="4510AE91" w14:textId="77777777" w:rsidTr="00AE2788">
        <w:tc>
          <w:tcPr>
            <w:tcW w:w="8075" w:type="dxa"/>
          </w:tcPr>
          <w:p w14:paraId="42D87D10" w14:textId="77777777" w:rsidR="00AE2788" w:rsidRPr="00B040DD" w:rsidRDefault="00AE2788" w:rsidP="00D0053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35" w:type="dxa"/>
          </w:tcPr>
          <w:p w14:paraId="0642A06A" w14:textId="77777777" w:rsidR="00AE2788" w:rsidRPr="00B040DD" w:rsidRDefault="00AE2788" w:rsidP="00D0053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E2788" w14:paraId="45DEA573" w14:textId="77777777" w:rsidTr="00AE2788">
        <w:tc>
          <w:tcPr>
            <w:tcW w:w="8075" w:type="dxa"/>
          </w:tcPr>
          <w:p w14:paraId="2C05C306" w14:textId="77777777" w:rsidR="00AE2788" w:rsidRPr="00B040DD" w:rsidRDefault="000A09D5" w:rsidP="00D00535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dv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ND</m:t>
                    </m:r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 xml:space="preserve">=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j∈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, j≠d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jdv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sup>
                    </m:sSubSup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 xml:space="preserve">     ∀d∈D, ∀v∈V   (Require?)</m:t>
                </m:r>
              </m:oMath>
            </m:oMathPara>
          </w:p>
        </w:tc>
        <w:tc>
          <w:tcPr>
            <w:tcW w:w="935" w:type="dxa"/>
          </w:tcPr>
          <w:p w14:paraId="7417888E" w14:textId="77777777" w:rsidR="00AE2788" w:rsidRPr="00B040DD" w:rsidRDefault="00113B33" w:rsidP="00D005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(6)</w:t>
            </w:r>
          </w:p>
        </w:tc>
      </w:tr>
      <w:tr w:rsidR="00113B33" w14:paraId="2F7DA875" w14:textId="77777777" w:rsidTr="00AE2788">
        <w:tc>
          <w:tcPr>
            <w:tcW w:w="8075" w:type="dxa"/>
          </w:tcPr>
          <w:p w14:paraId="097DFBFB" w14:textId="77777777" w:rsidR="00113B33" w:rsidRDefault="000A09D5" w:rsidP="00D00535">
            <w:pPr>
              <w:rPr>
                <w:rFonts w:ascii="Calibri" w:eastAsia="PMingLiU" w:hAnsi="Calibri" w:cs="Times New Roman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j∈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, j≠d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djv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sup>
                    </m:sSubSup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>=0     ∀d∈D, ∀v∈V (Require?)</m:t>
                </m:r>
              </m:oMath>
            </m:oMathPara>
          </w:p>
        </w:tc>
        <w:tc>
          <w:tcPr>
            <w:tcW w:w="935" w:type="dxa"/>
          </w:tcPr>
          <w:p w14:paraId="41387F6F" w14:textId="77777777" w:rsidR="00113B33" w:rsidRDefault="00113B33" w:rsidP="00D005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(7)</w:t>
            </w:r>
          </w:p>
        </w:tc>
      </w:tr>
      <w:tr w:rsidR="00AE2788" w14:paraId="288F0091" w14:textId="77777777" w:rsidTr="00AE2788">
        <w:tc>
          <w:tcPr>
            <w:tcW w:w="8075" w:type="dxa"/>
          </w:tcPr>
          <w:p w14:paraId="02B44FE6" w14:textId="77777777" w:rsidR="00AE2788" w:rsidRPr="00B040DD" w:rsidRDefault="00AE2788" w:rsidP="00D0053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35" w:type="dxa"/>
          </w:tcPr>
          <w:p w14:paraId="5A69D14B" w14:textId="77777777" w:rsidR="00AE2788" w:rsidRPr="00B040DD" w:rsidRDefault="00AE2788" w:rsidP="00D0053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232C" w14:paraId="65B9C2EE" w14:textId="77777777" w:rsidTr="00AE2788">
        <w:tc>
          <w:tcPr>
            <w:tcW w:w="8075" w:type="dxa"/>
          </w:tcPr>
          <w:p w14:paraId="11158EC0" w14:textId="77777777" w:rsidR="007E232C" w:rsidRPr="00833AAD" w:rsidRDefault="000A09D5" w:rsidP="00D00535">
            <w:pPr>
              <w:rPr>
                <w:rFonts w:ascii="Times New Roman" w:hAnsi="Times New Roman" w:cs="Times New Roman"/>
                <w:i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PMingLiU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dv</m:t>
                    </m:r>
                  </m:sub>
                  <m:sup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PB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PMingLiU" w:hAnsi="Cambria Math" w:cs="Times New Roman" w:hint="eastAsia"/>
                    <w:lang w:val="en-US"/>
                  </w:rPr>
                  <m:t>＝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j∈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, j≠d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djv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B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 xml:space="preserve">  ∀d∈D, ∀v∈V   </m:t>
                </m:r>
              </m:oMath>
            </m:oMathPara>
          </w:p>
        </w:tc>
        <w:tc>
          <w:tcPr>
            <w:tcW w:w="935" w:type="dxa"/>
          </w:tcPr>
          <w:p w14:paraId="03120796" w14:textId="77777777" w:rsidR="007E232C" w:rsidRPr="00B040DD" w:rsidRDefault="00833AAD" w:rsidP="00D005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(8)</w:t>
            </w:r>
          </w:p>
        </w:tc>
      </w:tr>
      <w:tr w:rsidR="007E232C" w14:paraId="39CFBBB6" w14:textId="77777777" w:rsidTr="00AE2788">
        <w:tc>
          <w:tcPr>
            <w:tcW w:w="8075" w:type="dxa"/>
          </w:tcPr>
          <w:p w14:paraId="22782292" w14:textId="77777777" w:rsidR="007E232C" w:rsidRPr="00B040DD" w:rsidRDefault="000A09D5" w:rsidP="00D00535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j∈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, j≠d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djv</m:t>
                        </m:r>
                      </m:sub>
                      <m: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'</m:t>
                            </m:r>
                          </m:sup>
                        </m:sSup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 xml:space="preserve">=0    ∀d∈D, ∀v∈V   </m:t>
                </m:r>
              </m:oMath>
            </m:oMathPara>
          </w:p>
        </w:tc>
        <w:tc>
          <w:tcPr>
            <w:tcW w:w="935" w:type="dxa"/>
          </w:tcPr>
          <w:p w14:paraId="75D2FA0D" w14:textId="77777777" w:rsidR="007E232C" w:rsidRPr="00B040DD" w:rsidRDefault="00707804" w:rsidP="00D005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(9)</w:t>
            </w:r>
          </w:p>
        </w:tc>
      </w:tr>
      <w:tr w:rsidR="007E232C" w14:paraId="1EC1B371" w14:textId="77777777" w:rsidTr="00AE2788">
        <w:tc>
          <w:tcPr>
            <w:tcW w:w="8075" w:type="dxa"/>
          </w:tcPr>
          <w:p w14:paraId="7160F9AD" w14:textId="77777777" w:rsidR="007E232C" w:rsidRPr="00B040DD" w:rsidRDefault="004A3779" w:rsidP="00D00535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iv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bB</m:t>
                    </m:r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iv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hB</m:t>
                    </m:r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 xml:space="preserve">=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j∈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, j≠i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ijv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B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 xml:space="preserve"> -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j∈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, j≠i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jiv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B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 xml:space="preserve">    ∀i∈N, ∀v∈V</m:t>
                </m:r>
              </m:oMath>
            </m:oMathPara>
          </w:p>
        </w:tc>
        <w:tc>
          <w:tcPr>
            <w:tcW w:w="935" w:type="dxa"/>
          </w:tcPr>
          <w:p w14:paraId="30574368" w14:textId="77777777" w:rsidR="007E232C" w:rsidRPr="00B040DD" w:rsidRDefault="004A3779" w:rsidP="00D005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(10)</w:t>
            </w:r>
          </w:p>
        </w:tc>
      </w:tr>
      <w:tr w:rsidR="007E232C" w14:paraId="2FDF20CC" w14:textId="77777777" w:rsidTr="00AE2788">
        <w:tc>
          <w:tcPr>
            <w:tcW w:w="8075" w:type="dxa"/>
          </w:tcPr>
          <w:p w14:paraId="080DB48B" w14:textId="77777777" w:rsidR="007E232C" w:rsidRPr="00B040DD" w:rsidRDefault="000A09D5" w:rsidP="00D00535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iv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bB</m:t>
                    </m:r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iv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hB</m:t>
                    </m:r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 xml:space="preserve">=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j∈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, j≠i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ijv</m:t>
                        </m:r>
                      </m:sub>
                      <m: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'</m:t>
                            </m:r>
                          </m:sup>
                        </m:sSup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 xml:space="preserve"> -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j∈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, j≠i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jiv</m:t>
                        </m:r>
                      </m:sub>
                      <m: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'</m:t>
                            </m:r>
                          </m:sup>
                        </m:sSup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 xml:space="preserve">    ∀i∈N, ∀v∈V</m:t>
                </m:r>
              </m:oMath>
            </m:oMathPara>
          </w:p>
        </w:tc>
        <w:tc>
          <w:tcPr>
            <w:tcW w:w="935" w:type="dxa"/>
          </w:tcPr>
          <w:p w14:paraId="10D3FEB5" w14:textId="77777777" w:rsidR="007E232C" w:rsidRPr="00B040DD" w:rsidRDefault="004A3779" w:rsidP="00D005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(11)</w:t>
            </w:r>
          </w:p>
        </w:tc>
      </w:tr>
      <w:tr w:rsidR="007E232C" w14:paraId="6DFB763B" w14:textId="77777777" w:rsidTr="00AE2788">
        <w:tc>
          <w:tcPr>
            <w:tcW w:w="8075" w:type="dxa"/>
          </w:tcPr>
          <w:p w14:paraId="1DFA110C" w14:textId="77777777" w:rsidR="007E232C" w:rsidRPr="00B040DD" w:rsidRDefault="000A09D5" w:rsidP="00D00535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dv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'</m:t>
                        </m:r>
                      </m:sup>
                    </m:sSup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 xml:space="preserve">=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j∈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, j≠d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jdv</m:t>
                        </m:r>
                      </m:sub>
                      <m: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'</m:t>
                            </m:r>
                          </m:sup>
                        </m:sSup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 xml:space="preserve">     ∀d∈D, ∀v∈V   </m:t>
                </m:r>
              </m:oMath>
            </m:oMathPara>
          </w:p>
        </w:tc>
        <w:tc>
          <w:tcPr>
            <w:tcW w:w="935" w:type="dxa"/>
          </w:tcPr>
          <w:p w14:paraId="1D6CB228" w14:textId="77777777" w:rsidR="007E232C" w:rsidRPr="00B040DD" w:rsidRDefault="0038055C" w:rsidP="00D005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(12)</w:t>
            </w:r>
          </w:p>
        </w:tc>
      </w:tr>
      <w:tr w:rsidR="0038055C" w14:paraId="4BF33E9B" w14:textId="77777777" w:rsidTr="00AE2788">
        <w:tc>
          <w:tcPr>
            <w:tcW w:w="8075" w:type="dxa"/>
          </w:tcPr>
          <w:p w14:paraId="62F39D22" w14:textId="77777777" w:rsidR="0038055C" w:rsidRPr="00B040DD" w:rsidRDefault="000A09D5" w:rsidP="00D00535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j∈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, j≠d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jdv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B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 xml:space="preserve">=0     ∀d∈D, ∀v∈V   </m:t>
                </m:r>
              </m:oMath>
            </m:oMathPara>
          </w:p>
        </w:tc>
        <w:tc>
          <w:tcPr>
            <w:tcW w:w="935" w:type="dxa"/>
          </w:tcPr>
          <w:p w14:paraId="36E00A2D" w14:textId="77777777" w:rsidR="0038055C" w:rsidRPr="00B040DD" w:rsidRDefault="007D26B5" w:rsidP="00D005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(13)</w:t>
            </w:r>
          </w:p>
        </w:tc>
      </w:tr>
      <w:tr w:rsidR="0038055C" w14:paraId="4F895A80" w14:textId="77777777" w:rsidTr="00AE2788">
        <w:tc>
          <w:tcPr>
            <w:tcW w:w="8075" w:type="dxa"/>
          </w:tcPr>
          <w:p w14:paraId="4DB5AD7B" w14:textId="77777777" w:rsidR="0038055C" w:rsidRPr="00B040DD" w:rsidRDefault="000A09D5" w:rsidP="00D00535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ijv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U</m:t>
                    </m:r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 xml:space="preserve">+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ijv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 xml:space="preserve">×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ijv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 xml:space="preserve">     ∀i,j∈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,i</m:t>
                </m:r>
                <m:r>
                  <w:rPr>
                    <w:rFonts w:ascii="Cambria Math" w:hAnsi="Cambria Math" w:cs="Times New Roman" w:hint="eastAsia"/>
                    <w:lang w:val="en-US"/>
                  </w:rPr>
                  <m:t>≠</m:t>
                </m:r>
                <m:r>
                  <w:rPr>
                    <w:rFonts w:ascii="Cambria Math" w:hAnsi="Cambria Math" w:cs="Times New Roman" w:hint="eastAsia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lang w:val="en-US"/>
                  </w:rPr>
                  <m:t>, ∀v∈V</m:t>
                </m:r>
              </m:oMath>
            </m:oMathPara>
          </w:p>
        </w:tc>
        <w:tc>
          <w:tcPr>
            <w:tcW w:w="935" w:type="dxa"/>
          </w:tcPr>
          <w:p w14:paraId="4DCD141C" w14:textId="77777777" w:rsidR="0038055C" w:rsidRPr="00B040DD" w:rsidRDefault="00327273" w:rsidP="00D005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(14)</w:t>
            </w:r>
          </w:p>
        </w:tc>
      </w:tr>
      <w:tr w:rsidR="0038055C" w14:paraId="0E93000D" w14:textId="77777777" w:rsidTr="00AE2788">
        <w:tc>
          <w:tcPr>
            <w:tcW w:w="8075" w:type="dxa"/>
          </w:tcPr>
          <w:p w14:paraId="6361C2A7" w14:textId="77777777" w:rsidR="0038055C" w:rsidRPr="00B040DD" w:rsidRDefault="000A09D5" w:rsidP="00D00535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ijv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B</m:t>
                    </m:r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 xml:space="preserve">+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ijv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'</m:t>
                        </m:r>
                      </m:sup>
                    </m:sSup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 xml:space="preserve">×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ijv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 xml:space="preserve">     ∀i,j∈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,i</m:t>
                </m:r>
                <m:r>
                  <w:rPr>
                    <w:rFonts w:ascii="Cambria Math" w:hAnsi="Cambria Math" w:cs="Times New Roman" w:hint="eastAsia"/>
                    <w:lang w:val="en-US"/>
                  </w:rPr>
                  <m:t>≠</m:t>
                </m:r>
                <m:r>
                  <w:rPr>
                    <w:rFonts w:ascii="Cambria Math" w:hAnsi="Cambria Math" w:cs="Times New Roman" w:hint="eastAsia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lang w:val="en-US"/>
                  </w:rPr>
                  <m:t>, ∀v∈V</m:t>
                </m:r>
              </m:oMath>
            </m:oMathPara>
          </w:p>
        </w:tc>
        <w:tc>
          <w:tcPr>
            <w:tcW w:w="935" w:type="dxa"/>
          </w:tcPr>
          <w:p w14:paraId="38757EEC" w14:textId="77777777" w:rsidR="0038055C" w:rsidRPr="00B040DD" w:rsidRDefault="00327273" w:rsidP="00D005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(15)</w:t>
            </w:r>
          </w:p>
        </w:tc>
      </w:tr>
      <w:tr w:rsidR="0038055C" w14:paraId="46265E2A" w14:textId="77777777" w:rsidTr="00AE2788">
        <w:tc>
          <w:tcPr>
            <w:tcW w:w="8075" w:type="dxa"/>
          </w:tcPr>
          <w:p w14:paraId="38759DCF" w14:textId="77777777" w:rsidR="0038055C" w:rsidRPr="00B040DD" w:rsidRDefault="0038055C" w:rsidP="00D0053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35" w:type="dxa"/>
          </w:tcPr>
          <w:p w14:paraId="1333D2B0" w14:textId="77777777" w:rsidR="0038055C" w:rsidRPr="00B040DD" w:rsidRDefault="0038055C" w:rsidP="00D0053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C649E" w14:paraId="454100B3" w14:textId="77777777" w:rsidTr="00AE2788">
        <w:tc>
          <w:tcPr>
            <w:tcW w:w="8075" w:type="dxa"/>
          </w:tcPr>
          <w:p w14:paraId="48F73BE3" w14:textId="77777777" w:rsidR="008C649E" w:rsidRPr="00B040DD" w:rsidRDefault="008C649E" w:rsidP="00D0053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35" w:type="dxa"/>
          </w:tcPr>
          <w:p w14:paraId="4FC14A02" w14:textId="77777777" w:rsidR="008C649E" w:rsidRPr="00B040DD" w:rsidRDefault="008C649E" w:rsidP="00D0053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C649E" w14:paraId="0059C925" w14:textId="77777777" w:rsidTr="00AE2788">
        <w:tc>
          <w:tcPr>
            <w:tcW w:w="8075" w:type="dxa"/>
          </w:tcPr>
          <w:p w14:paraId="69C4A1ED" w14:textId="77777777" w:rsidR="008C649E" w:rsidRPr="00B040DD" w:rsidRDefault="000A09D5" w:rsidP="00D00535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v∈V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iv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UbP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0bU</m:t>
                    </m:r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v∈V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iv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bB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 xml:space="preserve">      ∀i∈N</m:t>
                </m:r>
              </m:oMath>
            </m:oMathPara>
          </w:p>
        </w:tc>
        <w:tc>
          <w:tcPr>
            <w:tcW w:w="935" w:type="dxa"/>
          </w:tcPr>
          <w:p w14:paraId="3784E534" w14:textId="77777777" w:rsidR="008C649E" w:rsidRPr="00B040DD" w:rsidRDefault="00D56064" w:rsidP="00D005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(18</w:t>
            </w:r>
            <w:r w:rsidR="00344BF9">
              <w:rPr>
                <w:rFonts w:ascii="Times New Roman" w:hAnsi="Times New Roman" w:cs="Times New Roman"/>
                <w:lang w:val="en-US"/>
              </w:rPr>
              <w:t>.0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344BF9" w14:paraId="49F4EC8E" w14:textId="77777777" w:rsidTr="00AE2788">
        <w:tc>
          <w:tcPr>
            <w:tcW w:w="8075" w:type="dxa"/>
          </w:tcPr>
          <w:p w14:paraId="0F864E56" w14:textId="77777777" w:rsidR="00344BF9" w:rsidRDefault="000A09D5" w:rsidP="00D00535">
            <w:pPr>
              <w:rPr>
                <w:rFonts w:ascii="Calibri" w:eastAsia="PMingLiU" w:hAnsi="Calibri" w:cs="Times New Roman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v∈V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iv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UhP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hU</m:t>
                    </m:r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v∈V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iv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hB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 xml:space="preserve">      ∀i∈N</m:t>
                </m:r>
              </m:oMath>
            </m:oMathPara>
          </w:p>
        </w:tc>
        <w:tc>
          <w:tcPr>
            <w:tcW w:w="935" w:type="dxa"/>
          </w:tcPr>
          <w:p w14:paraId="2E77EE12" w14:textId="77777777" w:rsidR="00344BF9" w:rsidRDefault="00344BF9" w:rsidP="00D005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(18.1)</w:t>
            </w:r>
          </w:p>
        </w:tc>
      </w:tr>
      <w:tr w:rsidR="008C649E" w14:paraId="6EC46AE9" w14:textId="77777777" w:rsidTr="00AE2788">
        <w:tc>
          <w:tcPr>
            <w:tcW w:w="8075" w:type="dxa"/>
          </w:tcPr>
          <w:p w14:paraId="5423E298" w14:textId="77777777" w:rsidR="008C649E" w:rsidRPr="00B040DD" w:rsidRDefault="000A09D5" w:rsidP="00D00535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v∈V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iv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NbP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0bN</m:t>
                    </m:r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v∈V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iv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bB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 xml:space="preserve">      ∀i∈N</m:t>
                </m:r>
              </m:oMath>
            </m:oMathPara>
          </w:p>
        </w:tc>
        <w:tc>
          <w:tcPr>
            <w:tcW w:w="935" w:type="dxa"/>
          </w:tcPr>
          <w:p w14:paraId="7FB8C758" w14:textId="77777777" w:rsidR="008C649E" w:rsidRPr="00B040DD" w:rsidRDefault="00FB6458" w:rsidP="00D005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(19</w:t>
            </w:r>
            <w:r w:rsidR="00344BF9">
              <w:rPr>
                <w:rFonts w:ascii="Times New Roman" w:hAnsi="Times New Roman" w:cs="Times New Roman"/>
                <w:lang w:val="en-US"/>
              </w:rPr>
              <w:t>.0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8C649E" w14:paraId="2661BB1D" w14:textId="77777777" w:rsidTr="00AE2788">
        <w:tc>
          <w:tcPr>
            <w:tcW w:w="8075" w:type="dxa"/>
          </w:tcPr>
          <w:p w14:paraId="004654E0" w14:textId="77777777" w:rsidR="008C649E" w:rsidRPr="00B040DD" w:rsidRDefault="000A09D5" w:rsidP="00D00535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v∈V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iv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UbD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b</m:t>
                    </m:r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>-(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0bU</m:t>
                    </m:r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0bN</m:t>
                    </m:r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>)      ∀i∈N</m:t>
                </m:r>
              </m:oMath>
            </m:oMathPara>
          </w:p>
        </w:tc>
        <w:tc>
          <w:tcPr>
            <w:tcW w:w="935" w:type="dxa"/>
          </w:tcPr>
          <w:p w14:paraId="2532BBF7" w14:textId="77777777" w:rsidR="008C649E" w:rsidRPr="00B040DD" w:rsidRDefault="00080715" w:rsidP="00D005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(20</w:t>
            </w:r>
            <w:r w:rsidR="007472DB">
              <w:rPr>
                <w:rFonts w:ascii="Times New Roman" w:hAnsi="Times New Roman" w:cs="Times New Roman"/>
                <w:lang w:val="en-US"/>
              </w:rPr>
              <w:t>.</w:t>
            </w:r>
            <w:r w:rsidR="00344BF9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8C649E" w14:paraId="2698B637" w14:textId="77777777" w:rsidTr="00AE2788">
        <w:tc>
          <w:tcPr>
            <w:tcW w:w="8075" w:type="dxa"/>
          </w:tcPr>
          <w:p w14:paraId="0E541B3C" w14:textId="77777777" w:rsidR="008C649E" w:rsidRPr="00B040DD" w:rsidRDefault="000A09D5" w:rsidP="00D00535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v∈V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iv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UhD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highlight w:val="yellow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highlight w:val="yellow"/>
                        <w:lang w:val="en-US"/>
                      </w:rPr>
                      <m:t>v∈V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highlight w:val="yellow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highlight w:val="yellow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highlight w:val="yellow"/>
                            <w:lang w:val="en-US"/>
                          </w:rPr>
                          <m:t>iv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highlight w:val="yellow"/>
                            <w:lang w:val="en-US"/>
                          </w:rPr>
                          <m:t>NhD</m:t>
                        </m:r>
                      </m:sup>
                    </m:sSubSup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 xml:space="preserve">≤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h</m:t>
                    </m:r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hU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0hN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 xml:space="preserve">      ∀i∈N</m:t>
                </m:r>
              </m:oMath>
            </m:oMathPara>
          </w:p>
        </w:tc>
        <w:tc>
          <w:tcPr>
            <w:tcW w:w="935" w:type="dxa"/>
          </w:tcPr>
          <w:p w14:paraId="4BA57C27" w14:textId="77777777" w:rsidR="008C649E" w:rsidRPr="00B040DD" w:rsidRDefault="00B67B09" w:rsidP="00D005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(20.1)</w:t>
            </w:r>
          </w:p>
        </w:tc>
      </w:tr>
      <w:tr w:rsidR="00B67B09" w14:paraId="483FEC8D" w14:textId="77777777" w:rsidTr="00AE2788">
        <w:tc>
          <w:tcPr>
            <w:tcW w:w="8075" w:type="dxa"/>
          </w:tcPr>
          <w:p w14:paraId="4B9331D9" w14:textId="77777777" w:rsidR="00B67B09" w:rsidRDefault="000A09D5" w:rsidP="00D00535">
            <w:pPr>
              <w:rPr>
                <w:rFonts w:ascii="Calibri" w:eastAsia="PMingLiU" w:hAnsi="Calibri" w:cs="Times New Roman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i∈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iv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UP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 xml:space="preserve">- 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iv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UD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 xml:space="preserve">=0     ∀v∈V   </m:t>
                </m:r>
              </m:oMath>
            </m:oMathPara>
          </w:p>
        </w:tc>
        <w:tc>
          <w:tcPr>
            <w:tcW w:w="935" w:type="dxa"/>
          </w:tcPr>
          <w:p w14:paraId="68EC31D0" w14:textId="77777777" w:rsidR="00B67B09" w:rsidRDefault="006153B6" w:rsidP="00D005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(21)</w:t>
            </w:r>
          </w:p>
        </w:tc>
      </w:tr>
      <w:tr w:rsidR="00B67B09" w14:paraId="59BB2660" w14:textId="77777777" w:rsidTr="00AE2788">
        <w:tc>
          <w:tcPr>
            <w:tcW w:w="8075" w:type="dxa"/>
          </w:tcPr>
          <w:p w14:paraId="5762BDF4" w14:textId="77777777" w:rsidR="00B67B09" w:rsidRDefault="000A09D5" w:rsidP="00D00535">
            <w:pPr>
              <w:rPr>
                <w:rFonts w:ascii="Calibri" w:eastAsia="PMingLiU" w:hAnsi="Calibri" w:cs="Times New Roman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i∈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iv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bB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i∈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iv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hB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 xml:space="preserve">=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d∈D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dv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PB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 xml:space="preserve">     ∀v∈V</m:t>
                </m:r>
              </m:oMath>
            </m:oMathPara>
          </w:p>
        </w:tc>
        <w:tc>
          <w:tcPr>
            <w:tcW w:w="935" w:type="dxa"/>
          </w:tcPr>
          <w:p w14:paraId="021E2697" w14:textId="77777777" w:rsidR="00B67B09" w:rsidRDefault="00B74905" w:rsidP="00D005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(22)</w:t>
            </w:r>
          </w:p>
        </w:tc>
      </w:tr>
      <w:tr w:rsidR="00B67B09" w14:paraId="4741B2A8" w14:textId="77777777" w:rsidTr="00AE2788">
        <w:tc>
          <w:tcPr>
            <w:tcW w:w="8075" w:type="dxa"/>
          </w:tcPr>
          <w:p w14:paraId="7BBC2191" w14:textId="77777777" w:rsidR="00B67B09" w:rsidRDefault="000A09D5" w:rsidP="00D00535">
            <w:pPr>
              <w:rPr>
                <w:rFonts w:ascii="Calibri" w:eastAsia="PMingLiU" w:hAnsi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iv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bB</m:t>
                    </m:r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 xml:space="preserve">+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iv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hB</m:t>
                    </m:r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 xml:space="preserve">≤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j∈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, j</m:t>
                    </m:r>
                    <m:r>
                      <w:rPr>
                        <w:rFonts w:ascii="Cambria Math" w:hAnsi="Cambria Math" w:cs="Times New Roman" w:hint="eastAsia"/>
                        <w:lang w:val="en-US"/>
                      </w:rPr>
                      <m:t>≠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jiv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B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 xml:space="preserve">     ∀i∈N, ∀v∈V</m:t>
                </m:r>
              </m:oMath>
            </m:oMathPara>
          </w:p>
        </w:tc>
        <w:tc>
          <w:tcPr>
            <w:tcW w:w="935" w:type="dxa"/>
          </w:tcPr>
          <w:p w14:paraId="7B60AFB5" w14:textId="77777777" w:rsidR="00B67B09" w:rsidRDefault="002B608D" w:rsidP="00D005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(23)</w:t>
            </w:r>
          </w:p>
        </w:tc>
      </w:tr>
      <w:tr w:rsidR="000A2C9E" w14:paraId="6B494B76" w14:textId="77777777" w:rsidTr="00AE2788">
        <w:tc>
          <w:tcPr>
            <w:tcW w:w="8075" w:type="dxa"/>
          </w:tcPr>
          <w:p w14:paraId="3E6FB345" w14:textId="77777777" w:rsidR="000A2C9E" w:rsidRDefault="000A09D5" w:rsidP="000A2C9E">
            <w:pPr>
              <w:rPr>
                <w:rFonts w:ascii="Calibri" w:eastAsia="PMingLiU" w:hAnsi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iv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bB</m:t>
                    </m:r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0bN</m:t>
                    </m:r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 xml:space="preserve">    ∀i∈N, ∀v∈V</m:t>
                </m:r>
              </m:oMath>
            </m:oMathPara>
          </w:p>
        </w:tc>
        <w:tc>
          <w:tcPr>
            <w:tcW w:w="935" w:type="dxa"/>
          </w:tcPr>
          <w:p w14:paraId="5E3D288B" w14:textId="77777777" w:rsidR="000A2C9E" w:rsidRDefault="000A2C9E" w:rsidP="000A2C9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(24.0)</w:t>
            </w:r>
          </w:p>
        </w:tc>
      </w:tr>
      <w:tr w:rsidR="000A2C9E" w14:paraId="1400D48A" w14:textId="77777777" w:rsidTr="00AE2788">
        <w:tc>
          <w:tcPr>
            <w:tcW w:w="8075" w:type="dxa"/>
          </w:tcPr>
          <w:p w14:paraId="75E0EE71" w14:textId="77777777" w:rsidR="000A2C9E" w:rsidRDefault="000A09D5" w:rsidP="000A2C9E">
            <w:pPr>
              <w:rPr>
                <w:rFonts w:ascii="Calibri" w:eastAsia="PMingLiU" w:hAnsi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iv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hB</m:t>
                    </m:r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hN</m:t>
                    </m:r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 xml:space="preserve">    ∀i∈N, ∀v∈V</m:t>
                </m:r>
              </m:oMath>
            </m:oMathPara>
          </w:p>
        </w:tc>
        <w:tc>
          <w:tcPr>
            <w:tcW w:w="935" w:type="dxa"/>
          </w:tcPr>
          <w:p w14:paraId="51285990" w14:textId="77777777" w:rsidR="000A2C9E" w:rsidRDefault="000A2C9E" w:rsidP="000A2C9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(24.1)</w:t>
            </w:r>
          </w:p>
        </w:tc>
      </w:tr>
      <w:tr w:rsidR="000D3F67" w14:paraId="7CF5327A" w14:textId="77777777" w:rsidTr="00AE2788">
        <w:tc>
          <w:tcPr>
            <w:tcW w:w="8075" w:type="dxa"/>
          </w:tcPr>
          <w:p w14:paraId="7EE662D5" w14:textId="77777777" w:rsidR="000D3F67" w:rsidRDefault="000A09D5" w:rsidP="000D3F67">
            <w:pPr>
              <w:rPr>
                <w:rFonts w:ascii="Calibri" w:eastAsia="PMingLiU" w:hAnsi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dv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PB</m:t>
                    </m:r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 xml:space="preserve">    ∀d∈D, ∀v∈V</m:t>
                </m:r>
              </m:oMath>
            </m:oMathPara>
          </w:p>
        </w:tc>
        <w:tc>
          <w:tcPr>
            <w:tcW w:w="935" w:type="dxa"/>
          </w:tcPr>
          <w:p w14:paraId="676A8820" w14:textId="77777777" w:rsidR="000D3F67" w:rsidRDefault="000D3F67" w:rsidP="000D3F6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(25)</w:t>
            </w:r>
          </w:p>
        </w:tc>
      </w:tr>
      <w:tr w:rsidR="000D3F67" w14:paraId="198EC623" w14:textId="77777777" w:rsidTr="00AE2788">
        <w:tc>
          <w:tcPr>
            <w:tcW w:w="8075" w:type="dxa"/>
          </w:tcPr>
          <w:p w14:paraId="659E6003" w14:textId="77777777" w:rsidR="003B7D79" w:rsidRPr="003B7D79" w:rsidRDefault="000A09D5" w:rsidP="000D3F67">
            <w:pPr>
              <w:rPr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i∈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iv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UbP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+L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iv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UhP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+U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iv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UbP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+U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iv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UhP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+ </m:t>
                    </m:r>
                  </m:e>
                </m:nary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i∈N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iv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bB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iv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hB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+L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iv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NbP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+U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iv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NhD</m:t>
                            </m:r>
                          </m:sup>
                        </m:sSubSup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 xml:space="preserve">+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d∈D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dv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PB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3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dv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'</m:t>
                                </m:r>
                              </m:sup>
                            </m:sSup>
                          </m:sup>
                        </m:sSub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+U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dv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ND</m:t>
                            </m:r>
                          </m:sup>
                        </m:sSubSup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 xml:space="preserve">+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i,j∈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, i</m:t>
                    </m:r>
                    <m:r>
                      <w:rPr>
                        <w:rFonts w:ascii="Cambria Math" w:hAnsi="Cambria Math" w:cs="Times New Roman" w:hint="eastAsia"/>
                        <w:lang w:val="en-US"/>
                      </w:rPr>
                      <m:t>≠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ijv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 xml:space="preserve">≤T    </m:t>
                </m:r>
              </m:oMath>
            </m:oMathPara>
          </w:p>
          <w:p w14:paraId="07D6504C" w14:textId="77777777" w:rsidR="000D3F67" w:rsidRDefault="003B7D79" w:rsidP="000D3F67">
            <w:pPr>
              <w:rPr>
                <w:rFonts w:ascii="Calibri" w:eastAsia="PMingLiU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∀v∈V</m:t>
                </m:r>
              </m:oMath>
            </m:oMathPara>
          </w:p>
        </w:tc>
        <w:tc>
          <w:tcPr>
            <w:tcW w:w="935" w:type="dxa"/>
          </w:tcPr>
          <w:p w14:paraId="43D33B17" w14:textId="77777777" w:rsidR="000D3F67" w:rsidRDefault="00316B0D" w:rsidP="000D3F6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(26)</w:t>
            </w:r>
          </w:p>
        </w:tc>
      </w:tr>
      <w:tr w:rsidR="000D3F67" w14:paraId="5BF1B12E" w14:textId="77777777" w:rsidTr="00AE2788">
        <w:tc>
          <w:tcPr>
            <w:tcW w:w="8075" w:type="dxa"/>
          </w:tcPr>
          <w:p w14:paraId="1553EBF5" w14:textId="77777777" w:rsidR="000D3F67" w:rsidRDefault="000A09D5" w:rsidP="000D3F67">
            <w:pPr>
              <w:rPr>
                <w:rFonts w:ascii="Calibri" w:eastAsia="PMingLiU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PMingLiU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jv</m:t>
                    </m:r>
                  </m:sub>
                </m:sSub>
                <m:r>
                  <w:rPr>
                    <w:rFonts w:ascii="Cambria Math" w:eastAsia="PMingLiU" w:hAnsi="Cambria Math" w:cs="Times New Roman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PMingLiU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iv</m:t>
                    </m:r>
                  </m:sub>
                </m:sSub>
                <m:r>
                  <w:rPr>
                    <w:rFonts w:ascii="Cambria Math" w:eastAsia="PMingLiU" w:hAnsi="Cambria Math" w:cs="Times New Roman"/>
                    <w:lang w:val="en-US"/>
                  </w:rPr>
                  <m:t>+1-M</m:t>
                </m:r>
                <m:d>
                  <m:dPr>
                    <m:ctrlPr>
                      <w:rPr>
                        <w:rFonts w:ascii="Cambria Math" w:eastAsia="PMingLiU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PMingLiU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PMingLiU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PMingLiU" w:hAnsi="Cambria Math" w:cs="Times New Roman"/>
                            <w:lang w:val="en-US"/>
                          </w:rPr>
                          <m:t>ijv</m:t>
                        </m:r>
                      </m:sub>
                    </m:sSub>
                  </m:e>
                </m:d>
                <m:r>
                  <w:rPr>
                    <w:rFonts w:ascii="Cambria Math" w:eastAsia="PMingLiU" w:hAnsi="Cambria Math" w:cs="Times New Roman"/>
                    <w:lang w:val="en-US"/>
                  </w:rPr>
                  <m:t xml:space="preserve">     </m:t>
                </m:r>
                <m:r>
                  <w:rPr>
                    <w:rFonts w:ascii="Cambria Math" w:hAnsi="Cambria Math" w:cs="Times New Roman"/>
                    <w:lang w:val="en-US"/>
                  </w:rPr>
                  <m:t>∀i∈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, j∈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, i</m:t>
                </m:r>
                <m:r>
                  <w:rPr>
                    <w:rFonts w:ascii="Cambria Math" w:hAnsi="Cambria Math" w:cs="Times New Roman" w:hint="eastAsia"/>
                    <w:lang w:val="en-US"/>
                  </w:rPr>
                  <m:t>≠</m:t>
                </m:r>
                <m:r>
                  <w:rPr>
                    <w:rFonts w:ascii="Cambria Math" w:hAnsi="Cambria Math" w:cs="Times New Roman"/>
                    <w:lang w:val="en-US"/>
                  </w:rPr>
                  <m:t>j, ∀v∈V</m:t>
                </m:r>
              </m:oMath>
            </m:oMathPara>
          </w:p>
        </w:tc>
        <w:tc>
          <w:tcPr>
            <w:tcW w:w="935" w:type="dxa"/>
          </w:tcPr>
          <w:p w14:paraId="4F8FD52B" w14:textId="77777777" w:rsidR="000D3F67" w:rsidRDefault="003B7D79" w:rsidP="000D3F6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(27)</w:t>
            </w:r>
          </w:p>
        </w:tc>
      </w:tr>
      <w:tr w:rsidR="000D3F67" w14:paraId="6DAB86AD" w14:textId="77777777" w:rsidTr="00AE2788">
        <w:tc>
          <w:tcPr>
            <w:tcW w:w="8075" w:type="dxa"/>
          </w:tcPr>
          <w:p w14:paraId="62271464" w14:textId="77777777" w:rsidR="000D3F67" w:rsidRDefault="000A09D5" w:rsidP="000D3F67">
            <w:pPr>
              <w:rPr>
                <w:rFonts w:ascii="Calibri" w:eastAsia="PMingLiU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PMingLiU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ijv</m:t>
                    </m:r>
                  </m:sub>
                </m:sSub>
                <m:r>
                  <w:rPr>
                    <w:rFonts w:ascii="Cambria Math" w:eastAsia="PMingLiU" w:hAnsi="Cambria Math" w:cs="Times New Roman"/>
                    <w:lang w:val="en-US"/>
                  </w:rPr>
                  <m:t xml:space="preserve"> </m:t>
                </m:r>
                <m:r>
                  <w:rPr>
                    <w:rFonts w:ascii="Cambria Math" w:hAnsi="Cambria Math" w:cs="Times New Roman"/>
                    <w:lang w:val="en-US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0,1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 xml:space="preserve">    ∀i,j∈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, i</m:t>
                </m:r>
                <m:r>
                  <w:rPr>
                    <w:rFonts w:ascii="Cambria Math" w:hAnsi="Cambria Math" w:cs="Times New Roman" w:hint="eastAsia"/>
                    <w:lang w:val="en-US"/>
                  </w:rPr>
                  <m:t>≠</m:t>
                </m:r>
                <m:r>
                  <w:rPr>
                    <w:rFonts w:ascii="Cambria Math" w:hAnsi="Cambria Math" w:cs="Times New Roman"/>
                    <w:lang w:val="en-US"/>
                  </w:rPr>
                  <m:t>j, ∀v∈V</m:t>
                </m:r>
              </m:oMath>
            </m:oMathPara>
          </w:p>
        </w:tc>
        <w:tc>
          <w:tcPr>
            <w:tcW w:w="935" w:type="dxa"/>
          </w:tcPr>
          <w:p w14:paraId="104622A3" w14:textId="77777777" w:rsidR="000D3F67" w:rsidRDefault="00D424CC" w:rsidP="000D3F6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(28)</w:t>
            </w:r>
          </w:p>
        </w:tc>
      </w:tr>
      <w:tr w:rsidR="000D3F67" w14:paraId="6DFBC93D" w14:textId="77777777" w:rsidTr="00AE2788">
        <w:tc>
          <w:tcPr>
            <w:tcW w:w="8075" w:type="dxa"/>
          </w:tcPr>
          <w:p w14:paraId="685A9547" w14:textId="77777777" w:rsidR="000D3F67" w:rsidRDefault="000A09D5" w:rsidP="000D3F67">
            <w:pPr>
              <w:rPr>
                <w:rFonts w:ascii="Calibri" w:eastAsia="PMingLiU" w:hAnsi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PMingLiU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iv</m:t>
                    </m:r>
                  </m:sub>
                  <m:sup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UbP</m:t>
                    </m:r>
                  </m:sup>
                </m:sSubSup>
                <m:r>
                  <w:rPr>
                    <w:rFonts w:ascii="Cambria Math" w:eastAsia="PMingLiU" w:hAnsi="Cambria Math" w:cs="Times New Roman"/>
                    <w:lang w:val="en-US"/>
                  </w:rPr>
                  <m:t xml:space="preserve">≥0, </m:t>
                </m:r>
                <m:sSubSup>
                  <m:sSubSupPr>
                    <m:ctrlPr>
                      <w:rPr>
                        <w:rFonts w:ascii="Cambria Math" w:eastAsia="PMingLiU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iv</m:t>
                    </m:r>
                  </m:sub>
                  <m:sup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UhP</m:t>
                    </m:r>
                  </m:sup>
                </m:sSubSup>
                <m:r>
                  <w:rPr>
                    <w:rFonts w:ascii="Cambria Math" w:eastAsia="PMingLiU" w:hAnsi="Cambria Math" w:cs="Times New Roman"/>
                    <w:lang w:val="en-US"/>
                  </w:rPr>
                  <m:t xml:space="preserve">≥0, </m:t>
                </m:r>
                <m:sSubSup>
                  <m:sSubSupPr>
                    <m:ctrlPr>
                      <w:rPr>
                        <w:rFonts w:ascii="Cambria Math" w:eastAsia="PMingLiU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iv</m:t>
                    </m:r>
                  </m:sub>
                  <m:sup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UbD</m:t>
                    </m:r>
                  </m:sup>
                </m:sSubSup>
                <m:r>
                  <w:rPr>
                    <w:rFonts w:ascii="Cambria Math" w:eastAsia="PMingLiU" w:hAnsi="Cambria Math" w:cs="Times New Roman"/>
                    <w:lang w:val="en-US"/>
                  </w:rPr>
                  <m:t xml:space="preserve">≥0, </m:t>
                </m:r>
                <m:sSubSup>
                  <m:sSubSupPr>
                    <m:ctrlPr>
                      <w:rPr>
                        <w:rFonts w:ascii="Cambria Math" w:eastAsia="PMingLiU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iv</m:t>
                    </m:r>
                  </m:sub>
                  <m:sup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UhD</m:t>
                    </m:r>
                  </m:sup>
                </m:sSubSup>
                <m:r>
                  <w:rPr>
                    <w:rFonts w:ascii="Cambria Math" w:eastAsia="PMingLiU" w:hAnsi="Cambria Math" w:cs="Times New Roman"/>
                    <w:lang w:val="en-US"/>
                  </w:rPr>
                  <m:t xml:space="preserve">≥0, integer    </m:t>
                </m:r>
                <m:r>
                  <w:rPr>
                    <w:rFonts w:ascii="Cambria Math" w:hAnsi="Cambria Math" w:cs="Times New Roman"/>
                    <w:lang w:val="en-US"/>
                  </w:rPr>
                  <m:t>∀i∈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, ∀v∈V</m:t>
                </m:r>
              </m:oMath>
            </m:oMathPara>
          </w:p>
        </w:tc>
        <w:tc>
          <w:tcPr>
            <w:tcW w:w="935" w:type="dxa"/>
          </w:tcPr>
          <w:p w14:paraId="761DBD80" w14:textId="77777777" w:rsidR="000D3F67" w:rsidRDefault="004E658D" w:rsidP="000D3F6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(29)</w:t>
            </w:r>
          </w:p>
        </w:tc>
      </w:tr>
      <w:commentRangeStart w:id="0"/>
      <w:tr w:rsidR="00D424CC" w14:paraId="56004EB5" w14:textId="77777777" w:rsidTr="00AE2788">
        <w:tc>
          <w:tcPr>
            <w:tcW w:w="8075" w:type="dxa"/>
          </w:tcPr>
          <w:p w14:paraId="6F641F2B" w14:textId="77777777" w:rsidR="00D424CC" w:rsidRDefault="000A09D5" w:rsidP="000D3F67">
            <w:pPr>
              <w:rPr>
                <w:rFonts w:ascii="Calibri" w:eastAsia="PMingLiU" w:hAnsi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PMingLiU" w:hAnsi="Cambria Math" w:cs="Times New Roman"/>
                        <w:i/>
                        <w:highlight w:val="yellow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PMingLiU" w:hAnsi="Cambria Math" w:cs="Times New Roman"/>
                        <w:highlight w:val="yellow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  <w:highlight w:val="yellow"/>
                        <w:lang w:val="en-US"/>
                      </w:rPr>
                      <m:t>iv</m:t>
                    </m:r>
                  </m:sub>
                  <m:sup>
                    <m:r>
                      <w:rPr>
                        <w:rFonts w:ascii="Cambria Math" w:eastAsia="PMingLiU" w:hAnsi="Cambria Math" w:cs="Times New Roman"/>
                        <w:highlight w:val="yellow"/>
                        <w:lang w:val="en-US"/>
                      </w:rPr>
                      <m:t>NbP</m:t>
                    </m:r>
                  </m:sup>
                </m:sSubSup>
                <w:commentRangeEnd w:id="0"/>
                <m:r>
                  <m:rPr>
                    <m:sty m:val="p"/>
                  </m:rPr>
                  <w:rPr>
                    <w:rStyle w:val="CommentReference"/>
                  </w:rPr>
                  <w:commentReference w:id="0"/>
                </m:r>
                <m:r>
                  <w:rPr>
                    <w:rFonts w:ascii="Cambria Math" w:hAnsi="Cambria Math" w:cs="Times New Roman"/>
                    <w:highlight w:val="yellow"/>
                    <w:lang w:val="en-US"/>
                  </w:rPr>
                  <m:t>≥</m:t>
                </m:r>
                <m:r>
                  <w:rPr>
                    <w:rFonts w:ascii="Cambria Math" w:hAnsi="Cambria Math" w:cs="Times New Roman"/>
                    <w:lang w:val="en-US"/>
                  </w:rPr>
                  <m:t xml:space="preserve">0, </m:t>
                </m:r>
                <m:sSubSup>
                  <m:sSubSupPr>
                    <m:ctrlPr>
                      <w:rPr>
                        <w:rFonts w:ascii="Cambria Math" w:eastAsia="PMingLiU" w:hAnsi="Cambria Math" w:cs="Times New Roman"/>
                        <w:b/>
                        <w:bCs/>
                        <w:i/>
                        <w:highlight w:val="yellow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highlight w:val="yellow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highlight w:val="yellow"/>
                        <w:lang w:val="en-US"/>
                      </w:rPr>
                      <m:t>iv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highlight w:val="yellow"/>
                        <w:lang w:val="en-US"/>
                      </w:rPr>
                      <m:t>NhD</m:t>
                    </m:r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 xml:space="preserve">≥0, </m:t>
                </m:r>
                <m:sSubSup>
                  <m:sSubSupPr>
                    <m:ctrlPr>
                      <w:rPr>
                        <w:rFonts w:ascii="Cambria Math" w:eastAsia="PMingLiU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iv</m:t>
                    </m:r>
                  </m:sub>
                  <m:sup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bB</m:t>
                    </m:r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 xml:space="preserve">≥0, </m:t>
                </m:r>
                <m:sSubSup>
                  <m:sSubSupPr>
                    <m:ctrlPr>
                      <w:rPr>
                        <w:rFonts w:ascii="Cambria Math" w:eastAsia="PMingLiU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iv</m:t>
                    </m:r>
                  </m:sub>
                  <m:sup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hB</m:t>
                    </m:r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>≥0, integer  ∀i∈N, ∀v∈V</m:t>
                </m:r>
              </m:oMath>
            </m:oMathPara>
          </w:p>
        </w:tc>
        <w:tc>
          <w:tcPr>
            <w:tcW w:w="935" w:type="dxa"/>
          </w:tcPr>
          <w:p w14:paraId="6F0CB81E" w14:textId="77777777" w:rsidR="00D424CC" w:rsidRDefault="004E658D" w:rsidP="000D3F6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(30)</w:t>
            </w:r>
          </w:p>
        </w:tc>
      </w:tr>
      <w:tr w:rsidR="00D424CC" w14:paraId="478C924A" w14:textId="77777777" w:rsidTr="00AE2788">
        <w:tc>
          <w:tcPr>
            <w:tcW w:w="8075" w:type="dxa"/>
          </w:tcPr>
          <w:p w14:paraId="64D860AD" w14:textId="77777777" w:rsidR="00D424CC" w:rsidRDefault="000A09D5" w:rsidP="000D3F67">
            <w:pPr>
              <w:rPr>
                <w:rFonts w:ascii="Calibri" w:eastAsia="PMingLiU" w:hAnsi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dv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ND</m:t>
                    </m:r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 xml:space="preserve">≥0,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dv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PB</m:t>
                    </m:r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 xml:space="preserve">≥0,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dv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'</m:t>
                        </m:r>
                      </m:sup>
                    </m:sSup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>≥0, integer    ∀d∈D, ∀v∈V</m:t>
                </m:r>
              </m:oMath>
            </m:oMathPara>
          </w:p>
        </w:tc>
        <w:tc>
          <w:tcPr>
            <w:tcW w:w="935" w:type="dxa"/>
          </w:tcPr>
          <w:p w14:paraId="5C01AE67" w14:textId="77777777" w:rsidR="00D424CC" w:rsidRDefault="004E658D" w:rsidP="000D3F6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(31)</w:t>
            </w:r>
          </w:p>
        </w:tc>
      </w:tr>
      <w:tr w:rsidR="00D424CC" w14:paraId="4074DB78" w14:textId="77777777" w:rsidTr="00AE2788">
        <w:tc>
          <w:tcPr>
            <w:tcW w:w="8075" w:type="dxa"/>
          </w:tcPr>
          <w:p w14:paraId="76D4F7CC" w14:textId="77777777" w:rsidR="00D424CC" w:rsidRDefault="000A09D5" w:rsidP="000D3F67">
            <w:pPr>
              <w:rPr>
                <w:rFonts w:ascii="Calibri" w:eastAsia="PMingLiU" w:hAnsi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PMingLiU" w:hAnsi="Cambria Math" w:cs="Times New Roman"/>
                        <w:b/>
                        <w:bCs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lang w:val="en-US"/>
                      </w:rPr>
                      <m:t>ijv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lang w:val="en-US"/>
                      </w:rPr>
                      <m:t>U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="PMingLiU" w:hAnsi="Cambria Math" w:cs="Times New Roman"/>
                    <w:lang w:val="en-US"/>
                  </w:rPr>
                  <m:t xml:space="preserve">≥0, </m:t>
                </m:r>
                <m:sSubSup>
                  <m:sSubSupPr>
                    <m:ctrlPr>
                      <w:rPr>
                        <w:rFonts w:ascii="Cambria Math" w:eastAsia="PMingLiU" w:hAnsi="Cambria Math" w:cs="Times New Roman"/>
                        <w:b/>
                        <w:bCs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lang w:val="en-US"/>
                      </w:rPr>
                      <m:t>ijv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lang w:val="en-US"/>
                      </w:rPr>
                      <m:t>N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="PMingLiU" w:hAnsi="Cambria Math" w:cs="Times New Roman"/>
                    <w:lang w:val="en-US"/>
                  </w:rPr>
                  <m:t xml:space="preserve">≥0, </m:t>
                </m:r>
                <m:sSubSup>
                  <m:sSubSupPr>
                    <m:ctrlPr>
                      <w:rPr>
                        <w:rFonts w:ascii="Cambria Math" w:eastAsia="PMingLiU" w:hAnsi="Cambria Math" w:cs="Times New Roman"/>
                        <w:b/>
                        <w:bCs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lang w:val="en-US"/>
                      </w:rPr>
                      <m:t>ijv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lang w:val="en-US"/>
                      </w:rPr>
                      <m:t>B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="PMingLiU" w:hAnsi="Cambria Math" w:cs="Times New Roman"/>
                    <w:lang w:val="en-US"/>
                  </w:rPr>
                  <m:t xml:space="preserve">≥0, </m:t>
                </m:r>
                <m:sSubSup>
                  <m:sSubSupPr>
                    <m:ctrlPr>
                      <w:rPr>
                        <w:rFonts w:ascii="Cambria Math" w:eastAsia="PMingLiU" w:hAnsi="Cambria Math" w:cs="Times New Roman"/>
                        <w:b/>
                        <w:bCs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PMingLiU" w:hAnsi="Cambria Math" w:cs="Times New Roman"/>
                        <w:lang w:val="en-US"/>
                      </w:rPr>
                      <m:t>ijv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eastAsia="PMingLiU" w:hAnsi="Cambria Math" w:cs="Times New Roman"/>
                            <w:b/>
                            <w:bCs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PMingLiU" w:hAnsi="Cambria Math" w:cs="Times New Roman"/>
                            <w:lang w:val="en-US"/>
                          </w:rPr>
                          <m:t>B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PMingLiU" w:hAnsi="Cambria Math" w:cs="Times New Roman"/>
                            <w:lang w:val="en-US"/>
                          </w:rPr>
                          <m:t>'</m:t>
                        </m:r>
                      </m:sup>
                    </m:sSup>
                  </m:sup>
                </m:sSubSup>
                <m:r>
                  <m:rPr>
                    <m:sty m:val="bi"/>
                  </m:rPr>
                  <w:rPr>
                    <w:rFonts w:ascii="Cambria Math" w:eastAsia="PMingLiU" w:hAnsi="Cambria Math" w:cs="Times New Roman"/>
                    <w:lang w:val="en-US"/>
                  </w:rPr>
                  <m:t xml:space="preserve">≥0, integer   </m:t>
                </m:r>
                <m:r>
                  <w:rPr>
                    <w:rFonts w:ascii="Cambria Math" w:hAnsi="Cambria Math" w:cs="Times New Roman"/>
                    <w:lang w:val="en-US"/>
                  </w:rPr>
                  <m:t>∀i,j∈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, i</m:t>
                </m:r>
                <m:r>
                  <w:rPr>
                    <w:rFonts w:ascii="Cambria Math" w:hAnsi="Cambria Math" w:cs="Times New Roman" w:hint="eastAsia"/>
                    <w:lang w:val="en-US"/>
                  </w:rPr>
                  <m:t>≠</m:t>
                </m:r>
                <m:r>
                  <w:rPr>
                    <w:rFonts w:ascii="Cambria Math" w:hAnsi="Cambria Math" w:cs="Times New Roman" w:hint="eastAsia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lang w:val="en-US"/>
                  </w:rPr>
                  <m:t>, ∀v∈V</m:t>
                </m:r>
              </m:oMath>
            </m:oMathPara>
          </w:p>
        </w:tc>
        <w:tc>
          <w:tcPr>
            <w:tcW w:w="935" w:type="dxa"/>
          </w:tcPr>
          <w:p w14:paraId="633341EC" w14:textId="77777777" w:rsidR="00D424CC" w:rsidRDefault="004E658D" w:rsidP="000D3F6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(32)</w:t>
            </w:r>
          </w:p>
        </w:tc>
      </w:tr>
      <w:tr w:rsidR="00D424CC" w14:paraId="271E0D21" w14:textId="77777777" w:rsidTr="00AE2788">
        <w:tc>
          <w:tcPr>
            <w:tcW w:w="8075" w:type="dxa"/>
          </w:tcPr>
          <w:p w14:paraId="5E14512D" w14:textId="77777777" w:rsidR="00D424CC" w:rsidRDefault="000A09D5" w:rsidP="000D3F67">
            <w:pPr>
              <w:rPr>
                <w:rFonts w:ascii="Calibri" w:eastAsia="PMingLiU" w:hAnsi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PMingLiU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N</m:t>
                    </m:r>
                  </m:sup>
                </m:sSubSup>
                <m:r>
                  <w:rPr>
                    <w:rFonts w:ascii="Cambria Math" w:eastAsia="PMingLiU" w:hAnsi="Cambria Math" w:cs="Times New Roman"/>
                    <w:lang w:val="en-US"/>
                  </w:rPr>
                  <m:t xml:space="preserve">≥0, </m:t>
                </m:r>
                <m:sSubSup>
                  <m:sSubSupPr>
                    <m:ctrlPr>
                      <w:rPr>
                        <w:rFonts w:ascii="Cambria Math" w:eastAsia="PMingLiU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U</m:t>
                    </m:r>
                  </m:sup>
                </m:sSubSup>
                <m:r>
                  <w:rPr>
                    <w:rFonts w:ascii="Cambria Math" w:eastAsia="PMingLiU" w:hAnsi="Cambria Math" w:cs="Times New Roman"/>
                    <w:lang w:val="en-US"/>
                  </w:rPr>
                  <m:t xml:space="preserve">≥0, integer   </m:t>
                </m:r>
                <m:r>
                  <w:rPr>
                    <w:rFonts w:ascii="Cambria Math" w:hAnsi="Cambria Math" w:cs="Times New Roman"/>
                    <w:lang w:val="en-US"/>
                  </w:rPr>
                  <m:t>∀i∈N</m:t>
                </m:r>
              </m:oMath>
            </m:oMathPara>
          </w:p>
        </w:tc>
        <w:tc>
          <w:tcPr>
            <w:tcW w:w="935" w:type="dxa"/>
          </w:tcPr>
          <w:p w14:paraId="4C7B093B" w14:textId="77777777" w:rsidR="00D424CC" w:rsidRDefault="004E658D" w:rsidP="000D3F6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(33)</w:t>
            </w:r>
          </w:p>
        </w:tc>
      </w:tr>
      <w:tr w:rsidR="00D424CC" w14:paraId="33C748D0" w14:textId="77777777" w:rsidTr="00AE2788">
        <w:tc>
          <w:tcPr>
            <w:tcW w:w="8075" w:type="dxa"/>
          </w:tcPr>
          <w:p w14:paraId="46EA65A8" w14:textId="77777777" w:rsidR="00D424CC" w:rsidRDefault="000A09D5" w:rsidP="000D3F67">
            <w:pPr>
              <w:rPr>
                <w:rFonts w:ascii="Calibri" w:eastAsia="PMingLiU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PMingLiU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  <w:lang w:val="en-US"/>
                      </w:rPr>
                      <m:t>iv</m:t>
                    </m:r>
                  </m:sub>
                </m:sSub>
                <m:r>
                  <w:rPr>
                    <w:rFonts w:ascii="Cambria Math" w:eastAsia="PMingLiU" w:hAnsi="Cambria Math" w:cs="Times New Roman"/>
                    <w:lang w:val="en-US"/>
                  </w:rPr>
                  <m:t xml:space="preserve">≥0,    </m:t>
                </m:r>
                <m:r>
                  <w:rPr>
                    <w:rFonts w:ascii="Cambria Math" w:hAnsi="Cambria Math" w:cs="Times New Roman"/>
                    <w:lang w:val="en-US"/>
                  </w:rPr>
                  <m:t>∀i∈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, ∀v∈V</m:t>
                </m:r>
              </m:oMath>
            </m:oMathPara>
          </w:p>
        </w:tc>
        <w:tc>
          <w:tcPr>
            <w:tcW w:w="935" w:type="dxa"/>
          </w:tcPr>
          <w:p w14:paraId="294AC07D" w14:textId="77777777" w:rsidR="00D424CC" w:rsidRDefault="004E658D" w:rsidP="000D3F6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(34)</w:t>
            </w:r>
          </w:p>
        </w:tc>
      </w:tr>
    </w:tbl>
    <w:p w14:paraId="7F411F63" w14:textId="77777777" w:rsidR="00AE2788" w:rsidRDefault="00AE2788" w:rsidP="00D00535">
      <w:pPr>
        <w:rPr>
          <w:rFonts w:ascii="Times New Roman" w:hAnsi="Times New Roman" w:cs="Times New Roman"/>
          <w:b/>
          <w:bCs/>
          <w:lang w:val="en-US"/>
        </w:rPr>
      </w:pPr>
    </w:p>
    <w:p w14:paraId="005E1247" w14:textId="77777777" w:rsidR="00AE238B" w:rsidRDefault="00AE238B" w:rsidP="00AE238B">
      <w:pPr>
        <w:rPr>
          <w:rFonts w:ascii="Times New Roman" w:hAnsi="Times New Roman" w:cs="Times New Roman"/>
          <w:lang w:val="en-US"/>
        </w:rPr>
      </w:pPr>
      <w:r w:rsidRPr="00AE238B">
        <w:rPr>
          <w:rFonts w:ascii="Times New Roman" w:hAnsi="Times New Roman" w:cs="Times New Roman"/>
          <w:lang w:val="en-US"/>
        </w:rPr>
        <w:t>(1</w:t>
      </w:r>
      <w:r>
        <w:rPr>
          <w:rFonts w:ascii="Times New Roman" w:hAnsi="Times New Roman" w:cs="Times New Roman"/>
          <w:lang w:val="en-US"/>
        </w:rPr>
        <w:t xml:space="preserve">) </w:t>
      </w:r>
      <w:r w:rsidRPr="00AE238B">
        <w:rPr>
          <w:rFonts w:ascii="Times New Roman" w:hAnsi="Times New Roman" w:cs="Times New Roman"/>
          <w:lang w:val="en-US"/>
        </w:rPr>
        <w:t>Objective function</w:t>
      </w:r>
      <w:r w:rsidR="004D68F3">
        <w:rPr>
          <w:rFonts w:ascii="Times New Roman" w:hAnsi="Times New Roman" w:cs="Times New Roman"/>
          <w:lang w:val="en-US"/>
        </w:rPr>
        <w:t>: minimize penalty cost</w:t>
      </w:r>
    </w:p>
    <w:p w14:paraId="33EFE444" w14:textId="77777777" w:rsidR="008C189B" w:rsidRDefault="008C189B" w:rsidP="00AE23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(2)(3): </w:t>
      </w:r>
      <w:r w:rsidR="00F91EDB">
        <w:rPr>
          <w:rFonts w:ascii="Times New Roman" w:hAnsi="Times New Roman" w:cs="Times New Roman"/>
          <w:lang w:val="en-US"/>
        </w:rPr>
        <w:t>Define the final number of usable bikes and non-usable bikes at each station</w:t>
      </w:r>
    </w:p>
    <w:p w14:paraId="1514E092" w14:textId="77777777" w:rsidR="00A868B8" w:rsidRDefault="00BA3DB7" w:rsidP="00AE23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(4)</w:t>
      </w:r>
      <w:r w:rsidR="00A868B8">
        <w:rPr>
          <w:rFonts w:ascii="Times New Roman" w:hAnsi="Times New Roman" w:cs="Times New Roman"/>
          <w:lang w:val="en-US"/>
        </w:rPr>
        <w:t>(5)</w:t>
      </w:r>
      <w:r>
        <w:rPr>
          <w:rFonts w:ascii="Times New Roman" w:hAnsi="Times New Roman" w:cs="Times New Roman"/>
          <w:lang w:val="en-US"/>
        </w:rPr>
        <w:t>: The vehicle load difference</w:t>
      </w:r>
    </w:p>
    <w:p w14:paraId="5CF7F710" w14:textId="77777777" w:rsidR="00113B33" w:rsidRDefault="00113B33" w:rsidP="00AE238B">
      <w:pPr>
        <w:rPr>
          <w:rFonts w:ascii="Times New Roman" w:hAnsi="Times New Roman" w:cs="Times New Roman"/>
          <w:lang w:val="en-US"/>
        </w:rPr>
      </w:pPr>
    </w:p>
    <w:p w14:paraId="2FCDF93B" w14:textId="77777777" w:rsidR="00113B33" w:rsidRDefault="00113B33" w:rsidP="00AE23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(6): All non-usable e-bikes back to depot should be unloaded</w:t>
      </w:r>
    </w:p>
    <w:p w14:paraId="0BDF0CCD" w14:textId="77777777" w:rsidR="00113B33" w:rsidRDefault="00113B33" w:rsidP="00AE23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(7): No non-usable e-bikes when it leaves depot</w:t>
      </w:r>
    </w:p>
    <w:p w14:paraId="06FAC913" w14:textId="77777777" w:rsidR="00113B33" w:rsidRDefault="00113B33" w:rsidP="00AE238B">
      <w:pPr>
        <w:rPr>
          <w:rFonts w:ascii="Times New Roman" w:hAnsi="Times New Roman" w:cs="Times New Roman"/>
          <w:lang w:val="en-US"/>
        </w:rPr>
      </w:pPr>
    </w:p>
    <w:p w14:paraId="5E00A502" w14:textId="77777777" w:rsidR="00261FA0" w:rsidRDefault="00833AAD" w:rsidP="00AE23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(8): All new </w:t>
      </w:r>
      <w:r w:rsidR="00707804">
        <w:rPr>
          <w:rFonts w:ascii="Times New Roman" w:hAnsi="Times New Roman" w:cs="Times New Roman"/>
          <w:lang w:val="en-US"/>
        </w:rPr>
        <w:t xml:space="preserve">fully charged </w:t>
      </w:r>
      <w:r>
        <w:rPr>
          <w:rFonts w:ascii="Times New Roman" w:hAnsi="Times New Roman" w:cs="Times New Roman"/>
          <w:lang w:val="en-US"/>
        </w:rPr>
        <w:t>battery pick up from the depot</w:t>
      </w:r>
      <w:r w:rsidR="00707804">
        <w:rPr>
          <w:rFonts w:ascii="Times New Roman" w:hAnsi="Times New Roman" w:cs="Times New Roman"/>
          <w:lang w:val="en-US"/>
        </w:rPr>
        <w:t>/dummy depot</w:t>
      </w:r>
    </w:p>
    <w:p w14:paraId="59C72607" w14:textId="77777777" w:rsidR="00707804" w:rsidRDefault="00707804" w:rsidP="00AE23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(9): No insufficient energy battery leave from depot/dummy depot</w:t>
      </w:r>
    </w:p>
    <w:p w14:paraId="480AAE63" w14:textId="77777777" w:rsidR="004A3779" w:rsidRDefault="004A3779" w:rsidP="00AE23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(10): Difference in the number of fully charged battery on the vehicle = Number of battery swap</w:t>
      </w:r>
    </w:p>
    <w:p w14:paraId="5CD0EF9E" w14:textId="77777777" w:rsidR="004A3779" w:rsidRDefault="004A3779" w:rsidP="004A377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(11): Difference in the number of insufficient energy battery on the vehicle = Number of battery swap</w:t>
      </w:r>
    </w:p>
    <w:p w14:paraId="56857091" w14:textId="77777777" w:rsidR="004A3779" w:rsidRDefault="00AC5827" w:rsidP="00AE23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(12): All insufficient energy battery unload at depot/main depot</w:t>
      </w:r>
    </w:p>
    <w:p w14:paraId="583C414B" w14:textId="77777777" w:rsidR="007D26B5" w:rsidRDefault="007D26B5" w:rsidP="00AE23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(13): No fully charged battery back to depot/main depot</w:t>
      </w:r>
    </w:p>
    <w:p w14:paraId="1AA1B330" w14:textId="77777777" w:rsidR="00327273" w:rsidRDefault="00327273" w:rsidP="00AE23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(14)(15): </w:t>
      </w:r>
      <w:r w:rsidR="00187C9B">
        <w:rPr>
          <w:rFonts w:ascii="Times New Roman" w:hAnsi="Times New Roman" w:cs="Times New Roman"/>
          <w:lang w:val="en-US"/>
        </w:rPr>
        <w:t>The number of e-bikes and batteries on the vehicle do not exceed the capacity</w:t>
      </w:r>
    </w:p>
    <w:p w14:paraId="48640337" w14:textId="77777777" w:rsidR="00FB6458" w:rsidRDefault="00FB6458" w:rsidP="00AE238B">
      <w:pPr>
        <w:rPr>
          <w:rFonts w:ascii="Times New Roman" w:hAnsi="Times New Roman" w:cs="Times New Roman"/>
          <w:lang w:val="en-US"/>
        </w:rPr>
      </w:pPr>
    </w:p>
    <w:p w14:paraId="3FDC3976" w14:textId="77777777" w:rsidR="00FB6458" w:rsidRDefault="00FB6458" w:rsidP="00AE23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(18): The usable bikes pick-up quantities cannot larger than usable bikes available at that station</w:t>
      </w:r>
    </w:p>
    <w:p w14:paraId="7E952D98" w14:textId="77777777" w:rsidR="00FB6458" w:rsidRDefault="00FB6458" w:rsidP="00FB645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(19</w:t>
      </w:r>
      <w:r w:rsidR="00FD65E8">
        <w:rPr>
          <w:rFonts w:ascii="Times New Roman" w:hAnsi="Times New Roman" w:cs="Times New Roman"/>
          <w:lang w:val="en-US"/>
        </w:rPr>
        <w:t>.0</w:t>
      </w:r>
      <w:r>
        <w:rPr>
          <w:rFonts w:ascii="Times New Roman" w:hAnsi="Times New Roman" w:cs="Times New Roman"/>
          <w:lang w:val="en-US"/>
        </w:rPr>
        <w:t>): The non-usable bikes pick-up quantities</w:t>
      </w:r>
      <w:r w:rsidR="00FD65E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cannot larger than non-usable bikes</w:t>
      </w:r>
      <w:r w:rsidR="00FD65E8">
        <w:rPr>
          <w:rFonts w:ascii="Times New Roman" w:hAnsi="Times New Roman" w:cs="Times New Roman"/>
          <w:lang w:val="en-US"/>
        </w:rPr>
        <w:t xml:space="preserve"> at</w:t>
      </w:r>
      <w:r w:rsidR="00FD65E8" w:rsidRPr="00FD65E8">
        <w:rPr>
          <w:rFonts w:ascii="Times New Roman" w:hAnsi="Times New Roman" w:cs="Times New Roman"/>
          <w:lang w:val="en-US"/>
        </w:rPr>
        <w:t xml:space="preserve"> </w:t>
      </w:r>
      <w:r w:rsidR="00FD65E8">
        <w:rPr>
          <w:rFonts w:ascii="Times New Roman" w:hAnsi="Times New Roman" w:cs="Times New Roman"/>
          <w:lang w:val="en-US"/>
        </w:rPr>
        <w:t>non-charging docks</w:t>
      </w:r>
      <w:r>
        <w:rPr>
          <w:rFonts w:ascii="Times New Roman" w:hAnsi="Times New Roman" w:cs="Times New Roman"/>
          <w:lang w:val="en-US"/>
        </w:rPr>
        <w:t xml:space="preserve"> available</w:t>
      </w:r>
      <w:r w:rsidR="00FD65E8">
        <w:rPr>
          <w:rFonts w:ascii="Times New Roman" w:hAnsi="Times New Roman" w:cs="Times New Roman"/>
          <w:lang w:val="en-US"/>
        </w:rPr>
        <w:t xml:space="preserve"> at </w:t>
      </w:r>
      <w:r>
        <w:rPr>
          <w:rFonts w:ascii="Times New Roman" w:hAnsi="Times New Roman" w:cs="Times New Roman"/>
          <w:lang w:val="en-US"/>
        </w:rPr>
        <w:t xml:space="preserve">that station </w:t>
      </w:r>
    </w:p>
    <w:p w14:paraId="3C03163B" w14:textId="77777777" w:rsidR="00FB6458" w:rsidRDefault="00FB6458" w:rsidP="00AE238B">
      <w:pPr>
        <w:rPr>
          <w:rFonts w:ascii="Times New Roman" w:hAnsi="Times New Roman" w:cs="Times New Roman"/>
          <w:lang w:val="en-US"/>
        </w:rPr>
      </w:pPr>
    </w:p>
    <w:p w14:paraId="5D78B291" w14:textId="77777777" w:rsidR="00D50A71" w:rsidRDefault="00D50A71" w:rsidP="00AE23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(20.0): The usable bikes drop-off quantities</w:t>
      </w:r>
      <w:r w:rsidR="00583C34">
        <w:rPr>
          <w:rFonts w:ascii="Times New Roman" w:hAnsi="Times New Roman" w:cs="Times New Roman"/>
          <w:lang w:val="en-US"/>
        </w:rPr>
        <w:t xml:space="preserve"> to non-charging docks</w:t>
      </w:r>
      <w:r>
        <w:rPr>
          <w:rFonts w:ascii="Times New Roman" w:hAnsi="Times New Roman" w:cs="Times New Roman"/>
          <w:lang w:val="en-US"/>
        </w:rPr>
        <w:t xml:space="preserve"> cannot be larger than the number of available </w:t>
      </w:r>
      <w:r w:rsidR="00583C34">
        <w:rPr>
          <w:rFonts w:ascii="Times New Roman" w:hAnsi="Times New Roman" w:cs="Times New Roman"/>
          <w:lang w:val="en-US"/>
        </w:rPr>
        <w:t>non-</w:t>
      </w:r>
      <w:r>
        <w:rPr>
          <w:rFonts w:ascii="Times New Roman" w:hAnsi="Times New Roman" w:cs="Times New Roman"/>
          <w:lang w:val="en-US"/>
        </w:rPr>
        <w:t>charging docks at that station</w:t>
      </w:r>
    </w:p>
    <w:p w14:paraId="7A675C68" w14:textId="77777777" w:rsidR="003A636B" w:rsidRDefault="003A636B" w:rsidP="00AE238B">
      <w:pPr>
        <w:rPr>
          <w:rFonts w:ascii="Times New Roman" w:hAnsi="Times New Roman" w:cs="Times New Roman"/>
          <w:lang w:val="en-US"/>
        </w:rPr>
      </w:pPr>
    </w:p>
    <w:p w14:paraId="6A510C06" w14:textId="77777777" w:rsidR="003A636B" w:rsidRPr="00AE238B" w:rsidRDefault="003A636B" w:rsidP="003A636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(20.1): The total bikes drop-off quantities cannot larger than total number of e-bikes at</w:t>
      </w:r>
      <w:r w:rsidRPr="00FD65E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charging docks of that station</w:t>
      </w:r>
    </w:p>
    <w:p w14:paraId="424720F7" w14:textId="77777777" w:rsidR="003A636B" w:rsidRDefault="003A636B" w:rsidP="00AE238B">
      <w:pPr>
        <w:rPr>
          <w:rFonts w:ascii="Times New Roman" w:hAnsi="Times New Roman" w:cs="Times New Roman"/>
          <w:lang w:val="en-US"/>
        </w:rPr>
      </w:pPr>
    </w:p>
    <w:p w14:paraId="3DC874F4" w14:textId="77777777" w:rsidR="006153B6" w:rsidRDefault="006153B6" w:rsidP="00AE23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(21): All usable bikes pickup should eventually drop off</w:t>
      </w:r>
    </w:p>
    <w:p w14:paraId="4E3B8A95" w14:textId="77777777" w:rsidR="006153B6" w:rsidRDefault="00B74905" w:rsidP="00AE23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(22): All fully charged battery picked up from the depot/dummy depot performed swap</w:t>
      </w:r>
    </w:p>
    <w:p w14:paraId="5D405D14" w14:textId="77777777" w:rsidR="002B608D" w:rsidRDefault="002B608D" w:rsidP="00AE23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(23): The number of battery swap at a station</w:t>
      </w:r>
      <w:r w:rsidR="003C45B5">
        <w:rPr>
          <w:rFonts w:ascii="Times New Roman" w:hAnsi="Times New Roman" w:cs="Times New Roman"/>
          <w:lang w:val="en-US"/>
        </w:rPr>
        <w:t xml:space="preserve"> should be smaller than or equal to the number of fully charged batteries on the vehicle</w:t>
      </w:r>
    </w:p>
    <w:p w14:paraId="093FB823" w14:textId="77777777" w:rsidR="003C45B5" w:rsidRDefault="003C45B5" w:rsidP="00AE238B">
      <w:pPr>
        <w:rPr>
          <w:rFonts w:ascii="Times New Roman" w:hAnsi="Times New Roman" w:cs="Times New Roman"/>
          <w:lang w:val="en-US"/>
        </w:rPr>
      </w:pPr>
    </w:p>
    <w:p w14:paraId="6C87D175" w14:textId="77777777" w:rsidR="003C45B5" w:rsidRDefault="003C45B5" w:rsidP="00AE23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(24.0)(24.1): The number of battery swap at a station should be smaller than or equal to the number of non-usable bikes at that station</w:t>
      </w:r>
    </w:p>
    <w:p w14:paraId="317B5EEE" w14:textId="77777777" w:rsidR="000D3F67" w:rsidRDefault="000D3F67" w:rsidP="00AE238B">
      <w:pPr>
        <w:rPr>
          <w:rFonts w:ascii="Times New Roman" w:hAnsi="Times New Roman" w:cs="Times New Roman"/>
          <w:lang w:val="en-US"/>
        </w:rPr>
      </w:pPr>
    </w:p>
    <w:p w14:paraId="64F599D0" w14:textId="77777777" w:rsidR="000D3F67" w:rsidRDefault="000D3F67" w:rsidP="00AE23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(25): The number of fully charged batteries pickup should be smaller than the battery capacity of the vehicle</w:t>
      </w:r>
    </w:p>
    <w:p w14:paraId="3D1ABA19" w14:textId="77777777" w:rsidR="00316B0D" w:rsidRDefault="00316B0D" w:rsidP="00AE238B">
      <w:pPr>
        <w:rPr>
          <w:rFonts w:ascii="Times New Roman" w:hAnsi="Times New Roman" w:cs="Times New Roman"/>
          <w:lang w:val="en-US"/>
        </w:rPr>
      </w:pPr>
    </w:p>
    <w:p w14:paraId="45621C63" w14:textId="77777777" w:rsidR="00316B0D" w:rsidRDefault="00316B0D" w:rsidP="00AE23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(26): Restrict the total time</w:t>
      </w:r>
    </w:p>
    <w:p w14:paraId="5FE7CA7E" w14:textId="77777777" w:rsidR="003B7D79" w:rsidRDefault="003B7D79" w:rsidP="00AE23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(27): sub-tour elimination constraints</w:t>
      </w:r>
      <w:r w:rsidR="00F36D40">
        <w:rPr>
          <w:rFonts w:ascii="Times New Roman" w:hAnsi="Times New Roman" w:cs="Times New Roman"/>
          <w:lang w:val="en-US"/>
        </w:rPr>
        <w:t xml:space="preserve"> (Miller)</w:t>
      </w:r>
    </w:p>
    <w:p w14:paraId="5A503D61" w14:textId="77777777" w:rsidR="00F36D40" w:rsidRPr="00AE238B" w:rsidRDefault="004E658D" w:rsidP="00AE23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(28-34): domain constraints</w:t>
      </w:r>
    </w:p>
    <w:sectPr w:rsidR="00F36D40" w:rsidRPr="00AE238B" w:rsidSect="00FD2F7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Pak Long" w:date="2020-12-20T15:33:00Z" w:initials="PL">
    <w:p w14:paraId="7B10D0D6" w14:textId="77777777" w:rsidR="000A09D5" w:rsidRDefault="000A09D5">
      <w:pPr>
        <w:pStyle w:val="CommentText"/>
      </w:pPr>
      <w:r>
        <w:rPr>
          <w:rStyle w:val="CommentReference"/>
        </w:rPr>
        <w:annotationRef/>
      </w:r>
      <w:r>
        <w:t>Can non-usable bike pickup available at depot?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B10D0D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89ED3A" w16cex:dateUtc="2020-12-20T07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B10D0D6" w16cid:durableId="2389ED3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83F2C"/>
    <w:multiLevelType w:val="hybridMultilevel"/>
    <w:tmpl w:val="95EE4DD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6C64BA72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74B73"/>
    <w:multiLevelType w:val="hybridMultilevel"/>
    <w:tmpl w:val="4C50182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B3172"/>
    <w:multiLevelType w:val="hybridMultilevel"/>
    <w:tmpl w:val="9AA42FA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37D34"/>
    <w:multiLevelType w:val="hybridMultilevel"/>
    <w:tmpl w:val="D9EA73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94B45"/>
    <w:multiLevelType w:val="hybridMultilevel"/>
    <w:tmpl w:val="4C50182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72731E"/>
    <w:multiLevelType w:val="hybridMultilevel"/>
    <w:tmpl w:val="438E07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610A2D00">
      <w:start w:val="4"/>
      <w:numFmt w:val="bullet"/>
      <w:lvlText w:val=""/>
      <w:lvlJc w:val="left"/>
      <w:pPr>
        <w:ind w:left="2340" w:hanging="360"/>
      </w:pPr>
      <w:rPr>
        <w:rFonts w:ascii="Wingdings" w:eastAsiaTheme="minorEastAsia" w:hAnsi="Wingdings" w:cs="Times New Roman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481"/>
    <w:rsid w:val="00014F68"/>
    <w:rsid w:val="00027805"/>
    <w:rsid w:val="000623A9"/>
    <w:rsid w:val="00080715"/>
    <w:rsid w:val="00095678"/>
    <w:rsid w:val="000A09D5"/>
    <w:rsid w:val="000A2C9E"/>
    <w:rsid w:val="000B5296"/>
    <w:rsid w:val="000C5DEE"/>
    <w:rsid w:val="000C6973"/>
    <w:rsid w:val="000D3F67"/>
    <w:rsid w:val="00100D52"/>
    <w:rsid w:val="00102264"/>
    <w:rsid w:val="00113B33"/>
    <w:rsid w:val="001157F4"/>
    <w:rsid w:val="00123462"/>
    <w:rsid w:val="00144892"/>
    <w:rsid w:val="00160837"/>
    <w:rsid w:val="00187C9B"/>
    <w:rsid w:val="001B27B4"/>
    <w:rsid w:val="001B390F"/>
    <w:rsid w:val="001D5E88"/>
    <w:rsid w:val="001D7729"/>
    <w:rsid w:val="001F6982"/>
    <w:rsid w:val="002348CB"/>
    <w:rsid w:val="00237339"/>
    <w:rsid w:val="00261FA0"/>
    <w:rsid w:val="002733AE"/>
    <w:rsid w:val="002A44B6"/>
    <w:rsid w:val="002B082B"/>
    <w:rsid w:val="002B608D"/>
    <w:rsid w:val="002E1328"/>
    <w:rsid w:val="00303842"/>
    <w:rsid w:val="003132A1"/>
    <w:rsid w:val="00316B0D"/>
    <w:rsid w:val="00326096"/>
    <w:rsid w:val="003261B1"/>
    <w:rsid w:val="00327273"/>
    <w:rsid w:val="00343493"/>
    <w:rsid w:val="00343BFD"/>
    <w:rsid w:val="00344BF9"/>
    <w:rsid w:val="003508E1"/>
    <w:rsid w:val="0035371D"/>
    <w:rsid w:val="0038055C"/>
    <w:rsid w:val="003814B9"/>
    <w:rsid w:val="00391BF6"/>
    <w:rsid w:val="003A636B"/>
    <w:rsid w:val="003B7D79"/>
    <w:rsid w:val="003C12C9"/>
    <w:rsid w:val="003C45B5"/>
    <w:rsid w:val="003E3FD4"/>
    <w:rsid w:val="004411B3"/>
    <w:rsid w:val="00452433"/>
    <w:rsid w:val="004563B7"/>
    <w:rsid w:val="004926AF"/>
    <w:rsid w:val="00492A85"/>
    <w:rsid w:val="004A3779"/>
    <w:rsid w:val="004D68F3"/>
    <w:rsid w:val="004E658D"/>
    <w:rsid w:val="00522E33"/>
    <w:rsid w:val="00555E1B"/>
    <w:rsid w:val="0056696A"/>
    <w:rsid w:val="00583C34"/>
    <w:rsid w:val="00595BEA"/>
    <w:rsid w:val="005A74AA"/>
    <w:rsid w:val="005C3245"/>
    <w:rsid w:val="005E1777"/>
    <w:rsid w:val="005E30B3"/>
    <w:rsid w:val="005F05FA"/>
    <w:rsid w:val="006153B6"/>
    <w:rsid w:val="00634409"/>
    <w:rsid w:val="00640CB4"/>
    <w:rsid w:val="00664A4F"/>
    <w:rsid w:val="00665487"/>
    <w:rsid w:val="00671481"/>
    <w:rsid w:val="00707804"/>
    <w:rsid w:val="007472DB"/>
    <w:rsid w:val="00751639"/>
    <w:rsid w:val="0075758E"/>
    <w:rsid w:val="007A2AD4"/>
    <w:rsid w:val="007B354A"/>
    <w:rsid w:val="007D26B5"/>
    <w:rsid w:val="007E232C"/>
    <w:rsid w:val="007E57EB"/>
    <w:rsid w:val="00813976"/>
    <w:rsid w:val="0082484D"/>
    <w:rsid w:val="00833AAD"/>
    <w:rsid w:val="00850463"/>
    <w:rsid w:val="00853C70"/>
    <w:rsid w:val="00855352"/>
    <w:rsid w:val="0087788E"/>
    <w:rsid w:val="00886867"/>
    <w:rsid w:val="008B7601"/>
    <w:rsid w:val="008C189B"/>
    <w:rsid w:val="008C649E"/>
    <w:rsid w:val="008E30B8"/>
    <w:rsid w:val="008F68D7"/>
    <w:rsid w:val="00921882"/>
    <w:rsid w:val="00955374"/>
    <w:rsid w:val="00956CA0"/>
    <w:rsid w:val="009C1613"/>
    <w:rsid w:val="009D3A5D"/>
    <w:rsid w:val="009D4698"/>
    <w:rsid w:val="00A212BA"/>
    <w:rsid w:val="00A346E1"/>
    <w:rsid w:val="00A4177F"/>
    <w:rsid w:val="00A868B8"/>
    <w:rsid w:val="00A86984"/>
    <w:rsid w:val="00AA3B12"/>
    <w:rsid w:val="00AC5827"/>
    <w:rsid w:val="00AE238B"/>
    <w:rsid w:val="00AE2788"/>
    <w:rsid w:val="00B0322C"/>
    <w:rsid w:val="00B040DD"/>
    <w:rsid w:val="00B530B7"/>
    <w:rsid w:val="00B538B3"/>
    <w:rsid w:val="00B67B09"/>
    <w:rsid w:val="00B74905"/>
    <w:rsid w:val="00BA3DB7"/>
    <w:rsid w:val="00BC1F25"/>
    <w:rsid w:val="00C23D7B"/>
    <w:rsid w:val="00C5012E"/>
    <w:rsid w:val="00C63A8F"/>
    <w:rsid w:val="00C81A39"/>
    <w:rsid w:val="00D00535"/>
    <w:rsid w:val="00D019ED"/>
    <w:rsid w:val="00D333C0"/>
    <w:rsid w:val="00D424CC"/>
    <w:rsid w:val="00D46B40"/>
    <w:rsid w:val="00D50A71"/>
    <w:rsid w:val="00D56064"/>
    <w:rsid w:val="00D67EB6"/>
    <w:rsid w:val="00D75A64"/>
    <w:rsid w:val="00D80E39"/>
    <w:rsid w:val="00D85CAD"/>
    <w:rsid w:val="00DF1D35"/>
    <w:rsid w:val="00E2080E"/>
    <w:rsid w:val="00E26208"/>
    <w:rsid w:val="00E37847"/>
    <w:rsid w:val="00E4301A"/>
    <w:rsid w:val="00E440FC"/>
    <w:rsid w:val="00EE7221"/>
    <w:rsid w:val="00F00ACB"/>
    <w:rsid w:val="00F03983"/>
    <w:rsid w:val="00F10C7B"/>
    <w:rsid w:val="00F36D40"/>
    <w:rsid w:val="00F81D7B"/>
    <w:rsid w:val="00F91EDB"/>
    <w:rsid w:val="00FB3B9A"/>
    <w:rsid w:val="00FB6458"/>
    <w:rsid w:val="00FC1266"/>
    <w:rsid w:val="00FC3E8C"/>
    <w:rsid w:val="00FD2F7A"/>
    <w:rsid w:val="00FD65E8"/>
    <w:rsid w:val="00FE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473F6"/>
  <w15:chartTrackingRefBased/>
  <w15:docId w15:val="{CB087CAA-308E-8F4A-AD80-32AD2D732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983"/>
    <w:pPr>
      <w:ind w:left="720"/>
      <w:contextualSpacing/>
    </w:pPr>
  </w:style>
  <w:style w:type="table" w:styleId="TableGrid">
    <w:name w:val="Table Grid"/>
    <w:basedOn w:val="TableNormal"/>
    <w:uiPriority w:val="39"/>
    <w:rsid w:val="004524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23D7B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139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397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39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39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39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97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97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1787</Words>
  <Characters>10189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 Long</dc:creator>
  <cp:keywords/>
  <dc:description/>
  <cp:lastModifiedBy>Pak Long</cp:lastModifiedBy>
  <cp:revision>32</cp:revision>
  <dcterms:created xsi:type="dcterms:W3CDTF">2020-12-17T08:10:00Z</dcterms:created>
  <dcterms:modified xsi:type="dcterms:W3CDTF">2020-12-22T14:56:00Z</dcterms:modified>
</cp:coreProperties>
</file>