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8215"/>
      </w:tblGrid>
      <w:tr w:rsidR="005D0FD8" w:rsidRPr="00751085" w:rsidTr="00BC25D7">
        <w:trPr>
          <w:trHeight w:val="12748"/>
        </w:trPr>
        <w:tc>
          <w:tcPr>
            <w:tcW w:w="8280" w:type="dxa"/>
          </w:tcPr>
          <w:p w:rsidR="005D0FD8" w:rsidRPr="00E15349" w:rsidRDefault="005D0FD8">
            <w:pPr>
              <w:jc w:val="center"/>
              <w:rPr>
                <w:sz w:val="24"/>
              </w:rPr>
            </w:pPr>
          </w:p>
          <w:p w:rsidR="005D0FD8" w:rsidRPr="00E15349" w:rsidRDefault="005D0FD8">
            <w:pPr>
              <w:pStyle w:val="1"/>
            </w:pPr>
          </w:p>
          <w:p w:rsidR="004B5012" w:rsidRPr="004B5012" w:rsidRDefault="004B5012" w:rsidP="004B5012">
            <w:pPr>
              <w:jc w:val="center"/>
              <w:rPr>
                <w:rFonts w:ascii="Times New Roman" w:hAnsi="Times New Roman"/>
                <w:b/>
                <w:bCs/>
                <w:sz w:val="28"/>
              </w:rPr>
            </w:pPr>
            <w:r w:rsidRPr="004B5012">
              <w:rPr>
                <w:rFonts w:ascii="Times New Roman" w:hAnsi="Times New Roman"/>
                <w:b/>
                <w:bCs/>
                <w:sz w:val="28"/>
              </w:rPr>
              <w:t xml:space="preserve">Study on Position Control of A Quad-rotor </w:t>
            </w:r>
          </w:p>
          <w:p w:rsidR="00F92F09" w:rsidRDefault="004B5012" w:rsidP="004B5012">
            <w:pPr>
              <w:jc w:val="center"/>
              <w:rPr>
                <w:rFonts w:ascii="Times New Roman" w:hAnsi="Times New Roman"/>
                <w:b/>
                <w:bCs/>
                <w:sz w:val="28"/>
              </w:rPr>
            </w:pPr>
            <w:r w:rsidRPr="004B5012">
              <w:rPr>
                <w:rFonts w:ascii="Times New Roman" w:hAnsi="Times New Roman"/>
                <w:b/>
                <w:bCs/>
                <w:sz w:val="28"/>
              </w:rPr>
              <w:t xml:space="preserve">for Infrastructure Inspection Using UWB Communication </w:t>
            </w:r>
          </w:p>
          <w:p w:rsidR="004B5012" w:rsidRPr="004B5012" w:rsidRDefault="004B5012" w:rsidP="00F92F09">
            <w:pPr>
              <w:jc w:val="center"/>
              <w:rPr>
                <w:rFonts w:ascii="Times New Roman" w:hAnsi="Times New Roman"/>
                <w:b/>
                <w:bCs/>
                <w:sz w:val="28"/>
              </w:rPr>
            </w:pPr>
            <w:r w:rsidRPr="004B5012">
              <w:rPr>
                <w:rFonts w:ascii="Times New Roman" w:hAnsi="Times New Roman"/>
                <w:b/>
                <w:bCs/>
                <w:sz w:val="28"/>
              </w:rPr>
              <w:t>and An Optical Flow Sensor</w:t>
            </w:r>
          </w:p>
          <w:p w:rsidR="005D0FD8" w:rsidRPr="004B5012" w:rsidRDefault="005D0FD8">
            <w:pPr>
              <w:jc w:val="center"/>
              <w:rPr>
                <w:rFonts w:ascii="Times New Roman" w:hAnsi="Times New Roman"/>
                <w:sz w:val="24"/>
              </w:rPr>
            </w:pPr>
          </w:p>
          <w:p w:rsidR="005D0FD8" w:rsidRPr="00E15349" w:rsidRDefault="00751085">
            <w:pPr>
              <w:ind w:firstLineChars="100" w:firstLine="240"/>
              <w:rPr>
                <w:rFonts w:ascii="Times New Roman" w:hAnsi="Times New Roman"/>
                <w:sz w:val="24"/>
              </w:rPr>
            </w:pPr>
            <w:r>
              <w:rPr>
                <w:rFonts w:ascii="Times New Roman" w:hAnsi="Times New Roman"/>
                <w:sz w:val="24"/>
              </w:rPr>
              <w:t>2020</w:t>
            </w:r>
            <w:r w:rsidR="005F4469" w:rsidRPr="00E15349">
              <w:rPr>
                <w:rFonts w:ascii="Times New Roman" w:hAnsi="Times New Roman" w:hint="eastAsia"/>
                <w:sz w:val="24"/>
              </w:rPr>
              <w:t xml:space="preserve">　　　　　　　　　　　　</w:t>
            </w:r>
            <w:r>
              <w:rPr>
                <w:rFonts w:ascii="Times New Roman" w:hAnsi="Times New Roman"/>
                <w:iCs/>
                <w:sz w:val="24"/>
              </w:rPr>
              <w:t>18623117</w:t>
            </w:r>
            <w:r w:rsidR="005D0FD8" w:rsidRPr="002D792A">
              <w:rPr>
                <w:rFonts w:ascii="Times New Roman" w:hAnsi="Times New Roman"/>
                <w:iCs/>
                <w:sz w:val="24"/>
              </w:rPr>
              <w:t xml:space="preserve">　　</w:t>
            </w:r>
            <w:r w:rsidR="00D52FD7" w:rsidRPr="002D792A">
              <w:rPr>
                <w:rFonts w:ascii="Times New Roman" w:hAnsi="Times New Roman" w:hint="eastAsia"/>
                <w:iCs/>
                <w:sz w:val="24"/>
              </w:rPr>
              <w:t xml:space="preserve">  </w:t>
            </w:r>
            <w:r>
              <w:rPr>
                <w:rFonts w:ascii="Times New Roman" w:hAnsi="Times New Roman"/>
                <w:iCs/>
                <w:sz w:val="24"/>
              </w:rPr>
              <w:t>NAKAMURA</w:t>
            </w:r>
            <w:r>
              <w:rPr>
                <w:rFonts w:ascii="Times New Roman" w:hAnsi="Times New Roman" w:hint="eastAsia"/>
                <w:iCs/>
                <w:sz w:val="24"/>
              </w:rPr>
              <w:t xml:space="preserve"> Shota</w:t>
            </w:r>
            <w:r w:rsidR="005D0FD8" w:rsidRPr="00E15349">
              <w:rPr>
                <w:rFonts w:ascii="Times New Roman" w:hAnsi="Times New Roman"/>
                <w:i/>
                <w:sz w:val="24"/>
              </w:rPr>
              <w:t xml:space="preserve">　</w:t>
            </w:r>
          </w:p>
          <w:p w:rsidR="005D0FD8" w:rsidRPr="00E15349" w:rsidRDefault="005D0FD8">
            <w:pPr>
              <w:jc w:val="center"/>
              <w:rPr>
                <w:rFonts w:ascii="Times New Roman" w:hAnsi="Times New Roman"/>
                <w:sz w:val="24"/>
              </w:rPr>
            </w:pPr>
          </w:p>
          <w:p w:rsidR="005D0FD8" w:rsidRPr="00E15349" w:rsidRDefault="005D0FD8">
            <w:pPr>
              <w:jc w:val="center"/>
              <w:rPr>
                <w:rFonts w:ascii="Times New Roman" w:hAnsi="Times New Roman"/>
                <w:sz w:val="24"/>
              </w:rPr>
            </w:pPr>
          </w:p>
          <w:p w:rsidR="005D0FD8" w:rsidRPr="00E15349" w:rsidRDefault="005D0FD8">
            <w:pPr>
              <w:jc w:val="center"/>
              <w:rPr>
                <w:sz w:val="24"/>
              </w:rPr>
            </w:pPr>
            <w:r w:rsidRPr="00E15349">
              <w:rPr>
                <w:rFonts w:hint="eastAsia"/>
                <w:sz w:val="24"/>
              </w:rPr>
              <w:t>Abstract</w:t>
            </w:r>
          </w:p>
          <w:p w:rsidR="005D0FD8" w:rsidRPr="00E15349" w:rsidRDefault="005D0FD8" w:rsidP="00283298">
            <w:pPr>
              <w:jc w:val="center"/>
              <w:rPr>
                <w:rFonts w:ascii="Times New Roman" w:hAnsi="Times New Roman"/>
                <w:sz w:val="24"/>
              </w:rPr>
            </w:pPr>
          </w:p>
          <w:p w:rsidR="005D0FD8" w:rsidRPr="00E15349" w:rsidRDefault="006F6D48" w:rsidP="00AE5272">
            <w:pPr>
              <w:ind w:leftChars="38" w:left="80" w:rightChars="38" w:right="80" w:firstLineChars="50" w:firstLine="120"/>
              <w:rPr>
                <w:rFonts w:ascii="Times New Roman" w:hAnsi="Times New Roman"/>
                <w:sz w:val="20"/>
              </w:rPr>
            </w:pPr>
            <w:r w:rsidRPr="006F6D48">
              <w:rPr>
                <w:rFonts w:ascii="Times New Roman" w:hAnsi="Times New Roman"/>
                <w:sz w:val="24"/>
              </w:rPr>
              <w:t>In recent years, the aging of infrastructure has been rega</w:t>
            </w:r>
            <w:r w:rsidR="00675268">
              <w:rPr>
                <w:rFonts w:ascii="Times New Roman" w:hAnsi="Times New Roman"/>
                <w:sz w:val="24"/>
              </w:rPr>
              <w:t>rded as a problem in Japan, however</w:t>
            </w:r>
            <w:r w:rsidR="00E35E6D">
              <w:rPr>
                <w:rFonts w:ascii="Times New Roman" w:hAnsi="Times New Roman"/>
                <w:sz w:val="24"/>
              </w:rPr>
              <w:t>,</w:t>
            </w:r>
            <w:r w:rsidRPr="006F6D48">
              <w:rPr>
                <w:rFonts w:ascii="Times New Roman" w:hAnsi="Times New Roman"/>
                <w:sz w:val="24"/>
              </w:rPr>
              <w:t xml:space="preserve"> the local governments that manage them have a shortage of financial resourc</w:t>
            </w:r>
            <w:r w:rsidR="00AE5272">
              <w:rPr>
                <w:rFonts w:ascii="Times New Roman" w:hAnsi="Times New Roman"/>
                <w:sz w:val="24"/>
              </w:rPr>
              <w:t xml:space="preserve">es and inspectors. Therefore, I </w:t>
            </w:r>
            <w:r w:rsidRPr="006F6D48">
              <w:rPr>
                <w:rFonts w:ascii="Times New Roman" w:hAnsi="Times New Roman"/>
                <w:sz w:val="24"/>
              </w:rPr>
              <w:t xml:space="preserve">focused on </w:t>
            </w:r>
            <w:r w:rsidR="00AE5272" w:rsidRPr="006F6D48">
              <w:rPr>
                <w:rFonts w:ascii="Times New Roman" w:hAnsi="Times New Roman"/>
                <w:sz w:val="24"/>
              </w:rPr>
              <w:t>the inspection method</w:t>
            </w:r>
            <w:r w:rsidR="00AE5272" w:rsidRPr="006F6D48">
              <w:rPr>
                <w:rFonts w:ascii="Times New Roman" w:hAnsi="Times New Roman"/>
                <w:sz w:val="24"/>
              </w:rPr>
              <w:t xml:space="preserve"> </w:t>
            </w:r>
            <w:r w:rsidRPr="006F6D48">
              <w:rPr>
                <w:rFonts w:ascii="Times New Roman" w:hAnsi="Times New Roman"/>
                <w:sz w:val="24"/>
              </w:rPr>
              <w:t xml:space="preserve">using UAV (Unmanned Aerial Vehicle). </w:t>
            </w:r>
            <w:r w:rsidR="00675268">
              <w:rPr>
                <w:rFonts w:ascii="Times New Roman" w:hAnsi="Times New Roman"/>
                <w:sz w:val="24"/>
              </w:rPr>
              <w:t>To replace speci</w:t>
            </w:r>
            <w:r w:rsidR="00E35E6D">
              <w:rPr>
                <w:rFonts w:ascii="Times New Roman" w:hAnsi="Times New Roman"/>
                <w:sz w:val="24"/>
              </w:rPr>
              <w:t xml:space="preserve">al work vehicle with UAVs in inspection brings to workers safe, and cost reduction. </w:t>
            </w:r>
            <w:r w:rsidR="00675268">
              <w:rPr>
                <w:rFonts w:ascii="Times New Roman" w:hAnsi="Times New Roman"/>
                <w:sz w:val="24"/>
              </w:rPr>
              <w:t>B</w:t>
            </w:r>
            <w:r w:rsidRPr="006F6D48">
              <w:rPr>
                <w:rFonts w:ascii="Times New Roman" w:hAnsi="Times New Roman"/>
                <w:sz w:val="24"/>
              </w:rPr>
              <w:t xml:space="preserve">ecause UAVs require </w:t>
            </w:r>
            <w:r w:rsidR="00E35E6D">
              <w:rPr>
                <w:rFonts w:ascii="Times New Roman" w:hAnsi="Times New Roman"/>
                <w:sz w:val="24"/>
              </w:rPr>
              <w:t xml:space="preserve">the </w:t>
            </w:r>
            <w:r w:rsidRPr="006F6D48">
              <w:rPr>
                <w:rFonts w:ascii="Times New Roman" w:hAnsi="Times New Roman"/>
                <w:sz w:val="24"/>
              </w:rPr>
              <w:t>technique to operate</w:t>
            </w:r>
            <w:r w:rsidR="00E35E6D">
              <w:rPr>
                <w:rFonts w:ascii="Times New Roman" w:hAnsi="Times New Roman"/>
                <w:sz w:val="24"/>
              </w:rPr>
              <w:t xml:space="preserve"> them</w:t>
            </w:r>
            <w:r w:rsidR="00ED3448">
              <w:rPr>
                <w:rFonts w:ascii="Times New Roman" w:hAnsi="Times New Roman"/>
                <w:sz w:val="24"/>
              </w:rPr>
              <w:t>, autonomous</w:t>
            </w:r>
            <w:r w:rsidRPr="006F6D48">
              <w:rPr>
                <w:rFonts w:ascii="Times New Roman" w:hAnsi="Times New Roman"/>
                <w:sz w:val="24"/>
              </w:rPr>
              <w:t xml:space="preserve"> flig</w:t>
            </w:r>
            <w:r w:rsidR="00E35E6D">
              <w:rPr>
                <w:rFonts w:ascii="Times New Roman" w:hAnsi="Times New Roman"/>
                <w:sz w:val="24"/>
              </w:rPr>
              <w:t>ht by GPS is generally used, although</w:t>
            </w:r>
            <w:r w:rsidRPr="006F6D48">
              <w:rPr>
                <w:rFonts w:ascii="Times New Roman" w:hAnsi="Times New Roman"/>
                <w:sz w:val="24"/>
              </w:rPr>
              <w:t xml:space="preserve"> radio waves from satellites are blocked on bridges and cannot be u</w:t>
            </w:r>
            <w:r w:rsidR="00E35E6D">
              <w:rPr>
                <w:rFonts w:ascii="Times New Roman" w:hAnsi="Times New Roman"/>
                <w:sz w:val="24"/>
              </w:rPr>
              <w:t>sed. To solve this problem, this presents an estimation method of</w:t>
            </w:r>
            <w:r w:rsidRPr="006F6D48">
              <w:rPr>
                <w:rFonts w:ascii="Times New Roman" w:hAnsi="Times New Roman"/>
                <w:sz w:val="24"/>
              </w:rPr>
              <w:t xml:space="preserve"> </w:t>
            </w:r>
            <w:r w:rsidR="00E35E6D">
              <w:rPr>
                <w:rFonts w:ascii="Times New Roman" w:hAnsi="Times New Roman"/>
                <w:sz w:val="24"/>
              </w:rPr>
              <w:t xml:space="preserve">the </w:t>
            </w:r>
            <w:r w:rsidRPr="006F6D48">
              <w:rPr>
                <w:rFonts w:ascii="Times New Roman" w:hAnsi="Times New Roman"/>
                <w:sz w:val="24"/>
              </w:rPr>
              <w:t>position of the UAV using the UWB (Ultra-Wide Band) module which is a ranging device and the optical flow sensor which can measure the speed, and the method for autonomous flight was shown. Next, the experiment showed that the accuracy of the estimated position was su</w:t>
            </w:r>
            <w:r w:rsidR="00AE5272">
              <w:rPr>
                <w:rFonts w:ascii="Times New Roman" w:hAnsi="Times New Roman"/>
                <w:sz w:val="24"/>
              </w:rPr>
              <w:t xml:space="preserve">fficiently high. In addition, </w:t>
            </w:r>
            <w:r w:rsidRPr="006F6D48">
              <w:rPr>
                <w:rFonts w:ascii="Times New Roman" w:hAnsi="Times New Roman"/>
                <w:sz w:val="24"/>
              </w:rPr>
              <w:t>position holding control with only one point as the target value and autonomous flight control with multiple points as the target values</w:t>
            </w:r>
            <w:r w:rsidR="00AE5272">
              <w:rPr>
                <w:rFonts w:ascii="Times New Roman" w:hAnsi="Times New Roman"/>
                <w:sz w:val="24"/>
              </w:rPr>
              <w:t xml:space="preserve"> were performed</w:t>
            </w:r>
            <w:r w:rsidRPr="006F6D48">
              <w:rPr>
                <w:rFonts w:ascii="Times New Roman" w:hAnsi="Times New Roman"/>
                <w:sz w:val="24"/>
              </w:rPr>
              <w:t>. As a result, it was confirmed that position control was possible without deviating from the target point.</w:t>
            </w:r>
          </w:p>
        </w:tc>
        <w:bookmarkStart w:id="0" w:name="_GoBack"/>
        <w:bookmarkEnd w:id="0"/>
      </w:tr>
    </w:tbl>
    <w:p w:rsidR="005D0FD8" w:rsidRPr="00E15349" w:rsidRDefault="005D0FD8"/>
    <w:sectPr w:rsidR="005D0FD8" w:rsidRPr="00E15349" w:rsidSect="00BC25D7">
      <w:headerReference w:type="default" r:id="rId6"/>
      <w:pgSz w:w="11906" w:h="16838" w:code="9"/>
      <w:pgMar w:top="1985" w:right="1701" w:bottom="1701" w:left="1701" w:header="1474"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03B69" w:rsidRDefault="00D03B69">
      <w:r>
        <w:separator/>
      </w:r>
    </w:p>
  </w:endnote>
  <w:endnote w:type="continuationSeparator" w:id="0">
    <w:p w:rsidR="00D03B69" w:rsidRDefault="00D03B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Angsana New">
    <w:altName w:val="Arial Unicode MS"/>
    <w:panose1 w:val="02020603050405020304"/>
    <w:charset w:val="DE"/>
    <w:family w:val="roman"/>
    <w:notTrueType/>
    <w:pitch w:val="variable"/>
    <w:sig w:usb0="01000000" w:usb1="00000000" w:usb2="00000000" w:usb3="00000000" w:csb0="00010000" w:csb1="00000000"/>
  </w:font>
  <w:font w:name="游明朝">
    <w:panose1 w:val="02020400000000000000"/>
    <w:charset w:val="80"/>
    <w:family w:val="roman"/>
    <w:pitch w:val="variable"/>
    <w:sig w:usb0="800002E7" w:usb1="2AC7FCFF" w:usb2="00000012" w:usb3="00000000" w:csb0="0002009F" w:csb1="00000000"/>
  </w:font>
  <w:font w:name="Cordia New">
    <w:panose1 w:val="020B0304020202020204"/>
    <w:charset w:val="DE"/>
    <w:family w:val="roman"/>
    <w:notTrueType/>
    <w:pitch w:val="variable"/>
    <w:sig w:usb0="01000001" w:usb1="00000000" w:usb2="00000000" w:usb3="00000000" w:csb0="0001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03B69" w:rsidRDefault="00D03B69">
      <w:r>
        <w:separator/>
      </w:r>
    </w:p>
  </w:footnote>
  <w:footnote w:type="continuationSeparator" w:id="0">
    <w:p w:rsidR="00D03B69" w:rsidRDefault="00D03B6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C7574" w:rsidRPr="00E15349" w:rsidRDefault="00DC7574">
    <w:pPr>
      <w:pStyle w:val="10"/>
    </w:pPr>
    <w:r w:rsidRPr="00E15349">
      <w:rPr>
        <w:rFonts w:hint="eastAsia"/>
      </w:rPr>
      <w:t>Form2</w:t>
    </w:r>
    <w:r w:rsidRPr="00E15349">
      <w:rPr>
        <w:rFonts w:hint="eastAsia"/>
      </w:rPr>
      <w:t xml:space="preserve">　　　　</w:t>
    </w:r>
    <w:r w:rsidRPr="00E15349">
      <w:rPr>
        <w:rFonts w:hint="eastAsia"/>
      </w:rPr>
      <w:tab/>
    </w:r>
    <w:r w:rsidRPr="00E15349">
      <w:rPr>
        <w:rFonts w:hint="eastAsia"/>
      </w:rPr>
      <w:tab/>
    </w:r>
    <w:r w:rsidRPr="00E15349">
      <w:rPr>
        <w:rFonts w:hint="eastAsia"/>
      </w:rPr>
      <w:t xml:space="preserve">　　　　　</w:t>
    </w:r>
    <w:r w:rsidRPr="00E15349">
      <w:rPr>
        <w:rFonts w:hint="eastAsia"/>
      </w:rPr>
      <w:tab/>
      <w:t xml:space="preserve">Graduate School of Science and Technology, </w:t>
    </w:r>
    <w:r w:rsidRPr="00E15349">
      <w:t>Kyoto</w:t>
    </w:r>
    <w:r w:rsidRPr="00E15349">
      <w:rPr>
        <w:rFonts w:hint="eastAsia"/>
      </w:rPr>
      <w:t xml:space="preserve"> Institute of Technology</w:t>
    </w:r>
  </w:p>
  <w:p w:rsidR="00DC7574" w:rsidRPr="00E15349" w:rsidRDefault="00DC7574" w:rsidP="00DE78F3">
    <w:pPr>
      <w:pStyle w:val="a3"/>
      <w:wordWrap w:val="0"/>
      <w:jc w:val="right"/>
      <w:rPr>
        <w:rFonts w:ascii="Arial" w:hAnsi="Arial" w:cs="Arial"/>
        <w:sz w:val="16"/>
      </w:rPr>
    </w:pPr>
    <w:r w:rsidRPr="00E15349">
      <w:rPr>
        <w:rFonts w:ascii="Arial" w:hAnsi="Arial" w:cs="Arial" w:hint="eastAsia"/>
        <w:sz w:val="16"/>
      </w:rPr>
      <w:t>Abstract of Master</w:t>
    </w:r>
    <w:r w:rsidR="00F469A6" w:rsidRPr="00E15349">
      <w:rPr>
        <w:rFonts w:ascii="Arial" w:hAnsi="Arial" w:cs="Arial"/>
        <w:sz w:val="16"/>
      </w:rPr>
      <w:t>’s</w:t>
    </w:r>
    <w:r w:rsidRPr="00E15349">
      <w:rPr>
        <w:rFonts w:ascii="Arial" w:hAnsi="Arial" w:cs="Arial" w:hint="eastAsia"/>
        <w:sz w:val="16"/>
      </w:rPr>
      <w:t xml:space="preserve"> Thesis</w:t>
    </w:r>
    <w:r w:rsidR="00CD42CC" w:rsidRPr="00E15349">
      <w:rPr>
        <w:rFonts w:ascii="Arial" w:hAnsi="Arial" w:cs="Arial" w:hint="eastAsia"/>
        <w:sz w:val="16"/>
      </w:rPr>
      <w:t xml:space="preserve"> </w:t>
    </w:r>
    <w:r w:rsidR="00DE78F3" w:rsidRPr="00E15349">
      <w:rPr>
        <w:rFonts w:ascii="Arial" w:hAnsi="Arial" w:cs="Arial"/>
        <w:sz w:val="16"/>
      </w:rPr>
      <w:t>/</w:t>
    </w:r>
    <w:r w:rsidR="00CD42CC" w:rsidRPr="00E15349">
      <w:rPr>
        <w:rFonts w:ascii="Arial" w:hAnsi="Arial" w:cs="Arial"/>
        <w:sz w:val="16"/>
      </w:rPr>
      <w:t>Master’</w:t>
    </w:r>
    <w:r w:rsidR="00C33AEC" w:rsidRPr="00E15349">
      <w:rPr>
        <w:rFonts w:ascii="Arial" w:hAnsi="Arial" w:cs="Arial"/>
        <w:sz w:val="16"/>
      </w:rPr>
      <w:t>s</w:t>
    </w:r>
    <w:r w:rsidR="00CD42CC" w:rsidRPr="00E15349">
      <w:rPr>
        <w:rFonts w:ascii="Arial" w:hAnsi="Arial" w:cs="Arial"/>
        <w:sz w:val="16"/>
      </w:rPr>
      <w:t xml:space="preserve"> </w:t>
    </w:r>
    <w:r w:rsidR="00DE78F3" w:rsidRPr="00E15349">
      <w:rPr>
        <w:rFonts w:ascii="Arial" w:hAnsi="Arial" w:cs="Arial"/>
        <w:sz w:val="16"/>
      </w:rPr>
      <w:t>Final Project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0EA2"/>
    <w:rsid w:val="00022749"/>
    <w:rsid w:val="00075203"/>
    <w:rsid w:val="000855B8"/>
    <w:rsid w:val="000C7B1F"/>
    <w:rsid w:val="00147FFA"/>
    <w:rsid w:val="001F5646"/>
    <w:rsid w:val="00283298"/>
    <w:rsid w:val="002D792A"/>
    <w:rsid w:val="00300EA2"/>
    <w:rsid w:val="00431BC7"/>
    <w:rsid w:val="004B5012"/>
    <w:rsid w:val="004E0183"/>
    <w:rsid w:val="00566621"/>
    <w:rsid w:val="005B01C8"/>
    <w:rsid w:val="005C07D5"/>
    <w:rsid w:val="005D0FD8"/>
    <w:rsid w:val="005D3E66"/>
    <w:rsid w:val="005F4469"/>
    <w:rsid w:val="00630568"/>
    <w:rsid w:val="006578A4"/>
    <w:rsid w:val="00675268"/>
    <w:rsid w:val="006B0144"/>
    <w:rsid w:val="006E4C18"/>
    <w:rsid w:val="006F6D48"/>
    <w:rsid w:val="0072581F"/>
    <w:rsid w:val="00751085"/>
    <w:rsid w:val="007D5053"/>
    <w:rsid w:val="0098730E"/>
    <w:rsid w:val="00AE5272"/>
    <w:rsid w:val="00BA7B13"/>
    <w:rsid w:val="00BC25D7"/>
    <w:rsid w:val="00C33AEC"/>
    <w:rsid w:val="00C358FF"/>
    <w:rsid w:val="00C57F55"/>
    <w:rsid w:val="00CD42CC"/>
    <w:rsid w:val="00D03B69"/>
    <w:rsid w:val="00D1446A"/>
    <w:rsid w:val="00D47F4E"/>
    <w:rsid w:val="00D52FD7"/>
    <w:rsid w:val="00D747F4"/>
    <w:rsid w:val="00D86CDD"/>
    <w:rsid w:val="00DC7574"/>
    <w:rsid w:val="00DE78F3"/>
    <w:rsid w:val="00E15349"/>
    <w:rsid w:val="00E35E6D"/>
    <w:rsid w:val="00EB0A10"/>
    <w:rsid w:val="00EC70BD"/>
    <w:rsid w:val="00ED3448"/>
    <w:rsid w:val="00F469A6"/>
    <w:rsid w:val="00F54432"/>
    <w:rsid w:val="00F92F09"/>
    <w:rsid w:val="00FC09C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textbox inset="5.85pt,.7pt,5.85pt,.7pt"/>
    </o:shapedefaults>
    <o:shapelayout v:ext="edit">
      <o:idmap v:ext="edit" data="1"/>
    </o:shapelayout>
  </w:shapeDefaults>
  <w:decimalSymbol w:val="."/>
  <w:listSeparator w:val=","/>
  <w15:chartTrackingRefBased/>
  <w15:docId w15:val="{7322BFFE-8371-4408-A2B5-1C49857DF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jc w:val="center"/>
      <w:outlineLvl w:val="0"/>
    </w:pPr>
    <w:rPr>
      <w:rFonts w:ascii="Times New Roman" w:hAnsi="Times New Roman"/>
      <w:b/>
      <w:bCs/>
      <w:sz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252"/>
        <w:tab w:val="right" w:pos="8504"/>
      </w:tabs>
      <w:snapToGrid w:val="0"/>
    </w:pPr>
  </w:style>
  <w:style w:type="paragraph" w:styleId="a4">
    <w:name w:val="footer"/>
    <w:basedOn w:val="a"/>
    <w:pPr>
      <w:tabs>
        <w:tab w:val="center" w:pos="4252"/>
        <w:tab w:val="right" w:pos="8504"/>
      </w:tabs>
      <w:snapToGrid w:val="0"/>
    </w:pPr>
  </w:style>
  <w:style w:type="paragraph" w:customStyle="1" w:styleId="10">
    <w:name w:val="ヘッダー1"/>
    <w:pPr>
      <w:adjustRightInd w:val="0"/>
      <w:snapToGrid w:val="0"/>
      <w:spacing w:line="180" w:lineRule="exact"/>
      <w:ind w:left="-1418"/>
      <w:jc w:val="right"/>
    </w:pPr>
    <w:rPr>
      <w:rFonts w:ascii="Arial" w:eastAsia="ＭＳ Ｐゴシック" w:hAnsi="Arial" w:cs="Arial"/>
      <w:sz w:val="16"/>
    </w:rPr>
  </w:style>
  <w:style w:type="paragraph" w:styleId="a5">
    <w:name w:val="Balloon Text"/>
    <w:basedOn w:val="a"/>
    <w:link w:val="a6"/>
    <w:rsid w:val="006E4C18"/>
    <w:rPr>
      <w:rFonts w:asciiTheme="majorHAnsi" w:eastAsiaTheme="majorEastAsia" w:hAnsiTheme="majorHAnsi" w:cstheme="majorBidi"/>
      <w:sz w:val="18"/>
      <w:szCs w:val="18"/>
    </w:rPr>
  </w:style>
  <w:style w:type="character" w:customStyle="1" w:styleId="a6">
    <w:name w:val="吹き出し (文字)"/>
    <w:basedOn w:val="a0"/>
    <w:link w:val="a5"/>
    <w:rsid w:val="006E4C18"/>
    <w:rPr>
      <w:rFonts w:asciiTheme="majorHAnsi" w:eastAsiaTheme="majorEastAsia" w:hAnsiTheme="majorHAnsi" w:cstheme="maj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1</Pages>
  <Words>202</Words>
  <Characters>1154</Characters>
  <Application>Microsoft Office Word</Application>
  <DocSecurity>0</DocSecurity>
  <Lines>9</Lines>
  <Paragraphs>2</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Title</vt:lpstr>
      <vt:lpstr>Title</vt:lpstr>
    </vt:vector>
  </TitlesOfParts>
  <Company> </Company>
  <LinksUpToDate>false</LinksUpToDate>
  <CharactersWithSpaces>1354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subject/>
  <dc:creator>学務課</dc:creator>
  <cp:keywords/>
  <dc:description/>
  <cp:lastModifiedBy>中村 翔太</cp:lastModifiedBy>
  <cp:revision>15</cp:revision>
  <cp:lastPrinted>2020-02-06T05:33:00Z</cp:lastPrinted>
  <dcterms:created xsi:type="dcterms:W3CDTF">2019-11-14T00:48:00Z</dcterms:created>
  <dcterms:modified xsi:type="dcterms:W3CDTF">2020-02-06T05:37:00Z</dcterms:modified>
</cp:coreProperties>
</file>