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OrXjiPKGAqACIgV5"/>
      <w:r>
        <w:t>Inicio</w:t>
      </w:r>
      <w:bookmarkEnd w:id="0"/>
    </w:p>
    <w:p>
      <w:pPr>
        <w:jc w:val="center"/>
      </w:pPr>
      <w:r>
        <w:drawing>
          <wp:inline distB="0" distL="0" distR="0" distT="0">
            <wp:extent cx="5391150" cy="448627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.uzfKGAqACIg06" w:history="1">
              <w:r>
                <w:t>Desarrollador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los algoritmos que el sistema ejecuta.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WhuPKGAqACIQQs" w:history="1">
              <w:r>
                <w:t>Usuario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Usuario general de la aplicación.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No existirán roles ni permisos especiales. Cualquier usuario puede realizar cualquier acción.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auzfKGAqACIg0I" w:history="1">
              <w:r>
                <w:t>Implementar algoritmo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desarrollador puede implementar algoritmos para que el sistema los ejecute.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Éstos han de ser implementaciones Java que deben cumplir las siguientes condiciones: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Han de encontrarse en la ruta que se indique en la propiedad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algorithms.classpath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las preferencias del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actual. Por defecto, es 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lib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 dicho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Debe implementar la interfaz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es.uma.pfc.is.algorithms.Algorithm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RnrRPKGAqACIgop" w:history="1">
              <w:r>
                <w:t>Preferencias de Usuario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Gestión de workspaces.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V9rRPKGAqACIgoJ" w:history="1">
              <w:r>
                <w:t>Resultados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Consulta de resultados.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4NrRPKGAqACIgn2" w:history="1">
              <w:r>
                <w:t>Benchmarks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Registro y ejecución de benchmarks y algoritmos.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McwMovKGAqACIQjO"/>
      <w:bookmarkStart w:id="2" w:name="0b.uzfKGAqACIg06"/>
      <w:r>
        <w:t>Desarrollador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los algoritmos que el sistema ejecuta.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NqWhuPKGAqACIQRY"/>
      <w:bookmarkStart w:id="4" w:name="oqWhuPKGAqACIQQs"/>
      <w:r>
        <w:t>Usuario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Usuario general de la aplicación.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No existirán roles ni permisos especiales. Cualquier usuario puede realizar cualquier acción.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Usuario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Implementar </w:t>
      </w:r>
      <w:r>
        <w:t xml:space="preserve">algoritmo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desarrollador puede implementar algoritmos para que el sistema los ejecute.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Éstos han de ser implementaciones Java que deben cumplir las siguientes condiciones: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Han de encontrarse en la ruta que se indique en la propiedad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algorithms.classpath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las preferencias del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actual. Por defecto, es 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lib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 dicho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Debe implementar la interfaz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es.uma.pfc.is.algorithms.Algorithm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Categoría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wRnrRPKGAqACIgoq"/>
      <w:bookmarkStart w:id="6" w:name="QRnrRPKGAqACIgop"/>
      <w:r>
        <w:t>Preferencias de Usuario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Gestión de workspaces.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Crear workspace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Heading2"/>
            </w:pPr>
            <w:r>
              <w:rPr>
                <w:i/>
              </w:rPr>
              <w:t xml:space="preserve">1  </w:t>
            </w:r>
            <w:r>
              <w:rPr>
                <w:i/>
              </w:rPr>
              <w:t xml:space="preserve">Workspace</w:t>
            </w:r>
            <w:r>
              <w:rPr>
                <w:i/>
              </w:rPr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será una ubicación física donde se guardarán archivos relacionados para su uso en IS Bench.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Podrá contener: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3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Registro de algoritmos y benchmarks.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4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Archivos que servirán de entrada a los algoritmos a ejecutar.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4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Salidas de los algoritmos ejecutados.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4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Otras preferencias del usuario, como el idioma.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ind w:left="720"/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 definirá un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por defecto, que podrá ser modificado por el usuario.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Heading2"/>
            </w:pPr>
            <w:r>
              <w:t xml:space="preserve">2  </w:t>
            </w:r>
            <w:r>
              <w:rPr>
                <w:i/>
              </w:rPr>
            </w:r>
            <w:r>
              <w:rPr>
                <w:i/>
              </w:rPr>
              <w:t xml:space="preserve">Workspace</w:t>
            </w:r>
            <w:r>
              <w:rPr>
                <w:i/>
              </w:rPr>
            </w:r>
            <w:r>
              <w:t xml:space="preserve"> por defecto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Inicialmente, la aplicación tomará como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por defecto la carpeta </w:t>
            </w:r>
            <w:r>
              <w:rPr>
                <w:sz w:val="22"/>
                <w:rFonts w:ascii="Dialog" w:cs="Dialog" w:eastAsia="Dialog" w:hAnsi="Dialog"/>
                <w:color w:val="000000"/>
                <w:b/>
              </w:rPr>
              <w:t xml:space="preserve">/.isbench/default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Esta carpeta es la localización inicial que abrirán los selectores de entrada y salida y contendrá dos carpetas: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inputs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y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outputs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inputs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será el directorio que se abrirá por defecto al seleccionar la entrada para la ejecución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carpeta outputs será el directorio que se abrirá por defecto al seleciconar la salida de la ejecución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Heading2"/>
            </w:pPr>
            <w:r>
              <w:t xml:space="preserve">3  Crear un </w:t>
            </w:r>
            <w:r>
              <w:rPr>
                <w:i/>
              </w:rPr>
            </w:r>
            <w:r>
              <w:rPr>
                <w:i/>
              </w:rPr>
              <w:t xml:space="preserve">Workspace</w:t>
            </w:r>
            <w:r>
              <w:rPr>
                <w:i/>
              </w:rPr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podrá crear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accediendo a la ventana "Workspaces" desde la opción de menú "Preferences -&gt; Workspaces".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ventana mostrará un deplegable combinado, en el que sus items serán los workspaces existentes en el archivo [home_usuario]/.isbench/isbench.properties.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Podrá crear uno nuevo introduciendo el nombre de un directorio o seleccionándolo con el buscador (botón "...").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sistema creará una carpeta con el nombre introducido que contendrá un archivo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.xml. En este archivo se almacenará la configuración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creado.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Además el sistema preguntará al usuario si desea establecerlo como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 Si el usuario confirma, el cambio se hace efectivo la próxima vez que se ejecute la aplicación.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Establecer workspace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podrá cambiar de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desde la ventana "Workspaces" que se abrirá desde la opción de menú "Preferences -&gt; Workspaces".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ha de pulsar el botón "Switch" y el sistema mostrará un desplegable con los workspaces registrados.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ha de seleccionar uno de los items y pulsar "Ok".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Seguidamente, el sistema se actualizará con la información del nuevo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seleccionado, cargando los benchmarks y resultados registrados en él.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También podrá cancelar la acción, pulsando "Cancel".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Establecer Idioma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 posible mostrar la aplicación en distintos idiomas, siendo así más amigable para el usuario.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idioma por defecto, será el establecido en la máquina.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Para cambiar el idioma de la aplicación, se deberá acceder a la pestaña "Language" de la ventana "Preferences", que se puede abrir desde la opción de menú "Preferences".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Los idiomas disponibles incialmente son: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5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Español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5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Inglés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Importar workspace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Exportar workspace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Consultar workspace actual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Consultar información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Crear workspace por defecto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primera vez que se ejecuta la aplicación, se crea automáticamente: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archivo de configuración general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\.isbench\isbench.properties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por defecto con: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1"/>
                <w:numId w:val="6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directorio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\.isbench\default,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\.isbench\default\input y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\.isbench\default\output.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1"/>
                <w:numId w:val="6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archivo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\.isbench\default\preferences.properties con las preferencias por defecto.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 registra 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creado anteriormente en el archivo de configuración general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\.isbench\isbench.properties  con la propiedad: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              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.default=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numPr>
                <w:ilvl w:val="0"/>
                <w:numId w:val="7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Se establece como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actual, el workpsace por defecto estableciendo la propiedad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.current en el archivo El archivo de configuración general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\.isbench\isbench.properties 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              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.current=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.default</w:t>
            </w:r>
          </w:p>
        </w:tc>
      </w:tr>
    </w:tbl>
    <w:p/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Segoe UI" w:cs="Segoe UI" w:eastAsia="Segoe UI" w:hAnsi="Segoe UI"/>
                <w:color w:val="000000"/>
              </w:rPr>
              <w:t xml:space="preserve">Para la comodidad de uso de la herramienta, se implementará un sistema de configuración de usuario de forma que éste pueda centralizar las entradas y salidas en un directorio de trabajo, dar la opción de recordar la última ubicación de la cual se ha seleccionado una entrada o una salida, organizar conjuntos de pruebas, etc.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_V9rRPKGAqACIgoK"/>
      <w:bookmarkStart w:id="8" w:name="_V9rRPKGAqACIgoJ"/>
      <w:r>
        <w:t>Resultados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Consulta de resultados.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Resultados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4NrRPKGAqACIgn3"/>
      <w:bookmarkStart w:id="10" w:name="H4NrRPKGAqACIgn2"/>
      <w:r>
        <w:t>Benchmarks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Registro y ejecución de benchmarks y algoritmos.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b.uzfKGAqACIg06" w:history="1">
              <w:r>
                <w:t>Desarrollador</w:t>
              </w:r>
            </w:hyperlink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los algoritmos que el sistema ejecuta.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TauzfKGAqACIg0I" w:history="1">
              <w:r>
                <w:t>Implementar algoritmo</w:t>
              </w:r>
            </w:hyperlink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Un desarrollador puede implementar algoritmos para que el sistema los ejecute.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Éstos han de ser implementaciones Java que deben cumplir las siguientes condiciones: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8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Han de encontrarse en la ruta que se indique en la propiedad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algorithms.classpath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las preferencias del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actual. Por defecto, es la carpeta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lib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de dicho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numPr>
                <w:ilvl w:val="0"/>
                <w:numId w:val="8"/>
              </w:num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Debe implementar la interfaz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es.uma.pfc.is.algorithms.Algorithm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Ejecutar con traza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seleccionará el modo "History" para la ejecución con traza.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En esta ejecución, además de generar un archivo con el sistema implicacional de salida, el sistema genera el archivo [nombre_archivo_salida]_history.log, en el que se traza el tiempo de ejecución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y traza de dicha ejecución.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[nombre_archivo_salida] es el nombre base del archivo seleccionado para la salida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 P.e., si el archivo que se ha tomado como salida es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do_output.txt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el archivo con la traza será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do_history.log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Ejecutar con tiempos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seleccionará el modo "Time" para la ejecución con tiempos.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En esta ejecución, además de generar un archivo con el sistema implicacional de salida, el sistema genera el archivo [nombre_archivo_salida]_history.log, en el que se traza el tiempo de ejecución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[nombre_archivo_salida] es el nombre base del archivo seleccionado para la salida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 P.e., si el archivo que se ha tomado como salida es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do_output.txt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el archivo con los tiempos será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do_history.log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Ejecutar con  estadísticas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El usuario seleccionará el modo "Statistics" para la ejecución con traza.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En esta ejecución, además de generar un archivo con el sistema implicacional de salida, el sistema genera el archivo [nombre_archivo_salida].csv, en el que se guardan la evolución de los tamaños del sistema implicacional procesado.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[nombre_archivo_salida] es el nombre base del archivo seleccionado para la salida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 P.e., si el archivo que se ha tomado como salida es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do_output.txt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el archivo con los tiempos será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do.csv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información se guarda en archivos .csv para facilitar su visualización mediante tablas y gráficos.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Generar n sistemas aleatorios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Sub Diagrams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sectPr>
      <w:footerReference r:id="rId21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3">
    <w:nsid w:val="3"/>
    <w:multiLevelType w:val="hybridMultilevel"/>
    <w:tmpl w:val="3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nsid w:val="4"/>
    <w:multiLevelType w:val="hybridMultilevel"/>
    <w:tmpl w:val="4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5">
    <w:nsid w:val="5"/>
    <w:multiLevelType w:val="hybridMultilevel"/>
    <w:tmpl w:val="5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righ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6">
    <w:nsid w:val="6"/>
    <w:multiLevelType w:val="hybridMultilevel"/>
    <w:tmpl w:val="6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7">
    <w:nsid w:val="7"/>
    <w:multiLevelType w:val="hybridMultilevel"/>
    <w:tmpl w:val="7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2015-11-02T21:03:36+01:00</dcterms:created>
  <dcterms:modified xsi:type="dcterms:W3CDTF">2015-11-02T21:03:36+01:00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