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62828"/>
          <w:sz w:val="18"/>
        </w:rPr>
        <w:t>실습용 가상 문서 · 실제 교과목과 관계없습니다</w:t>
      </w:r>
    </w:p>
    <w:p>
      <w:pPr>
        <w:pStyle w:val="Heading1"/>
      </w:pPr>
      <w:r>
        <w:t>[가상] 교육과 데이터 리터러시 — 3주차 실습 과제 기준</w:t>
      </w:r>
    </w:p>
    <w:p>
      <w:r>
        <w:t>담당: 김가상 교수 · 2026학년도 2학기 · 교양선택</w:t>
      </w:r>
    </w:p>
    <w:p>
      <w:pPr>
        <w:pStyle w:val="Heading2"/>
      </w:pPr>
      <w:r>
        <w:t>1. 과제 개요</w:t>
      </w:r>
    </w:p>
    <w:p>
      <w:r>
        <w:t>수업 시간에 만든 구글폼 설문(“우리 학과 학생들의 하루 공부 시간”)의 응답 30건 이상을 스프레드시트로 정리하고, 결과를 한 쪽 보고서로 쓴다.</w:t>
      </w:r>
    </w:p>
    <w:p>
      <w:pPr>
        <w:pStyle w:val="Heading2"/>
      </w:pPr>
      <w:r>
        <w:t>2. 제출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제출 기한</w:t>
            </w:r>
          </w:p>
        </w:tc>
        <w:tc>
          <w:tcPr>
            <w:tcW w:type="dxa" w:w="4320"/>
          </w:tcPr>
          <w:p>
            <w:r>
              <w:t>2026년 11월 20일(금) 23:59</w:t>
            </w:r>
          </w:p>
        </w:tc>
      </w:tr>
      <w:tr>
        <w:tc>
          <w:tcPr>
            <w:tcW w:type="dxa" w:w="4320"/>
          </w:tcPr>
          <w:p>
            <w:r>
              <w:t>분량</w:t>
            </w:r>
          </w:p>
        </w:tc>
        <w:tc>
          <w:tcPr>
            <w:tcW w:type="dxa" w:w="4320"/>
          </w:tcPr>
          <w:p>
            <w:r>
              <w:t>A4 2쪽 이내 (표·그래프 포함)</w:t>
            </w:r>
          </w:p>
        </w:tc>
      </w:tr>
      <w:tr>
        <w:tc>
          <w:tcPr>
            <w:tcW w:type="dxa" w:w="4320"/>
          </w:tcPr>
          <w:p>
            <w:r>
              <w:t>파일 형식</w:t>
            </w:r>
          </w:p>
        </w:tc>
        <w:tc>
          <w:tcPr>
            <w:tcW w:type="dxa" w:w="4320"/>
          </w:tcPr>
          <w:p>
            <w:r>
              <w:t>PDF 1개 (파일명: 3주차_학번_이름.pdf)</w:t>
            </w:r>
          </w:p>
        </w:tc>
      </w:tr>
      <w:tr>
        <w:tc>
          <w:tcPr>
            <w:tcW w:type="dxa" w:w="4320"/>
          </w:tcPr>
          <w:p>
            <w:r>
              <w:t>제출처</w:t>
            </w:r>
          </w:p>
        </w:tc>
        <w:tc>
          <w:tcPr>
            <w:tcW w:type="dxa" w:w="4320"/>
          </w:tcPr>
          <w:p>
            <w:r>
              <w:t>학습관리시스템(LMS) 3주차 과제함</w:t>
            </w:r>
          </w:p>
        </w:tc>
      </w:tr>
    </w:tbl>
    <w:p/>
    <w:p>
      <w:pPr>
        <w:pStyle w:val="Heading2"/>
      </w:pPr>
      <w:r>
        <w:t>3. 평가 기준 (총 20점)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배점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t>데이터 정리</w:t>
            </w:r>
          </w:p>
        </w:tc>
        <w:tc>
          <w:tcPr>
            <w:tcW w:type="dxa" w:w="2880"/>
          </w:tcPr>
          <w:p>
            <w:r>
              <w:t>8점</w:t>
            </w:r>
          </w:p>
        </w:tc>
        <w:tc>
          <w:tcPr>
            <w:tcW w:type="dxa" w:w="2880"/>
          </w:tcPr>
          <w:p>
            <w:r>
              <w:t>결측치 처리, 정렬·필터 사용, 열 이름 정리</w:t>
            </w:r>
          </w:p>
        </w:tc>
      </w:tr>
      <w:tr>
        <w:tc>
          <w:tcPr>
            <w:tcW w:type="dxa" w:w="2880"/>
          </w:tcPr>
          <w:p>
            <w:r>
              <w:t>기술통계</w:t>
            </w:r>
          </w:p>
        </w:tc>
        <w:tc>
          <w:tcPr>
            <w:tcW w:type="dxa" w:w="2880"/>
          </w:tcPr>
          <w:p>
            <w:r>
              <w:t>6점</w:t>
            </w:r>
          </w:p>
        </w:tc>
        <w:tc>
          <w:tcPr>
            <w:tcW w:type="dxa" w:w="2880"/>
          </w:tcPr>
          <w:p>
            <w:r>
              <w:t>평균·중앙값·빈도를 정확히 계산하고 표로 제시</w:t>
            </w:r>
          </w:p>
        </w:tc>
      </w:tr>
      <w:tr>
        <w:tc>
          <w:tcPr>
            <w:tcW w:type="dxa" w:w="2880"/>
          </w:tcPr>
          <w:p>
            <w:r>
              <w:t>해석</w:t>
            </w:r>
          </w:p>
        </w:tc>
        <w:tc>
          <w:tcPr>
            <w:tcW w:type="dxa" w:w="2880"/>
          </w:tcPr>
          <w:p>
            <w:r>
              <w:t>6점</w:t>
            </w:r>
          </w:p>
        </w:tc>
        <w:tc>
          <w:tcPr>
            <w:tcW w:type="dxa" w:w="2880"/>
          </w:tcPr>
          <w:p>
            <w:r>
              <w:t>숫자에서 알 수 있는 것과 알 수 없는 것을 구분해 서술</w:t>
            </w:r>
          </w:p>
        </w:tc>
      </w:tr>
    </w:tbl>
    <w:p/>
    <w:p>
      <w:pPr>
        <w:pStyle w:val="Heading2"/>
      </w:pPr>
      <w:r>
        <w:t>4. 생성형 AI 사용</w:t>
      </w:r>
    </w:p>
    <w:p>
      <w:r>
        <w:t>AI로 표 정리나 문장 다듬기를 도울 수 있다. 단, 보고서 마지막에 “AI에게 맡긴 일 / 내가 확인한 일”을 각 두 줄 이내로 적는다.</w:t>
      </w:r>
    </w:p>
    <w:p>
      <w:r>
        <w:t>※ 늦은 제출 처리 기준은 추후 공지 예정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