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6688" w14:textId="77777777" w:rsidR="002D5B3F" w:rsidRDefault="002D5B3F">
      <w:pPr>
        <w:spacing w:after="120"/>
        <w:jc w:val="center"/>
      </w:pPr>
    </w:p>
    <w:p w14:paraId="00AF207D" w14:textId="77777777" w:rsidR="002D5B3F" w:rsidRDefault="002D5B3F">
      <w:pPr>
        <w:spacing w:after="120"/>
        <w:jc w:val="center"/>
      </w:pPr>
    </w:p>
    <w:p w14:paraId="597E0DE9" w14:textId="77777777" w:rsidR="002D5B3F" w:rsidRDefault="00A33C25">
      <w:pPr>
        <w:spacing w:after="40"/>
        <w:jc w:val="center"/>
      </w:pPr>
      <w:r>
        <w:rPr>
          <w:b/>
          <w:sz w:val="28"/>
        </w:rPr>
        <w:t>[UNIVERSITATEA]</w:t>
      </w:r>
    </w:p>
    <w:p w14:paraId="53E88DD1" w14:textId="77777777" w:rsidR="002D5B3F" w:rsidRDefault="00A33C25">
      <w:pPr>
        <w:spacing w:after="40"/>
        <w:jc w:val="center"/>
      </w:pPr>
      <w:r>
        <w:rPr>
          <w:b/>
          <w:sz w:val="26"/>
        </w:rPr>
        <w:t>[FACULTATEA]</w:t>
      </w:r>
    </w:p>
    <w:p w14:paraId="1B957EFE" w14:textId="77777777" w:rsidR="002D5B3F" w:rsidRDefault="00A33C25">
      <w:pPr>
        <w:spacing w:after="40"/>
        <w:jc w:val="center"/>
      </w:pPr>
      <w:r>
        <w:t>[DEPARTAMENTUL]</w:t>
      </w:r>
    </w:p>
    <w:p w14:paraId="5135979C" w14:textId="77777777" w:rsidR="002D5B3F" w:rsidRDefault="00A33C25">
      <w:pPr>
        <w:spacing w:after="360"/>
        <w:jc w:val="center"/>
      </w:pPr>
      <w:r>
        <w:t>Programul de studii: [PROGRAMUL DE STUDII]</w:t>
      </w:r>
    </w:p>
    <w:p w14:paraId="10062480" w14:textId="77777777" w:rsidR="002D5B3F" w:rsidRDefault="00A33C25">
      <w:pPr>
        <w:spacing w:before="360" w:after="320"/>
        <w:jc w:val="center"/>
      </w:pPr>
      <w:r>
        <w:rPr>
          <w:b/>
          <w:sz w:val="28"/>
        </w:rPr>
        <w:t>LUCRARE DE LICENȚĂ</w:t>
      </w:r>
    </w:p>
    <w:p w14:paraId="56B2FA65" w14:textId="77777777" w:rsidR="002D5B3F" w:rsidRDefault="00A33C25">
      <w:pPr>
        <w:spacing w:after="40"/>
        <w:jc w:val="center"/>
      </w:pPr>
      <w:r>
        <w:rPr>
          <w:b/>
          <w:sz w:val="32"/>
        </w:rPr>
        <w:t>SISTEM INTELIGENT DE SELECȚIE ȘI ORGANIZARE AUTOMATĂ</w:t>
      </w:r>
    </w:p>
    <w:p w14:paraId="2B3CE1DD" w14:textId="77777777" w:rsidR="002D5B3F" w:rsidRDefault="00A33C25">
      <w:pPr>
        <w:spacing w:after="40"/>
        <w:jc w:val="center"/>
      </w:pPr>
      <w:r>
        <w:rPr>
          <w:b/>
          <w:sz w:val="32"/>
        </w:rPr>
        <w:t>A FOTOGRAFIILOR PENTRU STUDIOURI FOTO</w:t>
      </w:r>
    </w:p>
    <w:p w14:paraId="59B1A7B6" w14:textId="77777777" w:rsidR="002D5B3F" w:rsidRDefault="00A33C25">
      <w:pPr>
        <w:spacing w:after="200"/>
        <w:jc w:val="center"/>
      </w:pPr>
      <w:r>
        <w:rPr>
          <w:b/>
          <w:sz w:val="32"/>
        </w:rPr>
        <w:t>FOLOSIND VEDEREA COMPUTERIZATĂ ȘI ÎNVĂȚAREA AUTOMATĂ</w:t>
      </w:r>
    </w:p>
    <w:p w14:paraId="0F7BD573" w14:textId="77777777" w:rsidR="002D5B3F" w:rsidRDefault="00A33C25">
      <w:pPr>
        <w:spacing w:after="560"/>
        <w:jc w:val="center"/>
      </w:pPr>
      <w:r>
        <w:rPr>
          <w:i/>
          <w:sz w:val="26"/>
        </w:rPr>
        <w:t>Prototipul Lumina</w:t>
      </w:r>
    </w:p>
    <w:p w14:paraId="1CB85893" w14:textId="77777777" w:rsidR="002D5B3F" w:rsidRDefault="00A33C25">
      <w:pPr>
        <w:spacing w:after="40"/>
        <w:jc w:val="center"/>
      </w:pPr>
      <w:r>
        <w:t>Coordonator științific:</w:t>
      </w:r>
    </w:p>
    <w:p w14:paraId="672AB0EE" w14:textId="77777777" w:rsidR="002D5B3F" w:rsidRDefault="00A33C25">
      <w:pPr>
        <w:spacing w:after="320"/>
        <w:jc w:val="center"/>
      </w:pPr>
      <w:r>
        <w:rPr>
          <w:b/>
        </w:rPr>
        <w:t>[Gradul didactic, Prenume NUME]</w:t>
      </w:r>
    </w:p>
    <w:p w14:paraId="6BD276C5" w14:textId="77777777" w:rsidR="002D5B3F" w:rsidRDefault="00A33C25">
      <w:pPr>
        <w:spacing w:after="40"/>
        <w:jc w:val="center"/>
      </w:pPr>
      <w:r>
        <w:t>Absolvent:</w:t>
      </w:r>
    </w:p>
    <w:p w14:paraId="04235B61" w14:textId="77777777" w:rsidR="002D5B3F" w:rsidRDefault="00A33C25">
      <w:pPr>
        <w:spacing w:after="560"/>
        <w:jc w:val="center"/>
      </w:pPr>
      <w:r>
        <w:rPr>
          <w:b/>
        </w:rPr>
        <w:t>[Prenume NUME]</w:t>
      </w:r>
    </w:p>
    <w:p w14:paraId="5B755CCC" w14:textId="77777777" w:rsidR="002D5B3F" w:rsidRDefault="00A33C25">
      <w:pPr>
        <w:spacing w:after="40"/>
        <w:jc w:val="center"/>
      </w:pPr>
      <w:r>
        <w:t>[ORAȘUL]</w:t>
      </w:r>
    </w:p>
    <w:p w14:paraId="4075DFAB" w14:textId="77777777" w:rsidR="002D5B3F" w:rsidRDefault="00A33C25">
      <w:pPr>
        <w:spacing w:after="40"/>
        <w:jc w:val="center"/>
      </w:pPr>
      <w:r>
        <w:rPr>
          <w:b/>
        </w:rPr>
        <w:t>2026</w:t>
      </w:r>
    </w:p>
    <w:p w14:paraId="051269A2" w14:textId="77777777" w:rsidR="002D5B3F" w:rsidRDefault="00A33C25">
      <w:r>
        <w:br w:type="page"/>
      </w:r>
    </w:p>
    <w:p w14:paraId="2E6B1C68" w14:textId="77777777" w:rsidR="002D5B3F" w:rsidRDefault="00A33C25">
      <w:pPr>
        <w:spacing w:before="240" w:after="320"/>
        <w:jc w:val="center"/>
      </w:pPr>
      <w:r>
        <w:rPr>
          <w:b/>
          <w:sz w:val="28"/>
        </w:rPr>
        <w:lastRenderedPageBreak/>
        <w:t>DECLARAȚIE PRIVIND ORIGINALITATEA</w:t>
      </w:r>
    </w:p>
    <w:p w14:paraId="5E2D903B" w14:textId="77777777" w:rsidR="002D5B3F" w:rsidRDefault="00A33C25">
      <w:pPr>
        <w:ind w:firstLine="709"/>
        <w:jc w:val="both"/>
      </w:pPr>
      <w:r>
        <w:t>Subsemnatul / Subsemnata [Prenume NUME], absolvent(ă) al(a) programului de studii [PROGRAMUL DE STUDII] din cadrul [FACULTATEA], [UNIVERSITATEA], declar pe propria răspundere că prezenta lucrare de licență, intitulată „Sistem inteligent de selecție și organizare automată a fotografiilor pentru studiouri foto folosind vederea computerizată și învățarea automată”, este rezultatul activității mele. Declar că lucrarea nu a fost prezentată anterior, în aceeași formă, la o altă facultate sau universitate din țară</w:t>
      </w:r>
      <w:r>
        <w:t xml:space="preserve"> ori din străinătate în vederea obținerii unui titlu sau a unei diplome.</w:t>
      </w:r>
    </w:p>
    <w:p w14:paraId="15030818" w14:textId="77777777" w:rsidR="002D5B3F" w:rsidRDefault="00A33C25">
      <w:pPr>
        <w:ind w:firstLine="709"/>
        <w:jc w:val="both"/>
      </w:pPr>
      <w:r>
        <w:t>Declar că am menționat în text și în bibliografie toate sursele folosite, că am respectat legislația privind drepturile de autor și că am luat cunoștință de prevederile referitoare la plagiat. Datele numerice din capitolul experimental provin din rularea prototipului Lumina asupra setului de demonstrație descris în lucrare și pot fi regăsite în baza de date produsă de această rulare.</w:t>
      </w:r>
    </w:p>
    <w:p w14:paraId="305A4056" w14:textId="77777777" w:rsidR="002D5B3F" w:rsidRDefault="00A33C25">
      <w:pPr>
        <w:ind w:firstLine="709"/>
        <w:jc w:val="both"/>
      </w:pPr>
      <w:r>
        <w:t>Câmpurile dintre paranteze drepte de pe pagina de titlu se completează cu datele instituției, ale coordonatorului și ale absolventului înainte de depunere. Prezenta declarație se semnează olograf.</w:t>
      </w:r>
    </w:p>
    <w:p w14:paraId="1162DEE3" w14:textId="77777777" w:rsidR="002D5B3F" w:rsidRDefault="002D5B3F">
      <w:pPr>
        <w:spacing w:after="120"/>
      </w:pPr>
    </w:p>
    <w:p w14:paraId="190D746C" w14:textId="77777777" w:rsidR="002D5B3F" w:rsidRDefault="00A33C25">
      <w:pPr>
        <w:spacing w:after="240"/>
      </w:pPr>
      <w:r>
        <w:t>Data: ____________________</w:t>
      </w:r>
    </w:p>
    <w:p w14:paraId="3438116D" w14:textId="77777777" w:rsidR="002D5B3F" w:rsidRDefault="00A33C25">
      <w:pPr>
        <w:spacing w:after="120"/>
      </w:pPr>
      <w:r>
        <w:t>Semnătura: ____________________</w:t>
      </w:r>
    </w:p>
    <w:p w14:paraId="6601534B" w14:textId="77777777" w:rsidR="002D5B3F" w:rsidRDefault="00A33C25">
      <w:r>
        <w:br w:type="page"/>
      </w:r>
    </w:p>
    <w:p w14:paraId="5BE55623" w14:textId="77777777" w:rsidR="002D5B3F" w:rsidRDefault="00A33C25">
      <w:pPr>
        <w:pStyle w:val="Heading1"/>
      </w:pPr>
      <w:bookmarkStart w:id="0" w:name="_Toc242179472"/>
      <w:r>
        <w:rPr>
          <w:rFonts w:ascii="Times New Roman" w:eastAsia="Times New Roman" w:hAnsi="Times New Roman"/>
        </w:rPr>
        <w:lastRenderedPageBreak/>
        <w:t>Rezumat</w:t>
      </w:r>
      <w:bookmarkEnd w:id="0"/>
    </w:p>
    <w:p w14:paraId="08265A27" w14:textId="77777777" w:rsidR="002D5B3F" w:rsidRDefault="00A33C25">
      <w:pPr>
        <w:ind w:firstLine="709"/>
        <w:jc w:val="both"/>
      </w:pPr>
      <w:r>
        <w:t>Lucrarea prezintă Lumina, un prototip care triază o ședință foto de nuntă pentru un studio. Din fiecare cadru se calculează o măsură de claritate, o măsură de expunere și o amprentă perceptuală. Cadrele moi sau expuse greșit sunt respinse. Rafalele aproape identice, din aceeași scenă, sunt reduse la fișierul cu scorul cel mai mare. Fețele rămase sunt detectate cu YuNet și grupate cu vectori SFace. Din cadrele păstrate se compune un album de cel mult 160 de fotografii, împărțit în cuplu, portrete, invitați ș</w:t>
      </w:r>
      <w:r>
        <w:t>i detalii. Rezultatul se scrie într-o bază SQLite și se arată în două vederi ale aceluiași eveniment: masa de lucru a studioului și albumul cuplului.</w:t>
      </w:r>
    </w:p>
    <w:p w14:paraId="425D510D" w14:textId="77777777" w:rsidR="002D5B3F" w:rsidRDefault="00A33C25">
      <w:pPr>
        <w:ind w:firstLine="709"/>
        <w:jc w:val="both"/>
      </w:pPr>
      <w:r>
        <w:t>Setul pe care s-a măsurat prototipul nu este o colecție de 3000 de fotografii independente. El pornește de la 56 de fotografii reale de nuntă, preluate din colecții publice, și este extins controlat cu decupaje, rafale cu zgomot ușor, neclaritate puternică și expuneri eșuate, până la 3000 de cadre. Etichetele good, dup și bad există doar pentru verificare. Decizia de selecție nu le citește.</w:t>
      </w:r>
    </w:p>
    <w:p w14:paraId="10FB331F" w14:textId="77777777" w:rsidR="002D5B3F" w:rsidRDefault="00A33C25">
      <w:pPr>
        <w:ind w:firstLine="709"/>
        <w:jc w:val="both"/>
      </w:pPr>
      <w:r>
        <w:t>Pe această rulare, din 3000 de cadre au fost respinse 563, au fost marcate ca duplicate 2174 și au rămas 263 de cadre unice, dintre care 160 intră în album. S-au format 65 de grupuri de persoane. Acordul cu etichetele generate este 0,957 pentru cadrele good care nu sunt respinse, 1,000 pentru duplicatele prinse după poarta de calitate și 0,991 pentru cadrele bad respinse. Un cadru generat ca eșec a ajuns totuși în album. Un baseline care păstrează cele mai mari 160 de scoruri, fără tratarea rafalelor, acope</w:t>
      </w:r>
      <w:r>
        <w:t>ră doar 10 scene și este format aproape numai din copii. Albumul Lumina acoperă 55 de scene.</w:t>
      </w:r>
    </w:p>
    <w:p w14:paraId="0FE4E61C" w14:textId="77777777" w:rsidR="002D5B3F" w:rsidRDefault="00A33C25">
      <w:pPr>
        <w:ind w:firstLine="709"/>
        <w:jc w:val="both"/>
      </w:pPr>
      <w:r>
        <w:t>Timpul și costul afișate în interfață sunt un scenariu de lucru, nu un studiu de piață. La 6,5 secunde pe cadru pentru decizia manuală, 70 de minute pentru grupare și ordonare, 18 minute pentru revizia propunerii și 150 de lei pe oră, rularea măsurată lasă o diferență de 6,21 ore și 931 de lei pe eveniment. Lucrarea tratează aceste valori ca ipoteze și arată cum se mișcă rezultatul când ipotezele se schimbă. Modelele de fețe sunt preantrenate. Contribuția proprie este fluxul de decizie, modul în care rafale</w:t>
      </w:r>
      <w:r>
        <w:t>le și scenele sunt separate, persistența rezultatului și evaluarea cinstită a ceea ce cifrele dovedesc.</w:t>
      </w:r>
    </w:p>
    <w:p w14:paraId="5B5C7C57" w14:textId="77777777" w:rsidR="002D5B3F" w:rsidRDefault="00A33C25">
      <w:pPr>
        <w:ind w:firstLine="709"/>
        <w:jc w:val="both"/>
      </w:pPr>
      <w:r>
        <w:t>Cuvinte-cheie: selecție fotografică, claritate, amprentă perceptuală, detectarea fețelor, YuNet, SFace, album, studio foto.</w:t>
      </w:r>
    </w:p>
    <w:p w14:paraId="061AE9FB" w14:textId="77777777" w:rsidR="002D5B3F" w:rsidRDefault="00A33C25">
      <w:pPr>
        <w:pStyle w:val="Heading1"/>
      </w:pPr>
      <w:bookmarkStart w:id="1" w:name="_Toc242179473"/>
      <w:r>
        <w:rPr>
          <w:rFonts w:ascii="Times New Roman" w:eastAsia="Times New Roman" w:hAnsi="Times New Roman"/>
        </w:rPr>
        <w:lastRenderedPageBreak/>
        <w:t>Abstract</w:t>
      </w:r>
      <w:bookmarkEnd w:id="1"/>
    </w:p>
    <w:p w14:paraId="518EE387" w14:textId="77777777" w:rsidR="002D5B3F" w:rsidRDefault="00A33C25">
      <w:pPr>
        <w:ind w:firstLine="709"/>
        <w:jc w:val="both"/>
      </w:pPr>
      <w:r>
        <w:t>This thesis presents Lumina, a prototype that culls a wedding shoot for a photo studio. Each frame receives a sharpness score, an exposure score, and a perceptual hash. Soft and badly exposed frames are rejected. Near-duplicate bursts inside one scene collapse to the highest-scoring file. Faces on the remaining frames are detected with YuNet and grouped with SFace embeddings. At most 160 keepers become an album with four sections: couple, portraits, guests, and details. The result is stored in SQLite and sh</w:t>
      </w:r>
      <w:r>
        <w:t>own as two views of the same wedding, one for the studio and one for the couple.</w:t>
      </w:r>
    </w:p>
    <w:p w14:paraId="71BB855C" w14:textId="77777777" w:rsidR="002D5B3F" w:rsidRDefault="00A33C25">
      <w:pPr>
        <w:ind w:firstLine="709"/>
        <w:jc w:val="both"/>
      </w:pPr>
      <w:r>
        <w:t>The measured set is not 3,000 independent photographs. It starts from 56 real wedding photographs taken from public collections and is expanded, under a fixed generator, with crops, lightly noised bursts, strong blur, and failed exposures. The labels good, dup, and bad are used only for validation. The culling decision does not read them.</w:t>
      </w:r>
    </w:p>
    <w:p w14:paraId="41F81A06" w14:textId="77777777" w:rsidR="002D5B3F" w:rsidRDefault="00A33C25">
      <w:pPr>
        <w:ind w:firstLine="709"/>
        <w:jc w:val="both"/>
      </w:pPr>
      <w:r>
        <w:t>On the stored run, 563 of 3,000 frames were rejected, 2,174 were marked as duplicates, and 263 unique frames remained, of which 160 entered the album. Sixty-five people were grouped. Agreement with the generated labels is 0.957 for good frames that are not rejected, 1.000 for duplicates caught after the quality gate, and 0.991 for bad frames that are rejected. One generated failure still entered the album. A baseline that keeps the 160 highest scores, without burst handling, covers 10 scenes and is almost e</w:t>
      </w:r>
      <w:r>
        <w:t>ntirely copies. The Lumina album covers 55 scenes.</w:t>
      </w:r>
    </w:p>
    <w:p w14:paraId="660B3EE8" w14:textId="77777777" w:rsidR="002D5B3F" w:rsidRDefault="00A33C25">
      <w:pPr>
        <w:ind w:firstLine="709"/>
        <w:jc w:val="both"/>
      </w:pPr>
      <w:r>
        <w:t>The hours and money shown in the interface are a worked scenario, not a market study. Face models are pretrained. The contribution is the decision pipeline, the separation of bursts from scenes, the stored result, the two-role interface, and an evaluation that states exactly what the figures do and do not prove.</w:t>
      </w:r>
    </w:p>
    <w:p w14:paraId="5879253E" w14:textId="77777777" w:rsidR="002D5B3F" w:rsidRDefault="00A33C25">
      <w:pPr>
        <w:ind w:firstLine="709"/>
        <w:jc w:val="both"/>
      </w:pPr>
      <w:r>
        <w:t>Keywords: photo culling, sharpness, perceptual hash, face detection, YuNet, SFace, wedding album, photo studio.</w:t>
      </w:r>
    </w:p>
    <w:p w14:paraId="3A96A8FF" w14:textId="77777777" w:rsidR="002D5B3F" w:rsidRDefault="00A33C25">
      <w:pPr>
        <w:pStyle w:val="Heading1"/>
      </w:pPr>
      <w:bookmarkStart w:id="2" w:name="_Toc242179474"/>
      <w:r>
        <w:rPr>
          <w:rFonts w:ascii="Times New Roman" w:eastAsia="Times New Roman" w:hAnsi="Times New Roman"/>
        </w:rPr>
        <w:lastRenderedPageBreak/>
        <w:t>Lista abrevierilor</w:t>
      </w:r>
      <w:bookmarkEnd w:id="2"/>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68"/>
        <w:gridCol w:w="6803"/>
      </w:tblGrid>
      <w:tr w:rsidR="002D5B3F" w14:paraId="778FE38A" w14:textId="77777777">
        <w:tc>
          <w:tcPr>
            <w:tcW w:w="2268" w:type="dxa"/>
            <w:shd w:val="clear" w:color="auto" w:fill="E8E4DC"/>
          </w:tcPr>
          <w:p w14:paraId="40DE0093" w14:textId="77777777" w:rsidR="002D5B3F" w:rsidRDefault="00A33C25">
            <w:pPr>
              <w:jc w:val="center"/>
            </w:pPr>
            <w:r>
              <w:rPr>
                <w:b/>
                <w:sz w:val="20"/>
              </w:rPr>
              <w:t>Abreviere</w:t>
            </w:r>
          </w:p>
        </w:tc>
        <w:tc>
          <w:tcPr>
            <w:tcW w:w="6803" w:type="dxa"/>
            <w:shd w:val="clear" w:color="auto" w:fill="E8E4DC"/>
          </w:tcPr>
          <w:p w14:paraId="1FC8DB40" w14:textId="77777777" w:rsidR="002D5B3F" w:rsidRDefault="00A33C25">
            <w:pPr>
              <w:jc w:val="center"/>
            </w:pPr>
            <w:r>
              <w:rPr>
                <w:b/>
                <w:sz w:val="20"/>
              </w:rPr>
              <w:t>Înțeles în lucrare</w:t>
            </w:r>
          </w:p>
        </w:tc>
      </w:tr>
      <w:tr w:rsidR="002D5B3F" w14:paraId="6A73B6AA" w14:textId="77777777">
        <w:tc>
          <w:tcPr>
            <w:tcW w:w="2268" w:type="dxa"/>
          </w:tcPr>
          <w:p w14:paraId="6619154C" w14:textId="77777777" w:rsidR="002D5B3F" w:rsidRDefault="00A33C25">
            <w:r>
              <w:rPr>
                <w:sz w:val="20"/>
              </w:rPr>
              <w:t>API</w:t>
            </w:r>
          </w:p>
        </w:tc>
        <w:tc>
          <w:tcPr>
            <w:tcW w:w="6803" w:type="dxa"/>
          </w:tcPr>
          <w:p w14:paraId="6B5301AA" w14:textId="77777777" w:rsidR="002D5B3F" w:rsidRDefault="00A33C25">
            <w:pPr>
              <w:jc w:val="center"/>
            </w:pPr>
            <w:r>
              <w:rPr>
                <w:sz w:val="20"/>
              </w:rPr>
              <w:t>Interfața prin care pagina cere evenimentul, imaginile și starea prelucrării</w:t>
            </w:r>
          </w:p>
        </w:tc>
      </w:tr>
      <w:tr w:rsidR="002D5B3F" w14:paraId="11A7972A" w14:textId="77777777">
        <w:tc>
          <w:tcPr>
            <w:tcW w:w="2268" w:type="dxa"/>
          </w:tcPr>
          <w:p w14:paraId="743384C7" w14:textId="77777777" w:rsidR="002D5B3F" w:rsidRDefault="00A33C25">
            <w:r>
              <w:rPr>
                <w:sz w:val="20"/>
              </w:rPr>
              <w:t>dHash</w:t>
            </w:r>
          </w:p>
        </w:tc>
        <w:tc>
          <w:tcPr>
            <w:tcW w:w="6803" w:type="dxa"/>
          </w:tcPr>
          <w:p w14:paraId="7779AB25" w14:textId="77777777" w:rsidR="002D5B3F" w:rsidRDefault="00A33C25">
            <w:pPr>
              <w:jc w:val="center"/>
            </w:pPr>
            <w:r>
              <w:rPr>
                <w:sz w:val="20"/>
              </w:rPr>
              <w:t>Amprentă perceptuală pe 64 de biți, obținută din comparații între pixeli vecini</w:t>
            </w:r>
          </w:p>
        </w:tc>
      </w:tr>
      <w:tr w:rsidR="002D5B3F" w14:paraId="22886DFF" w14:textId="77777777">
        <w:tc>
          <w:tcPr>
            <w:tcW w:w="2268" w:type="dxa"/>
          </w:tcPr>
          <w:p w14:paraId="655EEF50" w14:textId="77777777" w:rsidR="002D5B3F" w:rsidRDefault="00A33C25">
            <w:r>
              <w:rPr>
                <w:sz w:val="20"/>
              </w:rPr>
              <w:t>ONNX</w:t>
            </w:r>
          </w:p>
        </w:tc>
        <w:tc>
          <w:tcPr>
            <w:tcW w:w="6803" w:type="dxa"/>
          </w:tcPr>
          <w:p w14:paraId="060FADBA" w14:textId="77777777" w:rsidR="002D5B3F" w:rsidRDefault="00A33C25">
            <w:pPr>
              <w:jc w:val="center"/>
            </w:pPr>
            <w:r>
              <w:rPr>
                <w:sz w:val="20"/>
              </w:rPr>
              <w:t>Formatul în care sunt încărcate modelele YuNet și SFace</w:t>
            </w:r>
          </w:p>
        </w:tc>
      </w:tr>
      <w:tr w:rsidR="002D5B3F" w14:paraId="0AE4DD1C" w14:textId="77777777">
        <w:tc>
          <w:tcPr>
            <w:tcW w:w="2268" w:type="dxa"/>
          </w:tcPr>
          <w:p w14:paraId="66F096AB" w14:textId="77777777" w:rsidR="002D5B3F" w:rsidRDefault="00A33C25">
            <w:r>
              <w:rPr>
                <w:sz w:val="20"/>
              </w:rPr>
              <w:t>SQLite</w:t>
            </w:r>
          </w:p>
        </w:tc>
        <w:tc>
          <w:tcPr>
            <w:tcW w:w="6803" w:type="dxa"/>
          </w:tcPr>
          <w:p w14:paraId="36D0FF74" w14:textId="77777777" w:rsidR="002D5B3F" w:rsidRDefault="00A33C25">
            <w:pPr>
              <w:jc w:val="center"/>
            </w:pPr>
            <w:r>
              <w:rPr>
                <w:sz w:val="20"/>
              </w:rPr>
              <w:t>Baza de date locală în care se scrie evenimentul</w:t>
            </w:r>
          </w:p>
        </w:tc>
      </w:tr>
      <w:tr w:rsidR="002D5B3F" w14:paraId="1546D970" w14:textId="77777777">
        <w:tc>
          <w:tcPr>
            <w:tcW w:w="2268" w:type="dxa"/>
          </w:tcPr>
          <w:p w14:paraId="09033818" w14:textId="77777777" w:rsidR="002D5B3F" w:rsidRDefault="00A33C25">
            <w:r>
              <w:rPr>
                <w:sz w:val="20"/>
              </w:rPr>
              <w:t>WAL</w:t>
            </w:r>
          </w:p>
        </w:tc>
        <w:tc>
          <w:tcPr>
            <w:tcW w:w="6803" w:type="dxa"/>
          </w:tcPr>
          <w:p w14:paraId="5B8B97AE" w14:textId="77777777" w:rsidR="002D5B3F" w:rsidRDefault="00A33C25">
            <w:pPr>
              <w:jc w:val="center"/>
            </w:pPr>
            <w:r>
              <w:rPr>
                <w:sz w:val="20"/>
              </w:rPr>
              <w:t>Modul jurnal al bazei, care permite citirea în timpul scrierii</w:t>
            </w:r>
          </w:p>
        </w:tc>
      </w:tr>
      <w:tr w:rsidR="002D5B3F" w14:paraId="08B8FAE6" w14:textId="77777777">
        <w:tc>
          <w:tcPr>
            <w:tcW w:w="2268" w:type="dxa"/>
          </w:tcPr>
          <w:p w14:paraId="5A104E64" w14:textId="77777777" w:rsidR="002D5B3F" w:rsidRDefault="00A33C25">
            <w:r>
              <w:rPr>
                <w:sz w:val="20"/>
              </w:rPr>
              <w:t>YuNet</w:t>
            </w:r>
          </w:p>
        </w:tc>
        <w:tc>
          <w:tcPr>
            <w:tcW w:w="6803" w:type="dxa"/>
          </w:tcPr>
          <w:p w14:paraId="3E9C2EB7" w14:textId="77777777" w:rsidR="002D5B3F" w:rsidRDefault="00A33C25">
            <w:pPr>
              <w:jc w:val="center"/>
            </w:pPr>
            <w:r>
              <w:rPr>
                <w:sz w:val="20"/>
              </w:rPr>
              <w:t>Detector de fețe mic, folosit ca model preantrenat</w:t>
            </w:r>
          </w:p>
        </w:tc>
      </w:tr>
      <w:tr w:rsidR="002D5B3F" w14:paraId="17D6455A" w14:textId="77777777">
        <w:tc>
          <w:tcPr>
            <w:tcW w:w="2268" w:type="dxa"/>
          </w:tcPr>
          <w:p w14:paraId="3B7E09EB" w14:textId="77777777" w:rsidR="002D5B3F" w:rsidRDefault="00A33C25">
            <w:r>
              <w:rPr>
                <w:sz w:val="20"/>
              </w:rPr>
              <w:t>SFace</w:t>
            </w:r>
          </w:p>
        </w:tc>
        <w:tc>
          <w:tcPr>
            <w:tcW w:w="6803" w:type="dxa"/>
          </w:tcPr>
          <w:p w14:paraId="6D4F5755" w14:textId="77777777" w:rsidR="002D5B3F" w:rsidRDefault="00A33C25">
            <w:pPr>
              <w:jc w:val="center"/>
            </w:pPr>
            <w:r>
              <w:rPr>
                <w:sz w:val="20"/>
              </w:rPr>
              <w:t>Funcție de cost și, aici, modelul de recunoaștere încărcat din OpenCV Zoo</w:t>
            </w:r>
          </w:p>
        </w:tc>
      </w:tr>
    </w:tbl>
    <w:p w14:paraId="122F4FB6" w14:textId="77777777" w:rsidR="002D5B3F" w:rsidRDefault="002D5B3F">
      <w:pPr>
        <w:spacing w:after="120"/>
      </w:pPr>
    </w:p>
    <w:p w14:paraId="3C11AD91" w14:textId="77777777" w:rsidR="002D5B3F" w:rsidRDefault="00A33C25">
      <w:pPr>
        <w:pStyle w:val="Heading1"/>
      </w:pPr>
      <w:bookmarkStart w:id="3" w:name="_Toc242179475"/>
      <w:r>
        <w:rPr>
          <w:rFonts w:ascii="Times New Roman" w:eastAsia="Times New Roman" w:hAnsi="Times New Roman"/>
        </w:rPr>
        <w:lastRenderedPageBreak/>
        <w:t>Cuprins</w:t>
      </w:r>
      <w:bookmarkEnd w:id="3"/>
    </w:p>
    <w:p w14:paraId="54D1AB50" w14:textId="1BC8E670" w:rsidR="006A0A73" w:rsidRDefault="00A33C25">
      <w:pPr>
        <w:pStyle w:val="TOC1"/>
        <w:tabs>
          <w:tab w:val="right" w:leader="dot" w:pos="9061"/>
        </w:tabs>
        <w:rPr>
          <w:noProof/>
        </w:rPr>
      </w:pPr>
      <w:r>
        <w:fldChar w:fldCharType="begin"/>
      </w:r>
      <w:r>
        <w:instrText xml:space="preserve"> TOC \o "1-2" \h \z \u </w:instrText>
      </w:r>
      <w:r>
        <w:fldChar w:fldCharType="separate"/>
      </w:r>
      <w:hyperlink w:anchor="_Toc242179472" w:history="1">
        <w:r w:rsidR="006A0A73" w:rsidRPr="002C3BE1">
          <w:rPr>
            <w:rStyle w:val="Hyperlink"/>
            <w:noProof/>
          </w:rPr>
          <w:t>Rezumat</w:t>
        </w:r>
        <w:r w:rsidR="006A0A73">
          <w:rPr>
            <w:noProof/>
            <w:webHidden/>
          </w:rPr>
          <w:tab/>
        </w:r>
        <w:r w:rsidR="006A0A73">
          <w:rPr>
            <w:noProof/>
            <w:webHidden/>
          </w:rPr>
          <w:fldChar w:fldCharType="begin"/>
        </w:r>
        <w:r w:rsidR="006A0A73">
          <w:rPr>
            <w:noProof/>
            <w:webHidden/>
          </w:rPr>
          <w:instrText xml:space="preserve"> PAGEREF _Toc242179472 \h </w:instrText>
        </w:r>
        <w:r w:rsidR="006A0A73">
          <w:rPr>
            <w:noProof/>
            <w:webHidden/>
          </w:rPr>
        </w:r>
        <w:r w:rsidR="006A0A73">
          <w:rPr>
            <w:noProof/>
            <w:webHidden/>
          </w:rPr>
          <w:fldChar w:fldCharType="separate"/>
        </w:r>
        <w:r w:rsidR="006A0A73">
          <w:rPr>
            <w:noProof/>
            <w:webHidden/>
          </w:rPr>
          <w:t>3</w:t>
        </w:r>
        <w:r w:rsidR="006A0A73">
          <w:rPr>
            <w:noProof/>
            <w:webHidden/>
          </w:rPr>
          <w:fldChar w:fldCharType="end"/>
        </w:r>
      </w:hyperlink>
    </w:p>
    <w:p w14:paraId="0AA60EBE" w14:textId="146AC006" w:rsidR="006A0A73" w:rsidRDefault="006A0A73">
      <w:pPr>
        <w:pStyle w:val="TOC1"/>
        <w:tabs>
          <w:tab w:val="right" w:leader="dot" w:pos="9061"/>
        </w:tabs>
        <w:rPr>
          <w:noProof/>
        </w:rPr>
      </w:pPr>
      <w:hyperlink w:anchor="_Toc242179473" w:history="1">
        <w:r w:rsidRPr="002C3BE1">
          <w:rPr>
            <w:rStyle w:val="Hyperlink"/>
            <w:noProof/>
          </w:rPr>
          <w:t>Abstract</w:t>
        </w:r>
        <w:r>
          <w:rPr>
            <w:noProof/>
            <w:webHidden/>
          </w:rPr>
          <w:tab/>
        </w:r>
        <w:r>
          <w:rPr>
            <w:noProof/>
            <w:webHidden/>
          </w:rPr>
          <w:fldChar w:fldCharType="begin"/>
        </w:r>
        <w:r>
          <w:rPr>
            <w:noProof/>
            <w:webHidden/>
          </w:rPr>
          <w:instrText xml:space="preserve"> PAGEREF _Toc242179473 \h </w:instrText>
        </w:r>
        <w:r>
          <w:rPr>
            <w:noProof/>
            <w:webHidden/>
          </w:rPr>
        </w:r>
        <w:r>
          <w:rPr>
            <w:noProof/>
            <w:webHidden/>
          </w:rPr>
          <w:fldChar w:fldCharType="separate"/>
        </w:r>
        <w:r>
          <w:rPr>
            <w:noProof/>
            <w:webHidden/>
          </w:rPr>
          <w:t>4</w:t>
        </w:r>
        <w:r>
          <w:rPr>
            <w:noProof/>
            <w:webHidden/>
          </w:rPr>
          <w:fldChar w:fldCharType="end"/>
        </w:r>
      </w:hyperlink>
    </w:p>
    <w:p w14:paraId="1F9055C2" w14:textId="0D2C1EE3" w:rsidR="006A0A73" w:rsidRDefault="006A0A73">
      <w:pPr>
        <w:pStyle w:val="TOC1"/>
        <w:tabs>
          <w:tab w:val="right" w:leader="dot" w:pos="9061"/>
        </w:tabs>
        <w:rPr>
          <w:noProof/>
        </w:rPr>
      </w:pPr>
      <w:hyperlink w:anchor="_Toc242179474" w:history="1">
        <w:r w:rsidRPr="002C3BE1">
          <w:rPr>
            <w:rStyle w:val="Hyperlink"/>
            <w:noProof/>
          </w:rPr>
          <w:t>Lista abrevierilor</w:t>
        </w:r>
        <w:r>
          <w:rPr>
            <w:noProof/>
            <w:webHidden/>
          </w:rPr>
          <w:tab/>
        </w:r>
        <w:r>
          <w:rPr>
            <w:noProof/>
            <w:webHidden/>
          </w:rPr>
          <w:fldChar w:fldCharType="begin"/>
        </w:r>
        <w:r>
          <w:rPr>
            <w:noProof/>
            <w:webHidden/>
          </w:rPr>
          <w:instrText xml:space="preserve"> PAGEREF _Toc242179474 \h </w:instrText>
        </w:r>
        <w:r>
          <w:rPr>
            <w:noProof/>
            <w:webHidden/>
          </w:rPr>
        </w:r>
        <w:r>
          <w:rPr>
            <w:noProof/>
            <w:webHidden/>
          </w:rPr>
          <w:fldChar w:fldCharType="separate"/>
        </w:r>
        <w:r>
          <w:rPr>
            <w:noProof/>
            <w:webHidden/>
          </w:rPr>
          <w:t>5</w:t>
        </w:r>
        <w:r>
          <w:rPr>
            <w:noProof/>
            <w:webHidden/>
          </w:rPr>
          <w:fldChar w:fldCharType="end"/>
        </w:r>
      </w:hyperlink>
    </w:p>
    <w:p w14:paraId="7F36B8EE" w14:textId="3459AC87" w:rsidR="006A0A73" w:rsidRDefault="006A0A73">
      <w:pPr>
        <w:pStyle w:val="TOC1"/>
        <w:tabs>
          <w:tab w:val="right" w:leader="dot" w:pos="9061"/>
        </w:tabs>
        <w:rPr>
          <w:noProof/>
        </w:rPr>
      </w:pPr>
      <w:hyperlink w:anchor="_Toc242179475" w:history="1">
        <w:r w:rsidRPr="002C3BE1">
          <w:rPr>
            <w:rStyle w:val="Hyperlink"/>
            <w:noProof/>
          </w:rPr>
          <w:t>Cuprins</w:t>
        </w:r>
        <w:r>
          <w:rPr>
            <w:noProof/>
            <w:webHidden/>
          </w:rPr>
          <w:tab/>
        </w:r>
        <w:r>
          <w:rPr>
            <w:noProof/>
            <w:webHidden/>
          </w:rPr>
          <w:fldChar w:fldCharType="begin"/>
        </w:r>
        <w:r>
          <w:rPr>
            <w:noProof/>
            <w:webHidden/>
          </w:rPr>
          <w:instrText xml:space="preserve"> PAGEREF _Toc242179475 \h </w:instrText>
        </w:r>
        <w:r>
          <w:rPr>
            <w:noProof/>
            <w:webHidden/>
          </w:rPr>
        </w:r>
        <w:r>
          <w:rPr>
            <w:noProof/>
            <w:webHidden/>
          </w:rPr>
          <w:fldChar w:fldCharType="separate"/>
        </w:r>
        <w:r>
          <w:rPr>
            <w:noProof/>
            <w:webHidden/>
          </w:rPr>
          <w:t>6</w:t>
        </w:r>
        <w:r>
          <w:rPr>
            <w:noProof/>
            <w:webHidden/>
          </w:rPr>
          <w:fldChar w:fldCharType="end"/>
        </w:r>
      </w:hyperlink>
    </w:p>
    <w:p w14:paraId="71619146" w14:textId="00BA4959" w:rsidR="006A0A73" w:rsidRDefault="006A0A73">
      <w:pPr>
        <w:pStyle w:val="TOC1"/>
        <w:tabs>
          <w:tab w:val="right" w:leader="dot" w:pos="9061"/>
        </w:tabs>
        <w:rPr>
          <w:noProof/>
        </w:rPr>
      </w:pPr>
      <w:hyperlink w:anchor="_Toc242179476" w:history="1">
        <w:r w:rsidRPr="002C3BE1">
          <w:rPr>
            <w:rStyle w:val="Hyperlink"/>
            <w:noProof/>
          </w:rPr>
          <w:t>1. Introducere</w:t>
        </w:r>
        <w:r>
          <w:rPr>
            <w:noProof/>
            <w:webHidden/>
          </w:rPr>
          <w:tab/>
        </w:r>
        <w:r>
          <w:rPr>
            <w:noProof/>
            <w:webHidden/>
          </w:rPr>
          <w:fldChar w:fldCharType="begin"/>
        </w:r>
        <w:r>
          <w:rPr>
            <w:noProof/>
            <w:webHidden/>
          </w:rPr>
          <w:instrText xml:space="preserve"> PAGEREF _Toc242179476 \h </w:instrText>
        </w:r>
        <w:r>
          <w:rPr>
            <w:noProof/>
            <w:webHidden/>
          </w:rPr>
        </w:r>
        <w:r>
          <w:rPr>
            <w:noProof/>
            <w:webHidden/>
          </w:rPr>
          <w:fldChar w:fldCharType="separate"/>
        </w:r>
        <w:r>
          <w:rPr>
            <w:noProof/>
            <w:webHidden/>
          </w:rPr>
          <w:t>9</w:t>
        </w:r>
        <w:r>
          <w:rPr>
            <w:noProof/>
            <w:webHidden/>
          </w:rPr>
          <w:fldChar w:fldCharType="end"/>
        </w:r>
      </w:hyperlink>
    </w:p>
    <w:p w14:paraId="470F0C5C" w14:textId="61C37102" w:rsidR="006A0A73" w:rsidRDefault="006A0A73">
      <w:pPr>
        <w:pStyle w:val="TOC2"/>
        <w:tabs>
          <w:tab w:val="right" w:leader="dot" w:pos="9061"/>
        </w:tabs>
        <w:rPr>
          <w:noProof/>
        </w:rPr>
      </w:pPr>
      <w:hyperlink w:anchor="_Toc242179477" w:history="1">
        <w:r w:rsidRPr="002C3BE1">
          <w:rPr>
            <w:rStyle w:val="Hyperlink"/>
            <w:noProof/>
          </w:rPr>
          <w:t>1.1. Motivația</w:t>
        </w:r>
        <w:r>
          <w:rPr>
            <w:noProof/>
            <w:webHidden/>
          </w:rPr>
          <w:tab/>
        </w:r>
        <w:r>
          <w:rPr>
            <w:noProof/>
            <w:webHidden/>
          </w:rPr>
          <w:fldChar w:fldCharType="begin"/>
        </w:r>
        <w:r>
          <w:rPr>
            <w:noProof/>
            <w:webHidden/>
          </w:rPr>
          <w:instrText xml:space="preserve"> PAGEREF _Toc242179477 \h </w:instrText>
        </w:r>
        <w:r>
          <w:rPr>
            <w:noProof/>
            <w:webHidden/>
          </w:rPr>
        </w:r>
        <w:r>
          <w:rPr>
            <w:noProof/>
            <w:webHidden/>
          </w:rPr>
          <w:fldChar w:fldCharType="separate"/>
        </w:r>
        <w:r>
          <w:rPr>
            <w:noProof/>
            <w:webHidden/>
          </w:rPr>
          <w:t>9</w:t>
        </w:r>
        <w:r>
          <w:rPr>
            <w:noProof/>
            <w:webHidden/>
          </w:rPr>
          <w:fldChar w:fldCharType="end"/>
        </w:r>
      </w:hyperlink>
    </w:p>
    <w:p w14:paraId="275A0ED9" w14:textId="4299C556" w:rsidR="006A0A73" w:rsidRDefault="006A0A73">
      <w:pPr>
        <w:pStyle w:val="TOC2"/>
        <w:tabs>
          <w:tab w:val="right" w:leader="dot" w:pos="9061"/>
        </w:tabs>
        <w:rPr>
          <w:noProof/>
        </w:rPr>
      </w:pPr>
      <w:hyperlink w:anchor="_Toc242179478" w:history="1">
        <w:r w:rsidRPr="002C3BE1">
          <w:rPr>
            <w:rStyle w:val="Hyperlink"/>
            <w:noProof/>
          </w:rPr>
          <w:t>1.2. Problema</w:t>
        </w:r>
        <w:r>
          <w:rPr>
            <w:noProof/>
            <w:webHidden/>
          </w:rPr>
          <w:tab/>
        </w:r>
        <w:r>
          <w:rPr>
            <w:noProof/>
            <w:webHidden/>
          </w:rPr>
          <w:fldChar w:fldCharType="begin"/>
        </w:r>
        <w:r>
          <w:rPr>
            <w:noProof/>
            <w:webHidden/>
          </w:rPr>
          <w:instrText xml:space="preserve"> PAGEREF _Toc242179478 \h </w:instrText>
        </w:r>
        <w:r>
          <w:rPr>
            <w:noProof/>
            <w:webHidden/>
          </w:rPr>
        </w:r>
        <w:r>
          <w:rPr>
            <w:noProof/>
            <w:webHidden/>
          </w:rPr>
          <w:fldChar w:fldCharType="separate"/>
        </w:r>
        <w:r>
          <w:rPr>
            <w:noProof/>
            <w:webHidden/>
          </w:rPr>
          <w:t>9</w:t>
        </w:r>
        <w:r>
          <w:rPr>
            <w:noProof/>
            <w:webHidden/>
          </w:rPr>
          <w:fldChar w:fldCharType="end"/>
        </w:r>
      </w:hyperlink>
    </w:p>
    <w:p w14:paraId="44F8641D" w14:textId="0F9924D7" w:rsidR="006A0A73" w:rsidRDefault="006A0A73">
      <w:pPr>
        <w:pStyle w:val="TOC2"/>
        <w:tabs>
          <w:tab w:val="right" w:leader="dot" w:pos="9061"/>
        </w:tabs>
        <w:rPr>
          <w:noProof/>
        </w:rPr>
      </w:pPr>
      <w:hyperlink w:anchor="_Toc242179479" w:history="1">
        <w:r w:rsidRPr="002C3BE1">
          <w:rPr>
            <w:rStyle w:val="Hyperlink"/>
            <w:noProof/>
          </w:rPr>
          <w:t>1.3. Obiective</w:t>
        </w:r>
        <w:r>
          <w:rPr>
            <w:noProof/>
            <w:webHidden/>
          </w:rPr>
          <w:tab/>
        </w:r>
        <w:r>
          <w:rPr>
            <w:noProof/>
            <w:webHidden/>
          </w:rPr>
          <w:fldChar w:fldCharType="begin"/>
        </w:r>
        <w:r>
          <w:rPr>
            <w:noProof/>
            <w:webHidden/>
          </w:rPr>
          <w:instrText xml:space="preserve"> PAGEREF _Toc242179479 \h </w:instrText>
        </w:r>
        <w:r>
          <w:rPr>
            <w:noProof/>
            <w:webHidden/>
          </w:rPr>
        </w:r>
        <w:r>
          <w:rPr>
            <w:noProof/>
            <w:webHidden/>
          </w:rPr>
          <w:fldChar w:fldCharType="separate"/>
        </w:r>
        <w:r>
          <w:rPr>
            <w:noProof/>
            <w:webHidden/>
          </w:rPr>
          <w:t>10</w:t>
        </w:r>
        <w:r>
          <w:rPr>
            <w:noProof/>
            <w:webHidden/>
          </w:rPr>
          <w:fldChar w:fldCharType="end"/>
        </w:r>
      </w:hyperlink>
    </w:p>
    <w:p w14:paraId="082578BE" w14:textId="5341251B" w:rsidR="006A0A73" w:rsidRDefault="006A0A73">
      <w:pPr>
        <w:pStyle w:val="TOC2"/>
        <w:tabs>
          <w:tab w:val="right" w:leader="dot" w:pos="9061"/>
        </w:tabs>
        <w:rPr>
          <w:noProof/>
        </w:rPr>
      </w:pPr>
      <w:hyperlink w:anchor="_Toc242179480" w:history="1">
        <w:r w:rsidRPr="002C3BE1">
          <w:rPr>
            <w:rStyle w:val="Hyperlink"/>
            <w:noProof/>
          </w:rPr>
          <w:t>1.4. Contribuția</w:t>
        </w:r>
        <w:r>
          <w:rPr>
            <w:noProof/>
            <w:webHidden/>
          </w:rPr>
          <w:tab/>
        </w:r>
        <w:r>
          <w:rPr>
            <w:noProof/>
            <w:webHidden/>
          </w:rPr>
          <w:fldChar w:fldCharType="begin"/>
        </w:r>
        <w:r>
          <w:rPr>
            <w:noProof/>
            <w:webHidden/>
          </w:rPr>
          <w:instrText xml:space="preserve"> PAGEREF _Toc242179480 \h </w:instrText>
        </w:r>
        <w:r>
          <w:rPr>
            <w:noProof/>
            <w:webHidden/>
          </w:rPr>
        </w:r>
        <w:r>
          <w:rPr>
            <w:noProof/>
            <w:webHidden/>
          </w:rPr>
          <w:fldChar w:fldCharType="separate"/>
        </w:r>
        <w:r>
          <w:rPr>
            <w:noProof/>
            <w:webHidden/>
          </w:rPr>
          <w:t>11</w:t>
        </w:r>
        <w:r>
          <w:rPr>
            <w:noProof/>
            <w:webHidden/>
          </w:rPr>
          <w:fldChar w:fldCharType="end"/>
        </w:r>
      </w:hyperlink>
    </w:p>
    <w:p w14:paraId="2095BA16" w14:textId="05B224F1" w:rsidR="006A0A73" w:rsidRDefault="006A0A73">
      <w:pPr>
        <w:pStyle w:val="TOC2"/>
        <w:tabs>
          <w:tab w:val="right" w:leader="dot" w:pos="9061"/>
        </w:tabs>
        <w:rPr>
          <w:noProof/>
        </w:rPr>
      </w:pPr>
      <w:hyperlink w:anchor="_Toc242179481" w:history="1">
        <w:r w:rsidRPr="002C3BE1">
          <w:rPr>
            <w:rStyle w:val="Hyperlink"/>
            <w:noProof/>
          </w:rPr>
          <w:t>1.5. Organizarea lucrării</w:t>
        </w:r>
        <w:r>
          <w:rPr>
            <w:noProof/>
            <w:webHidden/>
          </w:rPr>
          <w:tab/>
        </w:r>
        <w:r>
          <w:rPr>
            <w:noProof/>
            <w:webHidden/>
          </w:rPr>
          <w:fldChar w:fldCharType="begin"/>
        </w:r>
        <w:r>
          <w:rPr>
            <w:noProof/>
            <w:webHidden/>
          </w:rPr>
          <w:instrText xml:space="preserve"> PAGEREF _Toc242179481 \h </w:instrText>
        </w:r>
        <w:r>
          <w:rPr>
            <w:noProof/>
            <w:webHidden/>
          </w:rPr>
        </w:r>
        <w:r>
          <w:rPr>
            <w:noProof/>
            <w:webHidden/>
          </w:rPr>
          <w:fldChar w:fldCharType="separate"/>
        </w:r>
        <w:r>
          <w:rPr>
            <w:noProof/>
            <w:webHidden/>
          </w:rPr>
          <w:t>11</w:t>
        </w:r>
        <w:r>
          <w:rPr>
            <w:noProof/>
            <w:webHidden/>
          </w:rPr>
          <w:fldChar w:fldCharType="end"/>
        </w:r>
      </w:hyperlink>
    </w:p>
    <w:p w14:paraId="2B10A626" w14:textId="14C36966" w:rsidR="006A0A73" w:rsidRDefault="006A0A73">
      <w:pPr>
        <w:pStyle w:val="TOC1"/>
        <w:tabs>
          <w:tab w:val="right" w:leader="dot" w:pos="9061"/>
        </w:tabs>
        <w:rPr>
          <w:noProof/>
        </w:rPr>
      </w:pPr>
      <w:hyperlink w:anchor="_Toc242179482" w:history="1">
        <w:r w:rsidRPr="002C3BE1">
          <w:rPr>
            <w:rStyle w:val="Hyperlink"/>
            <w:noProof/>
          </w:rPr>
          <w:t>2. Contextul selecției fotografice</w:t>
        </w:r>
        <w:r>
          <w:rPr>
            <w:noProof/>
            <w:webHidden/>
          </w:rPr>
          <w:tab/>
        </w:r>
        <w:r>
          <w:rPr>
            <w:noProof/>
            <w:webHidden/>
          </w:rPr>
          <w:fldChar w:fldCharType="begin"/>
        </w:r>
        <w:r>
          <w:rPr>
            <w:noProof/>
            <w:webHidden/>
          </w:rPr>
          <w:instrText xml:space="preserve"> PAGEREF _Toc242179482 \h </w:instrText>
        </w:r>
        <w:r>
          <w:rPr>
            <w:noProof/>
            <w:webHidden/>
          </w:rPr>
        </w:r>
        <w:r>
          <w:rPr>
            <w:noProof/>
            <w:webHidden/>
          </w:rPr>
          <w:fldChar w:fldCharType="separate"/>
        </w:r>
        <w:r>
          <w:rPr>
            <w:noProof/>
            <w:webHidden/>
          </w:rPr>
          <w:t>12</w:t>
        </w:r>
        <w:r>
          <w:rPr>
            <w:noProof/>
            <w:webHidden/>
          </w:rPr>
          <w:fldChar w:fldCharType="end"/>
        </w:r>
      </w:hyperlink>
    </w:p>
    <w:p w14:paraId="38C2D693" w14:textId="058945DE" w:rsidR="006A0A73" w:rsidRDefault="006A0A73">
      <w:pPr>
        <w:pStyle w:val="TOC2"/>
        <w:tabs>
          <w:tab w:val="right" w:leader="dot" w:pos="9061"/>
        </w:tabs>
        <w:rPr>
          <w:noProof/>
        </w:rPr>
      </w:pPr>
      <w:hyperlink w:anchor="_Toc242179483" w:history="1">
        <w:r w:rsidRPr="002C3BE1">
          <w:rPr>
            <w:rStyle w:val="Hyperlink"/>
            <w:noProof/>
          </w:rPr>
          <w:t>2.1. Ședința de nuntă ca problemă de triere</w:t>
        </w:r>
        <w:r>
          <w:rPr>
            <w:noProof/>
            <w:webHidden/>
          </w:rPr>
          <w:tab/>
        </w:r>
        <w:r>
          <w:rPr>
            <w:noProof/>
            <w:webHidden/>
          </w:rPr>
          <w:fldChar w:fldCharType="begin"/>
        </w:r>
        <w:r>
          <w:rPr>
            <w:noProof/>
            <w:webHidden/>
          </w:rPr>
          <w:instrText xml:space="preserve"> PAGEREF _Toc242179483 \h </w:instrText>
        </w:r>
        <w:r>
          <w:rPr>
            <w:noProof/>
            <w:webHidden/>
          </w:rPr>
        </w:r>
        <w:r>
          <w:rPr>
            <w:noProof/>
            <w:webHidden/>
          </w:rPr>
          <w:fldChar w:fldCharType="separate"/>
        </w:r>
        <w:r>
          <w:rPr>
            <w:noProof/>
            <w:webHidden/>
          </w:rPr>
          <w:t>12</w:t>
        </w:r>
        <w:r>
          <w:rPr>
            <w:noProof/>
            <w:webHidden/>
          </w:rPr>
          <w:fldChar w:fldCharType="end"/>
        </w:r>
      </w:hyperlink>
    </w:p>
    <w:p w14:paraId="25AE85EB" w14:textId="766FE346" w:rsidR="006A0A73" w:rsidRDefault="006A0A73">
      <w:pPr>
        <w:pStyle w:val="TOC2"/>
        <w:tabs>
          <w:tab w:val="right" w:leader="dot" w:pos="9061"/>
        </w:tabs>
        <w:rPr>
          <w:noProof/>
        </w:rPr>
      </w:pPr>
      <w:hyperlink w:anchor="_Toc242179484" w:history="1">
        <w:r w:rsidRPr="002C3BE1">
          <w:rPr>
            <w:rStyle w:val="Hyperlink"/>
            <w:noProof/>
          </w:rPr>
          <w:t>2.2. Ce se poate automatiza și ce rămâne la fotograf</w:t>
        </w:r>
        <w:r>
          <w:rPr>
            <w:noProof/>
            <w:webHidden/>
          </w:rPr>
          <w:tab/>
        </w:r>
        <w:r>
          <w:rPr>
            <w:noProof/>
            <w:webHidden/>
          </w:rPr>
          <w:fldChar w:fldCharType="begin"/>
        </w:r>
        <w:r>
          <w:rPr>
            <w:noProof/>
            <w:webHidden/>
          </w:rPr>
          <w:instrText xml:space="preserve"> PAGEREF _Toc242179484 \h </w:instrText>
        </w:r>
        <w:r>
          <w:rPr>
            <w:noProof/>
            <w:webHidden/>
          </w:rPr>
        </w:r>
        <w:r>
          <w:rPr>
            <w:noProof/>
            <w:webHidden/>
          </w:rPr>
          <w:fldChar w:fldCharType="separate"/>
        </w:r>
        <w:r>
          <w:rPr>
            <w:noProof/>
            <w:webHidden/>
          </w:rPr>
          <w:t>12</w:t>
        </w:r>
        <w:r>
          <w:rPr>
            <w:noProof/>
            <w:webHidden/>
          </w:rPr>
          <w:fldChar w:fldCharType="end"/>
        </w:r>
      </w:hyperlink>
    </w:p>
    <w:p w14:paraId="33544AE9" w14:textId="611F6577" w:rsidR="006A0A73" w:rsidRDefault="006A0A73">
      <w:pPr>
        <w:pStyle w:val="TOC2"/>
        <w:tabs>
          <w:tab w:val="right" w:leader="dot" w:pos="9061"/>
        </w:tabs>
        <w:rPr>
          <w:noProof/>
        </w:rPr>
      </w:pPr>
      <w:hyperlink w:anchor="_Toc242179485" w:history="1">
        <w:r w:rsidRPr="002C3BE1">
          <w:rPr>
            <w:rStyle w:val="Hyperlink"/>
            <w:noProof/>
          </w:rPr>
          <w:t>2.3. Unelte comerciale</w:t>
        </w:r>
        <w:r>
          <w:rPr>
            <w:noProof/>
            <w:webHidden/>
          </w:rPr>
          <w:tab/>
        </w:r>
        <w:r>
          <w:rPr>
            <w:noProof/>
            <w:webHidden/>
          </w:rPr>
          <w:fldChar w:fldCharType="begin"/>
        </w:r>
        <w:r>
          <w:rPr>
            <w:noProof/>
            <w:webHidden/>
          </w:rPr>
          <w:instrText xml:space="preserve"> PAGEREF _Toc242179485 \h </w:instrText>
        </w:r>
        <w:r>
          <w:rPr>
            <w:noProof/>
            <w:webHidden/>
          </w:rPr>
        </w:r>
        <w:r>
          <w:rPr>
            <w:noProof/>
            <w:webHidden/>
          </w:rPr>
          <w:fldChar w:fldCharType="separate"/>
        </w:r>
        <w:r>
          <w:rPr>
            <w:noProof/>
            <w:webHidden/>
          </w:rPr>
          <w:t>13</w:t>
        </w:r>
        <w:r>
          <w:rPr>
            <w:noProof/>
            <w:webHidden/>
          </w:rPr>
          <w:fldChar w:fldCharType="end"/>
        </w:r>
      </w:hyperlink>
    </w:p>
    <w:p w14:paraId="43CA8B82" w14:textId="4E0FFC95" w:rsidR="006A0A73" w:rsidRDefault="006A0A73">
      <w:pPr>
        <w:pStyle w:val="TOC2"/>
        <w:tabs>
          <w:tab w:val="right" w:leader="dot" w:pos="9061"/>
        </w:tabs>
        <w:rPr>
          <w:noProof/>
        </w:rPr>
      </w:pPr>
      <w:hyperlink w:anchor="_Toc242179486" w:history="1">
        <w:r w:rsidRPr="002C3BE1">
          <w:rPr>
            <w:rStyle w:val="Hyperlink"/>
            <w:noProof/>
          </w:rPr>
          <w:t>2.4. Literatură folosită de prototip</w:t>
        </w:r>
        <w:r>
          <w:rPr>
            <w:noProof/>
            <w:webHidden/>
          </w:rPr>
          <w:tab/>
        </w:r>
        <w:r>
          <w:rPr>
            <w:noProof/>
            <w:webHidden/>
          </w:rPr>
          <w:fldChar w:fldCharType="begin"/>
        </w:r>
        <w:r>
          <w:rPr>
            <w:noProof/>
            <w:webHidden/>
          </w:rPr>
          <w:instrText xml:space="preserve"> PAGEREF _Toc242179486 \h </w:instrText>
        </w:r>
        <w:r>
          <w:rPr>
            <w:noProof/>
            <w:webHidden/>
          </w:rPr>
        </w:r>
        <w:r>
          <w:rPr>
            <w:noProof/>
            <w:webHidden/>
          </w:rPr>
          <w:fldChar w:fldCharType="separate"/>
        </w:r>
        <w:r>
          <w:rPr>
            <w:noProof/>
            <w:webHidden/>
          </w:rPr>
          <w:t>13</w:t>
        </w:r>
        <w:r>
          <w:rPr>
            <w:noProof/>
            <w:webHidden/>
          </w:rPr>
          <w:fldChar w:fldCharType="end"/>
        </w:r>
      </w:hyperlink>
    </w:p>
    <w:p w14:paraId="4C56E347" w14:textId="493DA7EA" w:rsidR="006A0A73" w:rsidRDefault="006A0A73">
      <w:pPr>
        <w:pStyle w:val="TOC2"/>
        <w:tabs>
          <w:tab w:val="right" w:leader="dot" w:pos="9061"/>
        </w:tabs>
        <w:rPr>
          <w:noProof/>
        </w:rPr>
      </w:pPr>
      <w:hyperlink w:anchor="_Toc242179487" w:history="1">
        <w:r w:rsidRPr="002C3BE1">
          <w:rPr>
            <w:rStyle w:val="Hyperlink"/>
            <w:noProof/>
          </w:rPr>
          <w:t>2.5. Locul lucrării</w:t>
        </w:r>
        <w:r>
          <w:rPr>
            <w:noProof/>
            <w:webHidden/>
          </w:rPr>
          <w:tab/>
        </w:r>
        <w:r>
          <w:rPr>
            <w:noProof/>
            <w:webHidden/>
          </w:rPr>
          <w:fldChar w:fldCharType="begin"/>
        </w:r>
        <w:r>
          <w:rPr>
            <w:noProof/>
            <w:webHidden/>
          </w:rPr>
          <w:instrText xml:space="preserve"> PAGEREF _Toc242179487 \h </w:instrText>
        </w:r>
        <w:r>
          <w:rPr>
            <w:noProof/>
            <w:webHidden/>
          </w:rPr>
        </w:r>
        <w:r>
          <w:rPr>
            <w:noProof/>
            <w:webHidden/>
          </w:rPr>
          <w:fldChar w:fldCharType="separate"/>
        </w:r>
        <w:r>
          <w:rPr>
            <w:noProof/>
            <w:webHidden/>
          </w:rPr>
          <w:t>15</w:t>
        </w:r>
        <w:r>
          <w:rPr>
            <w:noProof/>
            <w:webHidden/>
          </w:rPr>
          <w:fldChar w:fldCharType="end"/>
        </w:r>
      </w:hyperlink>
    </w:p>
    <w:p w14:paraId="3C59E798" w14:textId="38438926" w:rsidR="006A0A73" w:rsidRDefault="006A0A73">
      <w:pPr>
        <w:pStyle w:val="TOC1"/>
        <w:tabs>
          <w:tab w:val="right" w:leader="dot" w:pos="9061"/>
        </w:tabs>
        <w:rPr>
          <w:noProof/>
        </w:rPr>
      </w:pPr>
      <w:hyperlink w:anchor="_Toc242179488" w:history="1">
        <w:r w:rsidRPr="002C3BE1">
          <w:rPr>
            <w:rStyle w:val="Hyperlink"/>
            <w:noProof/>
          </w:rPr>
          <w:t>3. Fundamente folosite</w:t>
        </w:r>
        <w:r>
          <w:rPr>
            <w:noProof/>
            <w:webHidden/>
          </w:rPr>
          <w:tab/>
        </w:r>
        <w:r>
          <w:rPr>
            <w:noProof/>
            <w:webHidden/>
          </w:rPr>
          <w:fldChar w:fldCharType="begin"/>
        </w:r>
        <w:r>
          <w:rPr>
            <w:noProof/>
            <w:webHidden/>
          </w:rPr>
          <w:instrText xml:space="preserve"> PAGEREF _Toc242179488 \h </w:instrText>
        </w:r>
        <w:r>
          <w:rPr>
            <w:noProof/>
            <w:webHidden/>
          </w:rPr>
        </w:r>
        <w:r>
          <w:rPr>
            <w:noProof/>
            <w:webHidden/>
          </w:rPr>
          <w:fldChar w:fldCharType="separate"/>
        </w:r>
        <w:r>
          <w:rPr>
            <w:noProof/>
            <w:webHidden/>
          </w:rPr>
          <w:t>16</w:t>
        </w:r>
        <w:r>
          <w:rPr>
            <w:noProof/>
            <w:webHidden/>
          </w:rPr>
          <w:fldChar w:fldCharType="end"/>
        </w:r>
      </w:hyperlink>
    </w:p>
    <w:p w14:paraId="60169306" w14:textId="720E7758" w:rsidR="006A0A73" w:rsidRDefault="006A0A73">
      <w:pPr>
        <w:pStyle w:val="TOC2"/>
        <w:tabs>
          <w:tab w:val="right" w:leader="dot" w:pos="9061"/>
        </w:tabs>
        <w:rPr>
          <w:noProof/>
        </w:rPr>
      </w:pPr>
      <w:hyperlink w:anchor="_Toc242179489" w:history="1">
        <w:r w:rsidRPr="002C3BE1">
          <w:rPr>
            <w:rStyle w:val="Hyperlink"/>
            <w:noProof/>
          </w:rPr>
          <w:t>3.1. Imaginea ca măsurătoare</w:t>
        </w:r>
        <w:r>
          <w:rPr>
            <w:noProof/>
            <w:webHidden/>
          </w:rPr>
          <w:tab/>
        </w:r>
        <w:r>
          <w:rPr>
            <w:noProof/>
            <w:webHidden/>
          </w:rPr>
          <w:fldChar w:fldCharType="begin"/>
        </w:r>
        <w:r>
          <w:rPr>
            <w:noProof/>
            <w:webHidden/>
          </w:rPr>
          <w:instrText xml:space="preserve"> PAGEREF _Toc242179489 \h </w:instrText>
        </w:r>
        <w:r>
          <w:rPr>
            <w:noProof/>
            <w:webHidden/>
          </w:rPr>
        </w:r>
        <w:r>
          <w:rPr>
            <w:noProof/>
            <w:webHidden/>
          </w:rPr>
          <w:fldChar w:fldCharType="separate"/>
        </w:r>
        <w:r>
          <w:rPr>
            <w:noProof/>
            <w:webHidden/>
          </w:rPr>
          <w:t>16</w:t>
        </w:r>
        <w:r>
          <w:rPr>
            <w:noProof/>
            <w:webHidden/>
          </w:rPr>
          <w:fldChar w:fldCharType="end"/>
        </w:r>
      </w:hyperlink>
    </w:p>
    <w:p w14:paraId="5D134118" w14:textId="57BA0DAA" w:rsidR="006A0A73" w:rsidRDefault="006A0A73">
      <w:pPr>
        <w:pStyle w:val="TOC2"/>
        <w:tabs>
          <w:tab w:val="right" w:leader="dot" w:pos="9061"/>
        </w:tabs>
        <w:rPr>
          <w:noProof/>
        </w:rPr>
      </w:pPr>
      <w:hyperlink w:anchor="_Toc242179490" w:history="1">
        <w:r w:rsidRPr="002C3BE1">
          <w:rPr>
            <w:rStyle w:val="Hyperlink"/>
            <w:noProof/>
          </w:rPr>
          <w:t>3.2. Claritatea</w:t>
        </w:r>
        <w:r>
          <w:rPr>
            <w:noProof/>
            <w:webHidden/>
          </w:rPr>
          <w:tab/>
        </w:r>
        <w:r>
          <w:rPr>
            <w:noProof/>
            <w:webHidden/>
          </w:rPr>
          <w:fldChar w:fldCharType="begin"/>
        </w:r>
        <w:r>
          <w:rPr>
            <w:noProof/>
            <w:webHidden/>
          </w:rPr>
          <w:instrText xml:space="preserve"> PAGEREF _Toc242179490 \h </w:instrText>
        </w:r>
        <w:r>
          <w:rPr>
            <w:noProof/>
            <w:webHidden/>
          </w:rPr>
        </w:r>
        <w:r>
          <w:rPr>
            <w:noProof/>
            <w:webHidden/>
          </w:rPr>
          <w:fldChar w:fldCharType="separate"/>
        </w:r>
        <w:r>
          <w:rPr>
            <w:noProof/>
            <w:webHidden/>
          </w:rPr>
          <w:t>16</w:t>
        </w:r>
        <w:r>
          <w:rPr>
            <w:noProof/>
            <w:webHidden/>
          </w:rPr>
          <w:fldChar w:fldCharType="end"/>
        </w:r>
      </w:hyperlink>
    </w:p>
    <w:p w14:paraId="46B50F7C" w14:textId="17DE3D75" w:rsidR="006A0A73" w:rsidRDefault="006A0A73">
      <w:pPr>
        <w:pStyle w:val="TOC2"/>
        <w:tabs>
          <w:tab w:val="right" w:leader="dot" w:pos="9061"/>
        </w:tabs>
        <w:rPr>
          <w:noProof/>
        </w:rPr>
      </w:pPr>
      <w:hyperlink w:anchor="_Toc242179491" w:history="1">
        <w:r w:rsidRPr="002C3BE1">
          <w:rPr>
            <w:rStyle w:val="Hyperlink"/>
            <w:noProof/>
          </w:rPr>
          <w:t>3.3. Expunerea</w:t>
        </w:r>
        <w:r>
          <w:rPr>
            <w:noProof/>
            <w:webHidden/>
          </w:rPr>
          <w:tab/>
        </w:r>
        <w:r>
          <w:rPr>
            <w:noProof/>
            <w:webHidden/>
          </w:rPr>
          <w:fldChar w:fldCharType="begin"/>
        </w:r>
        <w:r>
          <w:rPr>
            <w:noProof/>
            <w:webHidden/>
          </w:rPr>
          <w:instrText xml:space="preserve"> PAGEREF _Toc242179491 \h </w:instrText>
        </w:r>
        <w:r>
          <w:rPr>
            <w:noProof/>
            <w:webHidden/>
          </w:rPr>
        </w:r>
        <w:r>
          <w:rPr>
            <w:noProof/>
            <w:webHidden/>
          </w:rPr>
          <w:fldChar w:fldCharType="separate"/>
        </w:r>
        <w:r>
          <w:rPr>
            <w:noProof/>
            <w:webHidden/>
          </w:rPr>
          <w:t>17</w:t>
        </w:r>
        <w:r>
          <w:rPr>
            <w:noProof/>
            <w:webHidden/>
          </w:rPr>
          <w:fldChar w:fldCharType="end"/>
        </w:r>
      </w:hyperlink>
    </w:p>
    <w:p w14:paraId="2B1FD2C1" w14:textId="4465AF24" w:rsidR="006A0A73" w:rsidRDefault="006A0A73">
      <w:pPr>
        <w:pStyle w:val="TOC2"/>
        <w:tabs>
          <w:tab w:val="right" w:leader="dot" w:pos="9061"/>
        </w:tabs>
        <w:rPr>
          <w:noProof/>
        </w:rPr>
      </w:pPr>
      <w:hyperlink w:anchor="_Toc242179492" w:history="1">
        <w:r w:rsidRPr="002C3BE1">
          <w:rPr>
            <w:rStyle w:val="Hyperlink"/>
            <w:noProof/>
          </w:rPr>
          <w:t>3.4. Scorul tehnic</w:t>
        </w:r>
        <w:r>
          <w:rPr>
            <w:noProof/>
            <w:webHidden/>
          </w:rPr>
          <w:tab/>
        </w:r>
        <w:r>
          <w:rPr>
            <w:noProof/>
            <w:webHidden/>
          </w:rPr>
          <w:fldChar w:fldCharType="begin"/>
        </w:r>
        <w:r>
          <w:rPr>
            <w:noProof/>
            <w:webHidden/>
          </w:rPr>
          <w:instrText xml:space="preserve"> PAGEREF _Toc242179492 \h </w:instrText>
        </w:r>
        <w:r>
          <w:rPr>
            <w:noProof/>
            <w:webHidden/>
          </w:rPr>
        </w:r>
        <w:r>
          <w:rPr>
            <w:noProof/>
            <w:webHidden/>
          </w:rPr>
          <w:fldChar w:fldCharType="separate"/>
        </w:r>
        <w:r>
          <w:rPr>
            <w:noProof/>
            <w:webHidden/>
          </w:rPr>
          <w:t>17</w:t>
        </w:r>
        <w:r>
          <w:rPr>
            <w:noProof/>
            <w:webHidden/>
          </w:rPr>
          <w:fldChar w:fldCharType="end"/>
        </w:r>
      </w:hyperlink>
    </w:p>
    <w:p w14:paraId="7EE4ED42" w14:textId="7E2A893C" w:rsidR="006A0A73" w:rsidRDefault="006A0A73">
      <w:pPr>
        <w:pStyle w:val="TOC2"/>
        <w:tabs>
          <w:tab w:val="right" w:leader="dot" w:pos="9061"/>
        </w:tabs>
        <w:rPr>
          <w:noProof/>
        </w:rPr>
      </w:pPr>
      <w:hyperlink w:anchor="_Toc242179493" w:history="1">
        <w:r w:rsidRPr="002C3BE1">
          <w:rPr>
            <w:rStyle w:val="Hyperlink"/>
            <w:noProof/>
          </w:rPr>
          <w:t>3.5. Amprenta și distanța Hamming</w:t>
        </w:r>
        <w:r>
          <w:rPr>
            <w:noProof/>
            <w:webHidden/>
          </w:rPr>
          <w:tab/>
        </w:r>
        <w:r>
          <w:rPr>
            <w:noProof/>
            <w:webHidden/>
          </w:rPr>
          <w:fldChar w:fldCharType="begin"/>
        </w:r>
        <w:r>
          <w:rPr>
            <w:noProof/>
            <w:webHidden/>
          </w:rPr>
          <w:instrText xml:space="preserve"> PAGEREF _Toc242179493 \h </w:instrText>
        </w:r>
        <w:r>
          <w:rPr>
            <w:noProof/>
            <w:webHidden/>
          </w:rPr>
        </w:r>
        <w:r>
          <w:rPr>
            <w:noProof/>
            <w:webHidden/>
          </w:rPr>
          <w:fldChar w:fldCharType="separate"/>
        </w:r>
        <w:r>
          <w:rPr>
            <w:noProof/>
            <w:webHidden/>
          </w:rPr>
          <w:t>18</w:t>
        </w:r>
        <w:r>
          <w:rPr>
            <w:noProof/>
            <w:webHidden/>
          </w:rPr>
          <w:fldChar w:fldCharType="end"/>
        </w:r>
      </w:hyperlink>
    </w:p>
    <w:p w14:paraId="2F6EF131" w14:textId="6550F143" w:rsidR="006A0A73" w:rsidRDefault="006A0A73">
      <w:pPr>
        <w:pStyle w:val="TOC2"/>
        <w:tabs>
          <w:tab w:val="right" w:leader="dot" w:pos="9061"/>
        </w:tabs>
        <w:rPr>
          <w:noProof/>
        </w:rPr>
      </w:pPr>
      <w:hyperlink w:anchor="_Toc242179494" w:history="1">
        <w:r w:rsidRPr="002C3BE1">
          <w:rPr>
            <w:rStyle w:val="Hyperlink"/>
            <w:noProof/>
          </w:rPr>
          <w:t>3.6. Componentele unei rafale</w:t>
        </w:r>
        <w:r>
          <w:rPr>
            <w:noProof/>
            <w:webHidden/>
          </w:rPr>
          <w:tab/>
        </w:r>
        <w:r>
          <w:rPr>
            <w:noProof/>
            <w:webHidden/>
          </w:rPr>
          <w:fldChar w:fldCharType="begin"/>
        </w:r>
        <w:r>
          <w:rPr>
            <w:noProof/>
            <w:webHidden/>
          </w:rPr>
          <w:instrText xml:space="preserve"> PAGEREF _Toc242179494 \h </w:instrText>
        </w:r>
        <w:r>
          <w:rPr>
            <w:noProof/>
            <w:webHidden/>
          </w:rPr>
        </w:r>
        <w:r>
          <w:rPr>
            <w:noProof/>
            <w:webHidden/>
          </w:rPr>
          <w:fldChar w:fldCharType="separate"/>
        </w:r>
        <w:r>
          <w:rPr>
            <w:noProof/>
            <w:webHidden/>
          </w:rPr>
          <w:t>18</w:t>
        </w:r>
        <w:r>
          <w:rPr>
            <w:noProof/>
            <w:webHidden/>
          </w:rPr>
          <w:fldChar w:fldCharType="end"/>
        </w:r>
      </w:hyperlink>
    </w:p>
    <w:p w14:paraId="4E27B426" w14:textId="78D8BF4C" w:rsidR="006A0A73" w:rsidRDefault="006A0A73">
      <w:pPr>
        <w:pStyle w:val="TOC2"/>
        <w:tabs>
          <w:tab w:val="right" w:leader="dot" w:pos="9061"/>
        </w:tabs>
        <w:rPr>
          <w:noProof/>
        </w:rPr>
      </w:pPr>
      <w:hyperlink w:anchor="_Toc242179495" w:history="1">
        <w:r w:rsidRPr="002C3BE1">
          <w:rPr>
            <w:rStyle w:val="Hyperlink"/>
            <w:noProof/>
          </w:rPr>
          <w:t>3.7. Fețe: detecție și vector</w:t>
        </w:r>
        <w:r>
          <w:rPr>
            <w:noProof/>
            <w:webHidden/>
          </w:rPr>
          <w:tab/>
        </w:r>
        <w:r>
          <w:rPr>
            <w:noProof/>
            <w:webHidden/>
          </w:rPr>
          <w:fldChar w:fldCharType="begin"/>
        </w:r>
        <w:r>
          <w:rPr>
            <w:noProof/>
            <w:webHidden/>
          </w:rPr>
          <w:instrText xml:space="preserve"> PAGEREF _Toc242179495 \h </w:instrText>
        </w:r>
        <w:r>
          <w:rPr>
            <w:noProof/>
            <w:webHidden/>
          </w:rPr>
        </w:r>
        <w:r>
          <w:rPr>
            <w:noProof/>
            <w:webHidden/>
          </w:rPr>
          <w:fldChar w:fldCharType="separate"/>
        </w:r>
        <w:r>
          <w:rPr>
            <w:noProof/>
            <w:webHidden/>
          </w:rPr>
          <w:t>19</w:t>
        </w:r>
        <w:r>
          <w:rPr>
            <w:noProof/>
            <w:webHidden/>
          </w:rPr>
          <w:fldChar w:fldCharType="end"/>
        </w:r>
      </w:hyperlink>
    </w:p>
    <w:p w14:paraId="6436FD5B" w14:textId="7A07AA03" w:rsidR="006A0A73" w:rsidRDefault="006A0A73">
      <w:pPr>
        <w:pStyle w:val="TOC2"/>
        <w:tabs>
          <w:tab w:val="right" w:leader="dot" w:pos="9061"/>
        </w:tabs>
        <w:rPr>
          <w:noProof/>
        </w:rPr>
      </w:pPr>
      <w:hyperlink w:anchor="_Toc242179496" w:history="1">
        <w:r w:rsidRPr="002C3BE1">
          <w:rPr>
            <w:rStyle w:val="Hyperlink"/>
            <w:noProof/>
          </w:rPr>
          <w:t>3.8. Ce înseamnă învățare automată în acest sistem</w:t>
        </w:r>
        <w:r>
          <w:rPr>
            <w:noProof/>
            <w:webHidden/>
          </w:rPr>
          <w:tab/>
        </w:r>
        <w:r>
          <w:rPr>
            <w:noProof/>
            <w:webHidden/>
          </w:rPr>
          <w:fldChar w:fldCharType="begin"/>
        </w:r>
        <w:r>
          <w:rPr>
            <w:noProof/>
            <w:webHidden/>
          </w:rPr>
          <w:instrText xml:space="preserve"> PAGEREF _Toc242179496 \h </w:instrText>
        </w:r>
        <w:r>
          <w:rPr>
            <w:noProof/>
            <w:webHidden/>
          </w:rPr>
        </w:r>
        <w:r>
          <w:rPr>
            <w:noProof/>
            <w:webHidden/>
          </w:rPr>
          <w:fldChar w:fldCharType="separate"/>
        </w:r>
        <w:r>
          <w:rPr>
            <w:noProof/>
            <w:webHidden/>
          </w:rPr>
          <w:t>20</w:t>
        </w:r>
        <w:r>
          <w:rPr>
            <w:noProof/>
            <w:webHidden/>
          </w:rPr>
          <w:fldChar w:fldCharType="end"/>
        </w:r>
      </w:hyperlink>
    </w:p>
    <w:p w14:paraId="2CA266F3" w14:textId="3D202995" w:rsidR="006A0A73" w:rsidRDefault="006A0A73">
      <w:pPr>
        <w:pStyle w:val="TOC1"/>
        <w:tabs>
          <w:tab w:val="right" w:leader="dot" w:pos="9061"/>
        </w:tabs>
        <w:rPr>
          <w:noProof/>
        </w:rPr>
      </w:pPr>
      <w:hyperlink w:anchor="_Toc242179497" w:history="1">
        <w:r w:rsidRPr="002C3BE1">
          <w:rPr>
            <w:rStyle w:val="Hyperlink"/>
            <w:noProof/>
          </w:rPr>
          <w:t>4. Cerințele sistemului</w:t>
        </w:r>
        <w:r>
          <w:rPr>
            <w:noProof/>
            <w:webHidden/>
          </w:rPr>
          <w:tab/>
        </w:r>
        <w:r>
          <w:rPr>
            <w:noProof/>
            <w:webHidden/>
          </w:rPr>
          <w:fldChar w:fldCharType="begin"/>
        </w:r>
        <w:r>
          <w:rPr>
            <w:noProof/>
            <w:webHidden/>
          </w:rPr>
          <w:instrText xml:space="preserve"> PAGEREF _Toc242179497 \h </w:instrText>
        </w:r>
        <w:r>
          <w:rPr>
            <w:noProof/>
            <w:webHidden/>
          </w:rPr>
        </w:r>
        <w:r>
          <w:rPr>
            <w:noProof/>
            <w:webHidden/>
          </w:rPr>
          <w:fldChar w:fldCharType="separate"/>
        </w:r>
        <w:r>
          <w:rPr>
            <w:noProof/>
            <w:webHidden/>
          </w:rPr>
          <w:t>21</w:t>
        </w:r>
        <w:r>
          <w:rPr>
            <w:noProof/>
            <w:webHidden/>
          </w:rPr>
          <w:fldChar w:fldCharType="end"/>
        </w:r>
      </w:hyperlink>
    </w:p>
    <w:p w14:paraId="6D54386A" w14:textId="01973801" w:rsidR="006A0A73" w:rsidRDefault="006A0A73">
      <w:pPr>
        <w:pStyle w:val="TOC2"/>
        <w:tabs>
          <w:tab w:val="right" w:leader="dot" w:pos="9061"/>
        </w:tabs>
        <w:rPr>
          <w:noProof/>
        </w:rPr>
      </w:pPr>
      <w:hyperlink w:anchor="_Toc242179498" w:history="1">
        <w:r w:rsidRPr="002C3BE1">
          <w:rPr>
            <w:rStyle w:val="Hyperlink"/>
            <w:noProof/>
          </w:rPr>
          <w:t>4.1. Actorii</w:t>
        </w:r>
        <w:r>
          <w:rPr>
            <w:noProof/>
            <w:webHidden/>
          </w:rPr>
          <w:tab/>
        </w:r>
        <w:r>
          <w:rPr>
            <w:noProof/>
            <w:webHidden/>
          </w:rPr>
          <w:fldChar w:fldCharType="begin"/>
        </w:r>
        <w:r>
          <w:rPr>
            <w:noProof/>
            <w:webHidden/>
          </w:rPr>
          <w:instrText xml:space="preserve"> PAGEREF _Toc242179498 \h </w:instrText>
        </w:r>
        <w:r>
          <w:rPr>
            <w:noProof/>
            <w:webHidden/>
          </w:rPr>
        </w:r>
        <w:r>
          <w:rPr>
            <w:noProof/>
            <w:webHidden/>
          </w:rPr>
          <w:fldChar w:fldCharType="separate"/>
        </w:r>
        <w:r>
          <w:rPr>
            <w:noProof/>
            <w:webHidden/>
          </w:rPr>
          <w:t>21</w:t>
        </w:r>
        <w:r>
          <w:rPr>
            <w:noProof/>
            <w:webHidden/>
          </w:rPr>
          <w:fldChar w:fldCharType="end"/>
        </w:r>
      </w:hyperlink>
    </w:p>
    <w:p w14:paraId="530526EE" w14:textId="03E72DDC" w:rsidR="006A0A73" w:rsidRDefault="006A0A73">
      <w:pPr>
        <w:pStyle w:val="TOC2"/>
        <w:tabs>
          <w:tab w:val="right" w:leader="dot" w:pos="9061"/>
        </w:tabs>
        <w:rPr>
          <w:noProof/>
        </w:rPr>
      </w:pPr>
      <w:hyperlink w:anchor="_Toc242179499" w:history="1">
        <w:r w:rsidRPr="002C3BE1">
          <w:rPr>
            <w:rStyle w:val="Hyperlink"/>
            <w:noProof/>
          </w:rPr>
          <w:t>4.2. Cerințe funcționale</w:t>
        </w:r>
        <w:r>
          <w:rPr>
            <w:noProof/>
            <w:webHidden/>
          </w:rPr>
          <w:tab/>
        </w:r>
        <w:r>
          <w:rPr>
            <w:noProof/>
            <w:webHidden/>
          </w:rPr>
          <w:fldChar w:fldCharType="begin"/>
        </w:r>
        <w:r>
          <w:rPr>
            <w:noProof/>
            <w:webHidden/>
          </w:rPr>
          <w:instrText xml:space="preserve"> PAGEREF _Toc242179499 \h </w:instrText>
        </w:r>
        <w:r>
          <w:rPr>
            <w:noProof/>
            <w:webHidden/>
          </w:rPr>
        </w:r>
        <w:r>
          <w:rPr>
            <w:noProof/>
            <w:webHidden/>
          </w:rPr>
          <w:fldChar w:fldCharType="separate"/>
        </w:r>
        <w:r>
          <w:rPr>
            <w:noProof/>
            <w:webHidden/>
          </w:rPr>
          <w:t>21</w:t>
        </w:r>
        <w:r>
          <w:rPr>
            <w:noProof/>
            <w:webHidden/>
          </w:rPr>
          <w:fldChar w:fldCharType="end"/>
        </w:r>
      </w:hyperlink>
    </w:p>
    <w:p w14:paraId="07B34C02" w14:textId="111A06F1" w:rsidR="006A0A73" w:rsidRDefault="006A0A73">
      <w:pPr>
        <w:pStyle w:val="TOC2"/>
        <w:tabs>
          <w:tab w:val="right" w:leader="dot" w:pos="9061"/>
        </w:tabs>
        <w:rPr>
          <w:noProof/>
        </w:rPr>
      </w:pPr>
      <w:hyperlink w:anchor="_Toc242179500" w:history="1">
        <w:r w:rsidRPr="002C3BE1">
          <w:rPr>
            <w:rStyle w:val="Hyperlink"/>
            <w:noProof/>
          </w:rPr>
          <w:t>4.3. Cerințe nefuncționale</w:t>
        </w:r>
        <w:r>
          <w:rPr>
            <w:noProof/>
            <w:webHidden/>
          </w:rPr>
          <w:tab/>
        </w:r>
        <w:r>
          <w:rPr>
            <w:noProof/>
            <w:webHidden/>
          </w:rPr>
          <w:fldChar w:fldCharType="begin"/>
        </w:r>
        <w:r>
          <w:rPr>
            <w:noProof/>
            <w:webHidden/>
          </w:rPr>
          <w:instrText xml:space="preserve"> PAGEREF _Toc242179500 \h </w:instrText>
        </w:r>
        <w:r>
          <w:rPr>
            <w:noProof/>
            <w:webHidden/>
          </w:rPr>
        </w:r>
        <w:r>
          <w:rPr>
            <w:noProof/>
            <w:webHidden/>
          </w:rPr>
          <w:fldChar w:fldCharType="separate"/>
        </w:r>
        <w:r>
          <w:rPr>
            <w:noProof/>
            <w:webHidden/>
          </w:rPr>
          <w:t>22</w:t>
        </w:r>
        <w:r>
          <w:rPr>
            <w:noProof/>
            <w:webHidden/>
          </w:rPr>
          <w:fldChar w:fldCharType="end"/>
        </w:r>
      </w:hyperlink>
    </w:p>
    <w:p w14:paraId="0477B083" w14:textId="5A758CA7" w:rsidR="006A0A73" w:rsidRDefault="006A0A73">
      <w:pPr>
        <w:pStyle w:val="TOC2"/>
        <w:tabs>
          <w:tab w:val="right" w:leader="dot" w:pos="9061"/>
        </w:tabs>
        <w:rPr>
          <w:noProof/>
        </w:rPr>
      </w:pPr>
      <w:hyperlink w:anchor="_Toc242179501" w:history="1">
        <w:r w:rsidRPr="002C3BE1">
          <w:rPr>
            <w:rStyle w:val="Hyperlink"/>
            <w:noProof/>
          </w:rPr>
          <w:t>4.4. În afara sistemului</w:t>
        </w:r>
        <w:r>
          <w:rPr>
            <w:noProof/>
            <w:webHidden/>
          </w:rPr>
          <w:tab/>
        </w:r>
        <w:r>
          <w:rPr>
            <w:noProof/>
            <w:webHidden/>
          </w:rPr>
          <w:fldChar w:fldCharType="begin"/>
        </w:r>
        <w:r>
          <w:rPr>
            <w:noProof/>
            <w:webHidden/>
          </w:rPr>
          <w:instrText xml:space="preserve"> PAGEREF _Toc242179501 \h </w:instrText>
        </w:r>
        <w:r>
          <w:rPr>
            <w:noProof/>
            <w:webHidden/>
          </w:rPr>
        </w:r>
        <w:r>
          <w:rPr>
            <w:noProof/>
            <w:webHidden/>
          </w:rPr>
          <w:fldChar w:fldCharType="separate"/>
        </w:r>
        <w:r>
          <w:rPr>
            <w:noProof/>
            <w:webHidden/>
          </w:rPr>
          <w:t>22</w:t>
        </w:r>
        <w:r>
          <w:rPr>
            <w:noProof/>
            <w:webHidden/>
          </w:rPr>
          <w:fldChar w:fldCharType="end"/>
        </w:r>
      </w:hyperlink>
    </w:p>
    <w:p w14:paraId="7EBB4583" w14:textId="59427EFA" w:rsidR="006A0A73" w:rsidRDefault="006A0A73">
      <w:pPr>
        <w:pStyle w:val="TOC1"/>
        <w:tabs>
          <w:tab w:val="right" w:leader="dot" w:pos="9061"/>
        </w:tabs>
        <w:rPr>
          <w:noProof/>
        </w:rPr>
      </w:pPr>
      <w:hyperlink w:anchor="_Toc242179502" w:history="1">
        <w:r w:rsidRPr="002C3BE1">
          <w:rPr>
            <w:rStyle w:val="Hyperlink"/>
            <w:noProof/>
          </w:rPr>
          <w:t>5. Proiectarea</w:t>
        </w:r>
        <w:r>
          <w:rPr>
            <w:noProof/>
            <w:webHidden/>
          </w:rPr>
          <w:tab/>
        </w:r>
        <w:r>
          <w:rPr>
            <w:noProof/>
            <w:webHidden/>
          </w:rPr>
          <w:fldChar w:fldCharType="begin"/>
        </w:r>
        <w:r>
          <w:rPr>
            <w:noProof/>
            <w:webHidden/>
          </w:rPr>
          <w:instrText xml:space="preserve"> PAGEREF _Toc242179502 \h </w:instrText>
        </w:r>
        <w:r>
          <w:rPr>
            <w:noProof/>
            <w:webHidden/>
          </w:rPr>
        </w:r>
        <w:r>
          <w:rPr>
            <w:noProof/>
            <w:webHidden/>
          </w:rPr>
          <w:fldChar w:fldCharType="separate"/>
        </w:r>
        <w:r>
          <w:rPr>
            <w:noProof/>
            <w:webHidden/>
          </w:rPr>
          <w:t>24</w:t>
        </w:r>
        <w:r>
          <w:rPr>
            <w:noProof/>
            <w:webHidden/>
          </w:rPr>
          <w:fldChar w:fldCharType="end"/>
        </w:r>
      </w:hyperlink>
    </w:p>
    <w:p w14:paraId="7166AE12" w14:textId="22BEC09C" w:rsidR="006A0A73" w:rsidRDefault="006A0A73">
      <w:pPr>
        <w:pStyle w:val="TOC2"/>
        <w:tabs>
          <w:tab w:val="right" w:leader="dot" w:pos="9061"/>
        </w:tabs>
        <w:rPr>
          <w:noProof/>
        </w:rPr>
      </w:pPr>
      <w:hyperlink w:anchor="_Toc242179503" w:history="1">
        <w:r w:rsidRPr="002C3BE1">
          <w:rPr>
            <w:rStyle w:val="Hyperlink"/>
            <w:noProof/>
          </w:rPr>
          <w:t>5.1. Arhitectura</w:t>
        </w:r>
        <w:r>
          <w:rPr>
            <w:noProof/>
            <w:webHidden/>
          </w:rPr>
          <w:tab/>
        </w:r>
        <w:r>
          <w:rPr>
            <w:noProof/>
            <w:webHidden/>
          </w:rPr>
          <w:fldChar w:fldCharType="begin"/>
        </w:r>
        <w:r>
          <w:rPr>
            <w:noProof/>
            <w:webHidden/>
          </w:rPr>
          <w:instrText xml:space="preserve"> PAGEREF _Toc242179503 \h </w:instrText>
        </w:r>
        <w:r>
          <w:rPr>
            <w:noProof/>
            <w:webHidden/>
          </w:rPr>
        </w:r>
        <w:r>
          <w:rPr>
            <w:noProof/>
            <w:webHidden/>
          </w:rPr>
          <w:fldChar w:fldCharType="separate"/>
        </w:r>
        <w:r>
          <w:rPr>
            <w:noProof/>
            <w:webHidden/>
          </w:rPr>
          <w:t>24</w:t>
        </w:r>
        <w:r>
          <w:rPr>
            <w:noProof/>
            <w:webHidden/>
          </w:rPr>
          <w:fldChar w:fldCharType="end"/>
        </w:r>
      </w:hyperlink>
    </w:p>
    <w:p w14:paraId="0B30CF92" w14:textId="331CA8C1" w:rsidR="006A0A73" w:rsidRDefault="006A0A73">
      <w:pPr>
        <w:pStyle w:val="TOC2"/>
        <w:tabs>
          <w:tab w:val="right" w:leader="dot" w:pos="9061"/>
        </w:tabs>
        <w:rPr>
          <w:noProof/>
        </w:rPr>
      </w:pPr>
      <w:hyperlink w:anchor="_Toc242179504" w:history="1">
        <w:r w:rsidRPr="002C3BE1">
          <w:rPr>
            <w:rStyle w:val="Hyperlink"/>
            <w:noProof/>
          </w:rPr>
          <w:t>5.2. Modelul de date</w:t>
        </w:r>
        <w:r>
          <w:rPr>
            <w:noProof/>
            <w:webHidden/>
          </w:rPr>
          <w:tab/>
        </w:r>
        <w:r>
          <w:rPr>
            <w:noProof/>
            <w:webHidden/>
          </w:rPr>
          <w:fldChar w:fldCharType="begin"/>
        </w:r>
        <w:r>
          <w:rPr>
            <w:noProof/>
            <w:webHidden/>
          </w:rPr>
          <w:instrText xml:space="preserve"> PAGEREF _Toc242179504 \h </w:instrText>
        </w:r>
        <w:r>
          <w:rPr>
            <w:noProof/>
            <w:webHidden/>
          </w:rPr>
        </w:r>
        <w:r>
          <w:rPr>
            <w:noProof/>
            <w:webHidden/>
          </w:rPr>
          <w:fldChar w:fldCharType="separate"/>
        </w:r>
        <w:r>
          <w:rPr>
            <w:noProof/>
            <w:webHidden/>
          </w:rPr>
          <w:t>24</w:t>
        </w:r>
        <w:r>
          <w:rPr>
            <w:noProof/>
            <w:webHidden/>
          </w:rPr>
          <w:fldChar w:fldCharType="end"/>
        </w:r>
      </w:hyperlink>
    </w:p>
    <w:p w14:paraId="6A97BE39" w14:textId="4D8002AF" w:rsidR="006A0A73" w:rsidRDefault="006A0A73">
      <w:pPr>
        <w:pStyle w:val="TOC2"/>
        <w:tabs>
          <w:tab w:val="right" w:leader="dot" w:pos="9061"/>
        </w:tabs>
        <w:rPr>
          <w:noProof/>
        </w:rPr>
      </w:pPr>
      <w:hyperlink w:anchor="_Toc242179505" w:history="1">
        <w:r w:rsidRPr="002C3BE1">
          <w:rPr>
            <w:rStyle w:val="Hyperlink"/>
            <w:noProof/>
          </w:rPr>
          <w:t>5.3. Fluxul de decizie</w:t>
        </w:r>
        <w:r>
          <w:rPr>
            <w:noProof/>
            <w:webHidden/>
          </w:rPr>
          <w:tab/>
        </w:r>
        <w:r>
          <w:rPr>
            <w:noProof/>
            <w:webHidden/>
          </w:rPr>
          <w:fldChar w:fldCharType="begin"/>
        </w:r>
        <w:r>
          <w:rPr>
            <w:noProof/>
            <w:webHidden/>
          </w:rPr>
          <w:instrText xml:space="preserve"> PAGEREF _Toc242179505 \h </w:instrText>
        </w:r>
        <w:r>
          <w:rPr>
            <w:noProof/>
            <w:webHidden/>
          </w:rPr>
        </w:r>
        <w:r>
          <w:rPr>
            <w:noProof/>
            <w:webHidden/>
          </w:rPr>
          <w:fldChar w:fldCharType="separate"/>
        </w:r>
        <w:r>
          <w:rPr>
            <w:noProof/>
            <w:webHidden/>
          </w:rPr>
          <w:t>25</w:t>
        </w:r>
        <w:r>
          <w:rPr>
            <w:noProof/>
            <w:webHidden/>
          </w:rPr>
          <w:fldChar w:fldCharType="end"/>
        </w:r>
      </w:hyperlink>
    </w:p>
    <w:p w14:paraId="5A6974A9" w14:textId="1EC2E5AE" w:rsidR="006A0A73" w:rsidRDefault="006A0A73">
      <w:pPr>
        <w:pStyle w:val="TOC2"/>
        <w:tabs>
          <w:tab w:val="right" w:leader="dot" w:pos="9061"/>
        </w:tabs>
        <w:rPr>
          <w:noProof/>
        </w:rPr>
      </w:pPr>
      <w:hyperlink w:anchor="_Toc242179506" w:history="1">
        <w:r w:rsidRPr="002C3BE1">
          <w:rPr>
            <w:rStyle w:val="Hyperlink"/>
            <w:noProof/>
          </w:rPr>
          <w:t>5.4. Albumul</w:t>
        </w:r>
        <w:r>
          <w:rPr>
            <w:noProof/>
            <w:webHidden/>
          </w:rPr>
          <w:tab/>
        </w:r>
        <w:r>
          <w:rPr>
            <w:noProof/>
            <w:webHidden/>
          </w:rPr>
          <w:fldChar w:fldCharType="begin"/>
        </w:r>
        <w:r>
          <w:rPr>
            <w:noProof/>
            <w:webHidden/>
          </w:rPr>
          <w:instrText xml:space="preserve"> PAGEREF _Toc242179506 \h </w:instrText>
        </w:r>
        <w:r>
          <w:rPr>
            <w:noProof/>
            <w:webHidden/>
          </w:rPr>
        </w:r>
        <w:r>
          <w:rPr>
            <w:noProof/>
            <w:webHidden/>
          </w:rPr>
          <w:fldChar w:fldCharType="separate"/>
        </w:r>
        <w:r>
          <w:rPr>
            <w:noProof/>
            <w:webHidden/>
          </w:rPr>
          <w:t>25</w:t>
        </w:r>
        <w:r>
          <w:rPr>
            <w:noProof/>
            <w:webHidden/>
          </w:rPr>
          <w:fldChar w:fldCharType="end"/>
        </w:r>
      </w:hyperlink>
    </w:p>
    <w:p w14:paraId="1AAD5D13" w14:textId="23133A6F" w:rsidR="006A0A73" w:rsidRDefault="006A0A73">
      <w:pPr>
        <w:pStyle w:val="TOC2"/>
        <w:tabs>
          <w:tab w:val="right" w:leader="dot" w:pos="9061"/>
        </w:tabs>
        <w:rPr>
          <w:noProof/>
        </w:rPr>
      </w:pPr>
      <w:hyperlink w:anchor="_Toc242179507" w:history="1">
        <w:r w:rsidRPr="002C3BE1">
          <w:rPr>
            <w:rStyle w:val="Hyperlink"/>
            <w:noProof/>
          </w:rPr>
          <w:t>5.5. Cele două vederi</w:t>
        </w:r>
        <w:r>
          <w:rPr>
            <w:noProof/>
            <w:webHidden/>
          </w:rPr>
          <w:tab/>
        </w:r>
        <w:r>
          <w:rPr>
            <w:noProof/>
            <w:webHidden/>
          </w:rPr>
          <w:fldChar w:fldCharType="begin"/>
        </w:r>
        <w:r>
          <w:rPr>
            <w:noProof/>
            <w:webHidden/>
          </w:rPr>
          <w:instrText xml:space="preserve"> PAGEREF _Toc242179507 \h </w:instrText>
        </w:r>
        <w:r>
          <w:rPr>
            <w:noProof/>
            <w:webHidden/>
          </w:rPr>
        </w:r>
        <w:r>
          <w:rPr>
            <w:noProof/>
            <w:webHidden/>
          </w:rPr>
          <w:fldChar w:fldCharType="separate"/>
        </w:r>
        <w:r>
          <w:rPr>
            <w:noProof/>
            <w:webHidden/>
          </w:rPr>
          <w:t>26</w:t>
        </w:r>
        <w:r>
          <w:rPr>
            <w:noProof/>
            <w:webHidden/>
          </w:rPr>
          <w:fldChar w:fldCharType="end"/>
        </w:r>
      </w:hyperlink>
    </w:p>
    <w:p w14:paraId="07D8680A" w14:textId="532220B6" w:rsidR="006A0A73" w:rsidRDefault="006A0A73">
      <w:pPr>
        <w:pStyle w:val="TOC2"/>
        <w:tabs>
          <w:tab w:val="right" w:leader="dot" w:pos="9061"/>
        </w:tabs>
        <w:rPr>
          <w:noProof/>
        </w:rPr>
      </w:pPr>
      <w:hyperlink w:anchor="_Toc242179508" w:history="1">
        <w:r w:rsidRPr="002C3BE1">
          <w:rPr>
            <w:rStyle w:val="Hyperlink"/>
            <w:noProof/>
          </w:rPr>
          <w:t>5.6. Scenariul economic</w:t>
        </w:r>
        <w:r>
          <w:rPr>
            <w:noProof/>
            <w:webHidden/>
          </w:rPr>
          <w:tab/>
        </w:r>
        <w:r>
          <w:rPr>
            <w:noProof/>
            <w:webHidden/>
          </w:rPr>
          <w:fldChar w:fldCharType="begin"/>
        </w:r>
        <w:r>
          <w:rPr>
            <w:noProof/>
            <w:webHidden/>
          </w:rPr>
          <w:instrText xml:space="preserve"> PAGEREF _Toc242179508 \h </w:instrText>
        </w:r>
        <w:r>
          <w:rPr>
            <w:noProof/>
            <w:webHidden/>
          </w:rPr>
        </w:r>
        <w:r>
          <w:rPr>
            <w:noProof/>
            <w:webHidden/>
          </w:rPr>
          <w:fldChar w:fldCharType="separate"/>
        </w:r>
        <w:r>
          <w:rPr>
            <w:noProof/>
            <w:webHidden/>
          </w:rPr>
          <w:t>27</w:t>
        </w:r>
        <w:r>
          <w:rPr>
            <w:noProof/>
            <w:webHidden/>
          </w:rPr>
          <w:fldChar w:fldCharType="end"/>
        </w:r>
      </w:hyperlink>
    </w:p>
    <w:p w14:paraId="141BFBB6" w14:textId="44E0EAA4" w:rsidR="006A0A73" w:rsidRDefault="006A0A73">
      <w:pPr>
        <w:pStyle w:val="TOC1"/>
        <w:tabs>
          <w:tab w:val="right" w:leader="dot" w:pos="9061"/>
        </w:tabs>
        <w:rPr>
          <w:noProof/>
        </w:rPr>
      </w:pPr>
      <w:hyperlink w:anchor="_Toc242179509" w:history="1">
        <w:r w:rsidRPr="002C3BE1">
          <w:rPr>
            <w:rStyle w:val="Hyperlink"/>
            <w:noProof/>
          </w:rPr>
          <w:t>6. Implementarea</w:t>
        </w:r>
        <w:r>
          <w:rPr>
            <w:noProof/>
            <w:webHidden/>
          </w:rPr>
          <w:tab/>
        </w:r>
        <w:r>
          <w:rPr>
            <w:noProof/>
            <w:webHidden/>
          </w:rPr>
          <w:fldChar w:fldCharType="begin"/>
        </w:r>
        <w:r>
          <w:rPr>
            <w:noProof/>
            <w:webHidden/>
          </w:rPr>
          <w:instrText xml:space="preserve"> PAGEREF _Toc242179509 \h </w:instrText>
        </w:r>
        <w:r>
          <w:rPr>
            <w:noProof/>
            <w:webHidden/>
          </w:rPr>
        </w:r>
        <w:r>
          <w:rPr>
            <w:noProof/>
            <w:webHidden/>
          </w:rPr>
          <w:fldChar w:fldCharType="separate"/>
        </w:r>
        <w:r>
          <w:rPr>
            <w:noProof/>
            <w:webHidden/>
          </w:rPr>
          <w:t>28</w:t>
        </w:r>
        <w:r>
          <w:rPr>
            <w:noProof/>
            <w:webHidden/>
          </w:rPr>
          <w:fldChar w:fldCharType="end"/>
        </w:r>
      </w:hyperlink>
    </w:p>
    <w:p w14:paraId="109431D0" w14:textId="3DFAE502" w:rsidR="006A0A73" w:rsidRDefault="006A0A73">
      <w:pPr>
        <w:pStyle w:val="TOC2"/>
        <w:tabs>
          <w:tab w:val="right" w:leader="dot" w:pos="9061"/>
        </w:tabs>
        <w:rPr>
          <w:noProof/>
        </w:rPr>
      </w:pPr>
      <w:hyperlink w:anchor="_Toc242179510" w:history="1">
        <w:r w:rsidRPr="002C3BE1">
          <w:rPr>
            <w:rStyle w:val="Hyperlink"/>
            <w:noProof/>
          </w:rPr>
          <w:t>6.1. Tehnologii</w:t>
        </w:r>
        <w:r>
          <w:rPr>
            <w:noProof/>
            <w:webHidden/>
          </w:rPr>
          <w:tab/>
        </w:r>
        <w:r>
          <w:rPr>
            <w:noProof/>
            <w:webHidden/>
          </w:rPr>
          <w:fldChar w:fldCharType="begin"/>
        </w:r>
        <w:r>
          <w:rPr>
            <w:noProof/>
            <w:webHidden/>
          </w:rPr>
          <w:instrText xml:space="preserve"> PAGEREF _Toc242179510 \h </w:instrText>
        </w:r>
        <w:r>
          <w:rPr>
            <w:noProof/>
            <w:webHidden/>
          </w:rPr>
        </w:r>
        <w:r>
          <w:rPr>
            <w:noProof/>
            <w:webHidden/>
          </w:rPr>
          <w:fldChar w:fldCharType="separate"/>
        </w:r>
        <w:r>
          <w:rPr>
            <w:noProof/>
            <w:webHidden/>
          </w:rPr>
          <w:t>28</w:t>
        </w:r>
        <w:r>
          <w:rPr>
            <w:noProof/>
            <w:webHidden/>
          </w:rPr>
          <w:fldChar w:fldCharType="end"/>
        </w:r>
      </w:hyperlink>
    </w:p>
    <w:p w14:paraId="2047B0FC" w14:textId="2206AE13" w:rsidR="006A0A73" w:rsidRDefault="006A0A73">
      <w:pPr>
        <w:pStyle w:val="TOC2"/>
        <w:tabs>
          <w:tab w:val="right" w:leader="dot" w:pos="9061"/>
        </w:tabs>
        <w:rPr>
          <w:noProof/>
        </w:rPr>
      </w:pPr>
      <w:hyperlink w:anchor="_Toc242179511" w:history="1">
        <w:r w:rsidRPr="002C3BE1">
          <w:rPr>
            <w:rStyle w:val="Hyperlink"/>
            <w:noProof/>
          </w:rPr>
          <w:t>6.2. Construirea setului</w:t>
        </w:r>
        <w:r>
          <w:rPr>
            <w:noProof/>
            <w:webHidden/>
          </w:rPr>
          <w:tab/>
        </w:r>
        <w:r>
          <w:rPr>
            <w:noProof/>
            <w:webHidden/>
          </w:rPr>
          <w:fldChar w:fldCharType="begin"/>
        </w:r>
        <w:r>
          <w:rPr>
            <w:noProof/>
            <w:webHidden/>
          </w:rPr>
          <w:instrText xml:space="preserve"> PAGEREF _Toc242179511 \h </w:instrText>
        </w:r>
        <w:r>
          <w:rPr>
            <w:noProof/>
            <w:webHidden/>
          </w:rPr>
        </w:r>
        <w:r>
          <w:rPr>
            <w:noProof/>
            <w:webHidden/>
          </w:rPr>
          <w:fldChar w:fldCharType="separate"/>
        </w:r>
        <w:r>
          <w:rPr>
            <w:noProof/>
            <w:webHidden/>
          </w:rPr>
          <w:t>28</w:t>
        </w:r>
        <w:r>
          <w:rPr>
            <w:noProof/>
            <w:webHidden/>
          </w:rPr>
          <w:fldChar w:fldCharType="end"/>
        </w:r>
      </w:hyperlink>
    </w:p>
    <w:p w14:paraId="795D84C4" w14:textId="398AEEE4" w:rsidR="006A0A73" w:rsidRDefault="006A0A73">
      <w:pPr>
        <w:pStyle w:val="TOC2"/>
        <w:tabs>
          <w:tab w:val="right" w:leader="dot" w:pos="9061"/>
        </w:tabs>
        <w:rPr>
          <w:noProof/>
        </w:rPr>
      </w:pPr>
      <w:hyperlink w:anchor="_Toc242179512" w:history="1">
        <w:r w:rsidRPr="002C3BE1">
          <w:rPr>
            <w:rStyle w:val="Hyperlink"/>
            <w:noProof/>
          </w:rPr>
          <w:t>6.3. Măsurarea și duplicatele</w:t>
        </w:r>
        <w:r>
          <w:rPr>
            <w:noProof/>
            <w:webHidden/>
          </w:rPr>
          <w:tab/>
        </w:r>
        <w:r>
          <w:rPr>
            <w:noProof/>
            <w:webHidden/>
          </w:rPr>
          <w:fldChar w:fldCharType="begin"/>
        </w:r>
        <w:r>
          <w:rPr>
            <w:noProof/>
            <w:webHidden/>
          </w:rPr>
          <w:instrText xml:space="preserve"> PAGEREF _Toc242179512 \h </w:instrText>
        </w:r>
        <w:r>
          <w:rPr>
            <w:noProof/>
            <w:webHidden/>
          </w:rPr>
        </w:r>
        <w:r>
          <w:rPr>
            <w:noProof/>
            <w:webHidden/>
          </w:rPr>
          <w:fldChar w:fldCharType="separate"/>
        </w:r>
        <w:r>
          <w:rPr>
            <w:noProof/>
            <w:webHidden/>
          </w:rPr>
          <w:t>29</w:t>
        </w:r>
        <w:r>
          <w:rPr>
            <w:noProof/>
            <w:webHidden/>
          </w:rPr>
          <w:fldChar w:fldCharType="end"/>
        </w:r>
      </w:hyperlink>
    </w:p>
    <w:p w14:paraId="13BB4F83" w14:textId="4433EB1C" w:rsidR="006A0A73" w:rsidRDefault="006A0A73">
      <w:pPr>
        <w:pStyle w:val="TOC2"/>
        <w:tabs>
          <w:tab w:val="right" w:leader="dot" w:pos="9061"/>
        </w:tabs>
        <w:rPr>
          <w:noProof/>
        </w:rPr>
      </w:pPr>
      <w:hyperlink w:anchor="_Toc242179513" w:history="1">
        <w:r w:rsidRPr="002C3BE1">
          <w:rPr>
            <w:rStyle w:val="Hyperlink"/>
            <w:noProof/>
          </w:rPr>
          <w:t>6.4. Fețe, persoane, album</w:t>
        </w:r>
        <w:r>
          <w:rPr>
            <w:noProof/>
            <w:webHidden/>
          </w:rPr>
          <w:tab/>
        </w:r>
        <w:r>
          <w:rPr>
            <w:noProof/>
            <w:webHidden/>
          </w:rPr>
          <w:fldChar w:fldCharType="begin"/>
        </w:r>
        <w:r>
          <w:rPr>
            <w:noProof/>
            <w:webHidden/>
          </w:rPr>
          <w:instrText xml:space="preserve"> PAGEREF _Toc242179513 \h </w:instrText>
        </w:r>
        <w:r>
          <w:rPr>
            <w:noProof/>
            <w:webHidden/>
          </w:rPr>
        </w:r>
        <w:r>
          <w:rPr>
            <w:noProof/>
            <w:webHidden/>
          </w:rPr>
          <w:fldChar w:fldCharType="separate"/>
        </w:r>
        <w:r>
          <w:rPr>
            <w:noProof/>
            <w:webHidden/>
          </w:rPr>
          <w:t>29</w:t>
        </w:r>
        <w:r>
          <w:rPr>
            <w:noProof/>
            <w:webHidden/>
          </w:rPr>
          <w:fldChar w:fldCharType="end"/>
        </w:r>
      </w:hyperlink>
    </w:p>
    <w:p w14:paraId="13E61542" w14:textId="2C3DFB4D" w:rsidR="006A0A73" w:rsidRDefault="006A0A73">
      <w:pPr>
        <w:pStyle w:val="TOC2"/>
        <w:tabs>
          <w:tab w:val="right" w:leader="dot" w:pos="9061"/>
        </w:tabs>
        <w:rPr>
          <w:noProof/>
        </w:rPr>
      </w:pPr>
      <w:hyperlink w:anchor="_Toc242179514" w:history="1">
        <w:r w:rsidRPr="002C3BE1">
          <w:rPr>
            <w:rStyle w:val="Hyperlink"/>
            <w:noProof/>
          </w:rPr>
          <w:t>6.5. Persistența și interfața</w:t>
        </w:r>
        <w:r>
          <w:rPr>
            <w:noProof/>
            <w:webHidden/>
          </w:rPr>
          <w:tab/>
        </w:r>
        <w:r>
          <w:rPr>
            <w:noProof/>
            <w:webHidden/>
          </w:rPr>
          <w:fldChar w:fldCharType="begin"/>
        </w:r>
        <w:r>
          <w:rPr>
            <w:noProof/>
            <w:webHidden/>
          </w:rPr>
          <w:instrText xml:space="preserve"> PAGEREF _Toc242179514 \h </w:instrText>
        </w:r>
        <w:r>
          <w:rPr>
            <w:noProof/>
            <w:webHidden/>
          </w:rPr>
        </w:r>
        <w:r>
          <w:rPr>
            <w:noProof/>
            <w:webHidden/>
          </w:rPr>
          <w:fldChar w:fldCharType="separate"/>
        </w:r>
        <w:r>
          <w:rPr>
            <w:noProof/>
            <w:webHidden/>
          </w:rPr>
          <w:t>30</w:t>
        </w:r>
        <w:r>
          <w:rPr>
            <w:noProof/>
            <w:webHidden/>
          </w:rPr>
          <w:fldChar w:fldCharType="end"/>
        </w:r>
      </w:hyperlink>
    </w:p>
    <w:p w14:paraId="7CCA2F15" w14:textId="530CA5C1" w:rsidR="006A0A73" w:rsidRDefault="006A0A73">
      <w:pPr>
        <w:pStyle w:val="TOC2"/>
        <w:tabs>
          <w:tab w:val="right" w:leader="dot" w:pos="9061"/>
        </w:tabs>
        <w:rPr>
          <w:noProof/>
        </w:rPr>
      </w:pPr>
      <w:hyperlink w:anchor="_Toc242179515" w:history="1">
        <w:r w:rsidRPr="002C3BE1">
          <w:rPr>
            <w:rStyle w:val="Hyperlink"/>
            <w:noProof/>
          </w:rPr>
          <w:t>6.6. Decizii care s-au văzut abia la rulare</w:t>
        </w:r>
        <w:r>
          <w:rPr>
            <w:noProof/>
            <w:webHidden/>
          </w:rPr>
          <w:tab/>
        </w:r>
        <w:r>
          <w:rPr>
            <w:noProof/>
            <w:webHidden/>
          </w:rPr>
          <w:fldChar w:fldCharType="begin"/>
        </w:r>
        <w:r>
          <w:rPr>
            <w:noProof/>
            <w:webHidden/>
          </w:rPr>
          <w:instrText xml:space="preserve"> PAGEREF _Toc242179515 \h </w:instrText>
        </w:r>
        <w:r>
          <w:rPr>
            <w:noProof/>
            <w:webHidden/>
          </w:rPr>
        </w:r>
        <w:r>
          <w:rPr>
            <w:noProof/>
            <w:webHidden/>
          </w:rPr>
          <w:fldChar w:fldCharType="separate"/>
        </w:r>
        <w:r>
          <w:rPr>
            <w:noProof/>
            <w:webHidden/>
          </w:rPr>
          <w:t>30</w:t>
        </w:r>
        <w:r>
          <w:rPr>
            <w:noProof/>
            <w:webHidden/>
          </w:rPr>
          <w:fldChar w:fldCharType="end"/>
        </w:r>
      </w:hyperlink>
    </w:p>
    <w:p w14:paraId="737D3BFA" w14:textId="544EA9CF" w:rsidR="006A0A73" w:rsidRDefault="006A0A73">
      <w:pPr>
        <w:pStyle w:val="TOC1"/>
        <w:tabs>
          <w:tab w:val="right" w:leader="dot" w:pos="9061"/>
        </w:tabs>
        <w:rPr>
          <w:noProof/>
        </w:rPr>
      </w:pPr>
      <w:hyperlink w:anchor="_Toc242179516" w:history="1">
        <w:r w:rsidRPr="002C3BE1">
          <w:rPr>
            <w:rStyle w:val="Hyperlink"/>
            <w:noProof/>
          </w:rPr>
          <w:t>7. Experiment și rezultate</w:t>
        </w:r>
        <w:r>
          <w:rPr>
            <w:noProof/>
            <w:webHidden/>
          </w:rPr>
          <w:tab/>
        </w:r>
        <w:r>
          <w:rPr>
            <w:noProof/>
            <w:webHidden/>
          </w:rPr>
          <w:fldChar w:fldCharType="begin"/>
        </w:r>
        <w:r>
          <w:rPr>
            <w:noProof/>
            <w:webHidden/>
          </w:rPr>
          <w:instrText xml:space="preserve"> PAGEREF _Toc242179516 \h </w:instrText>
        </w:r>
        <w:r>
          <w:rPr>
            <w:noProof/>
            <w:webHidden/>
          </w:rPr>
        </w:r>
        <w:r>
          <w:rPr>
            <w:noProof/>
            <w:webHidden/>
          </w:rPr>
          <w:fldChar w:fldCharType="separate"/>
        </w:r>
        <w:r>
          <w:rPr>
            <w:noProof/>
            <w:webHidden/>
          </w:rPr>
          <w:t>32</w:t>
        </w:r>
        <w:r>
          <w:rPr>
            <w:noProof/>
            <w:webHidden/>
          </w:rPr>
          <w:fldChar w:fldCharType="end"/>
        </w:r>
      </w:hyperlink>
    </w:p>
    <w:p w14:paraId="2672CFB2" w14:textId="5A54F1A5" w:rsidR="006A0A73" w:rsidRDefault="006A0A73">
      <w:pPr>
        <w:pStyle w:val="TOC2"/>
        <w:tabs>
          <w:tab w:val="right" w:leader="dot" w:pos="9061"/>
        </w:tabs>
        <w:rPr>
          <w:noProof/>
        </w:rPr>
      </w:pPr>
      <w:hyperlink w:anchor="_Toc242179517" w:history="1">
        <w:r w:rsidRPr="002C3BE1">
          <w:rPr>
            <w:rStyle w:val="Hyperlink"/>
            <w:noProof/>
          </w:rPr>
          <w:t>7.1. Ce s-a rulat</w:t>
        </w:r>
        <w:r>
          <w:rPr>
            <w:noProof/>
            <w:webHidden/>
          </w:rPr>
          <w:tab/>
        </w:r>
        <w:r>
          <w:rPr>
            <w:noProof/>
            <w:webHidden/>
          </w:rPr>
          <w:fldChar w:fldCharType="begin"/>
        </w:r>
        <w:r>
          <w:rPr>
            <w:noProof/>
            <w:webHidden/>
          </w:rPr>
          <w:instrText xml:space="preserve"> PAGEREF _Toc242179517 \h </w:instrText>
        </w:r>
        <w:r>
          <w:rPr>
            <w:noProof/>
            <w:webHidden/>
          </w:rPr>
        </w:r>
        <w:r>
          <w:rPr>
            <w:noProof/>
            <w:webHidden/>
          </w:rPr>
          <w:fldChar w:fldCharType="separate"/>
        </w:r>
        <w:r>
          <w:rPr>
            <w:noProof/>
            <w:webHidden/>
          </w:rPr>
          <w:t>32</w:t>
        </w:r>
        <w:r>
          <w:rPr>
            <w:noProof/>
            <w:webHidden/>
          </w:rPr>
          <w:fldChar w:fldCharType="end"/>
        </w:r>
      </w:hyperlink>
    </w:p>
    <w:p w14:paraId="1D96AC78" w14:textId="010CFE9F" w:rsidR="006A0A73" w:rsidRDefault="006A0A73">
      <w:pPr>
        <w:pStyle w:val="TOC2"/>
        <w:tabs>
          <w:tab w:val="right" w:leader="dot" w:pos="9061"/>
        </w:tabs>
        <w:rPr>
          <w:noProof/>
        </w:rPr>
      </w:pPr>
      <w:hyperlink w:anchor="_Toc242179518" w:history="1">
        <w:r w:rsidRPr="002C3BE1">
          <w:rPr>
            <w:rStyle w:val="Hyperlink"/>
            <w:noProof/>
          </w:rPr>
          <w:t>7.2. Partiția ședinței</w:t>
        </w:r>
        <w:r>
          <w:rPr>
            <w:noProof/>
            <w:webHidden/>
          </w:rPr>
          <w:tab/>
        </w:r>
        <w:r>
          <w:rPr>
            <w:noProof/>
            <w:webHidden/>
          </w:rPr>
          <w:fldChar w:fldCharType="begin"/>
        </w:r>
        <w:r>
          <w:rPr>
            <w:noProof/>
            <w:webHidden/>
          </w:rPr>
          <w:instrText xml:space="preserve"> PAGEREF _Toc242179518 \h </w:instrText>
        </w:r>
        <w:r>
          <w:rPr>
            <w:noProof/>
            <w:webHidden/>
          </w:rPr>
        </w:r>
        <w:r>
          <w:rPr>
            <w:noProof/>
            <w:webHidden/>
          </w:rPr>
          <w:fldChar w:fldCharType="separate"/>
        </w:r>
        <w:r>
          <w:rPr>
            <w:noProof/>
            <w:webHidden/>
          </w:rPr>
          <w:t>32</w:t>
        </w:r>
        <w:r>
          <w:rPr>
            <w:noProof/>
            <w:webHidden/>
          </w:rPr>
          <w:fldChar w:fldCharType="end"/>
        </w:r>
      </w:hyperlink>
    </w:p>
    <w:p w14:paraId="3863320A" w14:textId="4E47040B" w:rsidR="006A0A73" w:rsidRDefault="006A0A73">
      <w:pPr>
        <w:pStyle w:val="TOC2"/>
        <w:tabs>
          <w:tab w:val="right" w:leader="dot" w:pos="9061"/>
        </w:tabs>
        <w:rPr>
          <w:noProof/>
        </w:rPr>
      </w:pPr>
      <w:hyperlink w:anchor="_Toc242179519" w:history="1">
        <w:r w:rsidRPr="002C3BE1">
          <w:rPr>
            <w:rStyle w:val="Hyperlink"/>
            <w:noProof/>
          </w:rPr>
          <w:t>7.3. Acordul cu etichetele generatorului</w:t>
        </w:r>
        <w:r>
          <w:rPr>
            <w:noProof/>
            <w:webHidden/>
          </w:rPr>
          <w:tab/>
        </w:r>
        <w:r>
          <w:rPr>
            <w:noProof/>
            <w:webHidden/>
          </w:rPr>
          <w:fldChar w:fldCharType="begin"/>
        </w:r>
        <w:r>
          <w:rPr>
            <w:noProof/>
            <w:webHidden/>
          </w:rPr>
          <w:instrText xml:space="preserve"> PAGEREF _Toc242179519 \h </w:instrText>
        </w:r>
        <w:r>
          <w:rPr>
            <w:noProof/>
            <w:webHidden/>
          </w:rPr>
        </w:r>
        <w:r>
          <w:rPr>
            <w:noProof/>
            <w:webHidden/>
          </w:rPr>
          <w:fldChar w:fldCharType="separate"/>
        </w:r>
        <w:r>
          <w:rPr>
            <w:noProof/>
            <w:webHidden/>
          </w:rPr>
          <w:t>33</w:t>
        </w:r>
        <w:r>
          <w:rPr>
            <w:noProof/>
            <w:webHidden/>
          </w:rPr>
          <w:fldChar w:fldCharType="end"/>
        </w:r>
      </w:hyperlink>
    </w:p>
    <w:p w14:paraId="5083772F" w14:textId="757450C0" w:rsidR="006A0A73" w:rsidRDefault="006A0A73">
      <w:pPr>
        <w:pStyle w:val="TOC2"/>
        <w:tabs>
          <w:tab w:val="right" w:leader="dot" w:pos="9061"/>
        </w:tabs>
        <w:rPr>
          <w:noProof/>
        </w:rPr>
      </w:pPr>
      <w:hyperlink w:anchor="_Toc242179520" w:history="1">
        <w:r w:rsidRPr="002C3BE1">
          <w:rPr>
            <w:rStyle w:val="Hyperlink"/>
            <w:noProof/>
          </w:rPr>
          <w:t>7.4. Baseline-uri pe aceleași scoruri</w:t>
        </w:r>
        <w:r>
          <w:rPr>
            <w:noProof/>
            <w:webHidden/>
          </w:rPr>
          <w:tab/>
        </w:r>
        <w:r>
          <w:rPr>
            <w:noProof/>
            <w:webHidden/>
          </w:rPr>
          <w:fldChar w:fldCharType="begin"/>
        </w:r>
        <w:r>
          <w:rPr>
            <w:noProof/>
            <w:webHidden/>
          </w:rPr>
          <w:instrText xml:space="preserve"> PAGEREF _Toc242179520 \h </w:instrText>
        </w:r>
        <w:r>
          <w:rPr>
            <w:noProof/>
            <w:webHidden/>
          </w:rPr>
        </w:r>
        <w:r>
          <w:rPr>
            <w:noProof/>
            <w:webHidden/>
          </w:rPr>
          <w:fldChar w:fldCharType="separate"/>
        </w:r>
        <w:r>
          <w:rPr>
            <w:noProof/>
            <w:webHidden/>
          </w:rPr>
          <w:t>34</w:t>
        </w:r>
        <w:r>
          <w:rPr>
            <w:noProof/>
            <w:webHidden/>
          </w:rPr>
          <w:fldChar w:fldCharType="end"/>
        </w:r>
      </w:hyperlink>
    </w:p>
    <w:p w14:paraId="5E801FD6" w14:textId="6FB1D4D7" w:rsidR="006A0A73" w:rsidRDefault="006A0A73">
      <w:pPr>
        <w:pStyle w:val="TOC2"/>
        <w:tabs>
          <w:tab w:val="right" w:leader="dot" w:pos="9061"/>
        </w:tabs>
        <w:rPr>
          <w:noProof/>
        </w:rPr>
      </w:pPr>
      <w:hyperlink w:anchor="_Toc242179521" w:history="1">
        <w:r w:rsidRPr="002C3BE1">
          <w:rPr>
            <w:rStyle w:val="Hyperlink"/>
            <w:noProof/>
          </w:rPr>
          <w:t>7.5. Compunerea albumului și persoanele</w:t>
        </w:r>
        <w:r>
          <w:rPr>
            <w:noProof/>
            <w:webHidden/>
          </w:rPr>
          <w:tab/>
        </w:r>
        <w:r>
          <w:rPr>
            <w:noProof/>
            <w:webHidden/>
          </w:rPr>
          <w:fldChar w:fldCharType="begin"/>
        </w:r>
        <w:r>
          <w:rPr>
            <w:noProof/>
            <w:webHidden/>
          </w:rPr>
          <w:instrText xml:space="preserve"> PAGEREF _Toc242179521 \h </w:instrText>
        </w:r>
        <w:r>
          <w:rPr>
            <w:noProof/>
            <w:webHidden/>
          </w:rPr>
        </w:r>
        <w:r>
          <w:rPr>
            <w:noProof/>
            <w:webHidden/>
          </w:rPr>
          <w:fldChar w:fldCharType="separate"/>
        </w:r>
        <w:r>
          <w:rPr>
            <w:noProof/>
            <w:webHidden/>
          </w:rPr>
          <w:t>36</w:t>
        </w:r>
        <w:r>
          <w:rPr>
            <w:noProof/>
            <w:webHidden/>
          </w:rPr>
          <w:fldChar w:fldCharType="end"/>
        </w:r>
      </w:hyperlink>
    </w:p>
    <w:p w14:paraId="745245CE" w14:textId="59BA0BDB" w:rsidR="006A0A73" w:rsidRDefault="006A0A73">
      <w:pPr>
        <w:pStyle w:val="TOC2"/>
        <w:tabs>
          <w:tab w:val="right" w:leader="dot" w:pos="9061"/>
        </w:tabs>
        <w:rPr>
          <w:noProof/>
        </w:rPr>
      </w:pPr>
      <w:hyperlink w:anchor="_Toc242179522" w:history="1">
        <w:r w:rsidRPr="002C3BE1">
          <w:rPr>
            <w:rStyle w:val="Hyperlink"/>
            <w:noProof/>
          </w:rPr>
          <w:t>7.6. Ce nu susțin cifrele</w:t>
        </w:r>
        <w:r>
          <w:rPr>
            <w:noProof/>
            <w:webHidden/>
          </w:rPr>
          <w:tab/>
        </w:r>
        <w:r>
          <w:rPr>
            <w:noProof/>
            <w:webHidden/>
          </w:rPr>
          <w:fldChar w:fldCharType="begin"/>
        </w:r>
        <w:r>
          <w:rPr>
            <w:noProof/>
            <w:webHidden/>
          </w:rPr>
          <w:instrText xml:space="preserve"> PAGEREF _Toc242179522 \h </w:instrText>
        </w:r>
        <w:r>
          <w:rPr>
            <w:noProof/>
            <w:webHidden/>
          </w:rPr>
        </w:r>
        <w:r>
          <w:rPr>
            <w:noProof/>
            <w:webHidden/>
          </w:rPr>
          <w:fldChar w:fldCharType="separate"/>
        </w:r>
        <w:r>
          <w:rPr>
            <w:noProof/>
            <w:webHidden/>
          </w:rPr>
          <w:t>38</w:t>
        </w:r>
        <w:r>
          <w:rPr>
            <w:noProof/>
            <w:webHidden/>
          </w:rPr>
          <w:fldChar w:fldCharType="end"/>
        </w:r>
      </w:hyperlink>
    </w:p>
    <w:p w14:paraId="134CF3B6" w14:textId="4529F283" w:rsidR="006A0A73" w:rsidRDefault="006A0A73">
      <w:pPr>
        <w:pStyle w:val="TOC1"/>
        <w:tabs>
          <w:tab w:val="right" w:leader="dot" w:pos="9061"/>
        </w:tabs>
        <w:rPr>
          <w:noProof/>
        </w:rPr>
      </w:pPr>
      <w:hyperlink w:anchor="_Toc242179523" w:history="1">
        <w:r w:rsidRPr="002C3BE1">
          <w:rPr>
            <w:rStyle w:val="Hyperlink"/>
            <w:noProof/>
          </w:rPr>
          <w:t>8. Scenariul de timp și de cost</w:t>
        </w:r>
        <w:r>
          <w:rPr>
            <w:noProof/>
            <w:webHidden/>
          </w:rPr>
          <w:tab/>
        </w:r>
        <w:r>
          <w:rPr>
            <w:noProof/>
            <w:webHidden/>
          </w:rPr>
          <w:fldChar w:fldCharType="begin"/>
        </w:r>
        <w:r>
          <w:rPr>
            <w:noProof/>
            <w:webHidden/>
          </w:rPr>
          <w:instrText xml:space="preserve"> PAGEREF _Toc242179523 \h </w:instrText>
        </w:r>
        <w:r>
          <w:rPr>
            <w:noProof/>
            <w:webHidden/>
          </w:rPr>
        </w:r>
        <w:r>
          <w:rPr>
            <w:noProof/>
            <w:webHidden/>
          </w:rPr>
          <w:fldChar w:fldCharType="separate"/>
        </w:r>
        <w:r>
          <w:rPr>
            <w:noProof/>
            <w:webHidden/>
          </w:rPr>
          <w:t>39</w:t>
        </w:r>
        <w:r>
          <w:rPr>
            <w:noProof/>
            <w:webHidden/>
          </w:rPr>
          <w:fldChar w:fldCharType="end"/>
        </w:r>
      </w:hyperlink>
    </w:p>
    <w:p w14:paraId="0A2E5AF9" w14:textId="18E7FF9D" w:rsidR="006A0A73" w:rsidRDefault="006A0A73">
      <w:pPr>
        <w:pStyle w:val="TOC2"/>
        <w:tabs>
          <w:tab w:val="right" w:leader="dot" w:pos="9061"/>
        </w:tabs>
        <w:rPr>
          <w:noProof/>
        </w:rPr>
      </w:pPr>
      <w:hyperlink w:anchor="_Toc242179524" w:history="1">
        <w:r w:rsidRPr="002C3BE1">
          <w:rPr>
            <w:rStyle w:val="Hyperlink"/>
            <w:noProof/>
          </w:rPr>
          <w:t>8.1. Ipotezele</w:t>
        </w:r>
        <w:r>
          <w:rPr>
            <w:noProof/>
            <w:webHidden/>
          </w:rPr>
          <w:tab/>
        </w:r>
        <w:r>
          <w:rPr>
            <w:noProof/>
            <w:webHidden/>
          </w:rPr>
          <w:fldChar w:fldCharType="begin"/>
        </w:r>
        <w:r>
          <w:rPr>
            <w:noProof/>
            <w:webHidden/>
          </w:rPr>
          <w:instrText xml:space="preserve"> PAGEREF _Toc242179524 \h </w:instrText>
        </w:r>
        <w:r>
          <w:rPr>
            <w:noProof/>
            <w:webHidden/>
          </w:rPr>
        </w:r>
        <w:r>
          <w:rPr>
            <w:noProof/>
            <w:webHidden/>
          </w:rPr>
          <w:fldChar w:fldCharType="separate"/>
        </w:r>
        <w:r>
          <w:rPr>
            <w:noProof/>
            <w:webHidden/>
          </w:rPr>
          <w:t>39</w:t>
        </w:r>
        <w:r>
          <w:rPr>
            <w:noProof/>
            <w:webHidden/>
          </w:rPr>
          <w:fldChar w:fldCharType="end"/>
        </w:r>
      </w:hyperlink>
    </w:p>
    <w:p w14:paraId="2F64AB5F" w14:textId="708322E9" w:rsidR="006A0A73" w:rsidRDefault="006A0A73">
      <w:pPr>
        <w:pStyle w:val="TOC2"/>
        <w:tabs>
          <w:tab w:val="right" w:leader="dot" w:pos="9061"/>
        </w:tabs>
        <w:rPr>
          <w:noProof/>
        </w:rPr>
      </w:pPr>
      <w:hyperlink w:anchor="_Toc242179525" w:history="1">
        <w:r w:rsidRPr="002C3BE1">
          <w:rPr>
            <w:rStyle w:val="Hyperlink"/>
            <w:noProof/>
          </w:rPr>
          <w:t>8.2. Calculul pe rularea stocată</w:t>
        </w:r>
        <w:r>
          <w:rPr>
            <w:noProof/>
            <w:webHidden/>
          </w:rPr>
          <w:tab/>
        </w:r>
        <w:r>
          <w:rPr>
            <w:noProof/>
            <w:webHidden/>
          </w:rPr>
          <w:fldChar w:fldCharType="begin"/>
        </w:r>
        <w:r>
          <w:rPr>
            <w:noProof/>
            <w:webHidden/>
          </w:rPr>
          <w:instrText xml:space="preserve"> PAGEREF _Toc242179525 \h </w:instrText>
        </w:r>
        <w:r>
          <w:rPr>
            <w:noProof/>
            <w:webHidden/>
          </w:rPr>
        </w:r>
        <w:r>
          <w:rPr>
            <w:noProof/>
            <w:webHidden/>
          </w:rPr>
          <w:fldChar w:fldCharType="separate"/>
        </w:r>
        <w:r>
          <w:rPr>
            <w:noProof/>
            <w:webHidden/>
          </w:rPr>
          <w:t>39</w:t>
        </w:r>
        <w:r>
          <w:rPr>
            <w:noProof/>
            <w:webHidden/>
          </w:rPr>
          <w:fldChar w:fldCharType="end"/>
        </w:r>
      </w:hyperlink>
    </w:p>
    <w:p w14:paraId="440F15BB" w14:textId="1CFF4EFA" w:rsidR="006A0A73" w:rsidRDefault="006A0A73">
      <w:pPr>
        <w:pStyle w:val="TOC2"/>
        <w:tabs>
          <w:tab w:val="right" w:leader="dot" w:pos="9061"/>
        </w:tabs>
        <w:rPr>
          <w:noProof/>
        </w:rPr>
      </w:pPr>
      <w:hyperlink w:anchor="_Toc242179526" w:history="1">
        <w:r w:rsidRPr="002C3BE1">
          <w:rPr>
            <w:rStyle w:val="Hyperlink"/>
            <w:noProof/>
          </w:rPr>
          <w:t>8.3. Sensibilitate</w:t>
        </w:r>
        <w:r>
          <w:rPr>
            <w:noProof/>
            <w:webHidden/>
          </w:rPr>
          <w:tab/>
        </w:r>
        <w:r>
          <w:rPr>
            <w:noProof/>
            <w:webHidden/>
          </w:rPr>
          <w:fldChar w:fldCharType="begin"/>
        </w:r>
        <w:r>
          <w:rPr>
            <w:noProof/>
            <w:webHidden/>
          </w:rPr>
          <w:instrText xml:space="preserve"> PAGEREF _Toc242179526 \h </w:instrText>
        </w:r>
        <w:r>
          <w:rPr>
            <w:noProof/>
            <w:webHidden/>
          </w:rPr>
        </w:r>
        <w:r>
          <w:rPr>
            <w:noProof/>
            <w:webHidden/>
          </w:rPr>
          <w:fldChar w:fldCharType="separate"/>
        </w:r>
        <w:r>
          <w:rPr>
            <w:noProof/>
            <w:webHidden/>
          </w:rPr>
          <w:t>40</w:t>
        </w:r>
        <w:r>
          <w:rPr>
            <w:noProof/>
            <w:webHidden/>
          </w:rPr>
          <w:fldChar w:fldCharType="end"/>
        </w:r>
      </w:hyperlink>
    </w:p>
    <w:p w14:paraId="11C185F2" w14:textId="6654BEB4" w:rsidR="006A0A73" w:rsidRDefault="006A0A73">
      <w:pPr>
        <w:pStyle w:val="TOC1"/>
        <w:tabs>
          <w:tab w:val="right" w:leader="dot" w:pos="9061"/>
        </w:tabs>
        <w:rPr>
          <w:noProof/>
        </w:rPr>
      </w:pPr>
      <w:hyperlink w:anchor="_Toc242179527" w:history="1">
        <w:r w:rsidRPr="002C3BE1">
          <w:rPr>
            <w:rStyle w:val="Hyperlink"/>
            <w:noProof/>
          </w:rPr>
          <w:t>9. Concluzii</w:t>
        </w:r>
        <w:r>
          <w:rPr>
            <w:noProof/>
            <w:webHidden/>
          </w:rPr>
          <w:tab/>
        </w:r>
        <w:r>
          <w:rPr>
            <w:noProof/>
            <w:webHidden/>
          </w:rPr>
          <w:fldChar w:fldCharType="begin"/>
        </w:r>
        <w:r>
          <w:rPr>
            <w:noProof/>
            <w:webHidden/>
          </w:rPr>
          <w:instrText xml:space="preserve"> PAGEREF _Toc242179527 \h </w:instrText>
        </w:r>
        <w:r>
          <w:rPr>
            <w:noProof/>
            <w:webHidden/>
          </w:rPr>
        </w:r>
        <w:r>
          <w:rPr>
            <w:noProof/>
            <w:webHidden/>
          </w:rPr>
          <w:fldChar w:fldCharType="separate"/>
        </w:r>
        <w:r>
          <w:rPr>
            <w:noProof/>
            <w:webHidden/>
          </w:rPr>
          <w:t>42</w:t>
        </w:r>
        <w:r>
          <w:rPr>
            <w:noProof/>
            <w:webHidden/>
          </w:rPr>
          <w:fldChar w:fldCharType="end"/>
        </w:r>
      </w:hyperlink>
    </w:p>
    <w:p w14:paraId="483C54AE" w14:textId="107452A8" w:rsidR="006A0A73" w:rsidRDefault="006A0A73">
      <w:pPr>
        <w:pStyle w:val="TOC2"/>
        <w:tabs>
          <w:tab w:val="right" w:leader="dot" w:pos="9061"/>
        </w:tabs>
        <w:rPr>
          <w:noProof/>
        </w:rPr>
      </w:pPr>
      <w:hyperlink w:anchor="_Toc242179528" w:history="1">
        <w:r w:rsidRPr="002C3BE1">
          <w:rPr>
            <w:rStyle w:val="Hyperlink"/>
            <w:noProof/>
          </w:rPr>
          <w:t>9.1. Obiectivele, înapoi</w:t>
        </w:r>
        <w:r>
          <w:rPr>
            <w:noProof/>
            <w:webHidden/>
          </w:rPr>
          <w:tab/>
        </w:r>
        <w:r>
          <w:rPr>
            <w:noProof/>
            <w:webHidden/>
          </w:rPr>
          <w:fldChar w:fldCharType="begin"/>
        </w:r>
        <w:r>
          <w:rPr>
            <w:noProof/>
            <w:webHidden/>
          </w:rPr>
          <w:instrText xml:space="preserve"> PAGEREF _Toc242179528 \h </w:instrText>
        </w:r>
        <w:r>
          <w:rPr>
            <w:noProof/>
            <w:webHidden/>
          </w:rPr>
        </w:r>
        <w:r>
          <w:rPr>
            <w:noProof/>
            <w:webHidden/>
          </w:rPr>
          <w:fldChar w:fldCharType="separate"/>
        </w:r>
        <w:r>
          <w:rPr>
            <w:noProof/>
            <w:webHidden/>
          </w:rPr>
          <w:t>42</w:t>
        </w:r>
        <w:r>
          <w:rPr>
            <w:noProof/>
            <w:webHidden/>
          </w:rPr>
          <w:fldChar w:fldCharType="end"/>
        </w:r>
      </w:hyperlink>
    </w:p>
    <w:p w14:paraId="4D8960CA" w14:textId="1065D5E3" w:rsidR="006A0A73" w:rsidRDefault="006A0A73">
      <w:pPr>
        <w:pStyle w:val="TOC2"/>
        <w:tabs>
          <w:tab w:val="right" w:leader="dot" w:pos="9061"/>
        </w:tabs>
        <w:rPr>
          <w:noProof/>
        </w:rPr>
      </w:pPr>
      <w:hyperlink w:anchor="_Toc242179529" w:history="1">
        <w:r w:rsidRPr="002C3BE1">
          <w:rPr>
            <w:rStyle w:val="Hyperlink"/>
            <w:noProof/>
          </w:rPr>
          <w:t>9.2. Limite</w:t>
        </w:r>
        <w:r>
          <w:rPr>
            <w:noProof/>
            <w:webHidden/>
          </w:rPr>
          <w:tab/>
        </w:r>
        <w:r>
          <w:rPr>
            <w:noProof/>
            <w:webHidden/>
          </w:rPr>
          <w:fldChar w:fldCharType="begin"/>
        </w:r>
        <w:r>
          <w:rPr>
            <w:noProof/>
            <w:webHidden/>
          </w:rPr>
          <w:instrText xml:space="preserve"> PAGEREF _Toc242179529 \h </w:instrText>
        </w:r>
        <w:r>
          <w:rPr>
            <w:noProof/>
            <w:webHidden/>
          </w:rPr>
        </w:r>
        <w:r>
          <w:rPr>
            <w:noProof/>
            <w:webHidden/>
          </w:rPr>
          <w:fldChar w:fldCharType="separate"/>
        </w:r>
        <w:r>
          <w:rPr>
            <w:noProof/>
            <w:webHidden/>
          </w:rPr>
          <w:t>42</w:t>
        </w:r>
        <w:r>
          <w:rPr>
            <w:noProof/>
            <w:webHidden/>
          </w:rPr>
          <w:fldChar w:fldCharType="end"/>
        </w:r>
      </w:hyperlink>
    </w:p>
    <w:p w14:paraId="2A530D76" w14:textId="62523530" w:rsidR="006A0A73" w:rsidRDefault="006A0A73">
      <w:pPr>
        <w:pStyle w:val="TOC2"/>
        <w:tabs>
          <w:tab w:val="right" w:leader="dot" w:pos="9061"/>
        </w:tabs>
        <w:rPr>
          <w:noProof/>
        </w:rPr>
      </w:pPr>
      <w:hyperlink w:anchor="_Toc242179530" w:history="1">
        <w:r w:rsidRPr="002C3BE1">
          <w:rPr>
            <w:rStyle w:val="Hyperlink"/>
            <w:noProof/>
          </w:rPr>
          <w:t>9.3. Continuări</w:t>
        </w:r>
        <w:r>
          <w:rPr>
            <w:noProof/>
            <w:webHidden/>
          </w:rPr>
          <w:tab/>
        </w:r>
        <w:r>
          <w:rPr>
            <w:noProof/>
            <w:webHidden/>
          </w:rPr>
          <w:fldChar w:fldCharType="begin"/>
        </w:r>
        <w:r>
          <w:rPr>
            <w:noProof/>
            <w:webHidden/>
          </w:rPr>
          <w:instrText xml:space="preserve"> PAGEREF _Toc242179530 \h </w:instrText>
        </w:r>
        <w:r>
          <w:rPr>
            <w:noProof/>
            <w:webHidden/>
          </w:rPr>
        </w:r>
        <w:r>
          <w:rPr>
            <w:noProof/>
            <w:webHidden/>
          </w:rPr>
          <w:fldChar w:fldCharType="separate"/>
        </w:r>
        <w:r>
          <w:rPr>
            <w:noProof/>
            <w:webHidden/>
          </w:rPr>
          <w:t>42</w:t>
        </w:r>
        <w:r>
          <w:rPr>
            <w:noProof/>
            <w:webHidden/>
          </w:rPr>
          <w:fldChar w:fldCharType="end"/>
        </w:r>
      </w:hyperlink>
    </w:p>
    <w:p w14:paraId="4F3826CE" w14:textId="5D122A68" w:rsidR="006A0A73" w:rsidRDefault="006A0A73">
      <w:pPr>
        <w:pStyle w:val="TOC1"/>
        <w:tabs>
          <w:tab w:val="right" w:leader="dot" w:pos="9061"/>
        </w:tabs>
        <w:rPr>
          <w:noProof/>
        </w:rPr>
      </w:pPr>
      <w:hyperlink w:anchor="_Toc242179531" w:history="1">
        <w:r w:rsidRPr="002C3BE1">
          <w:rPr>
            <w:rStyle w:val="Hyperlink"/>
            <w:noProof/>
          </w:rPr>
          <w:t>Bibliografie</w:t>
        </w:r>
        <w:r>
          <w:rPr>
            <w:noProof/>
            <w:webHidden/>
          </w:rPr>
          <w:tab/>
        </w:r>
        <w:r>
          <w:rPr>
            <w:noProof/>
            <w:webHidden/>
          </w:rPr>
          <w:fldChar w:fldCharType="begin"/>
        </w:r>
        <w:r>
          <w:rPr>
            <w:noProof/>
            <w:webHidden/>
          </w:rPr>
          <w:instrText xml:space="preserve"> PAGEREF _Toc242179531 \h </w:instrText>
        </w:r>
        <w:r>
          <w:rPr>
            <w:noProof/>
            <w:webHidden/>
          </w:rPr>
        </w:r>
        <w:r>
          <w:rPr>
            <w:noProof/>
            <w:webHidden/>
          </w:rPr>
          <w:fldChar w:fldCharType="separate"/>
        </w:r>
        <w:r>
          <w:rPr>
            <w:noProof/>
            <w:webHidden/>
          </w:rPr>
          <w:t>44</w:t>
        </w:r>
        <w:r>
          <w:rPr>
            <w:noProof/>
            <w:webHidden/>
          </w:rPr>
          <w:fldChar w:fldCharType="end"/>
        </w:r>
      </w:hyperlink>
    </w:p>
    <w:p w14:paraId="38359CDB" w14:textId="025CCE3A" w:rsidR="006A0A73" w:rsidRDefault="006A0A73">
      <w:pPr>
        <w:pStyle w:val="TOC1"/>
        <w:tabs>
          <w:tab w:val="right" w:leader="dot" w:pos="9061"/>
        </w:tabs>
        <w:rPr>
          <w:noProof/>
        </w:rPr>
      </w:pPr>
      <w:hyperlink w:anchor="_Toc242179532" w:history="1">
        <w:r w:rsidRPr="002C3BE1">
          <w:rPr>
            <w:rStyle w:val="Hyperlink"/>
            <w:noProof/>
          </w:rPr>
          <w:t>Anexa A. Pragurile de operare</w:t>
        </w:r>
        <w:r>
          <w:rPr>
            <w:noProof/>
            <w:webHidden/>
          </w:rPr>
          <w:tab/>
        </w:r>
        <w:r>
          <w:rPr>
            <w:noProof/>
            <w:webHidden/>
          </w:rPr>
          <w:fldChar w:fldCharType="begin"/>
        </w:r>
        <w:r>
          <w:rPr>
            <w:noProof/>
            <w:webHidden/>
          </w:rPr>
          <w:instrText xml:space="preserve"> PAGEREF _Toc242179532 \h </w:instrText>
        </w:r>
        <w:r>
          <w:rPr>
            <w:noProof/>
            <w:webHidden/>
          </w:rPr>
        </w:r>
        <w:r>
          <w:rPr>
            <w:noProof/>
            <w:webHidden/>
          </w:rPr>
          <w:fldChar w:fldCharType="separate"/>
        </w:r>
        <w:r>
          <w:rPr>
            <w:noProof/>
            <w:webHidden/>
          </w:rPr>
          <w:t>46</w:t>
        </w:r>
        <w:r>
          <w:rPr>
            <w:noProof/>
            <w:webHidden/>
          </w:rPr>
          <w:fldChar w:fldCharType="end"/>
        </w:r>
      </w:hyperlink>
    </w:p>
    <w:p w14:paraId="7BCF463C" w14:textId="2F2EA47C" w:rsidR="006A0A73" w:rsidRDefault="006A0A73">
      <w:pPr>
        <w:pStyle w:val="TOC1"/>
        <w:tabs>
          <w:tab w:val="right" w:leader="dot" w:pos="9061"/>
        </w:tabs>
        <w:rPr>
          <w:noProof/>
        </w:rPr>
      </w:pPr>
      <w:hyperlink w:anchor="_Toc242179533" w:history="1">
        <w:r w:rsidRPr="002C3BE1">
          <w:rPr>
            <w:rStyle w:val="Hyperlink"/>
            <w:noProof/>
          </w:rPr>
          <w:t>Anexa B. Tabelele bazei</w:t>
        </w:r>
        <w:r>
          <w:rPr>
            <w:noProof/>
            <w:webHidden/>
          </w:rPr>
          <w:tab/>
        </w:r>
        <w:r>
          <w:rPr>
            <w:noProof/>
            <w:webHidden/>
          </w:rPr>
          <w:fldChar w:fldCharType="begin"/>
        </w:r>
        <w:r>
          <w:rPr>
            <w:noProof/>
            <w:webHidden/>
          </w:rPr>
          <w:instrText xml:space="preserve"> PAGEREF _Toc242179533 \h </w:instrText>
        </w:r>
        <w:r>
          <w:rPr>
            <w:noProof/>
            <w:webHidden/>
          </w:rPr>
        </w:r>
        <w:r>
          <w:rPr>
            <w:noProof/>
            <w:webHidden/>
          </w:rPr>
          <w:fldChar w:fldCharType="separate"/>
        </w:r>
        <w:r>
          <w:rPr>
            <w:noProof/>
            <w:webHidden/>
          </w:rPr>
          <w:t>47</w:t>
        </w:r>
        <w:r>
          <w:rPr>
            <w:noProof/>
            <w:webHidden/>
          </w:rPr>
          <w:fldChar w:fldCharType="end"/>
        </w:r>
      </w:hyperlink>
    </w:p>
    <w:p w14:paraId="59C67357" w14:textId="73EBCF4D" w:rsidR="006A0A73" w:rsidRDefault="006A0A73">
      <w:pPr>
        <w:pStyle w:val="TOC1"/>
        <w:tabs>
          <w:tab w:val="right" w:leader="dot" w:pos="9061"/>
        </w:tabs>
        <w:rPr>
          <w:noProof/>
        </w:rPr>
      </w:pPr>
      <w:hyperlink w:anchor="_Toc242179534" w:history="1">
        <w:r w:rsidRPr="002C3BE1">
          <w:rPr>
            <w:rStyle w:val="Hyperlink"/>
            <w:noProof/>
          </w:rPr>
          <w:t>Anexa C. Rularea prototipului</w:t>
        </w:r>
        <w:r>
          <w:rPr>
            <w:noProof/>
            <w:webHidden/>
          </w:rPr>
          <w:tab/>
        </w:r>
        <w:r>
          <w:rPr>
            <w:noProof/>
            <w:webHidden/>
          </w:rPr>
          <w:fldChar w:fldCharType="begin"/>
        </w:r>
        <w:r>
          <w:rPr>
            <w:noProof/>
            <w:webHidden/>
          </w:rPr>
          <w:instrText xml:space="preserve"> PAGEREF _Toc242179534 \h </w:instrText>
        </w:r>
        <w:r>
          <w:rPr>
            <w:noProof/>
            <w:webHidden/>
          </w:rPr>
        </w:r>
        <w:r>
          <w:rPr>
            <w:noProof/>
            <w:webHidden/>
          </w:rPr>
          <w:fldChar w:fldCharType="separate"/>
        </w:r>
        <w:r>
          <w:rPr>
            <w:noProof/>
            <w:webHidden/>
          </w:rPr>
          <w:t>48</w:t>
        </w:r>
        <w:r>
          <w:rPr>
            <w:noProof/>
            <w:webHidden/>
          </w:rPr>
          <w:fldChar w:fldCharType="end"/>
        </w:r>
      </w:hyperlink>
    </w:p>
    <w:p w14:paraId="2D43C113" w14:textId="23BD212B" w:rsidR="006A0A73" w:rsidRDefault="006A0A73">
      <w:pPr>
        <w:pStyle w:val="TOC1"/>
        <w:tabs>
          <w:tab w:val="right" w:leader="dot" w:pos="9061"/>
        </w:tabs>
        <w:rPr>
          <w:noProof/>
        </w:rPr>
      </w:pPr>
      <w:hyperlink w:anchor="_Toc242179535" w:history="1">
        <w:r w:rsidRPr="002C3BE1">
          <w:rPr>
            <w:rStyle w:val="Hyperlink"/>
            <w:noProof/>
          </w:rPr>
          <w:t>Anexa D. Pseudocodul albumului</w:t>
        </w:r>
        <w:r>
          <w:rPr>
            <w:noProof/>
            <w:webHidden/>
          </w:rPr>
          <w:tab/>
        </w:r>
        <w:r>
          <w:rPr>
            <w:noProof/>
            <w:webHidden/>
          </w:rPr>
          <w:fldChar w:fldCharType="begin"/>
        </w:r>
        <w:r>
          <w:rPr>
            <w:noProof/>
            <w:webHidden/>
          </w:rPr>
          <w:instrText xml:space="preserve"> PAGEREF _Toc242179535 \h </w:instrText>
        </w:r>
        <w:r>
          <w:rPr>
            <w:noProof/>
            <w:webHidden/>
          </w:rPr>
        </w:r>
        <w:r>
          <w:rPr>
            <w:noProof/>
            <w:webHidden/>
          </w:rPr>
          <w:fldChar w:fldCharType="separate"/>
        </w:r>
        <w:r>
          <w:rPr>
            <w:noProof/>
            <w:webHidden/>
          </w:rPr>
          <w:t>49</w:t>
        </w:r>
        <w:r>
          <w:rPr>
            <w:noProof/>
            <w:webHidden/>
          </w:rPr>
          <w:fldChar w:fldCharType="end"/>
        </w:r>
      </w:hyperlink>
    </w:p>
    <w:p w14:paraId="0D3C7336" w14:textId="1B52C208" w:rsidR="002D5B3F" w:rsidRDefault="00A33C25">
      <w:r>
        <w:fldChar w:fldCharType="end"/>
      </w:r>
    </w:p>
    <w:p w14:paraId="631CA8CB" w14:textId="77777777" w:rsidR="002D5B3F" w:rsidRDefault="00A33C25">
      <w:pPr>
        <w:ind w:firstLine="709"/>
        <w:jc w:val="both"/>
      </w:pPr>
      <w:r>
        <w:t>Dacă la deschidere cuprinsul nu s-a completat singur, în Word se apasă clic dreapta pe el și se alege actualizarea întregului tabel. Numerotarea paginilor din subsol este continuă.</w:t>
      </w:r>
    </w:p>
    <w:p w14:paraId="5D846D34" w14:textId="77777777" w:rsidR="002D5B3F" w:rsidRDefault="00A33C25">
      <w:pPr>
        <w:pStyle w:val="Heading1"/>
      </w:pPr>
      <w:bookmarkStart w:id="4" w:name="_Toc242179476"/>
      <w:r>
        <w:rPr>
          <w:rFonts w:ascii="Times New Roman" w:eastAsia="Times New Roman" w:hAnsi="Times New Roman"/>
        </w:rPr>
        <w:lastRenderedPageBreak/>
        <w:t>1. Introducere</w:t>
      </w:r>
      <w:bookmarkEnd w:id="4"/>
    </w:p>
    <w:p w14:paraId="3C5E4E97" w14:textId="77777777" w:rsidR="002D5B3F" w:rsidRDefault="00A33C25">
      <w:pPr>
        <w:pStyle w:val="Heading2"/>
      </w:pPr>
      <w:bookmarkStart w:id="5" w:name="_Toc242179477"/>
      <w:r>
        <w:rPr>
          <w:rFonts w:ascii="Times New Roman" w:eastAsia="Times New Roman" w:hAnsi="Times New Roman"/>
        </w:rPr>
        <w:t>1.1. Motivația</w:t>
      </w:r>
      <w:bookmarkEnd w:id="5"/>
    </w:p>
    <w:p w14:paraId="08F9C383" w14:textId="77777777" w:rsidR="002D5B3F" w:rsidRDefault="00A33C25">
      <w:pPr>
        <w:ind w:firstLine="709"/>
        <w:jc w:val="both"/>
      </w:pPr>
      <w:r>
        <w:t>O nuntă fotografiată cap-coadă nu se încheie când se închide aparatul. Studioul primește câteva mii de cadre: rafale făcute ca să prindă o expresie, încercări mișcate, cadre arse de bliț sau rămase în umbră, și un număr mult mai mic de fotografii care merită să ajungă la client. Munca care urmează este de triere. Fotograful parcurge ședința, aruncă ce nu se poate folosi, păstrează o singură variantă dintr-o rafală și abia apoi construiește albumul. Timpul acesta se plătește din același onorariu cu fotografi</w:t>
      </w:r>
      <w:r>
        <w:t>erea, iar clientul nu îl vede.</w:t>
      </w:r>
    </w:p>
    <w:p w14:paraId="70CE2518" w14:textId="77777777" w:rsidR="002D5B3F" w:rsidRDefault="00A33C25">
      <w:pPr>
        <w:ind w:firstLine="709"/>
        <w:jc w:val="both"/>
      </w:pPr>
      <w:r>
        <w:t>Uneltele comerciale care promit selecție automată există și sunt folosite în studio. Ele sunt însă închise: nu arată regula prin care un cadru a căzut, nu lasă de verificat un experiment pe un set descris, și amestecă adesea trierea tehnică cu un scor de „frumusețe” pe care fotograful nu îl poate reconstitui. Pentru o lucrare de licență, obiectul util nu este încă un produs care să concureze cu aceste unelte. Obiectul util este un flux ale cărui decizii se pot urmări de la pixel până la rândul din baza de d</w:t>
      </w:r>
      <w:r>
        <w:t>ate, împreună cu o măsurătoare care spune ce anume a fost dovedit.</w:t>
      </w:r>
    </w:p>
    <w:p w14:paraId="2F7205E0" w14:textId="77777777" w:rsidR="002D5B3F" w:rsidRDefault="00A33C25">
      <w:pPr>
        <w:ind w:firstLine="709"/>
        <w:jc w:val="both"/>
      </w:pPr>
      <w:r>
        <w:t xml:space="preserve">Lumina a fost construită pe această distincție. Prototipul primește o ședință, respinge cadrele ilizibile, moi sau expuse greșit, strânge rafalele, grupază fețele care revin și propune un album de lungime limitată. Aceeași nuntă se deschide apoi în două vederi. Studioul vede pâlnia, motivele de respingere, orele și lei. Cuplul vede albumul, persoanele și fotografiile pe care le păstrează cu inima. Lista cuplului se întoarce în studio. Nu există conturi, plăți sau trimitere de e-mail: lucrarea se oprește la </w:t>
      </w:r>
      <w:r>
        <w:t>decizie, la memorie și la predarea selecției.</w:t>
      </w:r>
    </w:p>
    <w:p w14:paraId="44583B77" w14:textId="77777777" w:rsidR="002D5B3F" w:rsidRDefault="00A33C25">
      <w:pPr>
        <w:pStyle w:val="Heading2"/>
      </w:pPr>
      <w:bookmarkStart w:id="6" w:name="_Toc242179478"/>
      <w:r>
        <w:rPr>
          <w:rFonts w:ascii="Times New Roman" w:eastAsia="Times New Roman" w:hAnsi="Times New Roman"/>
        </w:rPr>
        <w:t>1.2. Problema</w:t>
      </w:r>
      <w:bookmarkEnd w:id="6"/>
    </w:p>
    <w:p w14:paraId="07EE1CF3" w14:textId="77777777" w:rsidR="002D5B3F" w:rsidRDefault="00A33C25">
      <w:pPr>
        <w:ind w:firstLine="709"/>
        <w:jc w:val="both"/>
      </w:pPr>
      <w:r>
        <w:t>Problema tratată se poate formula astfel. Dat fiind un dosar de imagini produs la un eveniment, să se construiască o partiție a cadrelor în patru stări — respins, duplicat, păstrat, album — plus o grupare a fețelor care apar în cel puțin două fotografii păstrate, astfel încât albumul să acopere scene diferite și să aibă o lungime pe care studioul o poate preda. Decizia trebuie să depindă de conținutul imaginii. Numele fișierului și o etichetă scrisă de cel care a generat setul nu sunt dovezi.</w:t>
      </w:r>
    </w:p>
    <w:p w14:paraId="54D94C26" w14:textId="77777777" w:rsidR="002D5B3F" w:rsidRDefault="00A33C25">
      <w:pPr>
        <w:ind w:firstLine="709"/>
        <w:jc w:val="both"/>
      </w:pPr>
      <w:r>
        <w:t xml:space="preserve">Problema are trei straturi, care nu trebuie amestecate. Primul este tehnic: cadrul este necitibil, mișcat sau expus în afara unei benzi utilizabile. Al doilea este redundant: mai multe </w:t>
      </w:r>
      <w:r>
        <w:lastRenderedPageBreak/>
        <w:t>fișiere înfățișează aceeași clipă, cu diferențe de zgomot sau de compresie. Al treilea este editorial: dintre cadrele bune și diferite, albumul nu poate încăpea tot, iar o nuntă nu este bine povestită de o sută șaizeci de copii ale celei mai clare fotografii. Un scor unic, de la rău la bun, ascunde aceste straturi. Lumina le ține separate în starea fiecărui cadru și în motivul scris lângă respingere sau duplicat.</w:t>
      </w:r>
    </w:p>
    <w:p w14:paraId="2F4B3EA6" w14:textId="77777777" w:rsidR="002D5B3F" w:rsidRDefault="00A33C25">
      <w:pPr>
        <w:ind w:firstLine="709"/>
        <w:jc w:val="both"/>
      </w:pPr>
      <w:r>
        <w:t>Mai există o problemă de măsurare. Dacă setul de test este fabricat de același autor care a scris pragurile, acordul dintre etichete și decizii arată că regulile sunt consistente cu generatorul. Nu arată că un fotograf ar fi ales aceleași cadre. Lucrarea își asumă această limită în loc să o acopere cu un procent rotund. Experimentul din capitolul 7 este construit ca să se vadă și consistența, și locul în care ea nu este suficientă.</w:t>
      </w:r>
    </w:p>
    <w:p w14:paraId="74AF2EE8" w14:textId="77777777" w:rsidR="002D5B3F" w:rsidRDefault="00A33C25">
      <w:pPr>
        <w:pStyle w:val="Heading2"/>
      </w:pPr>
      <w:bookmarkStart w:id="7" w:name="_Toc242179479"/>
      <w:r>
        <w:rPr>
          <w:rFonts w:ascii="Times New Roman" w:eastAsia="Times New Roman" w:hAnsi="Times New Roman"/>
        </w:rPr>
        <w:t>1.3. Obiective</w:t>
      </w:r>
      <w:bookmarkEnd w:id="7"/>
    </w:p>
    <w:p w14:paraId="7FA77ADB" w14:textId="77777777" w:rsidR="002D5B3F" w:rsidRDefault="00A33C25">
      <w:pPr>
        <w:ind w:firstLine="709"/>
        <w:jc w:val="both"/>
      </w:pPr>
      <w:r>
        <w:t>Obiectivele lucrării sunt următoarele.</w:t>
      </w:r>
    </w:p>
    <w:p w14:paraId="57211812" w14:textId="77777777" w:rsidR="002D5B3F" w:rsidRDefault="00A33C25">
      <w:pPr>
        <w:spacing w:after="80"/>
        <w:ind w:left="709"/>
        <w:jc w:val="both"/>
      </w:pPr>
      <w:r>
        <w:t>1. Să definească o procedură reproductibilă prin care un cadru trece de la pixeli la una dintre stările respins, duplicat, păstrat sau album.</w:t>
      </w:r>
    </w:p>
    <w:p w14:paraId="2BA555C3" w14:textId="77777777" w:rsidR="002D5B3F" w:rsidRDefault="00A33C25">
      <w:pPr>
        <w:spacing w:after="80"/>
        <w:ind w:left="709"/>
        <w:jc w:val="both"/>
      </w:pPr>
      <w:r>
        <w:t>2. Să separe eșecul tehnic de redundanța de rafală și de selecția editorială a albumului.</w:t>
      </w:r>
    </w:p>
    <w:p w14:paraId="00D7F0E9" w14:textId="77777777" w:rsidR="002D5B3F" w:rsidRDefault="00A33C25">
      <w:pPr>
        <w:spacing w:after="80"/>
        <w:ind w:left="709"/>
        <w:jc w:val="both"/>
      </w:pPr>
      <w:r>
        <w:t>3. Să grupăze persoanele care revin în mai multe fotografii păstrate, fără etichetare manuală, folosind modele preantrenate.</w:t>
      </w:r>
    </w:p>
    <w:p w14:paraId="7741D0AA" w14:textId="77777777" w:rsidR="002D5B3F" w:rsidRDefault="00A33C25">
      <w:pPr>
        <w:spacing w:after="80"/>
        <w:ind w:left="709"/>
        <w:jc w:val="both"/>
      </w:pPr>
      <w:r>
        <w:t>4. Să păstreze evenimentul, scorurile, motivele și grupurile într-o bază care poate fi interogată după rulare.</w:t>
      </w:r>
    </w:p>
    <w:p w14:paraId="32EF088A" w14:textId="77777777" w:rsidR="002D5B3F" w:rsidRDefault="00A33C25">
      <w:pPr>
        <w:spacing w:after="80"/>
        <w:ind w:left="709"/>
        <w:jc w:val="both"/>
      </w:pPr>
      <w:r>
        <w:t>5. Să arate același eveniment în două roluri, studio și cuplu, cu o listă scurtă care închide drumul de la client înapoi la fotograf.</w:t>
      </w:r>
    </w:p>
    <w:p w14:paraId="1727620A" w14:textId="77777777" w:rsidR="002D5B3F" w:rsidRDefault="00A33C25">
      <w:pPr>
        <w:spacing w:after="80"/>
        <w:ind w:left="709"/>
        <w:jc w:val="both"/>
      </w:pPr>
      <w:r>
        <w:t>6. Să raporteze un scenariu de timp și de cost cu ipotezele scrise explicit și cu sensibilitate la schimbarea lor.</w:t>
      </w:r>
    </w:p>
    <w:p w14:paraId="5CE8CD2F" w14:textId="77777777" w:rsidR="002D5B3F" w:rsidRDefault="00A33C25">
      <w:pPr>
        <w:spacing w:after="80"/>
        <w:ind w:left="709"/>
        <w:jc w:val="both"/>
      </w:pPr>
      <w:r>
        <w:t>7. Să evalueze rularea pe setul generat și să spună, în aceleași pagini, ce nu măsoară cifrele.</w:t>
      </w:r>
    </w:p>
    <w:p w14:paraId="6A145CB6" w14:textId="77777777" w:rsidR="002D5B3F" w:rsidRDefault="002D5B3F">
      <w:pPr>
        <w:spacing w:after="0"/>
      </w:pPr>
    </w:p>
    <w:p w14:paraId="2A35ADC0" w14:textId="77777777" w:rsidR="002D5B3F" w:rsidRDefault="00A33C25">
      <w:pPr>
        <w:ind w:firstLine="709"/>
        <w:jc w:val="both"/>
      </w:pPr>
      <w:r>
        <w:t>Nu este obiectiv antrenarea unui model nou de detectare sau de recunoaștere a fețelor. Nu este obiectiv un sondaj în studiouri și nu este obiectiv o aplicație cu utilizatori, parole și plăți. Aceste limite sunt alese ca să rămână verificabil ceea ce prototipul chiar face.</w:t>
      </w:r>
    </w:p>
    <w:p w14:paraId="68576D59" w14:textId="77777777" w:rsidR="002D5B3F" w:rsidRDefault="00A33C25">
      <w:pPr>
        <w:pStyle w:val="Heading2"/>
      </w:pPr>
      <w:bookmarkStart w:id="8" w:name="_Toc242179480"/>
      <w:r>
        <w:rPr>
          <w:rFonts w:ascii="Times New Roman" w:eastAsia="Times New Roman" w:hAnsi="Times New Roman"/>
        </w:rPr>
        <w:lastRenderedPageBreak/>
        <w:t>1.4. Contribuția</w:t>
      </w:r>
      <w:bookmarkEnd w:id="8"/>
    </w:p>
    <w:p w14:paraId="7D0ADDEC" w14:textId="77777777" w:rsidR="002D5B3F" w:rsidRDefault="00A33C25">
      <w:pPr>
        <w:ind w:firstLine="709"/>
        <w:jc w:val="both"/>
      </w:pPr>
      <w:r>
        <w:t>Contribuția este un sistem integrat, nu un algoritm nou de vedere computerizată. Piesele de claritate, de amprentă și de fețe sunt cunoscute. Modul în care sunt puse cap la cap este al lucrării: poarta de calitate se aplică înainte de duplicate, duplicatele se caută doar în interiorul scenei, rădăcina unei rafale este cadrul cu scorul mai mare, iar albumul nu ia pur și simplu primele scoruri, ci limitează câte cadre pot veni din aceeași scenă. Persoanele se grupează doar pe fețele cadrelor rămase după trier</w:t>
      </w:r>
      <w:r>
        <w:t>e, cu un prag de similaritate cosinus și cu regula că o persoană trebuie să apară în cel puțin două fotografii.</w:t>
      </w:r>
    </w:p>
    <w:p w14:paraId="24F0AAD6" w14:textId="77777777" w:rsidR="002D5B3F" w:rsidRDefault="00A33C25">
      <w:pPr>
        <w:ind w:firstLine="709"/>
        <w:jc w:val="both"/>
      </w:pPr>
      <w:r>
        <w:t>A doua contribuție este evaluarea. Pe lângă ratele de acord cu etichetele generatorului, lucrarea compară albumul cu două proceduri mai simple, calculate pe aceleași rânduri din baza de date: cele 160 de scoruri cele mai mari dintre cadrele care trec poarta de calitate, și cel mai bun cadru din fiecare scenă. Comparația arată la ce folosește tratarea rafalei și plafonul pe scenă. Fără ele, selecția se strânge în câteva scene și în copii.</w:t>
      </w:r>
    </w:p>
    <w:p w14:paraId="3FD69036" w14:textId="77777777" w:rsidR="002D5B3F" w:rsidRDefault="00A33C25">
      <w:pPr>
        <w:ind w:firstLine="709"/>
        <w:jc w:val="both"/>
      </w:pPr>
      <w:r>
        <w:t>A treia contribuție este produsul demonstrativ care face rezultatul lizibil. Baza SQLite păstrează evenimentul. Pagina deschide studio și cuplu peste aceleași identificatori de fotografii. Inimile cuplului sunt o listă de identificatori în browser, iar studioul poate deschide întâi cadrele alese. Codul care deschide vedere de studio este o poartă de demonstrație, nu un sistem de autentificare. Și această distincție face parte din contribuție, pentru că oprește o pretenție pe care prototipul nu o susține.</w:t>
      </w:r>
    </w:p>
    <w:p w14:paraId="25673180" w14:textId="77777777" w:rsidR="002D5B3F" w:rsidRDefault="00A33C25">
      <w:pPr>
        <w:pStyle w:val="Heading2"/>
      </w:pPr>
      <w:bookmarkStart w:id="9" w:name="_Toc242179481"/>
      <w:r>
        <w:rPr>
          <w:rFonts w:ascii="Times New Roman" w:eastAsia="Times New Roman" w:hAnsi="Times New Roman"/>
        </w:rPr>
        <w:t>1.5. Organizarea lucrării</w:t>
      </w:r>
      <w:bookmarkEnd w:id="9"/>
    </w:p>
    <w:p w14:paraId="02E2B2BA" w14:textId="77777777" w:rsidR="002D5B3F" w:rsidRDefault="00A33C25">
      <w:pPr>
        <w:ind w:firstLine="709"/>
        <w:jc w:val="both"/>
      </w:pPr>
      <w:r>
        <w:t>Capitolul 2 descrie munca de selecție într-un studio și poziția lucrării față de uneltele comerciale și față de literatura de claritate, de amprente și de fețe. Capitolul 3 fixează noțiunile folosite mai departe: varianța laplacianului, banda de expunere, distanța Hamming, detectorul YuNet, vectorul SFace și gruparea prin componente conexe. Capitolul 4 traduce problema în cerințe funcționale și spune ce rămâne în afara sistemului.</w:t>
      </w:r>
    </w:p>
    <w:p w14:paraId="4DEF3806" w14:textId="77777777" w:rsidR="002D5B3F" w:rsidRDefault="00A33C25">
      <w:pPr>
        <w:ind w:firstLine="709"/>
        <w:jc w:val="both"/>
      </w:pPr>
      <w:r>
        <w:t>Capitolul 5 proiectează arhitectura, modelul de date, fluxul și cele două vederi. Capitolul 6 urmărește implementarea, de la construirea setului până la interfață, cu pragurile așa cum sunt ele în cod. Capitolul 7 raportează rularea de 3000 de cadre, baseline-urile și limitele metricilor. Capitolul 8 calculează scenariul economic și sensibilitatea lui. Capitolul 9 închide obiectivele și enumeră ce ar merita măsurat într-o continuare. Anexele adună pragurile, schema bazei și modul de rulare.</w:t>
      </w:r>
    </w:p>
    <w:p w14:paraId="6D452FB2" w14:textId="77777777" w:rsidR="002D5B3F" w:rsidRDefault="00A33C25">
      <w:pPr>
        <w:pStyle w:val="Heading1"/>
      </w:pPr>
      <w:bookmarkStart w:id="10" w:name="_Toc242179482"/>
      <w:r>
        <w:rPr>
          <w:rFonts w:ascii="Times New Roman" w:eastAsia="Times New Roman" w:hAnsi="Times New Roman"/>
        </w:rPr>
        <w:lastRenderedPageBreak/>
        <w:t>2. Contextul selecției fotografice</w:t>
      </w:r>
      <w:bookmarkEnd w:id="10"/>
    </w:p>
    <w:p w14:paraId="1243B7A1" w14:textId="77777777" w:rsidR="002D5B3F" w:rsidRDefault="00A33C25">
      <w:pPr>
        <w:pStyle w:val="Heading2"/>
      </w:pPr>
      <w:bookmarkStart w:id="11" w:name="_Toc242179483"/>
      <w:r>
        <w:rPr>
          <w:rFonts w:ascii="Times New Roman" w:eastAsia="Times New Roman" w:hAnsi="Times New Roman"/>
        </w:rPr>
        <w:t>2.1. Ședința de nuntă ca problemă de triere</w:t>
      </w:r>
      <w:bookmarkEnd w:id="11"/>
    </w:p>
    <w:p w14:paraId="4AE8479F" w14:textId="77777777" w:rsidR="002D5B3F" w:rsidRDefault="00A33C25">
      <w:pPr>
        <w:ind w:firstLine="709"/>
        <w:jc w:val="both"/>
      </w:pPr>
      <w:r>
        <w:t>Fotografia de eveniment produce volum dintr-un motiv practic. Expresia, gestul și clipirea durează mai puțin decât răbdarea de a verifica fiecare cadru pe ecranul aparatului. Fotograful trage o rafală și alege mai târziu. Aceeași logică umple cardul cu variante apropiate ale aceluiași sărut, ale aceleiași intrări și ale aceleiași mese. La celălalt capăt stau cadrele ratate: mișcarea invitataului, focalizarea căzută pe fundal, cadranul lăsat pe o expunere de interior când ceremonia a ieșit afară.</w:t>
      </w:r>
    </w:p>
    <w:p w14:paraId="4C107813" w14:textId="77777777" w:rsidR="002D5B3F" w:rsidRDefault="00A33C25">
      <w:pPr>
        <w:ind w:firstLine="709"/>
        <w:jc w:val="both"/>
      </w:pPr>
      <w:r>
        <w:t>Clientul nu cumpără cardul. Clientul cumpără o selecție pe care o poate privi și, adesea, un album cu o lungime stabilită în înțelegerea cu studioul. Drumul de la card la album are deci un pas de eliminare și un pas de compunere. Eliminarea răspunde la întrebarea „se poate folosi acest fișier?”. Compunerea răspunde la „încape în poveste și nu repetă scena dinainte?”. Un sistem care rezolvă doar prima întrebare predă fotografului totuși sute de cadre foarte asemănătoare. Un sistem care rezolvă doar pe a doua</w:t>
      </w:r>
      <w:r>
        <w:t>, fără poartă tehnică, riscă să promoveze un cadru spectaculos și nefolosibil.</w:t>
      </w:r>
    </w:p>
    <w:p w14:paraId="2EDB5E86" w14:textId="77777777" w:rsidR="002D5B3F" w:rsidRDefault="00A33C25">
      <w:pPr>
        <w:ind w:firstLine="709"/>
        <w:jc w:val="both"/>
      </w:pPr>
      <w:r>
        <w:t>În practică, trierea manuală amestecă cele două întrebări în aceeași trecere cu ochiul. Omul vede dintr-o dată că cadrul este mișcat, că este a cincea variantă și că nu își are locul lângă portretul de dinainte. Pentru un program, amestecul este o sursă de eroare, pentru că un singur număr nu spune de ce a căzut cadrul. De aceea Lumina scrie un motiv: ilizibil, moale, expunere slabă sau duplicat. Albumul este o a doua decizie, peste cadrele care au trecut.</w:t>
      </w:r>
    </w:p>
    <w:p w14:paraId="30C60A8E" w14:textId="77777777" w:rsidR="002D5B3F" w:rsidRDefault="00A33C25">
      <w:pPr>
        <w:pStyle w:val="Heading2"/>
      </w:pPr>
      <w:bookmarkStart w:id="12" w:name="_Toc242179484"/>
      <w:r>
        <w:rPr>
          <w:rFonts w:ascii="Times New Roman" w:eastAsia="Times New Roman" w:hAnsi="Times New Roman"/>
        </w:rPr>
        <w:t>2.2. Ce se poate automatiza și ce rămâne la fotograf</w:t>
      </w:r>
      <w:bookmarkEnd w:id="12"/>
    </w:p>
    <w:p w14:paraId="388FB530" w14:textId="77777777" w:rsidR="002D5B3F" w:rsidRDefault="00A33C25">
      <w:pPr>
        <w:ind w:firstLine="709"/>
        <w:jc w:val="both"/>
      </w:pPr>
      <w:r>
        <w:t>Claritatea, expunerea grosieră și asemănarea unei rafale sunt proprietăți ale imaginii pe care un algoritm le poate măsura stabil. Un cadru cu varianța laplacianului prăbușită este moale pentru orice privitor rezonabil. Două fișiere care diferă prin zgomot de compresie sunt, pentru album, aceeași fotografie. Aceste judecăți nu cer gust.</w:t>
      </w:r>
    </w:p>
    <w:p w14:paraId="7C26D6D7" w14:textId="77777777" w:rsidR="002D5B3F" w:rsidRDefault="00A33C25">
      <w:pPr>
        <w:ind w:firstLine="709"/>
        <w:jc w:val="both"/>
      </w:pPr>
      <w:r>
        <w:t xml:space="preserve">Gustul începe acolo unde două cadre sunt deopotrivă clare și înfățișează lucruri diferite: o mână pe o rochie, o masă văzută de departe, o privire care nu este „cea mai clară” dar este cea care spune seara. Nici laplacianul, nici un vector de față nu aleg între ele în sens editorial. Lumina nu pretinde că o face. Albumul este o propunere de lungime fixă, construită </w:t>
      </w:r>
      <w:r>
        <w:lastRenderedPageBreak/>
        <w:t>din scor tehnic și din plafon pe scenă, pe care fotograful o revizuiește. În scenariul de timp, revizia are un loc explicit: optsprezece minute, nu zero.</w:t>
      </w:r>
    </w:p>
    <w:p w14:paraId="790CDF3A" w14:textId="77777777" w:rsidR="002D5B3F" w:rsidRDefault="00A33C25">
      <w:pPr>
        <w:ind w:firstLine="709"/>
        <w:jc w:val="both"/>
      </w:pPr>
      <w:r>
        <w:t>Gruparea persoanelor stă la mijloc. Faptul că aceeași față revine în mai multe cadre este, în limitele unui model de recunoaștere, o măsurătoare. Faptul că studioul vrea persoana respectivă în album, sau că două fețe apropiate din lumină proastă sunt de fapt oameni diferiți, rămâne de verificat. Prototipul arată grupurile și câte fotografii conțin. Nu pune nume și nu garantează identitatea juridică a unei persoane.</w:t>
      </w:r>
    </w:p>
    <w:p w14:paraId="7DDCAE46" w14:textId="77777777" w:rsidR="002D5B3F" w:rsidRDefault="00A33C25">
      <w:pPr>
        <w:pStyle w:val="Heading2"/>
      </w:pPr>
      <w:bookmarkStart w:id="13" w:name="_Toc242179485"/>
      <w:r>
        <w:rPr>
          <w:rFonts w:ascii="Times New Roman" w:eastAsia="Times New Roman" w:hAnsi="Times New Roman"/>
        </w:rPr>
        <w:t>2.3. Unelte comerciale</w:t>
      </w:r>
      <w:bookmarkEnd w:id="13"/>
    </w:p>
    <w:p w14:paraId="1616BD87" w14:textId="77777777" w:rsidR="002D5B3F" w:rsidRDefault="00A33C25">
      <w:pPr>
        <w:ind w:firstLine="709"/>
        <w:jc w:val="both"/>
      </w:pPr>
      <w:r>
        <w:t>În ultimii ani, selecția asistată a intrat în fluxul obișnuit al studiourilor prin produse precum Aftershoot sau Imagen. Ele promit parcurgerea rapidă a rafalelor, note pe cadre și, la unele dintre ele, o legătură cu developarea. Fotograful rămâne în buclă: acceptă, corectează, exportă. Din perspectiva unui studio, valoarea stă în orele scoase din noaptea de după nuntă, nu într-o înlocuire a autorului.</w:t>
      </w:r>
    </w:p>
    <w:p w14:paraId="01718E88" w14:textId="77777777" w:rsidR="002D5B3F" w:rsidRDefault="00A33C25">
      <w:pPr>
        <w:ind w:firstLine="709"/>
        <w:jc w:val="both"/>
      </w:pPr>
      <w:r>
        <w:t>Din perspectiva acestei lucrări, produsele sunt context, nu etalon. Nu există acces la regulile lor, la seturile pe care au fost măsurate sau la modul în care tratează un cadru mișcat față de un duplicat. O comparație de acuratețe cu ele, făcută din afară, ar fi o părere. Lucrarea nu o face. Ce se poate spune fără să se inventeze cifre este că piața a validat nevoia — trierea este destul de scumpă ca să existe produse pentru ea — și că un prototip academic trebuie să fie mai transparent decât ele, nu mai „i</w:t>
      </w:r>
      <w:r>
        <w:t>nteligent” pe o reclamă.</w:t>
      </w:r>
    </w:p>
    <w:p w14:paraId="7C75AA81" w14:textId="77777777" w:rsidR="002D5B3F" w:rsidRDefault="00A33C25">
      <w:pPr>
        <w:ind w:firstLine="709"/>
        <w:jc w:val="both"/>
      </w:pPr>
      <w:r>
        <w:t>Transparența, aici, înseamnă lucruri concrete. Fiecare cadru respins are un motiv dintr-o listă scurtă. Fiecare duplicat indică fișierul păstrat în locul lui. Pragurile sunt constante în cod, nu un scor opac. Baza poate fi deschisă după rulare și interogată. Experimentul spune din ce fotografii a fost construit setul. Acestea sunt proprietăți pe care un produs închis nu le datorează clientului, dar pe care o lucrare de licență le datorează cititorului.</w:t>
      </w:r>
    </w:p>
    <w:p w14:paraId="491B126C" w14:textId="77777777" w:rsidR="002D5B3F" w:rsidRDefault="00A33C25">
      <w:pPr>
        <w:pStyle w:val="Heading2"/>
      </w:pPr>
      <w:bookmarkStart w:id="14" w:name="_Toc242179486"/>
      <w:r>
        <w:rPr>
          <w:rFonts w:ascii="Times New Roman" w:eastAsia="Times New Roman" w:hAnsi="Times New Roman"/>
        </w:rPr>
        <w:t>2.4. Literatură folosită de prototip</w:t>
      </w:r>
      <w:bookmarkEnd w:id="14"/>
    </w:p>
    <w:p w14:paraId="2E9E8C7B" w14:textId="77777777" w:rsidR="002D5B3F" w:rsidRDefault="00A33C25">
      <w:pPr>
        <w:ind w:firstLine="709"/>
        <w:jc w:val="both"/>
      </w:pPr>
      <w:r>
        <w:t xml:space="preserve">Măsura de claritate aleasă este varianța laplacianului, o măsură clasică de focalizare. Pech-Pacheco și colaboratorii o compară cu alte funcții de focus în microscopie și arată că energia muchiilor răspunde la defocalizare [10]. Crete și colaboratorii tratează neclaritatea ca pe o mărime perceptuală, nu doar ca pe o varianță, și propun o metrică fără imagine de referință [4]. Lumina rămâne la varianța laplacianului pentru că este ieftină pe mii de cadre și </w:t>
      </w:r>
      <w:r>
        <w:lastRenderedPageBreak/>
        <w:t>pentru că eșecurile din setul de demonstrație sunt neclarități grosiere, nu diferențe fine de gust. Măsura este apoi trecută printr-o transformare mărginită, descrisă în capitolul 3, ca să stea în același interval cu expunerea.</w:t>
      </w:r>
    </w:p>
    <w:p w14:paraId="13801CF5" w14:textId="77777777" w:rsidR="002D5B3F" w:rsidRDefault="00A33C25">
      <w:pPr>
        <w:ind w:firstLine="709"/>
        <w:jc w:val="both"/>
      </w:pPr>
      <w:r>
        <w:t>Pentru rafale se folosește o amprentă perceptuală de tip difference hash. Zauner compară mai multe funcții de hash perceptual, între care varianta pe diferențe dintre pixeli vecini, și arată că ele rezistă la comprimare și la zgomot mic, dar nu la schimbări mari de conținut [16]. Descrierea de lucru a lui dHash, pe o grilă de nouă pe opt, circulă din nota tehnică a lui Krawetz [9]. Lumina nu folosește hash-ul ca să găsească aceeași fotografie pe internet, ci ca să decidă, în interiorul unei scene, care fiși</w:t>
      </w:r>
      <w:r>
        <w:t>ere sunt aceeași clipă.</w:t>
      </w:r>
    </w:p>
    <w:p w14:paraId="34E3A76A" w14:textId="77777777" w:rsidR="002D5B3F" w:rsidRDefault="00A33C25">
      <w:pPr>
        <w:ind w:firstLine="709"/>
        <w:jc w:val="both"/>
      </w:pPr>
      <w:r>
        <w:t>Detectarea fețelor are o istorie lungă înainte de rețele. Cascada Viola–Jones a făcut detectarea suficient de rapidă pentru imagini obișnuite, cu trăsături Haar și un clasificator în trepte [13]. Detectorul folosit aici, YuNet, este un model mic, fără ancore, proiectat pentru dispozitive cu resurse limitate. Wu, Peng și Yu raportează un model de sub o sută de mii de parametri și un rezultat de 81,1% mAP pe pista dificilă de validare WIDER FACE, la o inferență de ordinul milisecundelor pe un procesor de biro</w:t>
      </w:r>
      <w:r>
        <w:t>u [14], [15]. Prototipul nu reantrenează YuNet și nu reface acel benchmark. Îl încarcă ca detector și filtrează căsuțele prea mici pentru o grupare stabilă.</w:t>
      </w:r>
    </w:p>
    <w:p w14:paraId="1C9A6121" w14:textId="77777777" w:rsidR="002D5B3F" w:rsidRDefault="00A33C25">
      <w:pPr>
        <w:ind w:firstLine="709"/>
        <w:jc w:val="both"/>
      </w:pPr>
      <w:r>
        <w:t>Recunoașterea, în sensul de „este aceeași persoană”, s-a mutat spre vectori învățați. FaceNet a arătat că o rețea poate plasa fețele astfel încât distanța din spațiul vectorial să aproximeze identitatea [11]. ArcFace a împins separarea unghiulară dintre clase [5]. SFace, metoda lui Zhong și colaboratorii, modulează optimizarea pe hipersferă cu două sigmoide, ca să nu se lipească modelul de exemplele zgomotoase din bazele mari de antrenare [17]. În OpenCV Zoo, fișierul folosit de Lumina este o rețea de tip M</w:t>
      </w:r>
      <w:r>
        <w:t>obileFaceNet [2] antrenată cu această funcție de cost. Prototipul consumă vectorul gata calculat. Nu modifică funcția de cost și nu vede bazele CASIA-WebFace, VGGFace2 sau MS-Celeb pe care a fost studiată metoda.</w:t>
      </w:r>
    </w:p>
    <w:p w14:paraId="698CFDBC" w14:textId="77777777" w:rsidR="002D5B3F" w:rsidRDefault="00A33C25">
      <w:pPr>
        <w:ind w:firstLine="709"/>
        <w:jc w:val="both"/>
      </w:pPr>
      <w:r>
        <w:t>Manualele de vedere computerizată și de prelucrare a imaginii acoperă restul instrumentelor elementare: reprezentarea unei imagini ca matrice, operatorul laplacian, histograma și compresia JPEG [6], [12]. Noțiunea de vector învățat și faptul că un model preantrenat este tot o formă de învățare automată, chiar dacă antrenarea nu are loc în această lucrare, sunt luate în sensul din Goodfellow, Bengio și Courville [7]. Structura de mulțimi disjuncte folosită la rafale și la persoane este union-find, cu compres</w:t>
      </w:r>
      <w:r>
        <w:t xml:space="preserve">ia căii, ca în tratatele de </w:t>
      </w:r>
      <w:r>
        <w:lastRenderedPageBreak/>
        <w:t>algoritmi [3]. Biblioteca care execută operațiile pe imagine și inferența modelelor este OpenCV [1].</w:t>
      </w:r>
    </w:p>
    <w:p w14:paraId="60EF11D3" w14:textId="77777777" w:rsidR="002D5B3F" w:rsidRDefault="00A33C25">
      <w:pPr>
        <w:pStyle w:val="Heading2"/>
      </w:pPr>
      <w:bookmarkStart w:id="15" w:name="_Toc242179487"/>
      <w:r>
        <w:rPr>
          <w:rFonts w:ascii="Times New Roman" w:eastAsia="Times New Roman" w:hAnsi="Times New Roman"/>
        </w:rPr>
        <w:t>2.5. Locul lucrării</w:t>
      </w:r>
      <w:bookmarkEnd w:id="15"/>
    </w:p>
    <w:p w14:paraId="4E8BC782" w14:textId="77777777" w:rsidR="002D5B3F" w:rsidRDefault="00A33C25">
      <w:pPr>
        <w:ind w:firstLine="709"/>
        <w:jc w:val="both"/>
      </w:pPr>
      <w:r>
        <w:t>Lumina nu propune o măsură nouă de claritate și nu propune o pierdere nouă pentru recunoașterea fețelor. Locul ei este între literatura de componente și uneltele închise. Componentele sunt folosite cu reguli explicite, pe un set a cărui construcție este descrisă, iar rezultatul este un album și un registru, nu doar un grafic de acuratețe.</w:t>
      </w:r>
    </w:p>
    <w:p w14:paraId="6371A9BB" w14:textId="77777777" w:rsidR="002D5B3F" w:rsidRDefault="00A33C25">
      <w:pPr>
        <w:ind w:firstLine="709"/>
        <w:jc w:val="both"/>
      </w:pPr>
      <w:r>
        <w:t>Poziția aceasta impune o formulare atentă a învățării automate. Sistemul este inteligent în sensul că folosește modele învățate pentru fețe și o procedură de decizie peste măsurători. Sistemul nu învață din nunțile pe care le triază. Pragurile sunt alese de proiectant și rămân constante. Dacă o comisie întreabă unde este antrenarea, răspunsul corect este că antrenarea aparține autorilor YuNet și SFace, iar lucrarea de față contribuie cu integrarea, cu regula de rafală, cu construcția albumului și cu evaluar</w:t>
      </w:r>
      <w:r>
        <w:t>ea. Capitolul 3 dezvoltă această delimitare, ca să nu apară prima dată la susținere.</w:t>
      </w:r>
    </w:p>
    <w:p w14:paraId="1A894D2B" w14:textId="77777777" w:rsidR="002D5B3F" w:rsidRDefault="00A33C25">
      <w:pPr>
        <w:pStyle w:val="Heading1"/>
      </w:pPr>
      <w:bookmarkStart w:id="16" w:name="_Toc242179488"/>
      <w:r>
        <w:rPr>
          <w:rFonts w:ascii="Times New Roman" w:eastAsia="Times New Roman" w:hAnsi="Times New Roman"/>
        </w:rPr>
        <w:lastRenderedPageBreak/>
        <w:t>3. Fundamente folosite</w:t>
      </w:r>
      <w:bookmarkEnd w:id="16"/>
    </w:p>
    <w:p w14:paraId="2062231F" w14:textId="77777777" w:rsidR="002D5B3F" w:rsidRDefault="00A33C25">
      <w:pPr>
        <w:pStyle w:val="Heading2"/>
      </w:pPr>
      <w:bookmarkStart w:id="17" w:name="_Toc242179489"/>
      <w:r>
        <w:rPr>
          <w:rFonts w:ascii="Times New Roman" w:eastAsia="Times New Roman" w:hAnsi="Times New Roman"/>
        </w:rPr>
        <w:t>3.1. Imaginea ca măsurătoare</w:t>
      </w:r>
      <w:bookmarkEnd w:id="17"/>
    </w:p>
    <w:p w14:paraId="6FEA0E16" w14:textId="77777777" w:rsidR="002D5B3F" w:rsidRDefault="00A33C25">
      <w:pPr>
        <w:ind w:firstLine="709"/>
        <w:jc w:val="both"/>
      </w:pPr>
      <w:r>
        <w:t>Un fișier JPEG citit de prototip devine o matrice de pixeli cu trei canale. Pentru claritate, expunere și amprentă se folosește varianta de luminanță, obținută prin conversia la niveluri de gri. Culoarea rămâne în joc la fețe: detectorul și recunoscătorul primesc imaginea color, iar calea de rezervă, când modelul SFace lipsește, compară histograme în spațiul HSV.</w:t>
      </w:r>
    </w:p>
    <w:p w14:paraId="012B5A2E" w14:textId="77777777" w:rsidR="002D5B3F" w:rsidRDefault="00A33C25">
      <w:pPr>
        <w:ind w:firstLine="709"/>
        <w:jc w:val="both"/>
      </w:pPr>
      <w:r>
        <w:t>Două consecințe practice contează pentru reproducere. Prima este că un fișier pe care decodorul nu îl poate citi nu primește un scor mic, ci starea respins și motivul „Unreadable”. A doua este că operațiile de mai jos nu privesc metadatele aparatului. Un cadru poate fi, în EXIF, o rafală a aceluiași declanșator; Lumina nu citește acest fapt. Scena, în setul de demonstrație, vine din generator: toate variantele unei fotografii-sursă împart aceeași scenă. La un dosar încărcat de utilizator, scena este o grupa</w:t>
      </w:r>
      <w:r>
        <w:t>re de câte opt fișiere în ordinea numelui, o aproximație care trebuie spusă ca limită, nu ca înțelegere a evenimentului.</w:t>
      </w:r>
    </w:p>
    <w:p w14:paraId="772F57AC" w14:textId="77777777" w:rsidR="002D5B3F" w:rsidRDefault="00A33C25">
      <w:pPr>
        <w:pStyle w:val="Heading2"/>
      </w:pPr>
      <w:bookmarkStart w:id="18" w:name="_Toc242179490"/>
      <w:r>
        <w:rPr>
          <w:rFonts w:ascii="Times New Roman" w:eastAsia="Times New Roman" w:hAnsi="Times New Roman"/>
        </w:rPr>
        <w:t>3.2. Claritatea</w:t>
      </w:r>
      <w:bookmarkEnd w:id="18"/>
    </w:p>
    <w:p w14:paraId="6E434DD4" w14:textId="77777777" w:rsidR="002D5B3F" w:rsidRDefault="00A33C25">
      <w:pPr>
        <w:ind w:firstLine="709"/>
        <w:jc w:val="both"/>
      </w:pPr>
      <w:r>
        <w:t>Laplacianul unei imagini în gri răspunde la variații locale de intensitate. Într-un cadru clar, muchiile produc valori mari și varianța lor este mare. Într-un cadru mișcat sau defocalizat, muchiile se turtesc și varianța cade. Fie v această varianță. Valoarea brută nu este comodă ca scor, pentru că poate crește mult pe texturi fine fără ca percepția să crească la fel. Prototipul o aduce în intervalul (0, 1) prin</w:t>
      </w:r>
    </w:p>
    <w:p w14:paraId="270DBC6C" w14:textId="77777777" w:rsidR="002D5B3F" w:rsidRDefault="00A33C25">
      <w:pPr>
        <w:spacing w:before="80" w:after="80" w:line="276" w:lineRule="auto"/>
        <w:jc w:val="center"/>
      </w:pPr>
      <w:r>
        <w:rPr>
          <w:rFonts w:ascii="Cambria Math" w:eastAsia="Cambria Math" w:hAnsi="Cambria Math"/>
          <w:i/>
        </w:rPr>
        <w:t>S = v / (v + 90)</w:t>
      </w:r>
    </w:p>
    <w:p w14:paraId="55023F32" w14:textId="77777777" w:rsidR="002D5B3F" w:rsidRDefault="00A33C25">
      <w:pPr>
        <w:ind w:firstLine="709"/>
        <w:jc w:val="both"/>
      </w:pPr>
      <w:r>
        <w:t>La v = 90, claritatea este 0,5. La v mult mai mare, S se apropie de 1 fără să îl atingă. Constanta 90 este o alegere de scară, nu o constantă a naturii. Ea face ca pragul de respingere, S &lt; 0,38, să corespundă unor cadre vizibil moi în generatorul de eșecuri, care construiește neclaritatea prin micșorare agresivă urmată de un filtru gaussian lat. Pe o altă colecție, același număr poate fi prea aspru sau prea îngăduitor. Lucrarea îl raportează ca prag de operare al prototipului, nu ca optim universal.</w:t>
      </w:r>
    </w:p>
    <w:p w14:paraId="523F3156" w14:textId="77777777" w:rsidR="002D5B3F" w:rsidRDefault="00A33C25">
      <w:pPr>
        <w:ind w:firstLine="709"/>
        <w:jc w:val="both"/>
      </w:pPr>
      <w:r>
        <w:t>Respingerea pentru claritate primează asupra expunerii. Dacă S este sub 0,38, motivul scris este „Soft”, chiar dacă și expunerea ar fi fost slabă. Ordinea reflectă faptul că un cadru mișcat nu se repară din expunere, în timp ce un cadru întunecat dar clar mai poate fi folosit la developare. Aceasta este o preferință de studio codificată în ordine, nu un rezultat învățat.</w:t>
      </w:r>
    </w:p>
    <w:p w14:paraId="5D5497B7" w14:textId="77777777" w:rsidR="002D5B3F" w:rsidRDefault="00A33C25">
      <w:pPr>
        <w:pStyle w:val="Heading2"/>
      </w:pPr>
      <w:bookmarkStart w:id="19" w:name="_Toc242179491"/>
      <w:r>
        <w:rPr>
          <w:rFonts w:ascii="Times New Roman" w:eastAsia="Times New Roman" w:hAnsi="Times New Roman"/>
        </w:rPr>
        <w:lastRenderedPageBreak/>
        <w:t>3.3. Expunerea</w:t>
      </w:r>
      <w:bookmarkEnd w:id="19"/>
    </w:p>
    <w:p w14:paraId="114D41C4" w14:textId="77777777" w:rsidR="002D5B3F" w:rsidRDefault="00A33C25">
      <w:pPr>
        <w:ind w:firstLine="709"/>
        <w:jc w:val="both"/>
      </w:pPr>
      <w:r>
        <w:t>Expunerea este judecată pe media nivelurilor de gri și pe fracția de pixeli lipiți de capete. Fie m media. Dacă m stă între 98 și 168, pe scara 0–255, cadrul este în banda considerată utilizabilă și componenta de centru este 1. Sub 98, componenta scade liniar cu m / 98. Peste 168, scade liniar cu depărtarea de 168, împărțită la 75, și nu coboară sub zero. Separat se calculează fracția de pixeli sub 8 plus fracția de pixeli peste 248. Această fracție, plafonată la 0,85, reduce scorul de centru. Rezultatul fi</w:t>
      </w:r>
      <w:r>
        <w:t>nal este tăiat la intervalul [0, 1].</w:t>
      </w:r>
    </w:p>
    <w:p w14:paraId="5BE0C076" w14:textId="77777777" w:rsidR="002D5B3F" w:rsidRDefault="00A33C25">
      <w:pPr>
        <w:ind w:firstLine="709"/>
        <w:jc w:val="both"/>
      </w:pPr>
      <w:r>
        <w:t>Regula prinde două eșecuri diferite, care în generator sunt produse separat: cadrul înmulțit cu 0,16, care cade în întuneric, și cadrul înmulțit cu 3,1 și apoi deplasat cu 40, care se lipește de alb. Un cadru poate avea media acceptabilă și totuși multe pixeli arși; penalizarea de capete există pentru acest caz. Pragul de respingere este 0,50. Sub el, motivul este „Poor exposure”.</w:t>
      </w:r>
    </w:p>
    <w:p w14:paraId="58445AEA" w14:textId="77777777" w:rsidR="002D5B3F" w:rsidRDefault="00A33C25">
      <w:pPr>
        <w:ind w:firstLine="709"/>
        <w:jc w:val="both"/>
      </w:pPr>
      <w:r>
        <w:t>Măsura nu este un exponometru și nu citește compensarea de bliț. Ea nu distinge o scenă de noapte, intenționat întunecată și frumoasă, de o greșeală. În setul de demonstrație, întunericul este produs ca eșec, deci acordul cu eticheta bad este favorizat de construcție. Pe o ședință reală de seară, același prag poate respinge cadre pe care fotograful le-ar păstra. Limitarea se notează aici ca să nu fie descoperită abia din exemplele adverse.</w:t>
      </w:r>
    </w:p>
    <w:p w14:paraId="51609A00" w14:textId="77777777" w:rsidR="002D5B3F" w:rsidRDefault="00A33C25">
      <w:pPr>
        <w:pStyle w:val="Heading2"/>
      </w:pPr>
      <w:bookmarkStart w:id="20" w:name="_Toc242179492"/>
      <w:r>
        <w:rPr>
          <w:rFonts w:ascii="Times New Roman" w:eastAsia="Times New Roman" w:hAnsi="Times New Roman"/>
        </w:rPr>
        <w:t>3.4. Scorul tehnic</w:t>
      </w:r>
      <w:bookmarkEnd w:id="20"/>
    </w:p>
    <w:p w14:paraId="0200C76C" w14:textId="77777777" w:rsidR="002D5B3F" w:rsidRDefault="00A33C25">
      <w:pPr>
        <w:ind w:firstLine="709"/>
        <w:jc w:val="both"/>
      </w:pPr>
      <w:r>
        <w:t>Cadrul care trece de ambele praguri primește scorul</w:t>
      </w:r>
    </w:p>
    <w:p w14:paraId="72EF3068" w14:textId="77777777" w:rsidR="002D5B3F" w:rsidRDefault="00A33C25">
      <w:pPr>
        <w:spacing w:before="80" w:after="80" w:line="276" w:lineRule="auto"/>
        <w:jc w:val="center"/>
      </w:pPr>
      <w:r>
        <w:rPr>
          <w:rFonts w:ascii="Cambria Math" w:eastAsia="Cambria Math" w:hAnsi="Cambria Math"/>
          <w:i/>
        </w:rPr>
        <w:t>Q = 0,72 · S + 0,28 · E</w:t>
      </w:r>
    </w:p>
    <w:p w14:paraId="5D20EC22" w14:textId="77777777" w:rsidR="002D5B3F" w:rsidRDefault="00A33C25">
      <w:pPr>
        <w:ind w:firstLine="709"/>
        <w:jc w:val="both"/>
      </w:pPr>
      <w:r>
        <w:t>unde E este expunerea. Ponderea mai mare pe claritate spune că, între două cadre utilizabile, prototipul preferă muchia tare unei expuneri ușor mai centrale. Ponderile nu sunt învățate pe un set de preferințe. Sunt o alegere declarată.</w:t>
      </w:r>
    </w:p>
    <w:p w14:paraId="530FC9EA" w14:textId="77777777" w:rsidR="002D5B3F" w:rsidRDefault="00A33C25">
      <w:pPr>
        <w:ind w:firstLine="709"/>
        <w:jc w:val="both"/>
      </w:pPr>
      <w:r>
        <w:t>După eliminarea duplicatelor, cadrele rămase trec prin detectorul de fețe. Dacă există cel puțin o față reținută, scorul se actualizează:</w:t>
      </w:r>
    </w:p>
    <w:p w14:paraId="1FC1EFA0" w14:textId="77777777" w:rsidR="002D5B3F" w:rsidRDefault="00A33C25">
      <w:pPr>
        <w:spacing w:before="80" w:after="80" w:line="276" w:lineRule="auto"/>
        <w:jc w:val="center"/>
      </w:pPr>
      <w:r>
        <w:rPr>
          <w:rFonts w:ascii="Cambria Math" w:eastAsia="Cambria Math" w:hAnsi="Cambria Math"/>
          <w:i/>
        </w:rPr>
        <w:t>Q' = 0,82 · Q + 0,18 · min(n, 2) / 2</w:t>
      </w:r>
    </w:p>
    <w:p w14:paraId="6E1289E4" w14:textId="77777777" w:rsidR="002D5B3F" w:rsidRDefault="00A33C25">
      <w:pPr>
        <w:ind w:firstLine="709"/>
        <w:jc w:val="both"/>
      </w:pPr>
      <w:r>
        <w:t>n este numărul de fețe păstrate în cadru. Împărțirea la 2 și plafonul la două fețe opresc un cadru de grup să urce în scor doar pentru că are mai multe capete. Bonusul este mic față de claritate. Un cadru moale nu ajunge aici, pentru că fețele se caută doar pe starea păstrat.</w:t>
      </w:r>
    </w:p>
    <w:p w14:paraId="5840D594" w14:textId="77777777" w:rsidR="002D5B3F" w:rsidRDefault="00A33C25">
      <w:pPr>
        <w:pStyle w:val="Heading2"/>
      </w:pPr>
      <w:bookmarkStart w:id="21" w:name="_Toc242179493"/>
      <w:r>
        <w:rPr>
          <w:rFonts w:ascii="Times New Roman" w:eastAsia="Times New Roman" w:hAnsi="Times New Roman"/>
        </w:rPr>
        <w:lastRenderedPageBreak/>
        <w:t>3.5. Amprenta și distanța Hamming</w:t>
      </w:r>
      <w:bookmarkEnd w:id="21"/>
    </w:p>
    <w:p w14:paraId="4A4E8261" w14:textId="77777777" w:rsidR="002D5B3F" w:rsidRDefault="00A33C25">
      <w:pPr>
        <w:ind w:firstLine="709"/>
        <w:jc w:val="both"/>
      </w:pPr>
      <w:r>
        <w:t>Amprenta se calculează pe imaginea în gri, adusă la 9×8 pixeli. Pe fiecare rând se compară pixelul cu vecinul din dreapta. Rezultatul este un bit: 1 dacă pixelul din stânga este strict mai luminos. Opt comparații pe opt rânduri fac 64 de biți, împachetați într-un întreg. Două cadre se compară prin distanța Hamming, adică numărul de biți diferiți, obținut din populația de biți ai operației SAU-EXCLUSIV între cele două amprente.</w:t>
      </w:r>
    </w:p>
    <w:p w14:paraId="40ECA77E" w14:textId="77777777" w:rsidR="002D5B3F" w:rsidRDefault="00A33C25">
      <w:pPr>
        <w:ind w:firstLine="709"/>
        <w:jc w:val="both"/>
      </w:pPr>
      <w:r>
        <w:t>Pragul din prototip este 5. Sub sau egal cu 5, cadrele din aceeași scenă sunt considerate aceeași rafală. Pragul a fost strâns după o observație de construcție: la o distanță mai largă, în jurul lui 9, decupajele diferite ale aceleiași fotografii-sursă se lipeau unele de altele, deși pentru album sunt compoziții diferite. Distanța 5 păstrează împreună variantele cu zgomot ușor și comprimare JPEG de calitate 78, care sunt duplicatele generate intenționat. Ca și pragul de claritate, valoarea este de operare p</w:t>
      </w:r>
      <w:r>
        <w:t>e acest generator. Nu este prezentată ca optim pe o colecție publică de hash-uri.</w:t>
      </w:r>
    </w:p>
    <w:p w14:paraId="51E267F6" w14:textId="77777777" w:rsidR="002D5B3F" w:rsidRDefault="00A33C25">
      <w:pPr>
        <w:ind w:firstLine="709"/>
        <w:jc w:val="both"/>
      </w:pPr>
      <w:r>
        <w:t>Căutarea nu este globală. Două cadre din scene diferite nu se declară duplicate, chiar dacă amprentele sunt apropiate. Motivația este de produs: o ceremonie și un portret făcut mai târziu pot semăna în hash fără să fie o rafală, iar lipirea lor ar șterge o scenă din album. Prețul este că generatorul trebuie să spună scena, ori că la încărcarea unui dosar propriu scena este aproximată. Complexitatea este pătratică în numărul de cadre păstrate ale unei scene. La câteva zeci de cadre pe scenă și la 56 de scene</w:t>
      </w:r>
      <w:r>
        <w:t>, costul este neglijabil față de citirea imaginilor și față de fețe.</w:t>
      </w:r>
    </w:p>
    <w:p w14:paraId="75BB2460" w14:textId="77777777" w:rsidR="002D5B3F" w:rsidRDefault="00A33C25">
      <w:pPr>
        <w:pStyle w:val="Heading2"/>
      </w:pPr>
      <w:bookmarkStart w:id="22" w:name="_Toc242179494"/>
      <w:r>
        <w:rPr>
          <w:rFonts w:ascii="Times New Roman" w:eastAsia="Times New Roman" w:hAnsi="Times New Roman"/>
        </w:rPr>
        <w:t>3.6. Componentele unei rafale</w:t>
      </w:r>
      <w:bookmarkEnd w:id="22"/>
    </w:p>
    <w:p w14:paraId="276F792D" w14:textId="77777777" w:rsidR="002D5B3F" w:rsidRDefault="00A33C25">
      <w:pPr>
        <w:ind w:firstLine="709"/>
        <w:jc w:val="both"/>
      </w:pPr>
      <w:r>
        <w:t>Într-o scenă, relația „este duplicat al” nu se rezolvă prin lipirea fiecărui cadru de primul găsit. Această euristică lacomă greșește când A seamănă cu B, B seamănă cu C, iar A și C stau imediat peste prag, și greșește și când copia mai zgomotoasă are, din întâmplarea măsurătorii, scorul mai mare. Prototipul construiește componente conexe cu union-find. Muchia există între două cadre păstrate dacă distanța Hamming este cel mult 5. La unire, părintele devine cadrul cu scorul mai mare. La final, rădăcina comp</w:t>
      </w:r>
      <w:r>
        <w:t>onentei rămâne păstrată, iar celelalte cadre primesc starea duplicat, motivul „Duplicate” și numele fișierului-rădăcină.</w:t>
      </w:r>
    </w:p>
    <w:p w14:paraId="7A888863" w14:textId="77777777" w:rsidR="002D5B3F" w:rsidRDefault="00A33C25">
      <w:pPr>
        <w:ind w:firstLine="709"/>
        <w:jc w:val="both"/>
      </w:pPr>
      <w:r>
        <w:t xml:space="preserve">Consecința este importantă pentru citirea metricilor. Fișierul păstrat poate purta, în generator, eticheta dup. Eticheta dup înseamnă „acest JPEG a fost scris ca copie cu zgomot”, nu „acest JPEG este mai prost decât originalul”. Dacă zgomotul și recompresia urcă scorul, </w:t>
      </w:r>
      <w:r>
        <w:lastRenderedPageBreak/>
        <w:t>rădăcina este copia. Pentru studio, comportamentul este cel dorit: se predă fișierul cu scorul tehnic mai bun. Pentru o metrică naivă, care cere ca orice fișier etichetat dup să fie aruncat, comportamentul arată ca o eroare. Capitolul 7 definește metrica astfel încât rădăcina unei componente să conteze ca duplicat prins, nu ca duplicat scăpat.</w:t>
      </w:r>
    </w:p>
    <w:p w14:paraId="62E54462" w14:textId="77777777" w:rsidR="002D5B3F" w:rsidRDefault="00A33C25">
      <w:pPr>
        <w:pStyle w:val="Heading2"/>
      </w:pPr>
      <w:bookmarkStart w:id="23" w:name="_Toc242179495"/>
      <w:r>
        <w:rPr>
          <w:rFonts w:ascii="Times New Roman" w:eastAsia="Times New Roman" w:hAnsi="Times New Roman"/>
        </w:rPr>
        <w:t>3.7. Fețe: detecție și vector</w:t>
      </w:r>
      <w:bookmarkEnd w:id="23"/>
    </w:p>
    <w:p w14:paraId="107D5EB6" w14:textId="77777777" w:rsidR="002D5B3F" w:rsidRDefault="00A33C25">
      <w:pPr>
        <w:ind w:firstLine="709"/>
        <w:jc w:val="both"/>
      </w:pPr>
      <w:r>
        <w:t>YuNet este încărcat prin interfața FaceDetectorYN din OpenCV 4.11, cu prag de încredere 0,68, prag de suprimare a căsuțelor suprapuse 0,3 și cel mult 12 candidaturi interne. Imaginea de lucru este micșorată astfel încât latura mare să aibă cel mult 720 de pixeli, apoi detectorul își primește dimensiunea reală a acestei imagini. Căsuțele sunt proiectate înapoi la coordonatele originale. O căsuță cu lățimea sau înălțimea sub 24 de pixeli este aruncată. Se păstrează cel mult opt fețe pe cadru.</w:t>
      </w:r>
    </w:p>
    <w:p w14:paraId="34A7304E" w14:textId="77777777" w:rsidR="002D5B3F" w:rsidRDefault="00A33C25">
      <w:pPr>
        <w:ind w:firstLine="709"/>
        <w:jc w:val="both"/>
      </w:pPr>
      <w:r>
        <w:t>Versiunea de OpenCV este parte din metodă, nu un detaliu de instalare. O încercare cu generația 5 a bibliotecii, pe aceleași fotografii, aproape nu a întors fețe pentru modelul YuNet folosit. Prototipul fixează de aceea pachetul opencv-python-headless la versiunea 4.11.0.86. Rezultatele din capitolul 7 sunt obținute cu această versiune. Ele nu se transferă automat la o altă ramură majoră a bibliotecii.</w:t>
      </w:r>
    </w:p>
    <w:p w14:paraId="0CF4DF0E" w14:textId="77777777" w:rsidR="002D5B3F" w:rsidRDefault="00A33C25">
      <w:pPr>
        <w:ind w:firstLine="709"/>
        <w:jc w:val="both"/>
      </w:pPr>
      <w:r>
        <w:t>Pentru fiecare față păstrată, recunoscătorul SFace aliniază decupajul după reperul primit de la detector și produce un vector. Vectorul este împărțit la norma euclidiană, astfel încât produsul scalar dintre doi vectori să fie similaritatea cosinus. Dacă fișierul SFace nu poate fi descărcat, prototipul cade pe o histogramă de nuanță și saturație, normalizată la fel, cu un prag mai sever, 0,93. Rularea raportată a avut la dispoziție modelul SFace; histograma este o cale de rezervă, nu calea măsurată. Pragul d</w:t>
      </w:r>
      <w:r>
        <w:t>e unire pentru SFace este 0,45. Două fețe ale căror vectori au produsul scalar cel puțin 0,45 ajung în aceeași componentă.</w:t>
      </w:r>
    </w:p>
    <w:p w14:paraId="291DD0D6" w14:textId="77777777" w:rsidR="002D5B3F" w:rsidRDefault="00A33C25">
      <w:pPr>
        <w:ind w:firstLine="709"/>
        <w:jc w:val="both"/>
      </w:pPr>
      <w:r>
        <w:t>Gruparea persoanelor folosește din nou union-find, de data aceasta fără preferință de scor: componentele sunt doar mulțimi de fețe. O componentă devine persoană doar dacă fețele ei stau în cel puțin două fișiere diferite. O față văzută o singură dată nu produce o persoană în interfață. Regulă reduce zgomotul detectorului cu prețul de a ascunde invitații care apar într-un singur cadru. Pentru un album de nuntă, persoanele care revin sunt cele pe care studioul le caută întâi.</w:t>
      </w:r>
    </w:p>
    <w:p w14:paraId="77E176C8" w14:textId="77777777" w:rsidR="002D5B3F" w:rsidRDefault="00A33C25">
      <w:pPr>
        <w:pStyle w:val="Heading2"/>
      </w:pPr>
      <w:bookmarkStart w:id="24" w:name="_Toc242179496"/>
      <w:r>
        <w:rPr>
          <w:rFonts w:ascii="Times New Roman" w:eastAsia="Times New Roman" w:hAnsi="Times New Roman"/>
        </w:rPr>
        <w:lastRenderedPageBreak/>
        <w:t>3.8. Ce înseamnă învățare automată în acest sistem</w:t>
      </w:r>
      <w:bookmarkEnd w:id="24"/>
    </w:p>
    <w:p w14:paraId="1F96DD14" w14:textId="77777777" w:rsidR="002D5B3F" w:rsidRDefault="00A33C25">
      <w:pPr>
        <w:ind w:firstLine="709"/>
        <w:jc w:val="both"/>
      </w:pPr>
      <w:r>
        <w:t>YuNet și SFace sunt modele învățate. Parametrii lor au fost estimați de autorii citați pe colecții mari de fețe, cu funcții de cost și cu protocoale publice. În Lumina, parametrii sunt înghețați. Nicio nuntă prelucrată de prototip nu modifică o pondere. În taxonomia obișnuită, acesta este un sistem care inferă cu modele preantrenate și decide cu reguli. Nu este un sistem care se antrenează pe datele utilizatorului și nu este un sistem de învățare activă.</w:t>
      </w:r>
    </w:p>
    <w:p w14:paraId="79AC1D02" w14:textId="77777777" w:rsidR="002D5B3F" w:rsidRDefault="00A33C25">
      <w:pPr>
        <w:ind w:firstLine="709"/>
        <w:jc w:val="both"/>
      </w:pPr>
      <w:r>
        <w:t>Delimitarea nu micșorează rolul modelelor. Fără un detector învățat, numărul de fețe și secțiunile albumului ar cădea pe euristici de culoare, iar grupurile de persoane nu ar exista în forma raportată. Învățarea automată este deci în sistem, în componentele de față. Ea nu este în pragul 0,38, în distanța Hamming 5 sau în lungimea 160 a albumului. Acestea sunt decizii de proiectare și se apără ca atare: prin efectul lor asupra setului descris, nu prin invocarea cuvântului „model”.</w:t>
      </w:r>
    </w:p>
    <w:p w14:paraId="5AE1C046" w14:textId="77777777" w:rsidR="002D5B3F" w:rsidRDefault="00A33C25">
      <w:pPr>
        <w:pStyle w:val="Heading1"/>
      </w:pPr>
      <w:bookmarkStart w:id="25" w:name="_Toc242179497"/>
      <w:r>
        <w:rPr>
          <w:rFonts w:ascii="Times New Roman" w:eastAsia="Times New Roman" w:hAnsi="Times New Roman"/>
        </w:rPr>
        <w:lastRenderedPageBreak/>
        <w:t>4. Cerințele sistemului</w:t>
      </w:r>
      <w:bookmarkEnd w:id="25"/>
    </w:p>
    <w:p w14:paraId="219A22A9" w14:textId="77777777" w:rsidR="002D5B3F" w:rsidRDefault="00A33C25">
      <w:pPr>
        <w:pStyle w:val="Heading2"/>
      </w:pPr>
      <w:bookmarkStart w:id="26" w:name="_Toc242179498"/>
      <w:r>
        <w:rPr>
          <w:rFonts w:ascii="Times New Roman" w:eastAsia="Times New Roman" w:hAnsi="Times New Roman"/>
        </w:rPr>
        <w:t>4.1. Actorii</w:t>
      </w:r>
      <w:bookmarkEnd w:id="26"/>
    </w:p>
    <w:p w14:paraId="31307015" w14:textId="77777777" w:rsidR="002D5B3F" w:rsidRDefault="00A33C25">
      <w:pPr>
        <w:ind w:firstLine="709"/>
        <w:jc w:val="both"/>
      </w:pPr>
      <w:r>
        <w:t xml:space="preserve">Sistemul are doi actori și un singur eveniment. Fotograful, în vedere de studio, pornește prelucrarea, inspectează respingerile și duplicatele, vede albumul propus, persoanele și scenariul de timp. Cuplul, în vedere proprie, privește albumul, poate parcurge o prezentare și o carte, caută persoanele și marchează fotografiile pe care vrea să le păstreze. Niciunul dintre actori nu are cont. Diferența dintre ei, în prototip, este o stare a paginii, iar trecerea la studio cere un cod ținut minte pe durata filei </w:t>
      </w:r>
      <w:r>
        <w:t>de browser.</w:t>
      </w:r>
    </w:p>
    <w:p w14:paraId="2A48A26F" w14:textId="77777777" w:rsidR="002D5B3F" w:rsidRDefault="00A33C25">
      <w:pPr>
        <w:ind w:firstLine="709"/>
        <w:jc w:val="both"/>
      </w:pPr>
      <w:r>
        <w:t>Ipoteza de demonstrație este că cele două roluri se arată pe același calculator, în aceeași aplicație. Lista de inimi stă în memoria locală a browserului, sub cheia lumina-shortlist, nu pe server. Dacă cuplul ar deschide adresa de pe alt telefon, nu ar vedea evenimentul studioului și nu ar trimite inimile înapoi. Pentru o susținere, ipoteza este suficientă și trebuie spusă. Pentru un produs în care clientul alege de acasă, ar trebui un identificator de eveniment pe server. Lucrarea nu construiește acel pas.</w:t>
      </w:r>
    </w:p>
    <w:p w14:paraId="3F8C36C5" w14:textId="77777777" w:rsidR="002D5B3F" w:rsidRDefault="00A33C25">
      <w:pPr>
        <w:pStyle w:val="Heading2"/>
      </w:pPr>
      <w:bookmarkStart w:id="27" w:name="_Toc242179499"/>
      <w:r>
        <w:rPr>
          <w:rFonts w:ascii="Times New Roman" w:eastAsia="Times New Roman" w:hAnsi="Times New Roman"/>
        </w:rPr>
        <w:t>4.2. Cerințe funcționale</w:t>
      </w:r>
      <w:bookmarkEnd w:id="27"/>
    </w:p>
    <w:p w14:paraId="011DF11F" w14:textId="77777777" w:rsidR="002D5B3F" w:rsidRDefault="00A33C25">
      <w:pPr>
        <w:ind w:firstLine="709"/>
        <w:jc w:val="both"/>
      </w:pPr>
      <w:r>
        <w:t>Sistemul trebuie să îndeplinească următoarele.</w:t>
      </w:r>
    </w:p>
    <w:p w14:paraId="74B7E5A9" w14:textId="77777777" w:rsidR="002D5B3F" w:rsidRDefault="00A33C25">
      <w:pPr>
        <w:spacing w:after="80"/>
        <w:ind w:left="709"/>
        <w:jc w:val="both"/>
      </w:pPr>
      <w:r>
        <w:t>1. Să poată porni o ședință de demonstrație de 3000 de cadre, construită din fotografii reale publice, și să arate progresul pe faze: surse, cadre, calitate, duplicate, persoane, album, registru.</w:t>
      </w:r>
    </w:p>
    <w:p w14:paraId="4DF27576" w14:textId="77777777" w:rsidR="002D5B3F" w:rsidRDefault="00A33C25">
      <w:pPr>
        <w:spacing w:after="80"/>
        <w:ind w:left="709"/>
        <w:jc w:val="both"/>
      </w:pPr>
      <w:r>
        <w:t>2. Să poată primi un dosar propriu de imagini JPEG, PNG sau WebP și să aplice aceeași decizie, fără etichete de validare.</w:t>
      </w:r>
    </w:p>
    <w:p w14:paraId="699118FD" w14:textId="77777777" w:rsidR="002D5B3F" w:rsidRDefault="00A33C25">
      <w:pPr>
        <w:spacing w:after="80"/>
        <w:ind w:left="709"/>
        <w:jc w:val="both"/>
      </w:pPr>
      <w:r>
        <w:t>3. Să respingă cadrele ilizibile, moi sau slab expuse și să păstreze motivul.</w:t>
      </w:r>
    </w:p>
    <w:p w14:paraId="7E789C0A" w14:textId="77777777" w:rsidR="002D5B3F" w:rsidRDefault="00A33C25">
      <w:pPr>
        <w:spacing w:after="80"/>
        <w:ind w:left="709"/>
        <w:jc w:val="both"/>
      </w:pPr>
      <w:r>
        <w:t>4. Să marcheze duplicatele în interiorul scenei și să indice fișierul păstrat.</w:t>
      </w:r>
    </w:p>
    <w:p w14:paraId="74072EAE" w14:textId="77777777" w:rsidR="002D5B3F" w:rsidRDefault="00A33C25">
      <w:pPr>
        <w:spacing w:after="80"/>
        <w:ind w:left="709"/>
        <w:jc w:val="both"/>
      </w:pPr>
      <w:r>
        <w:t>5. Să detecteze fețe pe cadrele rămase, să le grupăze și să păstreze o copertă pentru fiecare persoană cu cel puțin două fotografii.</w:t>
      </w:r>
    </w:p>
    <w:p w14:paraId="5296BD93" w14:textId="77777777" w:rsidR="002D5B3F" w:rsidRDefault="00A33C25">
      <w:pPr>
        <w:spacing w:after="80"/>
        <w:ind w:left="709"/>
        <w:jc w:val="both"/>
      </w:pPr>
      <w:r>
        <w:t>6. Să compună un album de cel mult 160 de cadre, cu secțiuni după numărul de fețe și cu un plafon de cadre pe scenă.</w:t>
      </w:r>
    </w:p>
    <w:p w14:paraId="7BF38DAF" w14:textId="77777777" w:rsidR="002D5B3F" w:rsidRDefault="00A33C25">
      <w:pPr>
        <w:spacing w:after="80"/>
        <w:ind w:left="709"/>
        <w:jc w:val="both"/>
      </w:pPr>
      <w:r>
        <w:t>7. Să scrie evenimentul în SQLite, inclusiv scorurile, stările și sumarul.</w:t>
      </w:r>
    </w:p>
    <w:p w14:paraId="498F783F" w14:textId="77777777" w:rsidR="002D5B3F" w:rsidRDefault="00A33C25">
      <w:pPr>
        <w:spacing w:after="80"/>
        <w:ind w:left="709"/>
        <w:jc w:val="both"/>
      </w:pPr>
      <w:r>
        <w:lastRenderedPageBreak/>
        <w:t>8. Să deschidă albumul în vedere de cuplu, fără scoruri, fără registrul de respingeri și fără lei.</w:t>
      </w:r>
    </w:p>
    <w:p w14:paraId="2004E487" w14:textId="77777777" w:rsidR="002D5B3F" w:rsidRDefault="00A33C25">
      <w:pPr>
        <w:spacing w:after="80"/>
        <w:ind w:left="709"/>
        <w:jc w:val="both"/>
      </w:pPr>
      <w:r>
        <w:t>9. Să permită cuplului să marcheze fotografii și studioului să le deschidă primele.</w:t>
      </w:r>
    </w:p>
    <w:p w14:paraId="76BFC823" w14:textId="77777777" w:rsidR="002D5B3F" w:rsidRDefault="00A33C25">
      <w:pPr>
        <w:spacing w:after="80"/>
        <w:ind w:left="709"/>
        <w:jc w:val="both"/>
      </w:pPr>
      <w:r>
        <w:t>10. Să calculeze un scenariu de ore și de lei din ipoteze afișate, nu din constante ascunse.</w:t>
      </w:r>
    </w:p>
    <w:p w14:paraId="366DD04A" w14:textId="77777777" w:rsidR="002D5B3F" w:rsidRDefault="002D5B3F">
      <w:pPr>
        <w:spacing w:after="0"/>
      </w:pPr>
    </w:p>
    <w:p w14:paraId="2DDC7E2D" w14:textId="77777777" w:rsidR="002D5B3F" w:rsidRDefault="00A33C25">
      <w:pPr>
        <w:pStyle w:val="Heading2"/>
      </w:pPr>
      <w:bookmarkStart w:id="28" w:name="_Toc242179500"/>
      <w:r>
        <w:rPr>
          <w:rFonts w:ascii="Times New Roman" w:eastAsia="Times New Roman" w:hAnsi="Times New Roman"/>
        </w:rPr>
        <w:t>4.3. Cerințe nefuncționale</w:t>
      </w:r>
      <w:bookmarkEnd w:id="28"/>
    </w:p>
    <w:p w14:paraId="7EE14F46" w14:textId="77777777" w:rsidR="002D5B3F" w:rsidRDefault="00A33C25">
      <w:pPr>
        <w:ind w:firstLine="709"/>
        <w:jc w:val="both"/>
      </w:pPr>
      <w:r>
        <w:t>Prototipul rulează pe un singur calculator, fără serviciu de conturi. Pagină, server și bază stau în același dosar de proiect. Imaginile nu sunt trimise la un API comercial de vedere computerizată. Modelele ONNX se descarcă o dată în data/models și se reutilizează. Baza folosește jurnalul WAL, astfel încât o citire a evenimentului să nu aștepte o scriere lungă.</w:t>
      </w:r>
    </w:p>
    <w:p w14:paraId="24AB22D9" w14:textId="77777777" w:rsidR="002D5B3F" w:rsidRDefault="00A33C25">
      <w:pPr>
        <w:ind w:firstLine="709"/>
        <w:jc w:val="both"/>
      </w:pPr>
      <w:r>
        <w:t>Interfața de demonstrație este în engleză, pentru că prototipul a fost pregătit să poată fi arătat și în afara textului de față. Lucrarea este în română. Numele stărilor din bază — rejected, duplicate, kept, album — rămân în engleză, ca în cod, iar textul le traduce la fiecare capitol în care apar. Timpul de răspuns urmărit nu este un timp real de cameră. Ședința se prelucrează în fundal, iar pagina întreabă starea lucrării până la final. Rularea măsurată, care include și pregătirea setului, a durat 268,3 s</w:t>
      </w:r>
      <w:r>
        <w:t>ecunde.</w:t>
      </w:r>
    </w:p>
    <w:p w14:paraId="5464A065" w14:textId="77777777" w:rsidR="002D5B3F" w:rsidRDefault="00A33C25">
      <w:pPr>
        <w:ind w:firstLine="709"/>
        <w:jc w:val="both"/>
      </w:pPr>
      <w:r>
        <w:t>Datele personale sunt o cerință de proiectare chiar dacă prototipul nu este un produs. Fotografiile unei nunți reale înfățișează persoane și sunt date cu caracter personal. Setul de demonstrație folosește imagini din colecții publice, Wikimedia Commons și Unsplash, reținute doar dacă trec un filtru tehnic. Dosarul data/ nu este versionat. O folosire pe nunți de client ar avea nevoie de temei, de o politică de păstrare și de o separare între calculatorul studioului și orice mașină de demonstrație. Prototipul</w:t>
      </w:r>
      <w:r>
        <w:t xml:space="preserve"> arată unde stau fișierele. Nu oferă, prin el însuși, conformitatea.</w:t>
      </w:r>
    </w:p>
    <w:p w14:paraId="336A1A0F" w14:textId="77777777" w:rsidR="002D5B3F" w:rsidRDefault="00A33C25">
      <w:pPr>
        <w:pStyle w:val="Heading2"/>
      </w:pPr>
      <w:bookmarkStart w:id="29" w:name="_Toc242179501"/>
      <w:r>
        <w:rPr>
          <w:rFonts w:ascii="Times New Roman" w:eastAsia="Times New Roman" w:hAnsi="Times New Roman"/>
        </w:rPr>
        <w:t>4.4. În afara sistemului</w:t>
      </w:r>
      <w:bookmarkEnd w:id="29"/>
    </w:p>
    <w:p w14:paraId="08768359" w14:textId="77777777" w:rsidR="002D5B3F" w:rsidRDefault="00A33C25">
      <w:pPr>
        <w:ind w:firstLine="709"/>
        <w:jc w:val="both"/>
      </w:pPr>
      <w:r>
        <w:t xml:space="preserve">Ca să rămână clar ce se susține, următoarele nu fac parte din Lumina. Nu există antrenare și nu există ajustarea pragurilor pe un set ținut separat de setul măsurat: aceleași constante construiesc și judecă demonstrația, iar capitolul 7 tratează acest fapt ca pe o limită. Nu există developare, corecție de culoare sau încadrare automată pentru tipar. Nu există plată, contract sau trimitere a albumului prin e-mail. Nu există garanția că două fețe unite sunt </w:t>
      </w:r>
      <w:r>
        <w:lastRenderedPageBreak/>
        <w:t>aceeași persoană în sensul unei baze de identitate. Nu există măsurarea timpului real al unui fotograf care triază aceeași ședință cu ceasul lângă el. Orele din capitolul 8 sunt un model aritmetic.</w:t>
      </w:r>
    </w:p>
    <w:p w14:paraId="4599B543" w14:textId="77777777" w:rsidR="002D5B3F" w:rsidRDefault="00A33C25">
      <w:pPr>
        <w:pStyle w:val="Heading1"/>
      </w:pPr>
      <w:bookmarkStart w:id="30" w:name="_Toc242179502"/>
      <w:r>
        <w:rPr>
          <w:rFonts w:ascii="Times New Roman" w:eastAsia="Times New Roman" w:hAnsi="Times New Roman"/>
        </w:rPr>
        <w:lastRenderedPageBreak/>
        <w:t>5. Proiectarea</w:t>
      </w:r>
      <w:bookmarkEnd w:id="30"/>
    </w:p>
    <w:p w14:paraId="34CBB391" w14:textId="77777777" w:rsidR="002D5B3F" w:rsidRDefault="00A33C25">
      <w:pPr>
        <w:pStyle w:val="Heading2"/>
      </w:pPr>
      <w:bookmarkStart w:id="31" w:name="_Toc242179503"/>
      <w:r>
        <w:rPr>
          <w:rFonts w:ascii="Times New Roman" w:eastAsia="Times New Roman" w:hAnsi="Times New Roman"/>
        </w:rPr>
        <w:t>5.1. Arhitectura</w:t>
      </w:r>
      <w:bookmarkEnd w:id="31"/>
    </w:p>
    <w:p w14:paraId="05B48E8E" w14:textId="77777777" w:rsidR="002D5B3F" w:rsidRDefault="00A33C25">
      <w:pPr>
        <w:ind w:firstLine="709"/>
        <w:jc w:val="both"/>
      </w:pPr>
      <w:r>
        <w:t>Sistemul are trei straturi. Primul construiește sau primește imaginile. Al doilea decide și scrie. Al treilea citește baza și o arată. Pagina nu calculează laplacianul și nu încarcă modelele. Serverul, scris cu FastAPI, expune evenimentul, starea lucrării, fișierele imaginilor și copertele persoanelor. O lucrare de prelucrare rulează în fundal, ca să nu blocheze cererile de citire.</w:t>
      </w:r>
    </w:p>
    <w:p w14:paraId="7ACD9EFF" w14:textId="77777777" w:rsidR="002D5B3F" w:rsidRDefault="00A33C25">
      <w:pPr>
        <w:spacing w:before="200" w:after="80" w:line="276" w:lineRule="auto"/>
        <w:jc w:val="center"/>
      </w:pPr>
      <w:r>
        <w:rPr>
          <w:i/>
          <w:sz w:val="22"/>
        </w:rPr>
        <w:t>Figura 5.1. Fluxul de la fotografiile-sursă până la cele două vederi.</w:t>
      </w:r>
    </w:p>
    <w:p w14:paraId="3D598C6E" w14:textId="77777777" w:rsidR="002D5B3F" w:rsidRDefault="00A33C25">
      <w:pPr>
        <w:spacing w:before="120" w:after="40"/>
        <w:jc w:val="center"/>
      </w:pPr>
      <w:r>
        <w:rPr>
          <w:noProof/>
        </w:rPr>
        <w:drawing>
          <wp:inline distT="0" distB="0" distL="0" distR="0" wp14:anchorId="5E2A815B" wp14:editId="1FB1563A">
            <wp:extent cx="5580000" cy="1381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flux.png"/>
                    <pic:cNvPicPr/>
                  </pic:nvPicPr>
                  <pic:blipFill>
                    <a:blip r:embed="rId8"/>
                    <a:stretch>
                      <a:fillRect/>
                    </a:stretch>
                  </pic:blipFill>
                  <pic:spPr>
                    <a:xfrm>
                      <a:off x="0" y="0"/>
                      <a:ext cx="5580000" cy="1381188"/>
                    </a:xfrm>
                    <a:prstGeom prst="rect">
                      <a:avLst/>
                    </a:prstGeom>
                  </pic:spPr>
                </pic:pic>
              </a:graphicData>
            </a:graphic>
          </wp:inline>
        </w:drawing>
      </w:r>
    </w:p>
    <w:p w14:paraId="2F6D321A" w14:textId="77777777" w:rsidR="002D5B3F" w:rsidRDefault="00A33C25">
      <w:pPr>
        <w:ind w:firstLine="709"/>
        <w:jc w:val="both"/>
      </w:pPr>
      <w:r>
        <w:t>Separarea merită păstrată și la citirea codului. dataset.py știe cum se obțin sursele și cum se fabrică cele 3000 de cadre. pipeline.py știe măsurătorile și nu știe de HTTP. economics.py știe ipotezele și nu știe de imagini. db.py știe schema. service.py leagă o lucrare de o scriere în bază. main.py leagă scrierea de URL-uri. static/ este pagina. Un defect de prag se caută în pipeline, nu în marcajul HTML.</w:t>
      </w:r>
    </w:p>
    <w:p w14:paraId="0B27D6A1" w14:textId="77777777" w:rsidR="002D5B3F" w:rsidRDefault="00A33C25">
      <w:pPr>
        <w:pStyle w:val="Heading2"/>
      </w:pPr>
      <w:bookmarkStart w:id="32" w:name="_Toc242179504"/>
      <w:r>
        <w:rPr>
          <w:rFonts w:ascii="Times New Roman" w:eastAsia="Times New Roman" w:hAnsi="Times New Roman"/>
        </w:rPr>
        <w:t>5.2. Modelul de date</w:t>
      </w:r>
      <w:bookmarkEnd w:id="32"/>
    </w:p>
    <w:p w14:paraId="1261A766" w14:textId="77777777" w:rsidR="002D5B3F" w:rsidRDefault="00A33C25">
      <w:pPr>
        <w:ind w:firstLine="709"/>
        <w:jc w:val="both"/>
      </w:pPr>
      <w:r>
        <w:t>Unitatea de lucru este evenimentul: o nuntă de demonstrație sau un dosar încărcat. Evenimentul păstrează numele, felul, momentul creării, numărul de cadre, durata rulării și un sumar în JSON. Sumarul repetă conteurile, motivele, secțiunile albumului, validarea când există etichete, și scenariul economic. Repetarea în JSON există ca să poată fi citită de pagină fără un șir de interogări; conteurile se pot și reconstrui din tabelul de fotografii.</w:t>
      </w:r>
    </w:p>
    <w:p w14:paraId="475F9D6A" w14:textId="77777777" w:rsidR="002D5B3F" w:rsidRDefault="00A33C25">
      <w:pPr>
        <w:ind w:firstLine="709"/>
        <w:jc w:val="both"/>
      </w:pPr>
      <w:r>
        <w:t xml:space="preserve">Fotografia păstrează calea relativă, scena, eticheta de generator dacă există, claritatea, expunerea, scorul, numărul de fețe, starea, motivul, duplicatul căruia îi este subordonată, secțiunea și ordinea în album. Stările legale sunt rejected, duplicate, kept și album. Un cadru de album este un cadru care a fost păstrat și apoi ales în selecția de 160. Cadrele păstrate care </w:t>
      </w:r>
      <w:r>
        <w:lastRenderedPageBreak/>
        <w:t>nu încap în album rămân kept. Astfel, unicul utilizabil este suma dintre kept și album, nu doar albumul.</w:t>
      </w:r>
    </w:p>
    <w:p w14:paraId="3A26CF8A" w14:textId="77777777" w:rsidR="002D5B3F" w:rsidRDefault="00A33C25">
      <w:pPr>
        <w:ind w:firstLine="709"/>
        <w:jc w:val="both"/>
      </w:pPr>
      <w:r>
        <w:t>Persoana păstrează eticheta afișată, numărul de fotografii și calea copertii. Fața păstrează căsuța și legătura către fotografie și, când gruparea a reușit, către persoană. Coperțile sunt decupaje scrise pe disc, nu imagini servite din original la fiecare cerere. Schema este creată la pornirea serverului dacă lipsește. Nu există migrări: prototipul are o singură formă de tabel, iar ștergerea dosarului data/ reface experimentul de la surse.</w:t>
      </w:r>
    </w:p>
    <w:p w14:paraId="7DF4A769" w14:textId="77777777" w:rsidR="002D5B3F" w:rsidRDefault="00A33C25">
      <w:pPr>
        <w:pStyle w:val="Heading2"/>
      </w:pPr>
      <w:bookmarkStart w:id="33" w:name="_Toc242179505"/>
      <w:r>
        <w:rPr>
          <w:rFonts w:ascii="Times New Roman" w:eastAsia="Times New Roman" w:hAnsi="Times New Roman"/>
        </w:rPr>
        <w:t>5.3. Fluxul de decizie</w:t>
      </w:r>
      <w:bookmarkEnd w:id="33"/>
    </w:p>
    <w:p w14:paraId="2DC775E2" w14:textId="77777777" w:rsidR="002D5B3F" w:rsidRDefault="00A33C25">
      <w:pPr>
        <w:ind w:firstLine="709"/>
        <w:jc w:val="both"/>
      </w:pPr>
      <w:r>
        <w:t>Ordinea fazelor este fixă. Se măsoară toate cadrele, fără fețe. Se marchează duplicatele între cele rămase. Se încarcă modelele și se măsoară fețele doar pe cadrele cu starea păstrat. Se construiește albumul. Se grupază persoanele pe fețele cadrelor care sunt încă păstrate sau au devenit album. Se calculează sumarul, validarea și economia. Se scrie baza.</w:t>
      </w:r>
    </w:p>
    <w:p w14:paraId="580239FD" w14:textId="77777777" w:rsidR="002D5B3F" w:rsidRDefault="00A33C25">
      <w:pPr>
        <w:ind w:firstLine="709"/>
        <w:jc w:val="both"/>
      </w:pPr>
      <w:r>
        <w:t>Fețele nu se caută pe respinse și nici pe duplicate. Economia de timp este reală, pentru că inferența este partea scumpă, dar există și un efect de metodă: o persoană care apare doar în cadre moi nu va avea grup. Pentru album, cadrul moale nu ar fi intrat oricum. Pentru o statistică de prezență la eveniment, omisiunea ar conta. Lumina nu produce o statistică de prezență.</w:t>
      </w:r>
    </w:p>
    <w:p w14:paraId="68778569" w14:textId="77777777" w:rsidR="002D5B3F" w:rsidRDefault="00A33C25">
      <w:pPr>
        <w:ind w:firstLine="709"/>
        <w:jc w:val="both"/>
      </w:pPr>
      <w:r>
        <w:t>Durata scrisă în eveniment se măsoară de la începutul lucrării de demonstrație, deci include și descărcarea surselor, când ele lipsesc, și scrierea celor 3000 de cadre, când manifestul lipsește. Valoarea 268,3 secunde este durata acestei rulări complete, nu durata pură a laplacianului. Folosirea ei în scenariul economic este conservatoare: orele atribuite sistemului sunt mai mari decât ale unei reluări în care fișierele sunt deja pe disc. O reluare ar fi mai scurtă. Cifra din lucrare rămâne cea stocată.</w:t>
      </w:r>
    </w:p>
    <w:p w14:paraId="4C45F991" w14:textId="77777777" w:rsidR="002D5B3F" w:rsidRDefault="00A33C25">
      <w:pPr>
        <w:pStyle w:val="Heading2"/>
      </w:pPr>
      <w:bookmarkStart w:id="34" w:name="_Toc242179506"/>
      <w:r>
        <w:rPr>
          <w:rFonts w:ascii="Times New Roman" w:eastAsia="Times New Roman" w:hAnsi="Times New Roman"/>
        </w:rPr>
        <w:t>5.4. Albumul</w:t>
      </w:r>
      <w:bookmarkEnd w:id="34"/>
    </w:p>
    <w:p w14:paraId="33840326" w14:textId="77777777" w:rsidR="002D5B3F" w:rsidRDefault="00A33C25">
      <w:pPr>
        <w:ind w:firstLine="709"/>
        <w:jc w:val="both"/>
      </w:pPr>
      <w:r>
        <w:t>După duplicate, fiecare cadru păstrat primește o secțiune după numărul de fețe. Trei sau mai multe fețe înseamnă invitați. Două fețe înseamnă cuplu. O față înseamnă portret. Nicio față înseamnă detalii. Regulile sunt grosiere. Două fețe pot fi doi invitați, nu mirii, iar un detaliu de inel pe care detectorul a pus o față falsă pleacă din secțiunea de detalii. Ele există ca să aibă albumul o ordine povestibilă, nu ca să clasifice relațiile de la nuntă.</w:t>
      </w:r>
    </w:p>
    <w:p w14:paraId="6A79899E" w14:textId="77777777" w:rsidR="002D5B3F" w:rsidRDefault="00A33C25">
      <w:pPr>
        <w:ind w:firstLine="709"/>
        <w:jc w:val="both"/>
      </w:pPr>
      <w:r>
        <w:lastRenderedPageBreak/>
        <w:t xml:space="preserve">Umplerea nu ia primele 160 de scoruri. Pentru fiecare secțiune există un țel — 56 pentru cuplu, 40 pentru portrete, 40 pentru invitați, 24 pentru detalii — și un plafon de două cadre din aceeași scenă. Se parcurg cadrele secțiunii în ordinea scorului și se acceptă cadrul dacă plafonul scenei nu este atins. Dacă după această trecere albumul are mai puțin de 160, se completează din toate cadrele păstrate, tot după scor, cu plafonul de scenă urcat la trei. Țelurile sunt dorințe. Dacă o secțiune nu are destule </w:t>
      </w:r>
      <w:r>
        <w:t>cadre, ea rămâne scurtă, iar locul se umple din ce există. Capitolul 7 arată că exact aceasta s-a întâmplat cu invitații și cu detaliile.</w:t>
      </w:r>
    </w:p>
    <w:p w14:paraId="53A150CF" w14:textId="77777777" w:rsidR="002D5B3F" w:rsidRDefault="00A33C25">
      <w:pPr>
        <w:ind w:firstLine="709"/>
        <w:jc w:val="both"/>
      </w:pPr>
      <w:r>
        <w:t>Plafonul de scenă este decizia editorială a prototipului. Fără el, scorul tehnic concentrează selecția în scenele cu multă textură clară, adică tocmai în scenele din care generatorul a produs multe copii bune. Cu el, albumul este obligat să meargă mai departe în ședință. Prețul este că al 161-lea cadru, poate mai clar decât unul păstrat dintr-o scenă slabă, rămâne pe din afară. Fotograful îl vede în masa de cadre păstrate, nu doar în album.</w:t>
      </w:r>
    </w:p>
    <w:p w14:paraId="6EA5E9F1" w14:textId="77777777" w:rsidR="002D5B3F" w:rsidRDefault="00A33C25">
      <w:pPr>
        <w:pStyle w:val="Heading2"/>
      </w:pPr>
      <w:bookmarkStart w:id="35" w:name="_Toc242179507"/>
      <w:r>
        <w:rPr>
          <w:rFonts w:ascii="Times New Roman" w:eastAsia="Times New Roman" w:hAnsi="Times New Roman"/>
        </w:rPr>
        <w:t>5.5. Cele două vederi</w:t>
      </w:r>
      <w:bookmarkEnd w:id="35"/>
    </w:p>
    <w:p w14:paraId="6E0CAD19" w14:textId="77777777" w:rsidR="002D5B3F" w:rsidRDefault="00A33C25">
      <w:pPr>
        <w:ind w:firstLine="709"/>
        <w:jc w:val="both"/>
      </w:pPr>
      <w:r>
        <w:t>Pagina pornește în vederea cuplului. Vederea de studio se deschide după un cod introdus într-un formular din pagină. Codul de demonstrație este lumina, comparat fără să se țină cont de litere mari, și este reținut în sessionStorage pentru fila curentă. O filă nouă cere codul din nou. Mecanismul oprește situația în care cuplul, deschizând aceeași adresă, intră direct în registru și în lei. El nu oprește pe cineva care citește fișierul JavaScript. De aceea lucrarea îl numește poartă de demonstrație.</w:t>
      </w:r>
    </w:p>
    <w:p w14:paraId="77597D4F" w14:textId="77777777" w:rsidR="002D5B3F" w:rsidRDefault="00A33C25">
      <w:pPr>
        <w:ind w:firstLine="709"/>
        <w:jc w:val="both"/>
      </w:pPr>
      <w:r>
        <w:t>În vedere de cuplu, scorurile, comparația dintre un cadru respins și unul păstrat, economia și registrul nu se desenează. Albumul, prezentarea, cartea și persoanele rămân. Marcajul de inimă adaugă identificatorul fotografiei într-o listă locală. În vedere de studio, aceeași listă se numește listă scurtă. Dacă lista este goală, studio vede că cuplul nu a ales încă și poate trece la vederea cuplului. Dacă lista are elemente, un mesaj spune câte fotografii au fost păstrate, iar deschiderea lor le arată înainte</w:t>
      </w:r>
      <w:r>
        <w:t>a restului. Cartea albumului începe tot cu ele. Baza de date nu se modifică: inimile sunt o preferință de sesiune peste albumul deja scris.</w:t>
      </w:r>
    </w:p>
    <w:p w14:paraId="3F2928D3" w14:textId="77777777" w:rsidR="002D5B3F" w:rsidRDefault="00A33C25">
      <w:pPr>
        <w:ind w:firstLine="709"/>
        <w:jc w:val="both"/>
      </w:pPr>
      <w:r>
        <w:t>Linia de tăiere din studio este tot o preferință de afișare. Cursorul stabilește un prag între scorul minim și scorul maxim din album și ascunde cadrele de dedesubt. La zero, se arată albumul întreg. Cuplul nu are acest cursor: pentru el, tăierea este mereu zero. Cursorul nu rescrie starea album din bază. El servește la discuția din studio despre cât de sus se taie propunerea, nu la o a doua selecție persistentă.</w:t>
      </w:r>
    </w:p>
    <w:p w14:paraId="290FFA80" w14:textId="77777777" w:rsidR="002D5B3F" w:rsidRDefault="00A33C25">
      <w:pPr>
        <w:pStyle w:val="Heading2"/>
      </w:pPr>
      <w:bookmarkStart w:id="36" w:name="_Toc242179508"/>
      <w:r>
        <w:rPr>
          <w:rFonts w:ascii="Times New Roman" w:eastAsia="Times New Roman" w:hAnsi="Times New Roman"/>
        </w:rPr>
        <w:lastRenderedPageBreak/>
        <w:t>5.6. Scenariul economic</w:t>
      </w:r>
      <w:bookmarkEnd w:id="36"/>
    </w:p>
    <w:p w14:paraId="6509BDCA" w14:textId="77777777" w:rsidR="002D5B3F" w:rsidRDefault="00A33C25">
      <w:pPr>
        <w:ind w:firstLine="709"/>
        <w:jc w:val="both"/>
      </w:pPr>
      <w:r>
        <w:t>Modelul economic nu măsoară un studio. El înmulțește ipoteze. Timpul manual este numărul de cadre înmulțit cu 6,5 secunde, plus 70 de minute pentru gruparea persoanelor și pentru ordonarea albumului. Timpul cu Lumina este durata măsurată a lucrării, plus 18 minute de revizie. Diferența, dacă este pozitivă, se înmulțește cu 150 de lei pe oră. Luna de lucru presupune șase evenimente de aceeași mărime. Pachetul mediu de 6500 de lei este afișat ca context, nu intră în diferența de cost a trierii.</w:t>
      </w:r>
    </w:p>
    <w:p w14:paraId="41C2DE8D" w14:textId="77777777" w:rsidR="002D5B3F" w:rsidRDefault="00A33C25">
      <w:pPr>
        <w:ind w:firstLine="709"/>
        <w:jc w:val="both"/>
      </w:pPr>
      <w:r>
        <w:t>Toate cele șase numere sunt vizibile în interfața de studio și sunt repetate în sumarul JSON. Schimbarea lor în cod schimbă lei fără să schimbe un pixel din album. Capitolul 8 folosește această proprietate ca să arate sensibilitatea. Un cititor care nu acceptă 6,5 secunde pe cadru poate înlocui ipoteza și păstra aceeași durată măsurată. Ce nu poate face, pe baza acestei lucrări, este să trateze 931 de lei ca pe un câștig observat într-un contabilitate de studio.</w:t>
      </w:r>
    </w:p>
    <w:p w14:paraId="6BE09DD6" w14:textId="77777777" w:rsidR="002D5B3F" w:rsidRDefault="00A33C25">
      <w:pPr>
        <w:pStyle w:val="Heading1"/>
      </w:pPr>
      <w:bookmarkStart w:id="37" w:name="_Toc242179509"/>
      <w:r>
        <w:rPr>
          <w:rFonts w:ascii="Times New Roman" w:eastAsia="Times New Roman" w:hAnsi="Times New Roman"/>
        </w:rPr>
        <w:lastRenderedPageBreak/>
        <w:t>6. Implementarea</w:t>
      </w:r>
      <w:bookmarkEnd w:id="37"/>
    </w:p>
    <w:p w14:paraId="23141A0C" w14:textId="77777777" w:rsidR="002D5B3F" w:rsidRDefault="00A33C25">
      <w:pPr>
        <w:pStyle w:val="Heading2"/>
      </w:pPr>
      <w:bookmarkStart w:id="38" w:name="_Toc242179510"/>
      <w:r>
        <w:rPr>
          <w:rFonts w:ascii="Times New Roman" w:eastAsia="Times New Roman" w:hAnsi="Times New Roman"/>
        </w:rPr>
        <w:t>6.1. Tehnologii</w:t>
      </w:r>
      <w:bookmarkEnd w:id="38"/>
    </w:p>
    <w:p w14:paraId="55380936" w14:textId="77777777" w:rsidR="002D5B3F" w:rsidRDefault="00A33C25">
      <w:pPr>
        <w:ind w:firstLine="709"/>
        <w:jc w:val="both"/>
      </w:pPr>
      <w:r>
        <w:t>Serverul este un proces Python 3.12. Interfața HTTP este FastAPI, servită de uvicorn pe adresa locală 127.0.0.1 și pe portul 8741. Imaginile și modelele trec prin OpenCV 4.11.0.86, construit fără ferestre, și prin NumPy. Baza este SQLite, în data/lumina.db. Pagina este HTML, CSS și JavaScript fără un pas de compilare: serverul o servește ca fișiere statice, iar o reîmprospătare vede modificarea de interfață. O modificare în Python cere repornirea procesului.</w:t>
      </w:r>
    </w:p>
    <w:p w14:paraId="61C64810" w14:textId="77777777" w:rsidR="002D5B3F" w:rsidRDefault="00A33C25">
      <w:pPr>
        <w:ind w:firstLine="709"/>
        <w:jc w:val="both"/>
      </w:pPr>
      <w:r>
        <w:t>Alegerea este deliberat mică. Nu există un serviciu separat de cozi, pentru că există o singură lucrare grea la un moment dat; a doua pornire este refuzată cât timp prima nu s-a încheiat. Nu există un cadru de interfață cu pachete proprii, pentru că pagina are două stări și un număr limitat de gesturi. Dependențele declarate sunt FastAPI, uvicorn, python-multipart, OpenCV la versiunea fixată și NumPy. Reproducerea pornește de la un mediu virtual și de la acest fișier de dependențe, descris în anexă.</w:t>
      </w:r>
    </w:p>
    <w:p w14:paraId="0EC779CA" w14:textId="77777777" w:rsidR="002D5B3F" w:rsidRDefault="00A33C25">
      <w:pPr>
        <w:pStyle w:val="Heading2"/>
      </w:pPr>
      <w:bookmarkStart w:id="39" w:name="_Toc242179511"/>
      <w:r>
        <w:rPr>
          <w:rFonts w:ascii="Times New Roman" w:eastAsia="Times New Roman" w:hAnsi="Times New Roman"/>
        </w:rPr>
        <w:t>6.2. Construirea setului</w:t>
      </w:r>
      <w:bookmarkEnd w:id="39"/>
    </w:p>
    <w:p w14:paraId="1597E40C" w14:textId="77777777" w:rsidR="002D5B3F" w:rsidRDefault="00A33C25">
      <w:pPr>
        <w:ind w:firstLine="709"/>
        <w:jc w:val="both"/>
      </w:pPr>
      <w:r>
        <w:t>Sursele se caută în două locuri publice. O listă de identificatori Unsplash dă URL-uri de previzualizare la lățime de o mie de pixeli. Categoriile Wikimedia Commons folosite sunt cele de miri, de ceremonii, de fotografii de nuntă, de recepții și de miri. Din titlurile Commons se sar fișierele ale căror nume conțin cuvinte de genul pictură, ulei, gravură sau afiș, pentru că o căutare de nuntă întoarce și lucrări de artă. O sursă este păstrată doar dacă claritatea ei este cel puțin 0,42, expunerea cel puțin 0</w:t>
      </w:r>
      <w:r>
        <w:t>,48 și conține o față de cel puțin 48 de pixeli pe latura mare a căsuței. Filtrul este mai sever decât poarta de triere. El există ca să nu se genereze o ședință din imagini deja inutilizabile.</w:t>
      </w:r>
    </w:p>
    <w:p w14:paraId="7F145388" w14:textId="77777777" w:rsidR="002D5B3F" w:rsidRDefault="00A33C25">
      <w:pPr>
        <w:ind w:firstLine="709"/>
        <w:jc w:val="both"/>
      </w:pPr>
      <w:r>
        <w:t>Rularea stocată a păstrat 56 de surse. Fiecare sursă este o scenă. Din ea se scriu cinci variante good, prin decupaje fixe și o ușoară ridicare de lumină la una dintre ele, opt variante bad și atâtea duplicate câte sunt necesare ca totalul să fie 3000. Variantele bad alternează neclaritatea puternică, întunecarea și arderea. Duplicatul adaugă zgomot gaussian de abatere 1 și se rescrie JPEG la calitate 78. Generatorul de numere are sămânța 7. Latura mare a cadrelor scrise este cel mult 840 de pixeli.</w:t>
      </w:r>
    </w:p>
    <w:p w14:paraId="49D58AEE" w14:textId="77777777" w:rsidR="002D5B3F" w:rsidRDefault="00A33C25">
      <w:pPr>
        <w:ind w:firstLine="709"/>
        <w:jc w:val="both"/>
      </w:pPr>
      <w:r>
        <w:lastRenderedPageBreak/>
        <w:t>Aritmetica iese rotund. 56 de surse ori 5 dau 280 de cadre good. 56 ori 8 dau 448 de cadre bad. Restul, 2272, sunt dup. Aceste numere sunt proprietăți ale generatorului, nu o măsurătoare a unei nunți reale. Proporția mare de duplicate, cam trei sferturi din ședință, este pusă intenționat, ca trierea să aibă o rafală de rezolvat. Un studio real poate avea altă proporție. Manifestul și un fișier de versiune opresc reconstruirea la fiecare pornire: dacă versiunea și numărul de cadre coincid, se reîncarcă lista</w:t>
      </w:r>
      <w:r>
        <w:t xml:space="preserve"> existentă.</w:t>
      </w:r>
    </w:p>
    <w:p w14:paraId="203FB67D" w14:textId="77777777" w:rsidR="002D5B3F" w:rsidRDefault="00A33C25">
      <w:pPr>
        <w:pStyle w:val="Heading2"/>
      </w:pPr>
      <w:bookmarkStart w:id="40" w:name="_Toc242179512"/>
      <w:r>
        <w:rPr>
          <w:rFonts w:ascii="Times New Roman" w:eastAsia="Times New Roman" w:hAnsi="Times New Roman"/>
        </w:rPr>
        <w:t>6.3. Măsurarea și duplicatele</w:t>
      </w:r>
      <w:bookmarkEnd w:id="40"/>
    </w:p>
    <w:p w14:paraId="47488DB6" w14:textId="77777777" w:rsidR="002D5B3F" w:rsidRDefault="00A33C25">
      <w:pPr>
        <w:ind w:firstLine="709"/>
        <w:jc w:val="both"/>
      </w:pPr>
      <w:r>
        <w:t>Fiecare cadru este citit, convertit la gri și măsurat cum s-a descris în capitolul 3. Implementarea parcurge cele 3000 de fișiere în serie și raportează progresul la fiecare 40 de cadre. Nu există paralelism pe procese. Pentru dimensiunea aceasta, citirea discului și calculul pe imagini de cel mult 840 de pixeli încap într-o lucrare de câteva minute, împreună cu restul fazelor.</w:t>
      </w:r>
    </w:p>
    <w:p w14:paraId="457150B7" w14:textId="77777777" w:rsidR="002D5B3F" w:rsidRDefault="00A33C25">
      <w:pPr>
        <w:ind w:firstLine="709"/>
        <w:jc w:val="both"/>
      </w:pPr>
      <w:r>
        <w:t>Duplicatele se calculează după ce toate stările de calitate sunt cunoscute. Se grupează pe scenă doar cadrele păstrate. Union-find folosește compresia căii. La unire, părintele este indicele cadrului cu scorul mai mare, scorul fiind încă Q, fără bonusul de fețe, pentru că fețele nu au rulat. Astfel, rădăcina rafalei este aleasă pe claritate și expunere, nu pe numărul de fețe. Bonusul de fețe poate reordona ulterior albumul, dar nu mută un duplicat înapoi între păstrate.</w:t>
      </w:r>
    </w:p>
    <w:p w14:paraId="27324EE7" w14:textId="77777777" w:rsidR="002D5B3F" w:rsidRDefault="00A33C25">
      <w:pPr>
        <w:pStyle w:val="Heading2"/>
      </w:pPr>
      <w:bookmarkStart w:id="41" w:name="_Toc242179513"/>
      <w:r>
        <w:rPr>
          <w:rFonts w:ascii="Times New Roman" w:eastAsia="Times New Roman" w:hAnsi="Times New Roman"/>
        </w:rPr>
        <w:t>6.4. Fețe, persoane, album</w:t>
      </w:r>
      <w:bookmarkEnd w:id="41"/>
    </w:p>
    <w:p w14:paraId="5009C643" w14:textId="77777777" w:rsidR="002D5B3F" w:rsidRDefault="00A33C25">
      <w:pPr>
        <w:ind w:firstLine="709"/>
        <w:jc w:val="both"/>
      </w:pPr>
      <w:r>
        <w:t>Modelele se descarcă în data/models dacă lipsesc sau dacă fișierul este sub o dimensiune minimă: YuNet din depozitul OpenCV Zoo, ediția din martie 2023, și SFace ediția din decembrie 2021. Eșecul la SFace nu oprește lucrarea; recunoscătorul rămâne neinițializat și se folosesc histogramele. Pe cadrele păstrate, detectorul rulează și, când există vector, acesta se normalizează. O eroare de aliniere pe un decupaj sare fața respectivă, nu întreaga ședință.</w:t>
      </w:r>
    </w:p>
    <w:p w14:paraId="2207EA15" w14:textId="77777777" w:rsidR="002D5B3F" w:rsidRDefault="00A33C25">
      <w:pPr>
        <w:ind w:firstLine="709"/>
        <w:jc w:val="both"/>
      </w:pPr>
      <w:r>
        <w:t>Albumul se construiește în memorie, prin funcția descrisă la proiectare, apoi persoanelor li se scriu coperți. Coperta este un decupaj al unei fețe din grup, suficient ca interfața să aibă un chip de persoană, nu un portret ales editorial. Eticheta afișată este de forma „Person” urmat de un număr de ordine după mărimea grupului. Nu se încearcă recunoașterea numelui.</w:t>
      </w:r>
    </w:p>
    <w:p w14:paraId="24ABF721" w14:textId="77777777" w:rsidR="002D5B3F" w:rsidRDefault="00A33C25">
      <w:pPr>
        <w:ind w:firstLine="709"/>
        <w:jc w:val="both"/>
      </w:pPr>
      <w:r>
        <w:lastRenderedPageBreak/>
        <w:t>Validarea se calculează doar dacă există etichete good, dup și bad. La un dosar încărcat, rolul cadrului este gol și validarea lipsește din sumar. Pagină tratează lipsa ca pe o ședință fără notă de acord, nu ca pe o eroare. Definițiile celor trei rapoarte sunt în capitolul 7, lângă cifre, ca să nu existe două formulări.</w:t>
      </w:r>
    </w:p>
    <w:p w14:paraId="74347C1C" w14:textId="77777777" w:rsidR="002D5B3F" w:rsidRDefault="00A33C25">
      <w:pPr>
        <w:pStyle w:val="Heading2"/>
      </w:pPr>
      <w:bookmarkStart w:id="42" w:name="_Toc242179514"/>
      <w:r>
        <w:rPr>
          <w:rFonts w:ascii="Times New Roman" w:eastAsia="Times New Roman" w:hAnsi="Times New Roman"/>
        </w:rPr>
        <w:t>6.5. Persistența și interfața</w:t>
      </w:r>
      <w:bookmarkEnd w:id="42"/>
    </w:p>
    <w:p w14:paraId="1C8A372F" w14:textId="77777777" w:rsidR="002D5B3F" w:rsidRDefault="00A33C25">
      <w:pPr>
        <w:ind w:firstLine="709"/>
        <w:jc w:val="both"/>
      </w:pPr>
      <w:r>
        <w:t>Scrierea înlocuiește fotografiile evenimentului de demonstrație când evenimentul există deja, astfel încât o rerulare să nu lase rânduri duble. Căile stocate sunt relative la dosarul data/, iar servirea unei imagini refuză o cale care ar ieși din acest dosar. Persoanele și fețele se scriu după fotografii, cu legături la identificatorii proaspăt creați.</w:t>
      </w:r>
    </w:p>
    <w:p w14:paraId="7D73C709" w14:textId="77777777" w:rsidR="002D5B3F" w:rsidRDefault="00A33C25">
      <w:pPr>
        <w:ind w:firstLine="709"/>
        <w:jc w:val="both"/>
      </w:pPr>
      <w:r>
        <w:t>Pagina, la încărcare, cere ultimul eveniment. Dacă există, desenează albumul fără să ceară o nouă prelucrare. Butonul de demonstrație pornește lucrare nouă doar la cerere. Vederea este o clasă pe corpul paginii: regulile de stil ascund blocurile de studio în fața cuplului și invers. Această alegere face ca cele două roluri să fie două prezentări ale aceluiași document, nu două aplicații care ar putea diverge.</w:t>
      </w:r>
    </w:p>
    <w:p w14:paraId="5DA7909D" w14:textId="77777777" w:rsidR="002D5B3F" w:rsidRDefault="00A33C25">
      <w:pPr>
        <w:ind w:firstLine="709"/>
        <w:jc w:val="both"/>
      </w:pPr>
      <w:r>
        <w:t>Gesturile de studio includ comparația dintre un cadru moale și un cadru păstrat din aceeași scenă, când o astfel de pereche există, și inspectarea respingerilor. Gesturile de cuplu includ prezentarea și cartea. Niciun gest nu schimbă scorul din bază. Singura stare scrisă de pagină este locală: rolul ales, poarta de studio și lista de inimi.</w:t>
      </w:r>
    </w:p>
    <w:p w14:paraId="0063CA0E" w14:textId="77777777" w:rsidR="002D5B3F" w:rsidRDefault="00A33C25">
      <w:pPr>
        <w:pStyle w:val="Heading2"/>
      </w:pPr>
      <w:bookmarkStart w:id="43" w:name="_Toc242179515"/>
      <w:r>
        <w:rPr>
          <w:rFonts w:ascii="Times New Roman" w:eastAsia="Times New Roman" w:hAnsi="Times New Roman"/>
        </w:rPr>
        <w:t>6.6. Decizii care s-au văzut abia la rulare</w:t>
      </w:r>
      <w:bookmarkEnd w:id="43"/>
    </w:p>
    <w:p w14:paraId="0F4B2799" w14:textId="77777777" w:rsidR="002D5B3F" w:rsidRDefault="00A33C25">
      <w:pPr>
        <w:ind w:firstLine="709"/>
        <w:jc w:val="both"/>
      </w:pPr>
      <w:r>
        <w:t>Câteva decizii din cod sunt urmarea unei rulări mai mici, nu a unui plan rămas neatins. Pragul Hamming a fost coborât pentru că decupajele se lipeau. Neclaritatea generată a fost întărită pentru că o încețoșare ușoară încă trecea poarta și făcea ca eticheta bad să nu însemne un eșec vizibil. OpenCV a fost fixat pe ramura 4 pentru că detectorul nu producea fețe utilizabile pe ramura încercată întâi. Union-find a înlocuit o potrivire lacomă care pierdea duplicate ale unui părinte deja unit cu alt cadru.</w:t>
      </w:r>
    </w:p>
    <w:p w14:paraId="513AC803" w14:textId="77777777" w:rsidR="002D5B3F" w:rsidRDefault="00A33C25">
      <w:pPr>
        <w:ind w:firstLine="709"/>
        <w:jc w:val="both"/>
      </w:pPr>
      <w:r>
        <w:t xml:space="preserve">Aceste fapte se scriu pentru că pragurile finale nu sunt independente de set. Ele au fost mișcate până când generatorul și poarta au ajuns în acord rezonabil, iar apoi au fost înghețate pentru rularea de 3000. Este exact procedura pe care capitolul 7 refuză să o numească test orb. Este, în schimb, o procedură onestă de construcție a unui prototip: regulile s-au stabilizat pe </w:t>
      </w:r>
      <w:r>
        <w:lastRenderedPageBreak/>
        <w:t>observație, iar măsurătoarea finală se publică împreună cu definițiile, inclusiv cu cadrul bad care a trecut.</w:t>
      </w:r>
    </w:p>
    <w:p w14:paraId="57180279" w14:textId="77777777" w:rsidR="002D5B3F" w:rsidRDefault="00A33C25">
      <w:pPr>
        <w:pStyle w:val="Heading1"/>
      </w:pPr>
      <w:bookmarkStart w:id="44" w:name="_Toc242179516"/>
      <w:r>
        <w:rPr>
          <w:rFonts w:ascii="Times New Roman" w:eastAsia="Times New Roman" w:hAnsi="Times New Roman"/>
        </w:rPr>
        <w:lastRenderedPageBreak/>
        <w:t>7. Experiment și rezultate</w:t>
      </w:r>
      <w:bookmarkEnd w:id="44"/>
    </w:p>
    <w:p w14:paraId="4F23B0C6" w14:textId="77777777" w:rsidR="002D5B3F" w:rsidRDefault="00A33C25">
      <w:pPr>
        <w:pStyle w:val="Heading2"/>
      </w:pPr>
      <w:bookmarkStart w:id="45" w:name="_Toc242179517"/>
      <w:r>
        <w:rPr>
          <w:rFonts w:ascii="Times New Roman" w:eastAsia="Times New Roman" w:hAnsi="Times New Roman"/>
        </w:rPr>
        <w:t>7.1. Ce s-a rulat</w:t>
      </w:r>
      <w:bookmarkEnd w:id="45"/>
    </w:p>
    <w:p w14:paraId="27418D73" w14:textId="77777777" w:rsidR="002D5B3F" w:rsidRDefault="00A33C25">
      <w:pPr>
        <w:ind w:firstLine="709"/>
        <w:jc w:val="both"/>
      </w:pPr>
      <w:r>
        <w:t>Experimentul raportat este o singură prelucrare completă a setului de demonstrație, stocată ca evenimentul 1, „Demo wedding”, de fel demo. Baza conține 3000 de rânduri în tabelul de fotografii, 65 de persoane și 375 de fețe. Durata stocată este 268,3 secunde. Nu s-a făcut o medie pe mai multe semințe. Generatorul are sămânța fixă 7, iar manifestul de versiune 4 reproduce aceleași fișiere cât timp sursele nu se schimbă. Cifrele de mai jos se pot reconstrui prin interogări asupra data/lumina.db.</w:t>
      </w:r>
    </w:p>
    <w:p w14:paraId="18DC2F60" w14:textId="77777777" w:rsidR="002D5B3F" w:rsidRDefault="00A33C25">
      <w:pPr>
        <w:ind w:firstLine="709"/>
        <w:jc w:val="both"/>
      </w:pPr>
      <w:r>
        <w:t>Nu există un al doilea set, ținut deoparte, pe care pragurile să nu fi fost privite. Nu există note date de un fotograf. Comparațiile din acest capitol sunt interne: acordul cu etichetele generatorului și diferența față de două proceduri mai simple pe aceleași scoruri. Ambele sunt utile. Niciuna nu înlocuiește un set etichetat de un om.</w:t>
      </w:r>
    </w:p>
    <w:p w14:paraId="52122B00" w14:textId="77777777" w:rsidR="002D5B3F" w:rsidRDefault="00A33C25">
      <w:pPr>
        <w:pStyle w:val="Heading2"/>
      </w:pPr>
      <w:bookmarkStart w:id="46" w:name="_Toc242179518"/>
      <w:r>
        <w:rPr>
          <w:rFonts w:ascii="Times New Roman" w:eastAsia="Times New Roman" w:hAnsi="Times New Roman"/>
        </w:rPr>
        <w:t>7.2. Partiția ședinței</w:t>
      </w:r>
      <w:bookmarkEnd w:id="46"/>
    </w:p>
    <w:p w14:paraId="1E087086" w14:textId="77777777" w:rsidR="002D5B3F" w:rsidRDefault="00A33C25">
      <w:pPr>
        <w:ind w:firstLine="709"/>
        <w:jc w:val="both"/>
      </w:pPr>
      <w:r>
        <w:t>Cele 3000 de cadre se împart în patru stări care se adună exact la total: 563 respinse, 2174 duplicate, 103 păstrate în afara albumului și 160 de album. Unicele sunt 263, adică păstrate plus album. Albumul este 60,8% din unice și 5,3% din ședință. Respingerile sunt 18,8% din ședință. Duplicatele sunt 72,5%. Proporția mare de duplicate urmărește proporția pusă de generator, 2272 de fișiere dup, din care o parte au fost respinse pe calitate înainte să apuce să fie unite în rafale.</w:t>
      </w:r>
    </w:p>
    <w:p w14:paraId="44D19022" w14:textId="77777777" w:rsidR="002D5B3F" w:rsidRDefault="00A33C25">
      <w:pPr>
        <w:spacing w:before="200" w:after="80" w:line="276" w:lineRule="auto"/>
        <w:jc w:val="center"/>
      </w:pPr>
      <w:r>
        <w:rPr>
          <w:i/>
          <w:sz w:val="22"/>
        </w:rPr>
        <w:t>Figura 7.1. Partiția celor 3000 de cadre după starea finală.</w:t>
      </w:r>
    </w:p>
    <w:p w14:paraId="36933ED2" w14:textId="77777777" w:rsidR="002D5B3F" w:rsidRDefault="00A33C25">
      <w:pPr>
        <w:spacing w:before="120" w:after="40"/>
        <w:jc w:val="center"/>
      </w:pPr>
      <w:r>
        <w:rPr>
          <w:noProof/>
        </w:rPr>
        <w:drawing>
          <wp:inline distT="0" distB="0" distL="0" distR="0" wp14:anchorId="7145C490" wp14:editId="1C92ABD2">
            <wp:extent cx="5112000" cy="2525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distributie.png"/>
                    <pic:cNvPicPr/>
                  </pic:nvPicPr>
                  <pic:blipFill>
                    <a:blip r:embed="rId9"/>
                    <a:stretch>
                      <a:fillRect/>
                    </a:stretch>
                  </pic:blipFill>
                  <pic:spPr>
                    <a:xfrm>
                      <a:off x="0" y="0"/>
                      <a:ext cx="5112000" cy="2525204"/>
                    </a:xfrm>
                    <a:prstGeom prst="rect">
                      <a:avLst/>
                    </a:prstGeom>
                  </pic:spPr>
                </pic:pic>
              </a:graphicData>
            </a:graphic>
          </wp:inline>
        </w:drawing>
      </w:r>
    </w:p>
    <w:p w14:paraId="49DDC94B" w14:textId="77777777" w:rsidR="002D5B3F" w:rsidRDefault="00A33C25">
      <w:pPr>
        <w:spacing w:before="200" w:after="80" w:line="276" w:lineRule="auto"/>
        <w:jc w:val="center"/>
      </w:pPr>
      <w:r>
        <w:rPr>
          <w:i/>
          <w:sz w:val="22"/>
        </w:rPr>
        <w:lastRenderedPageBreak/>
        <w:t>Tabelul 7.1. Starea finală a cadrelor.</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024"/>
        <w:gridCol w:w="3024"/>
        <w:gridCol w:w="3024"/>
      </w:tblGrid>
      <w:tr w:rsidR="002D5B3F" w14:paraId="3CA07594" w14:textId="77777777">
        <w:tc>
          <w:tcPr>
            <w:tcW w:w="3024" w:type="dxa"/>
            <w:shd w:val="clear" w:color="auto" w:fill="E8E4DC"/>
          </w:tcPr>
          <w:p w14:paraId="5C801544" w14:textId="77777777" w:rsidR="002D5B3F" w:rsidRDefault="00A33C25">
            <w:pPr>
              <w:jc w:val="center"/>
            </w:pPr>
            <w:r>
              <w:rPr>
                <w:b/>
                <w:sz w:val="20"/>
              </w:rPr>
              <w:t>Stare</w:t>
            </w:r>
          </w:p>
        </w:tc>
        <w:tc>
          <w:tcPr>
            <w:tcW w:w="3024" w:type="dxa"/>
            <w:shd w:val="clear" w:color="auto" w:fill="E8E4DC"/>
          </w:tcPr>
          <w:p w14:paraId="38BCB56F" w14:textId="77777777" w:rsidR="002D5B3F" w:rsidRDefault="00A33C25">
            <w:pPr>
              <w:jc w:val="center"/>
            </w:pPr>
            <w:r>
              <w:rPr>
                <w:b/>
                <w:sz w:val="20"/>
              </w:rPr>
              <w:t>Cadre</w:t>
            </w:r>
          </w:p>
        </w:tc>
        <w:tc>
          <w:tcPr>
            <w:tcW w:w="3024" w:type="dxa"/>
            <w:shd w:val="clear" w:color="auto" w:fill="E8E4DC"/>
          </w:tcPr>
          <w:p w14:paraId="3A893419" w14:textId="77777777" w:rsidR="002D5B3F" w:rsidRDefault="00A33C25">
            <w:pPr>
              <w:jc w:val="center"/>
            </w:pPr>
            <w:r>
              <w:rPr>
                <w:b/>
                <w:sz w:val="20"/>
              </w:rPr>
              <w:t>Pondere din 3000</w:t>
            </w:r>
          </w:p>
        </w:tc>
      </w:tr>
      <w:tr w:rsidR="002D5B3F" w14:paraId="5B8DAD14" w14:textId="77777777">
        <w:tc>
          <w:tcPr>
            <w:tcW w:w="3024" w:type="dxa"/>
          </w:tcPr>
          <w:p w14:paraId="72CB8814" w14:textId="77777777" w:rsidR="002D5B3F" w:rsidRDefault="00A33C25">
            <w:r>
              <w:rPr>
                <w:sz w:val="20"/>
              </w:rPr>
              <w:t>Respinse</w:t>
            </w:r>
          </w:p>
        </w:tc>
        <w:tc>
          <w:tcPr>
            <w:tcW w:w="3024" w:type="dxa"/>
          </w:tcPr>
          <w:p w14:paraId="053054E4" w14:textId="77777777" w:rsidR="002D5B3F" w:rsidRDefault="00A33C25">
            <w:pPr>
              <w:jc w:val="center"/>
            </w:pPr>
            <w:r>
              <w:rPr>
                <w:sz w:val="20"/>
              </w:rPr>
              <w:t>563</w:t>
            </w:r>
          </w:p>
        </w:tc>
        <w:tc>
          <w:tcPr>
            <w:tcW w:w="3024" w:type="dxa"/>
          </w:tcPr>
          <w:p w14:paraId="2A35586A" w14:textId="77777777" w:rsidR="002D5B3F" w:rsidRDefault="00A33C25">
            <w:pPr>
              <w:jc w:val="center"/>
            </w:pPr>
            <w:r>
              <w:rPr>
                <w:sz w:val="20"/>
              </w:rPr>
              <w:t>18,8%</w:t>
            </w:r>
          </w:p>
        </w:tc>
      </w:tr>
      <w:tr w:rsidR="002D5B3F" w14:paraId="6F42BF90" w14:textId="77777777">
        <w:tc>
          <w:tcPr>
            <w:tcW w:w="3024" w:type="dxa"/>
          </w:tcPr>
          <w:p w14:paraId="6535B88C" w14:textId="77777777" w:rsidR="002D5B3F" w:rsidRDefault="00A33C25">
            <w:r>
              <w:rPr>
                <w:sz w:val="20"/>
              </w:rPr>
              <w:t>Duplicate</w:t>
            </w:r>
          </w:p>
        </w:tc>
        <w:tc>
          <w:tcPr>
            <w:tcW w:w="3024" w:type="dxa"/>
          </w:tcPr>
          <w:p w14:paraId="58F5BC5B" w14:textId="77777777" w:rsidR="002D5B3F" w:rsidRDefault="00A33C25">
            <w:pPr>
              <w:jc w:val="center"/>
            </w:pPr>
            <w:r>
              <w:rPr>
                <w:sz w:val="20"/>
              </w:rPr>
              <w:t>2174</w:t>
            </w:r>
          </w:p>
        </w:tc>
        <w:tc>
          <w:tcPr>
            <w:tcW w:w="3024" w:type="dxa"/>
          </w:tcPr>
          <w:p w14:paraId="6647E5AB" w14:textId="77777777" w:rsidR="002D5B3F" w:rsidRDefault="00A33C25">
            <w:pPr>
              <w:jc w:val="center"/>
            </w:pPr>
            <w:r>
              <w:rPr>
                <w:sz w:val="20"/>
              </w:rPr>
              <w:t>72,5%</w:t>
            </w:r>
          </w:p>
        </w:tc>
      </w:tr>
      <w:tr w:rsidR="002D5B3F" w14:paraId="3F5B7FC5" w14:textId="77777777">
        <w:tc>
          <w:tcPr>
            <w:tcW w:w="3024" w:type="dxa"/>
          </w:tcPr>
          <w:p w14:paraId="6EBBED79" w14:textId="77777777" w:rsidR="002D5B3F" w:rsidRDefault="00A33C25">
            <w:r>
              <w:rPr>
                <w:sz w:val="20"/>
              </w:rPr>
              <w:t>Păstrate, în afara albumului</w:t>
            </w:r>
          </w:p>
        </w:tc>
        <w:tc>
          <w:tcPr>
            <w:tcW w:w="3024" w:type="dxa"/>
          </w:tcPr>
          <w:p w14:paraId="3A922608" w14:textId="77777777" w:rsidR="002D5B3F" w:rsidRDefault="00A33C25">
            <w:pPr>
              <w:jc w:val="center"/>
            </w:pPr>
            <w:r>
              <w:rPr>
                <w:sz w:val="20"/>
              </w:rPr>
              <w:t>103</w:t>
            </w:r>
          </w:p>
        </w:tc>
        <w:tc>
          <w:tcPr>
            <w:tcW w:w="3024" w:type="dxa"/>
          </w:tcPr>
          <w:p w14:paraId="13C9CA1D" w14:textId="77777777" w:rsidR="002D5B3F" w:rsidRDefault="00A33C25">
            <w:pPr>
              <w:jc w:val="center"/>
            </w:pPr>
            <w:r>
              <w:rPr>
                <w:sz w:val="20"/>
              </w:rPr>
              <w:t>3,4%</w:t>
            </w:r>
          </w:p>
        </w:tc>
      </w:tr>
      <w:tr w:rsidR="002D5B3F" w14:paraId="5003B699" w14:textId="77777777">
        <w:tc>
          <w:tcPr>
            <w:tcW w:w="3024" w:type="dxa"/>
          </w:tcPr>
          <w:p w14:paraId="34417C1D" w14:textId="77777777" w:rsidR="002D5B3F" w:rsidRDefault="00A33C25">
            <w:r>
              <w:rPr>
                <w:sz w:val="20"/>
              </w:rPr>
              <w:t>Album</w:t>
            </w:r>
          </w:p>
        </w:tc>
        <w:tc>
          <w:tcPr>
            <w:tcW w:w="3024" w:type="dxa"/>
          </w:tcPr>
          <w:p w14:paraId="4F432C51" w14:textId="77777777" w:rsidR="002D5B3F" w:rsidRDefault="00A33C25">
            <w:pPr>
              <w:jc w:val="center"/>
            </w:pPr>
            <w:r>
              <w:rPr>
                <w:sz w:val="20"/>
              </w:rPr>
              <w:t>160</w:t>
            </w:r>
          </w:p>
        </w:tc>
        <w:tc>
          <w:tcPr>
            <w:tcW w:w="3024" w:type="dxa"/>
          </w:tcPr>
          <w:p w14:paraId="5F07F9B6" w14:textId="77777777" w:rsidR="002D5B3F" w:rsidRDefault="00A33C25">
            <w:pPr>
              <w:jc w:val="center"/>
            </w:pPr>
            <w:r>
              <w:rPr>
                <w:sz w:val="20"/>
              </w:rPr>
              <w:t>5,3%</w:t>
            </w:r>
          </w:p>
        </w:tc>
      </w:tr>
      <w:tr w:rsidR="002D5B3F" w14:paraId="15693A66" w14:textId="77777777">
        <w:tc>
          <w:tcPr>
            <w:tcW w:w="3024" w:type="dxa"/>
          </w:tcPr>
          <w:p w14:paraId="3980F29C" w14:textId="77777777" w:rsidR="002D5B3F" w:rsidRDefault="00A33C25">
            <w:r>
              <w:rPr>
                <w:sz w:val="20"/>
              </w:rPr>
              <w:t>Unice (păstrate + album)</w:t>
            </w:r>
          </w:p>
        </w:tc>
        <w:tc>
          <w:tcPr>
            <w:tcW w:w="3024" w:type="dxa"/>
          </w:tcPr>
          <w:p w14:paraId="22E81B26" w14:textId="77777777" w:rsidR="002D5B3F" w:rsidRDefault="00A33C25">
            <w:pPr>
              <w:jc w:val="center"/>
            </w:pPr>
            <w:r>
              <w:rPr>
                <w:sz w:val="20"/>
              </w:rPr>
              <w:t>263</w:t>
            </w:r>
          </w:p>
        </w:tc>
        <w:tc>
          <w:tcPr>
            <w:tcW w:w="3024" w:type="dxa"/>
          </w:tcPr>
          <w:p w14:paraId="3D66376E" w14:textId="77777777" w:rsidR="002D5B3F" w:rsidRDefault="00A33C25">
            <w:pPr>
              <w:jc w:val="center"/>
            </w:pPr>
            <w:r>
              <w:rPr>
                <w:sz w:val="20"/>
              </w:rPr>
              <w:t>8,8%</w:t>
            </w:r>
          </w:p>
        </w:tc>
      </w:tr>
    </w:tbl>
    <w:p w14:paraId="00F220D1" w14:textId="77777777" w:rsidR="002D5B3F" w:rsidRDefault="002D5B3F">
      <w:pPr>
        <w:spacing w:after="120"/>
      </w:pPr>
    </w:p>
    <w:p w14:paraId="63E1A985" w14:textId="77777777" w:rsidR="002D5B3F" w:rsidRDefault="00A33C25">
      <w:pPr>
        <w:ind w:firstLine="709"/>
        <w:jc w:val="both"/>
      </w:pPr>
      <w:r>
        <w:t>Motivele de respingere și de duplicat sunt în tabelul 7.2. Nu există cadre ilizibile în această rulare: toate fișierele generate s-au putut citi. Dintre respingeri, 402 sunt pentru claritate și 161 pentru expunere. Neclaritatea este deci eșecul dominant dintre cele fabricate, ceea ce este coerent cu numărul mai mare de variante blur din ciclul de eșecuri.</w:t>
      </w:r>
    </w:p>
    <w:p w14:paraId="63314AFA" w14:textId="77777777" w:rsidR="002D5B3F" w:rsidRDefault="00A33C25">
      <w:pPr>
        <w:spacing w:before="200" w:after="80" w:line="276" w:lineRule="auto"/>
        <w:jc w:val="center"/>
      </w:pPr>
      <w:r>
        <w:rPr>
          <w:i/>
          <w:sz w:val="22"/>
        </w:rPr>
        <w:t>Tabelul 7.2. Motivele scrise pe cadrele care nu rămân candidate unice.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024"/>
        <w:gridCol w:w="3024"/>
        <w:gridCol w:w="3024"/>
      </w:tblGrid>
      <w:tr w:rsidR="002D5B3F" w14:paraId="24500851" w14:textId="77777777">
        <w:tc>
          <w:tcPr>
            <w:tcW w:w="3024" w:type="dxa"/>
            <w:shd w:val="clear" w:color="auto" w:fill="E8E4DC"/>
          </w:tcPr>
          <w:p w14:paraId="75164131" w14:textId="77777777" w:rsidR="002D5B3F" w:rsidRDefault="00A33C25">
            <w:pPr>
              <w:jc w:val="center"/>
            </w:pPr>
            <w:r>
              <w:rPr>
                <w:b/>
                <w:sz w:val="20"/>
              </w:rPr>
              <w:t>Motiv</w:t>
            </w:r>
          </w:p>
        </w:tc>
        <w:tc>
          <w:tcPr>
            <w:tcW w:w="3024" w:type="dxa"/>
            <w:shd w:val="clear" w:color="auto" w:fill="E8E4DC"/>
          </w:tcPr>
          <w:p w14:paraId="71CFF5F9" w14:textId="77777777" w:rsidR="002D5B3F" w:rsidRDefault="00A33C25">
            <w:pPr>
              <w:jc w:val="center"/>
            </w:pPr>
            <w:r>
              <w:rPr>
                <w:b/>
                <w:sz w:val="20"/>
              </w:rPr>
              <w:t>Stare</w:t>
            </w:r>
          </w:p>
        </w:tc>
        <w:tc>
          <w:tcPr>
            <w:tcW w:w="3024" w:type="dxa"/>
            <w:shd w:val="clear" w:color="auto" w:fill="E8E4DC"/>
          </w:tcPr>
          <w:p w14:paraId="521C575A" w14:textId="77777777" w:rsidR="002D5B3F" w:rsidRDefault="00A33C25">
            <w:pPr>
              <w:jc w:val="center"/>
            </w:pPr>
            <w:r>
              <w:rPr>
                <w:b/>
                <w:sz w:val="20"/>
              </w:rPr>
              <w:t>Cadre</w:t>
            </w:r>
          </w:p>
        </w:tc>
      </w:tr>
      <w:tr w:rsidR="002D5B3F" w14:paraId="1C665EB9" w14:textId="77777777">
        <w:tc>
          <w:tcPr>
            <w:tcW w:w="3024" w:type="dxa"/>
          </w:tcPr>
          <w:p w14:paraId="2D5BBF21" w14:textId="77777777" w:rsidR="002D5B3F" w:rsidRDefault="00A33C25">
            <w:r>
              <w:rPr>
                <w:sz w:val="20"/>
              </w:rPr>
              <w:t>Duplicate</w:t>
            </w:r>
          </w:p>
        </w:tc>
        <w:tc>
          <w:tcPr>
            <w:tcW w:w="3024" w:type="dxa"/>
          </w:tcPr>
          <w:p w14:paraId="33C01534" w14:textId="77777777" w:rsidR="002D5B3F" w:rsidRDefault="00A33C25">
            <w:pPr>
              <w:jc w:val="center"/>
            </w:pPr>
            <w:r>
              <w:rPr>
                <w:sz w:val="20"/>
              </w:rPr>
              <w:t>duplicat</w:t>
            </w:r>
          </w:p>
        </w:tc>
        <w:tc>
          <w:tcPr>
            <w:tcW w:w="3024" w:type="dxa"/>
          </w:tcPr>
          <w:p w14:paraId="6AFA38EA" w14:textId="77777777" w:rsidR="002D5B3F" w:rsidRDefault="00A33C25">
            <w:pPr>
              <w:jc w:val="center"/>
            </w:pPr>
            <w:r>
              <w:rPr>
                <w:sz w:val="20"/>
              </w:rPr>
              <w:t>2174</w:t>
            </w:r>
          </w:p>
        </w:tc>
      </w:tr>
      <w:tr w:rsidR="002D5B3F" w14:paraId="395B7667" w14:textId="77777777">
        <w:tc>
          <w:tcPr>
            <w:tcW w:w="3024" w:type="dxa"/>
          </w:tcPr>
          <w:p w14:paraId="1E4CA079" w14:textId="77777777" w:rsidR="002D5B3F" w:rsidRDefault="00A33C25">
            <w:r>
              <w:rPr>
                <w:sz w:val="20"/>
              </w:rPr>
              <w:t>Soft</w:t>
            </w:r>
          </w:p>
        </w:tc>
        <w:tc>
          <w:tcPr>
            <w:tcW w:w="3024" w:type="dxa"/>
          </w:tcPr>
          <w:p w14:paraId="7CB4FD72" w14:textId="77777777" w:rsidR="002D5B3F" w:rsidRDefault="00A33C25">
            <w:pPr>
              <w:jc w:val="center"/>
            </w:pPr>
            <w:r>
              <w:rPr>
                <w:sz w:val="20"/>
              </w:rPr>
              <w:t>respins</w:t>
            </w:r>
          </w:p>
        </w:tc>
        <w:tc>
          <w:tcPr>
            <w:tcW w:w="3024" w:type="dxa"/>
          </w:tcPr>
          <w:p w14:paraId="466C0728" w14:textId="77777777" w:rsidR="002D5B3F" w:rsidRDefault="00A33C25">
            <w:pPr>
              <w:jc w:val="center"/>
            </w:pPr>
            <w:r>
              <w:rPr>
                <w:sz w:val="20"/>
              </w:rPr>
              <w:t>402</w:t>
            </w:r>
          </w:p>
        </w:tc>
      </w:tr>
      <w:tr w:rsidR="002D5B3F" w14:paraId="4FE157FB" w14:textId="77777777">
        <w:tc>
          <w:tcPr>
            <w:tcW w:w="3024" w:type="dxa"/>
          </w:tcPr>
          <w:p w14:paraId="04DA2457" w14:textId="77777777" w:rsidR="002D5B3F" w:rsidRDefault="00A33C25">
            <w:r>
              <w:rPr>
                <w:sz w:val="20"/>
              </w:rPr>
              <w:t>Poor exposure</w:t>
            </w:r>
          </w:p>
        </w:tc>
        <w:tc>
          <w:tcPr>
            <w:tcW w:w="3024" w:type="dxa"/>
          </w:tcPr>
          <w:p w14:paraId="3FB0C5B1" w14:textId="77777777" w:rsidR="002D5B3F" w:rsidRDefault="00A33C25">
            <w:pPr>
              <w:jc w:val="center"/>
            </w:pPr>
            <w:r>
              <w:rPr>
                <w:sz w:val="20"/>
              </w:rPr>
              <w:t>respins</w:t>
            </w:r>
          </w:p>
        </w:tc>
        <w:tc>
          <w:tcPr>
            <w:tcW w:w="3024" w:type="dxa"/>
          </w:tcPr>
          <w:p w14:paraId="7B9CF7F4" w14:textId="77777777" w:rsidR="002D5B3F" w:rsidRDefault="00A33C25">
            <w:pPr>
              <w:jc w:val="center"/>
            </w:pPr>
            <w:r>
              <w:rPr>
                <w:sz w:val="20"/>
              </w:rPr>
              <w:t>161</w:t>
            </w:r>
          </w:p>
        </w:tc>
      </w:tr>
    </w:tbl>
    <w:p w14:paraId="12F91A45" w14:textId="77777777" w:rsidR="002D5B3F" w:rsidRDefault="002D5B3F">
      <w:pPr>
        <w:spacing w:after="120"/>
      </w:pPr>
    </w:p>
    <w:p w14:paraId="7971739F" w14:textId="77777777" w:rsidR="002D5B3F" w:rsidRDefault="00A33C25">
      <w:pPr>
        <w:pStyle w:val="Heading2"/>
      </w:pPr>
      <w:bookmarkStart w:id="47" w:name="_Toc242179519"/>
      <w:r>
        <w:rPr>
          <w:rFonts w:ascii="Times New Roman" w:eastAsia="Times New Roman" w:hAnsi="Times New Roman"/>
        </w:rPr>
        <w:t>7.3. Acordul cu etichetele generatorului</w:t>
      </w:r>
      <w:bookmarkEnd w:id="47"/>
    </w:p>
    <w:p w14:paraId="106DA190" w14:textId="77777777" w:rsidR="002D5B3F" w:rsidRDefault="00A33C25">
      <w:pPr>
        <w:ind w:firstLine="709"/>
        <w:jc w:val="both"/>
      </w:pPr>
      <w:r>
        <w:t>Etichetele se distribuie, după starea finală, ca în tabelul 7.3. Totalurile pe rând sunt cele puse de generator: 280 good, 2272 dup, 448 bad.</w:t>
      </w:r>
    </w:p>
    <w:p w14:paraId="58DBBC18" w14:textId="77777777" w:rsidR="002D5B3F" w:rsidRDefault="00A33C25">
      <w:pPr>
        <w:spacing w:before="200" w:after="80" w:line="276" w:lineRule="auto"/>
        <w:jc w:val="center"/>
      </w:pPr>
      <w:r>
        <w:rPr>
          <w:i/>
          <w:sz w:val="22"/>
        </w:rPr>
        <w:t>Tabelul 7.3. Eticheta de generator față de starea decisă de prototip.</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12"/>
        <w:gridCol w:w="1512"/>
        <w:gridCol w:w="1512"/>
        <w:gridCol w:w="1512"/>
        <w:gridCol w:w="1512"/>
        <w:gridCol w:w="1512"/>
      </w:tblGrid>
      <w:tr w:rsidR="002D5B3F" w14:paraId="114302DC" w14:textId="77777777">
        <w:tc>
          <w:tcPr>
            <w:tcW w:w="1512" w:type="dxa"/>
            <w:shd w:val="clear" w:color="auto" w:fill="E8E4DC"/>
          </w:tcPr>
          <w:p w14:paraId="00CBDA10" w14:textId="77777777" w:rsidR="002D5B3F" w:rsidRDefault="00A33C25">
            <w:pPr>
              <w:jc w:val="center"/>
            </w:pPr>
            <w:r>
              <w:rPr>
                <w:b/>
                <w:sz w:val="20"/>
              </w:rPr>
              <w:t>Etichetă</w:t>
            </w:r>
          </w:p>
        </w:tc>
        <w:tc>
          <w:tcPr>
            <w:tcW w:w="1512" w:type="dxa"/>
            <w:shd w:val="clear" w:color="auto" w:fill="E8E4DC"/>
          </w:tcPr>
          <w:p w14:paraId="27793629" w14:textId="77777777" w:rsidR="002D5B3F" w:rsidRDefault="00A33C25">
            <w:pPr>
              <w:jc w:val="center"/>
            </w:pPr>
            <w:r>
              <w:rPr>
                <w:b/>
                <w:sz w:val="20"/>
              </w:rPr>
              <w:t>Album</w:t>
            </w:r>
          </w:p>
        </w:tc>
        <w:tc>
          <w:tcPr>
            <w:tcW w:w="1512" w:type="dxa"/>
            <w:shd w:val="clear" w:color="auto" w:fill="E8E4DC"/>
          </w:tcPr>
          <w:p w14:paraId="701F8C06" w14:textId="77777777" w:rsidR="002D5B3F" w:rsidRDefault="00A33C25">
            <w:pPr>
              <w:jc w:val="center"/>
            </w:pPr>
            <w:r>
              <w:rPr>
                <w:b/>
                <w:sz w:val="20"/>
              </w:rPr>
              <w:t>Păstrat</w:t>
            </w:r>
          </w:p>
        </w:tc>
        <w:tc>
          <w:tcPr>
            <w:tcW w:w="1512" w:type="dxa"/>
            <w:shd w:val="clear" w:color="auto" w:fill="E8E4DC"/>
          </w:tcPr>
          <w:p w14:paraId="054BB250" w14:textId="77777777" w:rsidR="002D5B3F" w:rsidRDefault="00A33C25">
            <w:pPr>
              <w:jc w:val="center"/>
            </w:pPr>
            <w:r>
              <w:rPr>
                <w:b/>
                <w:sz w:val="20"/>
              </w:rPr>
              <w:t>Duplicat</w:t>
            </w:r>
          </w:p>
        </w:tc>
        <w:tc>
          <w:tcPr>
            <w:tcW w:w="1512" w:type="dxa"/>
            <w:shd w:val="clear" w:color="auto" w:fill="E8E4DC"/>
          </w:tcPr>
          <w:p w14:paraId="44046720" w14:textId="77777777" w:rsidR="002D5B3F" w:rsidRDefault="00A33C25">
            <w:pPr>
              <w:jc w:val="center"/>
            </w:pPr>
            <w:r>
              <w:rPr>
                <w:b/>
                <w:sz w:val="20"/>
              </w:rPr>
              <w:t>Respins</w:t>
            </w:r>
          </w:p>
        </w:tc>
        <w:tc>
          <w:tcPr>
            <w:tcW w:w="1512" w:type="dxa"/>
            <w:shd w:val="clear" w:color="auto" w:fill="E8E4DC"/>
          </w:tcPr>
          <w:p w14:paraId="77F51C13" w14:textId="77777777" w:rsidR="002D5B3F" w:rsidRDefault="00A33C25">
            <w:pPr>
              <w:jc w:val="center"/>
            </w:pPr>
            <w:r>
              <w:rPr>
                <w:b/>
                <w:sz w:val="20"/>
              </w:rPr>
              <w:t>Total</w:t>
            </w:r>
          </w:p>
        </w:tc>
      </w:tr>
      <w:tr w:rsidR="002D5B3F" w14:paraId="02C16A16" w14:textId="77777777">
        <w:tc>
          <w:tcPr>
            <w:tcW w:w="1512" w:type="dxa"/>
          </w:tcPr>
          <w:p w14:paraId="52D1726F" w14:textId="77777777" w:rsidR="002D5B3F" w:rsidRDefault="00A33C25">
            <w:r>
              <w:rPr>
                <w:sz w:val="20"/>
              </w:rPr>
              <w:t>good</w:t>
            </w:r>
          </w:p>
        </w:tc>
        <w:tc>
          <w:tcPr>
            <w:tcW w:w="1512" w:type="dxa"/>
          </w:tcPr>
          <w:p w14:paraId="481FF539" w14:textId="77777777" w:rsidR="002D5B3F" w:rsidRDefault="00A33C25">
            <w:pPr>
              <w:jc w:val="center"/>
            </w:pPr>
            <w:r>
              <w:rPr>
                <w:sz w:val="20"/>
              </w:rPr>
              <w:t>94</w:t>
            </w:r>
          </w:p>
        </w:tc>
        <w:tc>
          <w:tcPr>
            <w:tcW w:w="1512" w:type="dxa"/>
          </w:tcPr>
          <w:p w14:paraId="0D0F70F0" w14:textId="77777777" w:rsidR="002D5B3F" w:rsidRDefault="00A33C25">
            <w:pPr>
              <w:jc w:val="center"/>
            </w:pPr>
            <w:r>
              <w:rPr>
                <w:sz w:val="20"/>
              </w:rPr>
              <w:t>71</w:t>
            </w:r>
          </w:p>
        </w:tc>
        <w:tc>
          <w:tcPr>
            <w:tcW w:w="1512" w:type="dxa"/>
          </w:tcPr>
          <w:p w14:paraId="246C69E0" w14:textId="77777777" w:rsidR="002D5B3F" w:rsidRDefault="00A33C25">
            <w:pPr>
              <w:jc w:val="center"/>
            </w:pPr>
            <w:r>
              <w:rPr>
                <w:sz w:val="20"/>
              </w:rPr>
              <w:t>103</w:t>
            </w:r>
          </w:p>
        </w:tc>
        <w:tc>
          <w:tcPr>
            <w:tcW w:w="1512" w:type="dxa"/>
          </w:tcPr>
          <w:p w14:paraId="6E26832D" w14:textId="77777777" w:rsidR="002D5B3F" w:rsidRDefault="00A33C25">
            <w:pPr>
              <w:jc w:val="center"/>
            </w:pPr>
            <w:r>
              <w:rPr>
                <w:sz w:val="20"/>
              </w:rPr>
              <w:t>12</w:t>
            </w:r>
          </w:p>
        </w:tc>
        <w:tc>
          <w:tcPr>
            <w:tcW w:w="1512" w:type="dxa"/>
          </w:tcPr>
          <w:p w14:paraId="56833627" w14:textId="77777777" w:rsidR="002D5B3F" w:rsidRDefault="00A33C25">
            <w:pPr>
              <w:jc w:val="center"/>
            </w:pPr>
            <w:r>
              <w:rPr>
                <w:sz w:val="20"/>
              </w:rPr>
              <w:t>280</w:t>
            </w:r>
          </w:p>
        </w:tc>
      </w:tr>
      <w:tr w:rsidR="002D5B3F" w14:paraId="673A8705" w14:textId="77777777">
        <w:tc>
          <w:tcPr>
            <w:tcW w:w="1512" w:type="dxa"/>
          </w:tcPr>
          <w:p w14:paraId="510F8164" w14:textId="77777777" w:rsidR="002D5B3F" w:rsidRDefault="00A33C25">
            <w:r>
              <w:rPr>
                <w:sz w:val="20"/>
              </w:rPr>
              <w:t>dup</w:t>
            </w:r>
          </w:p>
        </w:tc>
        <w:tc>
          <w:tcPr>
            <w:tcW w:w="1512" w:type="dxa"/>
          </w:tcPr>
          <w:p w14:paraId="5AE3CA65" w14:textId="77777777" w:rsidR="002D5B3F" w:rsidRDefault="00A33C25">
            <w:pPr>
              <w:jc w:val="center"/>
            </w:pPr>
            <w:r>
              <w:rPr>
                <w:sz w:val="20"/>
              </w:rPr>
              <w:t>65</w:t>
            </w:r>
          </w:p>
        </w:tc>
        <w:tc>
          <w:tcPr>
            <w:tcW w:w="1512" w:type="dxa"/>
          </w:tcPr>
          <w:p w14:paraId="6FD87934" w14:textId="77777777" w:rsidR="002D5B3F" w:rsidRDefault="00A33C25">
            <w:pPr>
              <w:jc w:val="center"/>
            </w:pPr>
            <w:r>
              <w:rPr>
                <w:sz w:val="20"/>
              </w:rPr>
              <w:t>31</w:t>
            </w:r>
          </w:p>
        </w:tc>
        <w:tc>
          <w:tcPr>
            <w:tcW w:w="1512" w:type="dxa"/>
          </w:tcPr>
          <w:p w14:paraId="5EAEAB09" w14:textId="77777777" w:rsidR="002D5B3F" w:rsidRDefault="00A33C25">
            <w:pPr>
              <w:jc w:val="center"/>
            </w:pPr>
            <w:r>
              <w:rPr>
                <w:sz w:val="20"/>
              </w:rPr>
              <w:t>2069</w:t>
            </w:r>
          </w:p>
        </w:tc>
        <w:tc>
          <w:tcPr>
            <w:tcW w:w="1512" w:type="dxa"/>
          </w:tcPr>
          <w:p w14:paraId="6DE46EE1" w14:textId="77777777" w:rsidR="002D5B3F" w:rsidRDefault="00A33C25">
            <w:pPr>
              <w:jc w:val="center"/>
            </w:pPr>
            <w:r>
              <w:rPr>
                <w:sz w:val="20"/>
              </w:rPr>
              <w:t>107</w:t>
            </w:r>
          </w:p>
        </w:tc>
        <w:tc>
          <w:tcPr>
            <w:tcW w:w="1512" w:type="dxa"/>
          </w:tcPr>
          <w:p w14:paraId="6F7E9C2E" w14:textId="77777777" w:rsidR="002D5B3F" w:rsidRDefault="00A33C25">
            <w:pPr>
              <w:jc w:val="center"/>
            </w:pPr>
            <w:r>
              <w:rPr>
                <w:sz w:val="20"/>
              </w:rPr>
              <w:t>2272</w:t>
            </w:r>
          </w:p>
        </w:tc>
      </w:tr>
      <w:tr w:rsidR="002D5B3F" w14:paraId="1DC22D1C" w14:textId="77777777">
        <w:tc>
          <w:tcPr>
            <w:tcW w:w="1512" w:type="dxa"/>
          </w:tcPr>
          <w:p w14:paraId="4B5AC3D3" w14:textId="77777777" w:rsidR="002D5B3F" w:rsidRDefault="00A33C25">
            <w:r>
              <w:rPr>
                <w:sz w:val="20"/>
              </w:rPr>
              <w:t>bad</w:t>
            </w:r>
          </w:p>
        </w:tc>
        <w:tc>
          <w:tcPr>
            <w:tcW w:w="1512" w:type="dxa"/>
          </w:tcPr>
          <w:p w14:paraId="74175CE7" w14:textId="77777777" w:rsidR="002D5B3F" w:rsidRDefault="00A33C25">
            <w:pPr>
              <w:jc w:val="center"/>
            </w:pPr>
            <w:r>
              <w:rPr>
                <w:sz w:val="20"/>
              </w:rPr>
              <w:t>1</w:t>
            </w:r>
          </w:p>
        </w:tc>
        <w:tc>
          <w:tcPr>
            <w:tcW w:w="1512" w:type="dxa"/>
          </w:tcPr>
          <w:p w14:paraId="3F53EF4C" w14:textId="77777777" w:rsidR="002D5B3F" w:rsidRDefault="00A33C25">
            <w:pPr>
              <w:jc w:val="center"/>
            </w:pPr>
            <w:r>
              <w:rPr>
                <w:sz w:val="20"/>
              </w:rPr>
              <w:t>1</w:t>
            </w:r>
          </w:p>
        </w:tc>
        <w:tc>
          <w:tcPr>
            <w:tcW w:w="1512" w:type="dxa"/>
          </w:tcPr>
          <w:p w14:paraId="1210074F" w14:textId="77777777" w:rsidR="002D5B3F" w:rsidRDefault="00A33C25">
            <w:pPr>
              <w:jc w:val="center"/>
            </w:pPr>
            <w:r>
              <w:rPr>
                <w:sz w:val="20"/>
              </w:rPr>
              <w:t>2</w:t>
            </w:r>
          </w:p>
        </w:tc>
        <w:tc>
          <w:tcPr>
            <w:tcW w:w="1512" w:type="dxa"/>
          </w:tcPr>
          <w:p w14:paraId="0BF52D3B" w14:textId="77777777" w:rsidR="002D5B3F" w:rsidRDefault="00A33C25">
            <w:pPr>
              <w:jc w:val="center"/>
            </w:pPr>
            <w:r>
              <w:rPr>
                <w:sz w:val="20"/>
              </w:rPr>
              <w:t>444</w:t>
            </w:r>
          </w:p>
        </w:tc>
        <w:tc>
          <w:tcPr>
            <w:tcW w:w="1512" w:type="dxa"/>
          </w:tcPr>
          <w:p w14:paraId="57D4E781" w14:textId="77777777" w:rsidR="002D5B3F" w:rsidRDefault="00A33C25">
            <w:pPr>
              <w:jc w:val="center"/>
            </w:pPr>
            <w:r>
              <w:rPr>
                <w:sz w:val="20"/>
              </w:rPr>
              <w:t>448</w:t>
            </w:r>
          </w:p>
        </w:tc>
      </w:tr>
    </w:tbl>
    <w:p w14:paraId="3D495E91" w14:textId="77777777" w:rsidR="002D5B3F" w:rsidRDefault="002D5B3F">
      <w:pPr>
        <w:spacing w:after="120"/>
      </w:pPr>
    </w:p>
    <w:p w14:paraId="42BDC0E2" w14:textId="77777777" w:rsidR="002D5B3F" w:rsidRDefault="00A33C25">
      <w:pPr>
        <w:ind w:firstLine="709"/>
        <w:jc w:val="both"/>
      </w:pPr>
      <w:r>
        <w:lastRenderedPageBreak/>
        <w:t>Trei rapoarte sunt stocate în sumar. good_kept este fracția de cadre good care nu au starea respins. 12 din 280 au fost respinse, deci 268 din 280 rămân, adică 0,957. Respingerea unui good nu este întotdeauna o greșeală de produs: unele decupaje coboară claritatea sub 0,38. Este însă o dezacordare cu eticheta, și se raportează ca atare.</w:t>
      </w:r>
    </w:p>
    <w:p w14:paraId="049D80A3" w14:textId="77777777" w:rsidR="002D5B3F" w:rsidRDefault="00A33C25">
      <w:pPr>
        <w:ind w:firstLine="709"/>
        <w:jc w:val="both"/>
      </w:pPr>
      <w:r>
        <w:t>rejects_caught este fracția de cadre bad cu starea respins: 444 din 448, adică 0,991. Patru cadre bad nu au fost respinse. Două au devenit duplicate, deci nu au intrat în album. Unul a rămas păstrat în afara albumului. Unul a intrat în album. Ultimul este eșecul cel mai vizibil al rulării: poarta de calitate nu a recunoscut un cadru fabricat ca eșec, iar regulile de album nu l-au lăsat pe dinafară. Un cadru din 160 este 0,6% din predare. Pentru un prototip este o eroare localizată. Pentru un text de lucrare</w:t>
      </w:r>
      <w:r>
        <w:t xml:space="preserve"> este o eroare care trebuie arătată, nu netezită în 0,991.</w:t>
      </w:r>
    </w:p>
    <w:p w14:paraId="295C9B39" w14:textId="77777777" w:rsidR="002D5B3F" w:rsidRDefault="00A33C25">
      <w:pPr>
        <w:ind w:firstLine="709"/>
        <w:jc w:val="both"/>
      </w:pPr>
      <w:r>
        <w:t>duplicates_caught se calculează doar pe cadrele dup care nu au fost deja respinse. Un astfel de cadru contează ca prins dacă starea lui este duplicat sau dacă numele lui este rădăcina indicată de alte cadre. A doua ramură există tocmai pentru copiile care au câștigat rafala. Pe rulare, raportul este 1,000. El spune că niciun dup trecut de poarta de calitate nu a rămas în afara componentei sale. Nu spune că fișierele dup lipsesc din album. Tabelul 7.3 arată 65 de dup în album și 31 păstrate: sunt rădăcini de</w:t>
      </w:r>
      <w:r>
        <w:t xml:space="preserve"> rafală sau cadre dup pe care hash-ul nu le-a unit cu un good, dar pe care metrica, prin definiția cu rădăcina, le consideră tratate. Cititorul trebuie să țină ambele numere. 1,000 fără tabelul 7.3 ar ascunde că albumul conține copii alese ca reprezentant.</w:t>
      </w:r>
    </w:p>
    <w:p w14:paraId="60BBA169" w14:textId="77777777" w:rsidR="002D5B3F" w:rsidRDefault="00A33C25">
      <w:pPr>
        <w:pStyle w:val="Heading2"/>
      </w:pPr>
      <w:bookmarkStart w:id="48" w:name="_Toc242179520"/>
      <w:r>
        <w:rPr>
          <w:rFonts w:ascii="Times New Roman" w:eastAsia="Times New Roman" w:hAnsi="Times New Roman"/>
        </w:rPr>
        <w:t>7.4. Baseline-uri pe aceleași scoruri</w:t>
      </w:r>
      <w:bookmarkEnd w:id="48"/>
    </w:p>
    <w:p w14:paraId="192C32D5" w14:textId="77777777" w:rsidR="002D5B3F" w:rsidRDefault="00A33C25">
      <w:pPr>
        <w:ind w:firstLine="709"/>
        <w:jc w:val="both"/>
      </w:pPr>
      <w:r>
        <w:t>Acordul cu etichetele nu spune dacă regulile de rafală și de scenă schimbă albumul față de o procedură mai simplă. S-au calculat două proceduri pe rândurile deja stocate, fără o nouă inferență.</w:t>
      </w:r>
    </w:p>
    <w:p w14:paraId="4FA6C841" w14:textId="77777777" w:rsidR="002D5B3F" w:rsidRDefault="00A33C25">
      <w:pPr>
        <w:ind w:firstLine="709"/>
        <w:jc w:val="both"/>
      </w:pPr>
      <w:r>
        <w:t>Prima păstrează orice cadru cu claritatea cel puțin 0,38 și expunerea cel puțin 0,50, apoi ia primele 160 de scoruri. Trec poarta 2437 de cadre. Cele 160 de scoruri de vârf conțin 13 etichete good, 147 etichete dup și niciun bad, și acoperă 10 scene. Selecția este tehnic „bună” și editorial strânsă: vârfurile de scor sunt copiile scenelor cu textură puternică.</w:t>
      </w:r>
    </w:p>
    <w:p w14:paraId="4C5D4C44" w14:textId="77777777" w:rsidR="002D5B3F" w:rsidRDefault="00A33C25">
      <w:pPr>
        <w:ind w:firstLine="709"/>
        <w:jc w:val="both"/>
      </w:pPr>
      <w:r>
        <w:t xml:space="preserve">A doua păstrează, dintre cadrele trecute de poartă, un singur cadru pe scenă, pe cel cu scorul maxim. Ies 56 de cadre, câte scena, dintre care 10 good și 46 dup, niciun bad. Diversitatea de scene este maximă pe acest set, iar lungimea este prea mică pentru albumul </w:t>
      </w:r>
      <w:r>
        <w:lastRenderedPageBreak/>
        <w:t>cerut. Faptul că reprezentantul scenei este adesea etichetat dup repetă observația de la rădăcină: scorul maxim nu coincide cu fișierul pe care generatorul l-a numit good.</w:t>
      </w:r>
    </w:p>
    <w:p w14:paraId="3243A0B3" w14:textId="77777777" w:rsidR="002D5B3F" w:rsidRDefault="00A33C25">
      <w:pPr>
        <w:ind w:firstLine="709"/>
        <w:jc w:val="both"/>
      </w:pPr>
      <w:r>
        <w:t>Albumul Lumina are 160 de cadre, 94 good, 65 dup și 1 bad, pe 55 de scene. Față de primele 160 de scoruri, câștigă acoperirea: 55 de scene față de 10, și urcă numărul de good de la 13 la 94. Față de un cadru pe scenă, câștigă lungimea și păstrează aproape toate scenele, 55 din 56. Prețul este cadrul bad și cei 65 de reprezentanți etichetați dup. Figura 7.2 pune cele trei selecții una lângă alta.</w:t>
      </w:r>
    </w:p>
    <w:p w14:paraId="6778BE41" w14:textId="77777777" w:rsidR="002D5B3F" w:rsidRDefault="00A33C25">
      <w:pPr>
        <w:spacing w:before="200" w:after="80" w:line="276" w:lineRule="auto"/>
        <w:jc w:val="center"/>
      </w:pPr>
      <w:r>
        <w:rPr>
          <w:i/>
          <w:sz w:val="22"/>
        </w:rPr>
        <w:t>Figura 7.2. Trei selecții pe aceleași cadre: după scor, un cadru pe scenă, albumul Lumina.</w:t>
      </w:r>
    </w:p>
    <w:p w14:paraId="1E27AB8B" w14:textId="77777777" w:rsidR="002D5B3F" w:rsidRDefault="00A33C25">
      <w:pPr>
        <w:spacing w:before="120" w:after="40"/>
        <w:jc w:val="center"/>
      </w:pPr>
      <w:r>
        <w:rPr>
          <w:noProof/>
        </w:rPr>
        <w:drawing>
          <wp:inline distT="0" distB="0" distL="0" distR="0" wp14:anchorId="41D65328" wp14:editId="56410464">
            <wp:extent cx="5220000" cy="26407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baseline.png"/>
                    <pic:cNvPicPr/>
                  </pic:nvPicPr>
                  <pic:blipFill>
                    <a:blip r:embed="rId10"/>
                    <a:stretch>
                      <a:fillRect/>
                    </a:stretch>
                  </pic:blipFill>
                  <pic:spPr>
                    <a:xfrm>
                      <a:off x="0" y="0"/>
                      <a:ext cx="5220000" cy="2640706"/>
                    </a:xfrm>
                    <a:prstGeom prst="rect">
                      <a:avLst/>
                    </a:prstGeom>
                  </pic:spPr>
                </pic:pic>
              </a:graphicData>
            </a:graphic>
          </wp:inline>
        </w:drawing>
      </w:r>
    </w:p>
    <w:p w14:paraId="72ECA47F" w14:textId="77777777" w:rsidR="002D5B3F" w:rsidRDefault="00A33C25">
      <w:pPr>
        <w:spacing w:before="200" w:after="80" w:line="276" w:lineRule="auto"/>
        <w:jc w:val="center"/>
      </w:pPr>
      <w:r>
        <w:rPr>
          <w:i/>
          <w:sz w:val="22"/>
        </w:rPr>
        <w:t>Tabelul 7.4. Comparația cu proceduri mai simple.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512"/>
        <w:gridCol w:w="1512"/>
        <w:gridCol w:w="1512"/>
        <w:gridCol w:w="1512"/>
        <w:gridCol w:w="1512"/>
        <w:gridCol w:w="1512"/>
      </w:tblGrid>
      <w:tr w:rsidR="002D5B3F" w14:paraId="0CD942D3" w14:textId="77777777">
        <w:tc>
          <w:tcPr>
            <w:tcW w:w="1512" w:type="dxa"/>
            <w:shd w:val="clear" w:color="auto" w:fill="E8E4DC"/>
          </w:tcPr>
          <w:p w14:paraId="7B6F9465" w14:textId="77777777" w:rsidR="002D5B3F" w:rsidRDefault="00A33C25">
            <w:pPr>
              <w:jc w:val="center"/>
            </w:pPr>
            <w:r>
              <w:rPr>
                <w:b/>
                <w:sz w:val="20"/>
              </w:rPr>
              <w:t>Procedură</w:t>
            </w:r>
          </w:p>
        </w:tc>
        <w:tc>
          <w:tcPr>
            <w:tcW w:w="1512" w:type="dxa"/>
            <w:shd w:val="clear" w:color="auto" w:fill="E8E4DC"/>
          </w:tcPr>
          <w:p w14:paraId="029CD511" w14:textId="77777777" w:rsidR="002D5B3F" w:rsidRDefault="00A33C25">
            <w:pPr>
              <w:jc w:val="center"/>
            </w:pPr>
            <w:r>
              <w:rPr>
                <w:b/>
                <w:sz w:val="20"/>
              </w:rPr>
              <w:t>Cadre</w:t>
            </w:r>
          </w:p>
        </w:tc>
        <w:tc>
          <w:tcPr>
            <w:tcW w:w="1512" w:type="dxa"/>
            <w:shd w:val="clear" w:color="auto" w:fill="E8E4DC"/>
          </w:tcPr>
          <w:p w14:paraId="55A68FB7" w14:textId="77777777" w:rsidR="002D5B3F" w:rsidRDefault="00A33C25">
            <w:pPr>
              <w:jc w:val="center"/>
            </w:pPr>
            <w:r>
              <w:rPr>
                <w:b/>
                <w:sz w:val="20"/>
              </w:rPr>
              <w:t>good</w:t>
            </w:r>
          </w:p>
        </w:tc>
        <w:tc>
          <w:tcPr>
            <w:tcW w:w="1512" w:type="dxa"/>
            <w:shd w:val="clear" w:color="auto" w:fill="E8E4DC"/>
          </w:tcPr>
          <w:p w14:paraId="71E45591" w14:textId="77777777" w:rsidR="002D5B3F" w:rsidRDefault="00A33C25">
            <w:pPr>
              <w:jc w:val="center"/>
            </w:pPr>
            <w:r>
              <w:rPr>
                <w:b/>
                <w:sz w:val="20"/>
              </w:rPr>
              <w:t>dup</w:t>
            </w:r>
          </w:p>
        </w:tc>
        <w:tc>
          <w:tcPr>
            <w:tcW w:w="1512" w:type="dxa"/>
            <w:shd w:val="clear" w:color="auto" w:fill="E8E4DC"/>
          </w:tcPr>
          <w:p w14:paraId="5FB396B5" w14:textId="77777777" w:rsidR="002D5B3F" w:rsidRDefault="00A33C25">
            <w:pPr>
              <w:jc w:val="center"/>
            </w:pPr>
            <w:r>
              <w:rPr>
                <w:b/>
                <w:sz w:val="20"/>
              </w:rPr>
              <w:t>bad</w:t>
            </w:r>
          </w:p>
        </w:tc>
        <w:tc>
          <w:tcPr>
            <w:tcW w:w="1512" w:type="dxa"/>
            <w:shd w:val="clear" w:color="auto" w:fill="E8E4DC"/>
          </w:tcPr>
          <w:p w14:paraId="07A9817D" w14:textId="77777777" w:rsidR="002D5B3F" w:rsidRDefault="00A33C25">
            <w:pPr>
              <w:jc w:val="center"/>
            </w:pPr>
            <w:r>
              <w:rPr>
                <w:b/>
                <w:sz w:val="20"/>
              </w:rPr>
              <w:t>Scene</w:t>
            </w:r>
          </w:p>
        </w:tc>
      </w:tr>
      <w:tr w:rsidR="002D5B3F" w14:paraId="24D28C1D" w14:textId="77777777">
        <w:tc>
          <w:tcPr>
            <w:tcW w:w="1512" w:type="dxa"/>
          </w:tcPr>
          <w:p w14:paraId="05E544CA" w14:textId="77777777" w:rsidR="002D5B3F" w:rsidRDefault="00A33C25">
            <w:r>
              <w:rPr>
                <w:sz w:val="20"/>
              </w:rPr>
              <w:t>Top 160 după scor, peste poarta de calitate</w:t>
            </w:r>
          </w:p>
        </w:tc>
        <w:tc>
          <w:tcPr>
            <w:tcW w:w="1512" w:type="dxa"/>
          </w:tcPr>
          <w:p w14:paraId="478CAC55" w14:textId="77777777" w:rsidR="002D5B3F" w:rsidRDefault="00A33C25">
            <w:pPr>
              <w:jc w:val="center"/>
            </w:pPr>
            <w:r>
              <w:rPr>
                <w:sz w:val="20"/>
              </w:rPr>
              <w:t>160</w:t>
            </w:r>
          </w:p>
        </w:tc>
        <w:tc>
          <w:tcPr>
            <w:tcW w:w="1512" w:type="dxa"/>
          </w:tcPr>
          <w:p w14:paraId="7ABC267F" w14:textId="77777777" w:rsidR="002D5B3F" w:rsidRDefault="00A33C25">
            <w:pPr>
              <w:jc w:val="center"/>
            </w:pPr>
            <w:r>
              <w:rPr>
                <w:sz w:val="20"/>
              </w:rPr>
              <w:t>13</w:t>
            </w:r>
          </w:p>
        </w:tc>
        <w:tc>
          <w:tcPr>
            <w:tcW w:w="1512" w:type="dxa"/>
          </w:tcPr>
          <w:p w14:paraId="1F1DCC60" w14:textId="77777777" w:rsidR="002D5B3F" w:rsidRDefault="00A33C25">
            <w:pPr>
              <w:jc w:val="center"/>
            </w:pPr>
            <w:r>
              <w:rPr>
                <w:sz w:val="20"/>
              </w:rPr>
              <w:t>147</w:t>
            </w:r>
          </w:p>
        </w:tc>
        <w:tc>
          <w:tcPr>
            <w:tcW w:w="1512" w:type="dxa"/>
          </w:tcPr>
          <w:p w14:paraId="55364AA0" w14:textId="77777777" w:rsidR="002D5B3F" w:rsidRDefault="00A33C25">
            <w:pPr>
              <w:jc w:val="center"/>
            </w:pPr>
            <w:r>
              <w:rPr>
                <w:sz w:val="20"/>
              </w:rPr>
              <w:t>0</w:t>
            </w:r>
          </w:p>
        </w:tc>
        <w:tc>
          <w:tcPr>
            <w:tcW w:w="1512" w:type="dxa"/>
          </w:tcPr>
          <w:p w14:paraId="1ED9CE78" w14:textId="77777777" w:rsidR="002D5B3F" w:rsidRDefault="00A33C25">
            <w:pPr>
              <w:jc w:val="center"/>
            </w:pPr>
            <w:r>
              <w:rPr>
                <w:sz w:val="20"/>
              </w:rPr>
              <w:t>10</w:t>
            </w:r>
          </w:p>
        </w:tc>
      </w:tr>
      <w:tr w:rsidR="002D5B3F" w14:paraId="510724A7" w14:textId="77777777">
        <w:tc>
          <w:tcPr>
            <w:tcW w:w="1512" w:type="dxa"/>
          </w:tcPr>
          <w:p w14:paraId="3C56090E" w14:textId="77777777" w:rsidR="002D5B3F" w:rsidRDefault="00A33C25">
            <w:r>
              <w:rPr>
                <w:sz w:val="20"/>
              </w:rPr>
              <w:t>Cel mai bun cadru pe scenă</w:t>
            </w:r>
          </w:p>
        </w:tc>
        <w:tc>
          <w:tcPr>
            <w:tcW w:w="1512" w:type="dxa"/>
          </w:tcPr>
          <w:p w14:paraId="4BA633BB" w14:textId="77777777" w:rsidR="002D5B3F" w:rsidRDefault="00A33C25">
            <w:pPr>
              <w:jc w:val="center"/>
            </w:pPr>
            <w:r>
              <w:rPr>
                <w:sz w:val="20"/>
              </w:rPr>
              <w:t>56</w:t>
            </w:r>
          </w:p>
        </w:tc>
        <w:tc>
          <w:tcPr>
            <w:tcW w:w="1512" w:type="dxa"/>
          </w:tcPr>
          <w:p w14:paraId="421B5803" w14:textId="77777777" w:rsidR="002D5B3F" w:rsidRDefault="00A33C25">
            <w:pPr>
              <w:jc w:val="center"/>
            </w:pPr>
            <w:r>
              <w:rPr>
                <w:sz w:val="20"/>
              </w:rPr>
              <w:t>10</w:t>
            </w:r>
          </w:p>
        </w:tc>
        <w:tc>
          <w:tcPr>
            <w:tcW w:w="1512" w:type="dxa"/>
          </w:tcPr>
          <w:p w14:paraId="2E0C4515" w14:textId="77777777" w:rsidR="002D5B3F" w:rsidRDefault="00A33C25">
            <w:pPr>
              <w:jc w:val="center"/>
            </w:pPr>
            <w:r>
              <w:rPr>
                <w:sz w:val="20"/>
              </w:rPr>
              <w:t>46</w:t>
            </w:r>
          </w:p>
        </w:tc>
        <w:tc>
          <w:tcPr>
            <w:tcW w:w="1512" w:type="dxa"/>
          </w:tcPr>
          <w:p w14:paraId="27C2EFE0" w14:textId="77777777" w:rsidR="002D5B3F" w:rsidRDefault="00A33C25">
            <w:pPr>
              <w:jc w:val="center"/>
            </w:pPr>
            <w:r>
              <w:rPr>
                <w:sz w:val="20"/>
              </w:rPr>
              <w:t>0</w:t>
            </w:r>
          </w:p>
        </w:tc>
        <w:tc>
          <w:tcPr>
            <w:tcW w:w="1512" w:type="dxa"/>
          </w:tcPr>
          <w:p w14:paraId="7C793585" w14:textId="77777777" w:rsidR="002D5B3F" w:rsidRDefault="00A33C25">
            <w:pPr>
              <w:jc w:val="center"/>
            </w:pPr>
            <w:r>
              <w:rPr>
                <w:sz w:val="20"/>
              </w:rPr>
              <w:t>56</w:t>
            </w:r>
          </w:p>
        </w:tc>
      </w:tr>
      <w:tr w:rsidR="002D5B3F" w14:paraId="38F9ACC7" w14:textId="77777777">
        <w:tc>
          <w:tcPr>
            <w:tcW w:w="1512" w:type="dxa"/>
          </w:tcPr>
          <w:p w14:paraId="1A1605E5" w14:textId="77777777" w:rsidR="002D5B3F" w:rsidRDefault="00A33C25">
            <w:r>
              <w:rPr>
                <w:sz w:val="20"/>
              </w:rPr>
              <w:t>Albumul Lumina</w:t>
            </w:r>
          </w:p>
        </w:tc>
        <w:tc>
          <w:tcPr>
            <w:tcW w:w="1512" w:type="dxa"/>
          </w:tcPr>
          <w:p w14:paraId="59ECD2E5" w14:textId="77777777" w:rsidR="002D5B3F" w:rsidRDefault="00A33C25">
            <w:pPr>
              <w:jc w:val="center"/>
            </w:pPr>
            <w:r>
              <w:rPr>
                <w:sz w:val="20"/>
              </w:rPr>
              <w:t>160</w:t>
            </w:r>
          </w:p>
        </w:tc>
        <w:tc>
          <w:tcPr>
            <w:tcW w:w="1512" w:type="dxa"/>
          </w:tcPr>
          <w:p w14:paraId="6D637793" w14:textId="77777777" w:rsidR="002D5B3F" w:rsidRDefault="00A33C25">
            <w:pPr>
              <w:jc w:val="center"/>
            </w:pPr>
            <w:r>
              <w:rPr>
                <w:sz w:val="20"/>
              </w:rPr>
              <w:t>94</w:t>
            </w:r>
          </w:p>
        </w:tc>
        <w:tc>
          <w:tcPr>
            <w:tcW w:w="1512" w:type="dxa"/>
          </w:tcPr>
          <w:p w14:paraId="1BEF412F" w14:textId="77777777" w:rsidR="002D5B3F" w:rsidRDefault="00A33C25">
            <w:pPr>
              <w:jc w:val="center"/>
            </w:pPr>
            <w:r>
              <w:rPr>
                <w:sz w:val="20"/>
              </w:rPr>
              <w:t>65</w:t>
            </w:r>
          </w:p>
        </w:tc>
        <w:tc>
          <w:tcPr>
            <w:tcW w:w="1512" w:type="dxa"/>
          </w:tcPr>
          <w:p w14:paraId="44A46870" w14:textId="77777777" w:rsidR="002D5B3F" w:rsidRDefault="00A33C25">
            <w:pPr>
              <w:jc w:val="center"/>
            </w:pPr>
            <w:r>
              <w:rPr>
                <w:sz w:val="20"/>
              </w:rPr>
              <w:t>1</w:t>
            </w:r>
          </w:p>
        </w:tc>
        <w:tc>
          <w:tcPr>
            <w:tcW w:w="1512" w:type="dxa"/>
          </w:tcPr>
          <w:p w14:paraId="72476BA6" w14:textId="77777777" w:rsidR="002D5B3F" w:rsidRDefault="00A33C25">
            <w:pPr>
              <w:jc w:val="center"/>
            </w:pPr>
            <w:r>
              <w:rPr>
                <w:sz w:val="20"/>
              </w:rPr>
              <w:t>55</w:t>
            </w:r>
          </w:p>
        </w:tc>
      </w:tr>
    </w:tbl>
    <w:p w14:paraId="5D66104E" w14:textId="77777777" w:rsidR="002D5B3F" w:rsidRDefault="002D5B3F">
      <w:pPr>
        <w:spacing w:after="120"/>
      </w:pPr>
    </w:p>
    <w:p w14:paraId="2F8C5B26" w14:textId="77777777" w:rsidR="002D5B3F" w:rsidRDefault="00A33C25">
      <w:pPr>
        <w:ind w:firstLine="709"/>
        <w:jc w:val="both"/>
      </w:pPr>
      <w:r>
        <w:t xml:space="preserve">Tabelul nu se citește ca o victorie de acuratețe împotriva unei etichete de fotograf. Se citește ca un efect de structură. Plafonul de scenă și scoaterea copiilor din cursa pentru scor sunt ceea ce împiedică albumul să devină o sută șaizeci de variante a zece imagini. Acesta </w:t>
      </w:r>
      <w:r>
        <w:lastRenderedPageBreak/>
        <w:t>este rezultatul cel mai folositor al capitolului, tocmai pentru că nu depinde de povestea că eticheta good ar fi gustul unui om.</w:t>
      </w:r>
    </w:p>
    <w:p w14:paraId="3691A057" w14:textId="77777777" w:rsidR="002D5B3F" w:rsidRDefault="00A33C25">
      <w:pPr>
        <w:pStyle w:val="Heading2"/>
      </w:pPr>
      <w:bookmarkStart w:id="49" w:name="_Toc242179521"/>
      <w:r>
        <w:rPr>
          <w:rFonts w:ascii="Times New Roman" w:eastAsia="Times New Roman" w:hAnsi="Times New Roman"/>
        </w:rPr>
        <w:t>7.5. Compunerea albumului și persoanele</w:t>
      </w:r>
      <w:bookmarkEnd w:id="49"/>
    </w:p>
    <w:p w14:paraId="0BC0F3CA" w14:textId="77777777" w:rsidR="002D5B3F" w:rsidRDefault="00A33C25">
      <w:pPr>
        <w:ind w:firstLine="709"/>
        <w:jc w:val="both"/>
      </w:pPr>
      <w:r>
        <w:t>Secțiunile albumului nu au atins țelurile din proiectare. Portretele țin 89 de cadre, cuplul 57, invitații 9, detaliile 5. Țelul de cuplu, 56, este practic atins. Portretele depășesc țelul de 40 pentru că completarea până la 160 s-a sprijinit pe ce exista. Invitații și detaliile rămân subțiri.</w:t>
      </w:r>
    </w:p>
    <w:p w14:paraId="0455391E" w14:textId="77777777" w:rsidR="002D5B3F" w:rsidRDefault="00A33C25">
      <w:pPr>
        <w:spacing w:before="200" w:after="80" w:line="276" w:lineRule="auto"/>
        <w:jc w:val="center"/>
      </w:pPr>
      <w:r>
        <w:rPr>
          <w:i/>
          <w:sz w:val="22"/>
        </w:rPr>
        <w:t>Figura 7.3. Secțiunile albumului de 160 de cadre.</w:t>
      </w:r>
    </w:p>
    <w:p w14:paraId="547CF83B" w14:textId="77777777" w:rsidR="002D5B3F" w:rsidRDefault="00A33C25">
      <w:pPr>
        <w:spacing w:before="120" w:after="40"/>
        <w:jc w:val="center"/>
      </w:pPr>
      <w:r>
        <w:rPr>
          <w:noProof/>
        </w:rPr>
        <w:drawing>
          <wp:inline distT="0" distB="0" distL="0" distR="0" wp14:anchorId="17524886" wp14:editId="4AB4E823">
            <wp:extent cx="4500000" cy="25985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album.png"/>
                    <pic:cNvPicPr/>
                  </pic:nvPicPr>
                  <pic:blipFill>
                    <a:blip r:embed="rId11"/>
                    <a:stretch>
                      <a:fillRect/>
                    </a:stretch>
                  </pic:blipFill>
                  <pic:spPr>
                    <a:xfrm>
                      <a:off x="0" y="0"/>
                      <a:ext cx="4500000" cy="2598591"/>
                    </a:xfrm>
                    <a:prstGeom prst="rect">
                      <a:avLst/>
                    </a:prstGeom>
                  </pic:spPr>
                </pic:pic>
              </a:graphicData>
            </a:graphic>
          </wp:inline>
        </w:drawing>
      </w:r>
    </w:p>
    <w:p w14:paraId="594BE273" w14:textId="77777777" w:rsidR="002D5B3F" w:rsidRDefault="00A33C25">
      <w:pPr>
        <w:spacing w:before="200" w:after="80" w:line="276" w:lineRule="auto"/>
        <w:jc w:val="center"/>
      </w:pPr>
      <w:r>
        <w:rPr>
          <w:i/>
          <w:sz w:val="22"/>
        </w:rPr>
        <w:t>Tabelul 7.5. Albumul pe secțiuni, față de țelul din cod.</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268"/>
        <w:gridCol w:w="2268"/>
        <w:gridCol w:w="2268"/>
        <w:gridCol w:w="2268"/>
      </w:tblGrid>
      <w:tr w:rsidR="002D5B3F" w14:paraId="4A208360" w14:textId="77777777">
        <w:tc>
          <w:tcPr>
            <w:tcW w:w="2268" w:type="dxa"/>
            <w:shd w:val="clear" w:color="auto" w:fill="E8E4DC"/>
          </w:tcPr>
          <w:p w14:paraId="4F3B28A6" w14:textId="77777777" w:rsidR="002D5B3F" w:rsidRDefault="00A33C25">
            <w:pPr>
              <w:jc w:val="center"/>
            </w:pPr>
            <w:r>
              <w:rPr>
                <w:b/>
                <w:sz w:val="20"/>
              </w:rPr>
              <w:t>Secțiune</w:t>
            </w:r>
          </w:p>
        </w:tc>
        <w:tc>
          <w:tcPr>
            <w:tcW w:w="2268" w:type="dxa"/>
            <w:shd w:val="clear" w:color="auto" w:fill="E8E4DC"/>
          </w:tcPr>
          <w:p w14:paraId="2B933E19" w14:textId="77777777" w:rsidR="002D5B3F" w:rsidRDefault="00A33C25">
            <w:pPr>
              <w:jc w:val="center"/>
            </w:pPr>
            <w:r>
              <w:rPr>
                <w:b/>
                <w:sz w:val="20"/>
              </w:rPr>
              <w:t>Regulă de fețe</w:t>
            </w:r>
          </w:p>
        </w:tc>
        <w:tc>
          <w:tcPr>
            <w:tcW w:w="2268" w:type="dxa"/>
            <w:shd w:val="clear" w:color="auto" w:fill="E8E4DC"/>
          </w:tcPr>
          <w:p w14:paraId="4AC21E19" w14:textId="77777777" w:rsidR="002D5B3F" w:rsidRDefault="00A33C25">
            <w:pPr>
              <w:jc w:val="center"/>
            </w:pPr>
            <w:r>
              <w:rPr>
                <w:b/>
                <w:sz w:val="20"/>
              </w:rPr>
              <w:t>Țel</w:t>
            </w:r>
          </w:p>
        </w:tc>
        <w:tc>
          <w:tcPr>
            <w:tcW w:w="2268" w:type="dxa"/>
            <w:shd w:val="clear" w:color="auto" w:fill="E8E4DC"/>
          </w:tcPr>
          <w:p w14:paraId="140976D5" w14:textId="77777777" w:rsidR="002D5B3F" w:rsidRDefault="00A33C25">
            <w:pPr>
              <w:jc w:val="center"/>
            </w:pPr>
            <w:r>
              <w:rPr>
                <w:b/>
                <w:sz w:val="20"/>
              </w:rPr>
              <w:t>Obținut</w:t>
            </w:r>
          </w:p>
        </w:tc>
      </w:tr>
      <w:tr w:rsidR="002D5B3F" w14:paraId="6BBDFC8E" w14:textId="77777777">
        <w:tc>
          <w:tcPr>
            <w:tcW w:w="2268" w:type="dxa"/>
          </w:tcPr>
          <w:p w14:paraId="5C5CC3FA" w14:textId="77777777" w:rsidR="002D5B3F" w:rsidRDefault="00A33C25">
            <w:r>
              <w:rPr>
                <w:sz w:val="20"/>
              </w:rPr>
              <w:t>Couple</w:t>
            </w:r>
          </w:p>
        </w:tc>
        <w:tc>
          <w:tcPr>
            <w:tcW w:w="2268" w:type="dxa"/>
          </w:tcPr>
          <w:p w14:paraId="6DD7404F" w14:textId="77777777" w:rsidR="002D5B3F" w:rsidRDefault="00A33C25">
            <w:pPr>
              <w:jc w:val="center"/>
            </w:pPr>
            <w:r>
              <w:rPr>
                <w:sz w:val="20"/>
              </w:rPr>
              <w:t>exact 2</w:t>
            </w:r>
          </w:p>
        </w:tc>
        <w:tc>
          <w:tcPr>
            <w:tcW w:w="2268" w:type="dxa"/>
          </w:tcPr>
          <w:p w14:paraId="75CB0584" w14:textId="77777777" w:rsidR="002D5B3F" w:rsidRDefault="00A33C25">
            <w:pPr>
              <w:jc w:val="center"/>
            </w:pPr>
            <w:r>
              <w:rPr>
                <w:sz w:val="20"/>
              </w:rPr>
              <w:t>56</w:t>
            </w:r>
          </w:p>
        </w:tc>
        <w:tc>
          <w:tcPr>
            <w:tcW w:w="2268" w:type="dxa"/>
          </w:tcPr>
          <w:p w14:paraId="089F8BAC" w14:textId="77777777" w:rsidR="002D5B3F" w:rsidRDefault="00A33C25">
            <w:pPr>
              <w:jc w:val="center"/>
            </w:pPr>
            <w:r>
              <w:rPr>
                <w:sz w:val="20"/>
              </w:rPr>
              <w:t>57</w:t>
            </w:r>
          </w:p>
        </w:tc>
      </w:tr>
      <w:tr w:rsidR="002D5B3F" w14:paraId="544FAE8D" w14:textId="77777777">
        <w:tc>
          <w:tcPr>
            <w:tcW w:w="2268" w:type="dxa"/>
          </w:tcPr>
          <w:p w14:paraId="728EC0D4" w14:textId="77777777" w:rsidR="002D5B3F" w:rsidRDefault="00A33C25">
            <w:r>
              <w:rPr>
                <w:sz w:val="20"/>
              </w:rPr>
              <w:t>Portraits</w:t>
            </w:r>
          </w:p>
        </w:tc>
        <w:tc>
          <w:tcPr>
            <w:tcW w:w="2268" w:type="dxa"/>
          </w:tcPr>
          <w:p w14:paraId="69887EEC" w14:textId="77777777" w:rsidR="002D5B3F" w:rsidRDefault="00A33C25">
            <w:pPr>
              <w:jc w:val="center"/>
            </w:pPr>
            <w:r>
              <w:rPr>
                <w:sz w:val="20"/>
              </w:rPr>
              <w:t>exact 1</w:t>
            </w:r>
          </w:p>
        </w:tc>
        <w:tc>
          <w:tcPr>
            <w:tcW w:w="2268" w:type="dxa"/>
          </w:tcPr>
          <w:p w14:paraId="347A11F4" w14:textId="77777777" w:rsidR="002D5B3F" w:rsidRDefault="00A33C25">
            <w:pPr>
              <w:jc w:val="center"/>
            </w:pPr>
            <w:r>
              <w:rPr>
                <w:sz w:val="20"/>
              </w:rPr>
              <w:t>40</w:t>
            </w:r>
          </w:p>
        </w:tc>
        <w:tc>
          <w:tcPr>
            <w:tcW w:w="2268" w:type="dxa"/>
          </w:tcPr>
          <w:p w14:paraId="4A0F9EE6" w14:textId="77777777" w:rsidR="002D5B3F" w:rsidRDefault="00A33C25">
            <w:pPr>
              <w:jc w:val="center"/>
            </w:pPr>
            <w:r>
              <w:rPr>
                <w:sz w:val="20"/>
              </w:rPr>
              <w:t>89</w:t>
            </w:r>
          </w:p>
        </w:tc>
      </w:tr>
      <w:tr w:rsidR="002D5B3F" w14:paraId="625A128C" w14:textId="77777777">
        <w:tc>
          <w:tcPr>
            <w:tcW w:w="2268" w:type="dxa"/>
          </w:tcPr>
          <w:p w14:paraId="0FE83EA1" w14:textId="77777777" w:rsidR="002D5B3F" w:rsidRDefault="00A33C25">
            <w:r>
              <w:rPr>
                <w:sz w:val="20"/>
              </w:rPr>
              <w:t>Guests</w:t>
            </w:r>
          </w:p>
        </w:tc>
        <w:tc>
          <w:tcPr>
            <w:tcW w:w="2268" w:type="dxa"/>
          </w:tcPr>
          <w:p w14:paraId="5BB74D13" w14:textId="77777777" w:rsidR="002D5B3F" w:rsidRDefault="00A33C25">
            <w:pPr>
              <w:jc w:val="center"/>
            </w:pPr>
            <w:r>
              <w:rPr>
                <w:sz w:val="20"/>
              </w:rPr>
              <w:t>3 sau mai multe</w:t>
            </w:r>
          </w:p>
        </w:tc>
        <w:tc>
          <w:tcPr>
            <w:tcW w:w="2268" w:type="dxa"/>
          </w:tcPr>
          <w:p w14:paraId="2214C0A6" w14:textId="77777777" w:rsidR="002D5B3F" w:rsidRDefault="00A33C25">
            <w:pPr>
              <w:jc w:val="center"/>
            </w:pPr>
            <w:r>
              <w:rPr>
                <w:sz w:val="20"/>
              </w:rPr>
              <w:t>40</w:t>
            </w:r>
          </w:p>
        </w:tc>
        <w:tc>
          <w:tcPr>
            <w:tcW w:w="2268" w:type="dxa"/>
          </w:tcPr>
          <w:p w14:paraId="112F659E" w14:textId="77777777" w:rsidR="002D5B3F" w:rsidRDefault="00A33C25">
            <w:pPr>
              <w:jc w:val="center"/>
            </w:pPr>
            <w:r>
              <w:rPr>
                <w:sz w:val="20"/>
              </w:rPr>
              <w:t>9</w:t>
            </w:r>
          </w:p>
        </w:tc>
      </w:tr>
      <w:tr w:rsidR="002D5B3F" w14:paraId="21B75B8A" w14:textId="77777777">
        <w:tc>
          <w:tcPr>
            <w:tcW w:w="2268" w:type="dxa"/>
          </w:tcPr>
          <w:p w14:paraId="34866EE2" w14:textId="77777777" w:rsidR="002D5B3F" w:rsidRDefault="00A33C25">
            <w:r>
              <w:rPr>
                <w:sz w:val="20"/>
              </w:rPr>
              <w:t>Details</w:t>
            </w:r>
          </w:p>
        </w:tc>
        <w:tc>
          <w:tcPr>
            <w:tcW w:w="2268" w:type="dxa"/>
          </w:tcPr>
          <w:p w14:paraId="2458AEC4" w14:textId="77777777" w:rsidR="002D5B3F" w:rsidRDefault="00A33C25">
            <w:pPr>
              <w:jc w:val="center"/>
            </w:pPr>
            <w:r>
              <w:rPr>
                <w:sz w:val="20"/>
              </w:rPr>
              <w:t>niciuna</w:t>
            </w:r>
          </w:p>
        </w:tc>
        <w:tc>
          <w:tcPr>
            <w:tcW w:w="2268" w:type="dxa"/>
          </w:tcPr>
          <w:p w14:paraId="793566CC" w14:textId="77777777" w:rsidR="002D5B3F" w:rsidRDefault="00A33C25">
            <w:pPr>
              <w:jc w:val="center"/>
            </w:pPr>
            <w:r>
              <w:rPr>
                <w:sz w:val="20"/>
              </w:rPr>
              <w:t>24</w:t>
            </w:r>
          </w:p>
        </w:tc>
        <w:tc>
          <w:tcPr>
            <w:tcW w:w="2268" w:type="dxa"/>
          </w:tcPr>
          <w:p w14:paraId="10B598E6" w14:textId="77777777" w:rsidR="002D5B3F" w:rsidRDefault="00A33C25">
            <w:pPr>
              <w:jc w:val="center"/>
            </w:pPr>
            <w:r>
              <w:rPr>
                <w:sz w:val="20"/>
              </w:rPr>
              <w:t>5</w:t>
            </w:r>
          </w:p>
        </w:tc>
      </w:tr>
    </w:tbl>
    <w:p w14:paraId="123F8884" w14:textId="77777777" w:rsidR="002D5B3F" w:rsidRDefault="002D5B3F">
      <w:pPr>
        <w:spacing w:after="120"/>
      </w:pPr>
    </w:p>
    <w:p w14:paraId="2A64D917" w14:textId="77777777" w:rsidR="002D5B3F" w:rsidRDefault="00A33C25">
      <w:pPr>
        <w:ind w:firstLine="709"/>
        <w:jc w:val="both"/>
      </w:pPr>
      <w:r>
        <w:t xml:space="preserve">Dezechilibrul are o cauză în set, nu doar în umplere. Sursele au fost filtrate ca să conțină o față destul de mare, iar variantele generate nu adaugă mese largi sau săli pline. Detectorul găsește deci mai des una sau două fețe decât un grup, iar cadrele fără față sunt rare între cele păstrate. Un album real de nuntă ar avea mai multe detalii și mai mulți invitați. </w:t>
      </w:r>
      <w:r>
        <w:lastRenderedPageBreak/>
        <w:t>Rezultatul de față arată limita de conținut a demonstrației. Algoritmul de secțiuni nu poate inventa cadre care nu au trecut poarta.</w:t>
      </w:r>
    </w:p>
    <w:p w14:paraId="79E9167A" w14:textId="77777777" w:rsidR="002D5B3F" w:rsidRDefault="00A33C25">
      <w:pPr>
        <w:ind w:firstLine="709"/>
        <w:jc w:val="both"/>
      </w:pPr>
      <w:r>
        <w:t>Pe fețe, rularea a păstrat 375 de căsuțe și 65 de persoane. O persoană are cel puțin două fotografii distincte. Mediana este 5 fotografii. Grupul cel mai mare are 17. Distribuția este strânsă în jurul lui 5, cu o coadă de grupuri de 10 și cu trei grupuri de 14, 15 și 17. Numărul mic de fotografii pe persoană este coerent cu generatorul: fețele vin din aceeași sursă și din decupajele ei, nu din zeci de apariții independente ale unui invitat în sală.</w:t>
      </w:r>
    </w:p>
    <w:p w14:paraId="7E103F53" w14:textId="77777777" w:rsidR="002D5B3F" w:rsidRDefault="00A33C25">
      <w:pPr>
        <w:spacing w:before="200" w:after="80" w:line="276" w:lineRule="auto"/>
        <w:jc w:val="center"/>
      </w:pPr>
      <w:r>
        <w:rPr>
          <w:i/>
          <w:sz w:val="22"/>
        </w:rPr>
        <w:t>Figura 7.4. Câte persoane au un anumit număr de fotografii distincte. Lipsesc dimensiunile fără niciun grup.</w:t>
      </w:r>
    </w:p>
    <w:p w14:paraId="505A60D7" w14:textId="77777777" w:rsidR="002D5B3F" w:rsidRDefault="00A33C25">
      <w:pPr>
        <w:spacing w:before="120" w:after="40"/>
        <w:jc w:val="center"/>
      </w:pPr>
      <w:r>
        <w:rPr>
          <w:noProof/>
        </w:rPr>
        <w:drawing>
          <wp:inline distT="0" distB="0" distL="0" distR="0" wp14:anchorId="193A6E0B" wp14:editId="719C61FA">
            <wp:extent cx="5112000" cy="25836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persoane.png"/>
                    <pic:cNvPicPr/>
                  </pic:nvPicPr>
                  <pic:blipFill>
                    <a:blip r:embed="rId12"/>
                    <a:stretch>
                      <a:fillRect/>
                    </a:stretch>
                  </pic:blipFill>
                  <pic:spPr>
                    <a:xfrm>
                      <a:off x="0" y="0"/>
                      <a:ext cx="5112000" cy="2583611"/>
                    </a:xfrm>
                    <a:prstGeom prst="rect">
                      <a:avLst/>
                    </a:prstGeom>
                  </pic:spPr>
                </pic:pic>
              </a:graphicData>
            </a:graphic>
          </wp:inline>
        </w:drawing>
      </w:r>
    </w:p>
    <w:p w14:paraId="36420487" w14:textId="77777777" w:rsidR="002D5B3F" w:rsidRDefault="00A33C25">
      <w:pPr>
        <w:spacing w:before="200" w:after="80" w:line="276" w:lineRule="auto"/>
        <w:jc w:val="center"/>
      </w:pPr>
      <w:r>
        <w:rPr>
          <w:i/>
          <w:sz w:val="22"/>
        </w:rPr>
        <w:t>Tabelul 7.6. Mărimea grupurilor de persoane.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535"/>
        <w:gridCol w:w="4535"/>
      </w:tblGrid>
      <w:tr w:rsidR="002D5B3F" w14:paraId="5EDFB79C" w14:textId="77777777">
        <w:tc>
          <w:tcPr>
            <w:tcW w:w="4535" w:type="dxa"/>
            <w:shd w:val="clear" w:color="auto" w:fill="E8E4DC"/>
          </w:tcPr>
          <w:p w14:paraId="1DB48284" w14:textId="77777777" w:rsidR="002D5B3F" w:rsidRDefault="00A33C25">
            <w:pPr>
              <w:jc w:val="center"/>
            </w:pPr>
            <w:r>
              <w:rPr>
                <w:b/>
                <w:sz w:val="20"/>
              </w:rPr>
              <w:t>Fotografii în grup</w:t>
            </w:r>
          </w:p>
        </w:tc>
        <w:tc>
          <w:tcPr>
            <w:tcW w:w="4535" w:type="dxa"/>
            <w:shd w:val="clear" w:color="auto" w:fill="E8E4DC"/>
          </w:tcPr>
          <w:p w14:paraId="30FFC2C4" w14:textId="77777777" w:rsidR="002D5B3F" w:rsidRDefault="00A33C25">
            <w:pPr>
              <w:jc w:val="center"/>
            </w:pPr>
            <w:r>
              <w:rPr>
                <w:b/>
                <w:sz w:val="20"/>
              </w:rPr>
              <w:t>Persoane</w:t>
            </w:r>
          </w:p>
        </w:tc>
      </w:tr>
      <w:tr w:rsidR="002D5B3F" w14:paraId="53AC6F2F" w14:textId="77777777">
        <w:tc>
          <w:tcPr>
            <w:tcW w:w="4535" w:type="dxa"/>
          </w:tcPr>
          <w:p w14:paraId="4793D6C7" w14:textId="77777777" w:rsidR="002D5B3F" w:rsidRDefault="00A33C25">
            <w:r>
              <w:rPr>
                <w:sz w:val="20"/>
              </w:rPr>
              <w:t>2</w:t>
            </w:r>
          </w:p>
        </w:tc>
        <w:tc>
          <w:tcPr>
            <w:tcW w:w="4535" w:type="dxa"/>
          </w:tcPr>
          <w:p w14:paraId="0DA37AD8" w14:textId="77777777" w:rsidR="002D5B3F" w:rsidRDefault="00A33C25">
            <w:pPr>
              <w:jc w:val="center"/>
            </w:pPr>
            <w:r>
              <w:rPr>
                <w:sz w:val="20"/>
              </w:rPr>
              <w:t>2</w:t>
            </w:r>
          </w:p>
        </w:tc>
      </w:tr>
      <w:tr w:rsidR="002D5B3F" w14:paraId="4DCD3DBE" w14:textId="77777777">
        <w:tc>
          <w:tcPr>
            <w:tcW w:w="4535" w:type="dxa"/>
          </w:tcPr>
          <w:p w14:paraId="19323931" w14:textId="77777777" w:rsidR="002D5B3F" w:rsidRDefault="00A33C25">
            <w:r>
              <w:rPr>
                <w:sz w:val="20"/>
              </w:rPr>
              <w:t>3</w:t>
            </w:r>
          </w:p>
        </w:tc>
        <w:tc>
          <w:tcPr>
            <w:tcW w:w="4535" w:type="dxa"/>
          </w:tcPr>
          <w:p w14:paraId="36C8BB7B" w14:textId="77777777" w:rsidR="002D5B3F" w:rsidRDefault="00A33C25">
            <w:pPr>
              <w:jc w:val="center"/>
            </w:pPr>
            <w:r>
              <w:rPr>
                <w:sz w:val="20"/>
              </w:rPr>
              <w:t>11</w:t>
            </w:r>
          </w:p>
        </w:tc>
      </w:tr>
      <w:tr w:rsidR="002D5B3F" w14:paraId="4BC0020C" w14:textId="77777777">
        <w:tc>
          <w:tcPr>
            <w:tcW w:w="4535" w:type="dxa"/>
          </w:tcPr>
          <w:p w14:paraId="55C6769E" w14:textId="77777777" w:rsidR="002D5B3F" w:rsidRDefault="00A33C25">
            <w:r>
              <w:rPr>
                <w:sz w:val="20"/>
              </w:rPr>
              <w:t>4</w:t>
            </w:r>
          </w:p>
        </w:tc>
        <w:tc>
          <w:tcPr>
            <w:tcW w:w="4535" w:type="dxa"/>
          </w:tcPr>
          <w:p w14:paraId="39C16803" w14:textId="77777777" w:rsidR="002D5B3F" w:rsidRDefault="00A33C25">
            <w:pPr>
              <w:jc w:val="center"/>
            </w:pPr>
            <w:r>
              <w:rPr>
                <w:sz w:val="20"/>
              </w:rPr>
              <w:t>7</w:t>
            </w:r>
          </w:p>
        </w:tc>
      </w:tr>
      <w:tr w:rsidR="002D5B3F" w14:paraId="0A52A128" w14:textId="77777777">
        <w:tc>
          <w:tcPr>
            <w:tcW w:w="4535" w:type="dxa"/>
          </w:tcPr>
          <w:p w14:paraId="201B60BA" w14:textId="77777777" w:rsidR="002D5B3F" w:rsidRDefault="00A33C25">
            <w:r>
              <w:rPr>
                <w:sz w:val="20"/>
              </w:rPr>
              <w:t>5</w:t>
            </w:r>
          </w:p>
        </w:tc>
        <w:tc>
          <w:tcPr>
            <w:tcW w:w="4535" w:type="dxa"/>
          </w:tcPr>
          <w:p w14:paraId="555A754B" w14:textId="77777777" w:rsidR="002D5B3F" w:rsidRDefault="00A33C25">
            <w:pPr>
              <w:jc w:val="center"/>
            </w:pPr>
            <w:r>
              <w:rPr>
                <w:sz w:val="20"/>
              </w:rPr>
              <w:t>29</w:t>
            </w:r>
          </w:p>
        </w:tc>
      </w:tr>
      <w:tr w:rsidR="002D5B3F" w14:paraId="01CF4C92" w14:textId="77777777">
        <w:tc>
          <w:tcPr>
            <w:tcW w:w="4535" w:type="dxa"/>
          </w:tcPr>
          <w:p w14:paraId="1EFD2605" w14:textId="77777777" w:rsidR="002D5B3F" w:rsidRDefault="00A33C25">
            <w:r>
              <w:rPr>
                <w:sz w:val="20"/>
              </w:rPr>
              <w:t>6</w:t>
            </w:r>
          </w:p>
        </w:tc>
        <w:tc>
          <w:tcPr>
            <w:tcW w:w="4535" w:type="dxa"/>
          </w:tcPr>
          <w:p w14:paraId="70A840EA" w14:textId="77777777" w:rsidR="002D5B3F" w:rsidRDefault="00A33C25">
            <w:pPr>
              <w:jc w:val="center"/>
            </w:pPr>
            <w:r>
              <w:rPr>
                <w:sz w:val="20"/>
              </w:rPr>
              <w:t>1</w:t>
            </w:r>
          </w:p>
        </w:tc>
      </w:tr>
      <w:tr w:rsidR="002D5B3F" w14:paraId="6FF915F7" w14:textId="77777777">
        <w:tc>
          <w:tcPr>
            <w:tcW w:w="4535" w:type="dxa"/>
          </w:tcPr>
          <w:p w14:paraId="08B91E63" w14:textId="77777777" w:rsidR="002D5B3F" w:rsidRDefault="00A33C25">
            <w:r>
              <w:rPr>
                <w:sz w:val="20"/>
              </w:rPr>
              <w:t>8</w:t>
            </w:r>
          </w:p>
        </w:tc>
        <w:tc>
          <w:tcPr>
            <w:tcW w:w="4535" w:type="dxa"/>
          </w:tcPr>
          <w:p w14:paraId="40CF68ED" w14:textId="77777777" w:rsidR="002D5B3F" w:rsidRDefault="00A33C25">
            <w:pPr>
              <w:jc w:val="center"/>
            </w:pPr>
            <w:r>
              <w:rPr>
                <w:sz w:val="20"/>
              </w:rPr>
              <w:t>2</w:t>
            </w:r>
          </w:p>
        </w:tc>
      </w:tr>
      <w:tr w:rsidR="002D5B3F" w14:paraId="783EAC3B" w14:textId="77777777">
        <w:tc>
          <w:tcPr>
            <w:tcW w:w="4535" w:type="dxa"/>
          </w:tcPr>
          <w:p w14:paraId="41CC9965" w14:textId="77777777" w:rsidR="002D5B3F" w:rsidRDefault="00A33C25">
            <w:r>
              <w:rPr>
                <w:sz w:val="20"/>
              </w:rPr>
              <w:t>9</w:t>
            </w:r>
          </w:p>
        </w:tc>
        <w:tc>
          <w:tcPr>
            <w:tcW w:w="4535" w:type="dxa"/>
          </w:tcPr>
          <w:p w14:paraId="61258A7C" w14:textId="77777777" w:rsidR="002D5B3F" w:rsidRDefault="00A33C25">
            <w:pPr>
              <w:jc w:val="center"/>
            </w:pPr>
            <w:r>
              <w:rPr>
                <w:sz w:val="20"/>
              </w:rPr>
              <w:t>3</w:t>
            </w:r>
          </w:p>
        </w:tc>
      </w:tr>
      <w:tr w:rsidR="002D5B3F" w14:paraId="5381A1EA" w14:textId="77777777">
        <w:tc>
          <w:tcPr>
            <w:tcW w:w="4535" w:type="dxa"/>
          </w:tcPr>
          <w:p w14:paraId="176256F0" w14:textId="77777777" w:rsidR="002D5B3F" w:rsidRDefault="00A33C25">
            <w:r>
              <w:rPr>
                <w:sz w:val="20"/>
              </w:rPr>
              <w:t>10</w:t>
            </w:r>
          </w:p>
        </w:tc>
        <w:tc>
          <w:tcPr>
            <w:tcW w:w="4535" w:type="dxa"/>
          </w:tcPr>
          <w:p w14:paraId="32ADE046" w14:textId="77777777" w:rsidR="002D5B3F" w:rsidRDefault="00A33C25">
            <w:pPr>
              <w:jc w:val="center"/>
            </w:pPr>
            <w:r>
              <w:rPr>
                <w:sz w:val="20"/>
              </w:rPr>
              <w:t>7</w:t>
            </w:r>
          </w:p>
        </w:tc>
      </w:tr>
      <w:tr w:rsidR="002D5B3F" w14:paraId="6CCD6E28" w14:textId="77777777">
        <w:tc>
          <w:tcPr>
            <w:tcW w:w="4535" w:type="dxa"/>
          </w:tcPr>
          <w:p w14:paraId="2F2D6899" w14:textId="77777777" w:rsidR="002D5B3F" w:rsidRDefault="00A33C25">
            <w:r>
              <w:rPr>
                <w:sz w:val="20"/>
              </w:rPr>
              <w:t>14</w:t>
            </w:r>
          </w:p>
        </w:tc>
        <w:tc>
          <w:tcPr>
            <w:tcW w:w="4535" w:type="dxa"/>
          </w:tcPr>
          <w:p w14:paraId="7C128035" w14:textId="77777777" w:rsidR="002D5B3F" w:rsidRDefault="00A33C25">
            <w:pPr>
              <w:jc w:val="center"/>
            </w:pPr>
            <w:r>
              <w:rPr>
                <w:sz w:val="20"/>
              </w:rPr>
              <w:t>1</w:t>
            </w:r>
          </w:p>
        </w:tc>
      </w:tr>
      <w:tr w:rsidR="002D5B3F" w14:paraId="536E5BB9" w14:textId="77777777">
        <w:tc>
          <w:tcPr>
            <w:tcW w:w="4535" w:type="dxa"/>
          </w:tcPr>
          <w:p w14:paraId="2007ECF1" w14:textId="77777777" w:rsidR="002D5B3F" w:rsidRDefault="00A33C25">
            <w:r>
              <w:rPr>
                <w:sz w:val="20"/>
              </w:rPr>
              <w:lastRenderedPageBreak/>
              <w:t>15</w:t>
            </w:r>
          </w:p>
        </w:tc>
        <w:tc>
          <w:tcPr>
            <w:tcW w:w="4535" w:type="dxa"/>
          </w:tcPr>
          <w:p w14:paraId="6B19AF7E" w14:textId="77777777" w:rsidR="002D5B3F" w:rsidRDefault="00A33C25">
            <w:pPr>
              <w:jc w:val="center"/>
            </w:pPr>
            <w:r>
              <w:rPr>
                <w:sz w:val="20"/>
              </w:rPr>
              <w:t>1</w:t>
            </w:r>
          </w:p>
        </w:tc>
      </w:tr>
      <w:tr w:rsidR="002D5B3F" w14:paraId="69DE13EE" w14:textId="77777777">
        <w:tc>
          <w:tcPr>
            <w:tcW w:w="4535" w:type="dxa"/>
          </w:tcPr>
          <w:p w14:paraId="4BC1B839" w14:textId="77777777" w:rsidR="002D5B3F" w:rsidRDefault="00A33C25">
            <w:r>
              <w:rPr>
                <w:sz w:val="20"/>
              </w:rPr>
              <w:t>17</w:t>
            </w:r>
          </w:p>
        </w:tc>
        <w:tc>
          <w:tcPr>
            <w:tcW w:w="4535" w:type="dxa"/>
          </w:tcPr>
          <w:p w14:paraId="61C551C0" w14:textId="77777777" w:rsidR="002D5B3F" w:rsidRDefault="00A33C25">
            <w:pPr>
              <w:jc w:val="center"/>
            </w:pPr>
            <w:r>
              <w:rPr>
                <w:sz w:val="20"/>
              </w:rPr>
              <w:t>1</w:t>
            </w:r>
          </w:p>
        </w:tc>
      </w:tr>
    </w:tbl>
    <w:p w14:paraId="07AF81DB" w14:textId="77777777" w:rsidR="002D5B3F" w:rsidRDefault="002D5B3F">
      <w:pPr>
        <w:spacing w:after="120"/>
      </w:pPr>
    </w:p>
    <w:p w14:paraId="731573B7" w14:textId="77777777" w:rsidR="002D5B3F" w:rsidRDefault="00A33C25">
      <w:pPr>
        <w:ind w:firstLine="709"/>
        <w:jc w:val="both"/>
      </w:pPr>
      <w:r>
        <w:t>Grupurile nu au fost verificate ochi cu ochi, cadru cu cadru, de un evaluator. Nu se raportează deci o precizie de identitate. Ce se poate spune este că procedura a produs grupuri de mărime plauzibilă pentru felul setului și că o față izolată nu a umflat lista de persoane. Erorile de identitate, dacă există, stau în interiorul acestor 65 de grupuri și nu au o cifră în această lucrare.</w:t>
      </w:r>
    </w:p>
    <w:p w14:paraId="1905266C" w14:textId="77777777" w:rsidR="002D5B3F" w:rsidRDefault="00A33C25">
      <w:pPr>
        <w:pStyle w:val="Heading2"/>
      </w:pPr>
      <w:bookmarkStart w:id="50" w:name="_Toc242179522"/>
      <w:r>
        <w:rPr>
          <w:rFonts w:ascii="Times New Roman" w:eastAsia="Times New Roman" w:hAnsi="Times New Roman"/>
        </w:rPr>
        <w:t>7.6. Ce nu susțin cifrele</w:t>
      </w:r>
      <w:bookmarkEnd w:id="50"/>
    </w:p>
    <w:p w14:paraId="759FC949" w14:textId="77777777" w:rsidR="002D5B3F" w:rsidRDefault="00A33C25">
      <w:pPr>
        <w:ind w:firstLine="709"/>
        <w:jc w:val="both"/>
      </w:pPr>
      <w:r>
        <w:t>good_kept de 0,957 nu este acuratețea unui fotograf. Este fracția de variante pe care generatorul le-a numit bune și pe care poarta nu le-a aruncat. duplicates_caught de 1,000 nu este o măsură de diversitate a albumului. Este comportamentul hash-ului pe copii fabricate cu zgomot mic, plus convenția că rădăcina contează ca prinsă. rejects_caught de 0,991 nu contrazice cadrul bad din album; îl include la numitor și îl lasă în afara numărătorului, împreună cu alte trei scăpări.</w:t>
      </w:r>
    </w:p>
    <w:p w14:paraId="0DF9DD60" w14:textId="77777777" w:rsidR="002D5B3F" w:rsidRDefault="00A33C25">
      <w:pPr>
        <w:ind w:firstLine="709"/>
        <w:jc w:val="both"/>
      </w:pPr>
      <w:r>
        <w:t>Durata de 268,3 secunde nu este timpul unui fotograf și nu este nici timpul pur de triere pe fișiere deja scrise. Scenariul de 6,21 ore nu este o observare. Cele 55 de scene ale albumului sunt un fapt despre această bază. Ele arată la ce folosește plafonul, în comparație cu topul de scor. Nu arată că un client ar fi mulțumit de cele 160 de cadre.</w:t>
      </w:r>
    </w:p>
    <w:p w14:paraId="45AE560F" w14:textId="77777777" w:rsidR="002D5B3F" w:rsidRDefault="00A33C25">
      <w:pPr>
        <w:ind w:firstLine="709"/>
        <w:jc w:val="both"/>
      </w:pPr>
      <w:r>
        <w:t>Continuarea cinstită a experimentului este un set mic, de ordinul a câteva sute de cadre, notat de un fotograf în trei clase — păstrează, duplicat, aruncă — pe care pragurile actuale să fie aplicate fără să mai fie mișcate. Până la acel set, capitolul de față își ține concluzia în interiorul generatorului și al comparației structurale.</w:t>
      </w:r>
    </w:p>
    <w:p w14:paraId="4C286167" w14:textId="77777777" w:rsidR="002D5B3F" w:rsidRDefault="00A33C25">
      <w:pPr>
        <w:pStyle w:val="Heading1"/>
      </w:pPr>
      <w:bookmarkStart w:id="51" w:name="_Toc242179523"/>
      <w:r>
        <w:rPr>
          <w:rFonts w:ascii="Times New Roman" w:eastAsia="Times New Roman" w:hAnsi="Times New Roman"/>
        </w:rPr>
        <w:lastRenderedPageBreak/>
        <w:t>8. Scenariul de timp și de cost</w:t>
      </w:r>
      <w:bookmarkEnd w:id="51"/>
    </w:p>
    <w:p w14:paraId="442D9219" w14:textId="77777777" w:rsidR="002D5B3F" w:rsidRDefault="00A33C25">
      <w:pPr>
        <w:pStyle w:val="Heading2"/>
      </w:pPr>
      <w:bookmarkStart w:id="52" w:name="_Toc242179524"/>
      <w:r>
        <w:rPr>
          <w:rFonts w:ascii="Times New Roman" w:eastAsia="Times New Roman" w:hAnsi="Times New Roman"/>
        </w:rPr>
        <w:t>8.1. Ipotezele</w:t>
      </w:r>
      <w:bookmarkEnd w:id="52"/>
    </w:p>
    <w:p w14:paraId="234A8F38" w14:textId="77777777" w:rsidR="002D5B3F" w:rsidRDefault="00A33C25">
      <w:pPr>
        <w:ind w:firstLine="709"/>
        <w:jc w:val="both"/>
      </w:pPr>
      <w:r>
        <w:t>Scenariul folosește ipotezele din tabelul 8.1. Ele sunt aceleași cu cele afișate în vederea de studio. Durata măsurată care intră în calcul este 268,3 secunde.</w:t>
      </w:r>
    </w:p>
    <w:p w14:paraId="7E650B6A" w14:textId="77777777" w:rsidR="002D5B3F" w:rsidRDefault="00A33C25">
      <w:pPr>
        <w:spacing w:before="200" w:after="80" w:line="276" w:lineRule="auto"/>
        <w:jc w:val="center"/>
      </w:pPr>
      <w:r>
        <w:rPr>
          <w:i/>
          <w:sz w:val="22"/>
        </w:rPr>
        <w:t>Tabelul 8.1. Ipotezele scenariului, neschimbate în rularea stocată.</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535"/>
        <w:gridCol w:w="4535"/>
      </w:tblGrid>
      <w:tr w:rsidR="002D5B3F" w14:paraId="1C18C311" w14:textId="77777777">
        <w:tc>
          <w:tcPr>
            <w:tcW w:w="4535" w:type="dxa"/>
            <w:shd w:val="clear" w:color="auto" w:fill="E8E4DC"/>
          </w:tcPr>
          <w:p w14:paraId="0573EAEE" w14:textId="77777777" w:rsidR="002D5B3F" w:rsidRDefault="00A33C25">
            <w:pPr>
              <w:jc w:val="center"/>
            </w:pPr>
            <w:r>
              <w:rPr>
                <w:b/>
                <w:sz w:val="20"/>
              </w:rPr>
              <w:t>Ipoteză</w:t>
            </w:r>
          </w:p>
        </w:tc>
        <w:tc>
          <w:tcPr>
            <w:tcW w:w="4535" w:type="dxa"/>
            <w:shd w:val="clear" w:color="auto" w:fill="E8E4DC"/>
          </w:tcPr>
          <w:p w14:paraId="4B086508" w14:textId="77777777" w:rsidR="002D5B3F" w:rsidRDefault="00A33C25">
            <w:pPr>
              <w:jc w:val="center"/>
            </w:pPr>
            <w:r>
              <w:rPr>
                <w:b/>
                <w:sz w:val="20"/>
              </w:rPr>
              <w:t>Valoare</w:t>
            </w:r>
          </w:p>
        </w:tc>
      </w:tr>
      <w:tr w:rsidR="002D5B3F" w14:paraId="797D66B9" w14:textId="77777777">
        <w:tc>
          <w:tcPr>
            <w:tcW w:w="4535" w:type="dxa"/>
          </w:tcPr>
          <w:p w14:paraId="7D0030DF" w14:textId="77777777" w:rsidR="002D5B3F" w:rsidRDefault="00A33C25">
            <w:r>
              <w:rPr>
                <w:sz w:val="20"/>
              </w:rPr>
              <w:t>Decizie manuală pe cadru</w:t>
            </w:r>
          </w:p>
        </w:tc>
        <w:tc>
          <w:tcPr>
            <w:tcW w:w="4535" w:type="dxa"/>
          </w:tcPr>
          <w:p w14:paraId="0B5FE914" w14:textId="77777777" w:rsidR="002D5B3F" w:rsidRDefault="00A33C25">
            <w:pPr>
              <w:jc w:val="center"/>
            </w:pPr>
            <w:r>
              <w:rPr>
                <w:sz w:val="20"/>
              </w:rPr>
              <w:t>6,5 secunde</w:t>
            </w:r>
          </w:p>
        </w:tc>
      </w:tr>
      <w:tr w:rsidR="002D5B3F" w14:paraId="6F6ACA9A" w14:textId="77777777">
        <w:tc>
          <w:tcPr>
            <w:tcW w:w="4535" w:type="dxa"/>
          </w:tcPr>
          <w:p w14:paraId="5ADACBD4" w14:textId="77777777" w:rsidR="002D5B3F" w:rsidRDefault="00A33C25">
            <w:r>
              <w:rPr>
                <w:sz w:val="20"/>
              </w:rPr>
              <w:t>Grupare și ordonare manuală</w:t>
            </w:r>
          </w:p>
        </w:tc>
        <w:tc>
          <w:tcPr>
            <w:tcW w:w="4535" w:type="dxa"/>
          </w:tcPr>
          <w:p w14:paraId="16CA7157" w14:textId="77777777" w:rsidR="002D5B3F" w:rsidRDefault="00A33C25">
            <w:pPr>
              <w:jc w:val="center"/>
            </w:pPr>
            <w:r>
              <w:rPr>
                <w:sz w:val="20"/>
              </w:rPr>
              <w:t>70 minute</w:t>
            </w:r>
          </w:p>
        </w:tc>
      </w:tr>
      <w:tr w:rsidR="002D5B3F" w14:paraId="138BA761" w14:textId="77777777">
        <w:tc>
          <w:tcPr>
            <w:tcW w:w="4535" w:type="dxa"/>
          </w:tcPr>
          <w:p w14:paraId="6EEB7865" w14:textId="77777777" w:rsidR="002D5B3F" w:rsidRDefault="00A33C25">
            <w:r>
              <w:rPr>
                <w:sz w:val="20"/>
              </w:rPr>
              <w:t>Revizia propunerii Lumina</w:t>
            </w:r>
          </w:p>
        </w:tc>
        <w:tc>
          <w:tcPr>
            <w:tcW w:w="4535" w:type="dxa"/>
          </w:tcPr>
          <w:p w14:paraId="5A769DAC" w14:textId="77777777" w:rsidR="002D5B3F" w:rsidRDefault="00A33C25">
            <w:pPr>
              <w:jc w:val="center"/>
            </w:pPr>
            <w:r>
              <w:rPr>
                <w:sz w:val="20"/>
              </w:rPr>
              <w:t>18 minute</w:t>
            </w:r>
          </w:p>
        </w:tc>
      </w:tr>
      <w:tr w:rsidR="002D5B3F" w14:paraId="71D93D06" w14:textId="77777777">
        <w:tc>
          <w:tcPr>
            <w:tcW w:w="4535" w:type="dxa"/>
          </w:tcPr>
          <w:p w14:paraId="6FA0EA2F" w14:textId="77777777" w:rsidR="002D5B3F" w:rsidRDefault="00A33C25">
            <w:r>
              <w:rPr>
                <w:sz w:val="20"/>
              </w:rPr>
              <w:t>Tarif de postproducție</w:t>
            </w:r>
          </w:p>
        </w:tc>
        <w:tc>
          <w:tcPr>
            <w:tcW w:w="4535" w:type="dxa"/>
          </w:tcPr>
          <w:p w14:paraId="0B4504E3" w14:textId="77777777" w:rsidR="002D5B3F" w:rsidRDefault="00A33C25">
            <w:pPr>
              <w:jc w:val="center"/>
            </w:pPr>
            <w:r>
              <w:rPr>
                <w:sz w:val="20"/>
              </w:rPr>
              <w:t>150 lei / oră</w:t>
            </w:r>
          </w:p>
        </w:tc>
      </w:tr>
      <w:tr w:rsidR="002D5B3F" w14:paraId="2D5F8D48" w14:textId="77777777">
        <w:tc>
          <w:tcPr>
            <w:tcW w:w="4535" w:type="dxa"/>
          </w:tcPr>
          <w:p w14:paraId="3606F0BD" w14:textId="77777777" w:rsidR="002D5B3F" w:rsidRDefault="00A33C25">
            <w:r>
              <w:rPr>
                <w:sz w:val="20"/>
              </w:rPr>
              <w:t>Evenimente pe lună</w:t>
            </w:r>
          </w:p>
        </w:tc>
        <w:tc>
          <w:tcPr>
            <w:tcW w:w="4535" w:type="dxa"/>
          </w:tcPr>
          <w:p w14:paraId="434E4951" w14:textId="77777777" w:rsidR="002D5B3F" w:rsidRDefault="00A33C25">
            <w:pPr>
              <w:jc w:val="center"/>
            </w:pPr>
            <w:r>
              <w:rPr>
                <w:sz w:val="20"/>
              </w:rPr>
              <w:t>6</w:t>
            </w:r>
          </w:p>
        </w:tc>
      </w:tr>
      <w:tr w:rsidR="002D5B3F" w14:paraId="49ADF4BC" w14:textId="77777777">
        <w:tc>
          <w:tcPr>
            <w:tcW w:w="4535" w:type="dxa"/>
          </w:tcPr>
          <w:p w14:paraId="45BBC95D" w14:textId="77777777" w:rsidR="002D5B3F" w:rsidRDefault="00A33C25">
            <w:r>
              <w:rPr>
                <w:sz w:val="20"/>
              </w:rPr>
              <w:t>Pachet mediu, doar ca context</w:t>
            </w:r>
          </w:p>
        </w:tc>
        <w:tc>
          <w:tcPr>
            <w:tcW w:w="4535" w:type="dxa"/>
          </w:tcPr>
          <w:p w14:paraId="5028D631" w14:textId="77777777" w:rsidR="002D5B3F" w:rsidRDefault="00A33C25">
            <w:pPr>
              <w:jc w:val="center"/>
            </w:pPr>
            <w:r>
              <w:rPr>
                <w:sz w:val="20"/>
              </w:rPr>
              <w:t>6500 lei</w:t>
            </w:r>
          </w:p>
        </w:tc>
      </w:tr>
      <w:tr w:rsidR="002D5B3F" w14:paraId="3E3C5798" w14:textId="77777777">
        <w:tc>
          <w:tcPr>
            <w:tcW w:w="4535" w:type="dxa"/>
          </w:tcPr>
          <w:p w14:paraId="3192AF75" w14:textId="77777777" w:rsidR="002D5B3F" w:rsidRDefault="00A33C25">
            <w:r>
              <w:rPr>
                <w:sz w:val="20"/>
              </w:rPr>
              <w:t>Duratei măsurate a lucrării</w:t>
            </w:r>
          </w:p>
        </w:tc>
        <w:tc>
          <w:tcPr>
            <w:tcW w:w="4535" w:type="dxa"/>
          </w:tcPr>
          <w:p w14:paraId="6361E934" w14:textId="77777777" w:rsidR="002D5B3F" w:rsidRDefault="00A33C25">
            <w:pPr>
              <w:jc w:val="center"/>
            </w:pPr>
            <w:r>
              <w:rPr>
                <w:sz w:val="20"/>
              </w:rPr>
              <w:t>268,3 secunde</w:t>
            </w:r>
          </w:p>
        </w:tc>
      </w:tr>
    </w:tbl>
    <w:p w14:paraId="2BF924AF" w14:textId="77777777" w:rsidR="002D5B3F" w:rsidRDefault="002D5B3F">
      <w:pPr>
        <w:spacing w:after="120"/>
      </w:pPr>
    </w:p>
    <w:p w14:paraId="10010579" w14:textId="77777777" w:rsidR="002D5B3F" w:rsidRDefault="00A33C25">
      <w:pPr>
        <w:ind w:firstLine="709"/>
        <w:jc w:val="both"/>
      </w:pPr>
      <w:r>
        <w:t>6,5 secunde pe cadru înseamnă, la 3000 de cadre, puțin peste cinci ore doar de parcurs, înainte de grupare. Este o ipoteză de lucru pentru o trecere atentă, nu un timp mediu publicat de o asociație de profil. 70 de minute acoperă, în model, ceea ce prototipul încearcă să propună gata: persoanele și o ordine de album. 18 minute sunt timpul în care fotograful nu este înlocuit. Tariful de 150 de lei pe oră este un preț de calcul pentru munca de selecție, nu onorariul întregii nunți. Pachetul de 6500 de lei spu</w:t>
      </w:r>
      <w:r>
        <w:t>ne doar ordinul de mărime al unui eveniment față de care 931 de lei de triere se pot compara. El nu se adaugă și nu se scade în formulele de mai jos.</w:t>
      </w:r>
    </w:p>
    <w:p w14:paraId="123BB9C4" w14:textId="77777777" w:rsidR="002D5B3F" w:rsidRDefault="00A33C25">
      <w:pPr>
        <w:pStyle w:val="Heading2"/>
      </w:pPr>
      <w:bookmarkStart w:id="53" w:name="_Toc242179525"/>
      <w:r>
        <w:rPr>
          <w:rFonts w:ascii="Times New Roman" w:eastAsia="Times New Roman" w:hAnsi="Times New Roman"/>
        </w:rPr>
        <w:t>8.2. Calculul pe rularea stocată</w:t>
      </w:r>
      <w:bookmarkEnd w:id="53"/>
    </w:p>
    <w:p w14:paraId="185260A2" w14:textId="77777777" w:rsidR="002D5B3F" w:rsidRDefault="00A33C25">
      <w:pPr>
        <w:ind w:firstLine="709"/>
        <w:jc w:val="both"/>
      </w:pPr>
      <w:r>
        <w:t>Timpul manual este</w:t>
      </w:r>
    </w:p>
    <w:p w14:paraId="2B51E4D2" w14:textId="77777777" w:rsidR="002D5B3F" w:rsidRDefault="00A33C25">
      <w:pPr>
        <w:spacing w:before="80" w:after="80" w:line="276" w:lineRule="auto"/>
        <w:jc w:val="center"/>
      </w:pPr>
      <w:r>
        <w:rPr>
          <w:rFonts w:ascii="Cambria Math" w:eastAsia="Cambria Math" w:hAnsi="Cambria Math"/>
          <w:i/>
        </w:rPr>
        <w:t>Tm = 3000 · 6,5 / 3600 + 70 / 60 = 6,58 ore</w:t>
      </w:r>
    </w:p>
    <w:p w14:paraId="7FC40814" w14:textId="77777777" w:rsidR="002D5B3F" w:rsidRDefault="00A33C25">
      <w:pPr>
        <w:ind w:firstLine="709"/>
        <w:jc w:val="both"/>
      </w:pPr>
      <w:r>
        <w:t>Timpul cu Lumina, inclusiv revizia, este</w:t>
      </w:r>
    </w:p>
    <w:p w14:paraId="1E76E586" w14:textId="77777777" w:rsidR="002D5B3F" w:rsidRDefault="00A33C25">
      <w:pPr>
        <w:spacing w:before="80" w:after="80" w:line="276" w:lineRule="auto"/>
        <w:jc w:val="center"/>
      </w:pPr>
      <w:r>
        <w:rPr>
          <w:rFonts w:ascii="Cambria Math" w:eastAsia="Cambria Math" w:hAnsi="Cambria Math"/>
          <w:i/>
        </w:rPr>
        <w:t>Tl = 268,3 / 3600 + 18 / 60 = 0,37 ore</w:t>
      </w:r>
    </w:p>
    <w:p w14:paraId="524FFBB4" w14:textId="77777777" w:rsidR="002D5B3F" w:rsidRDefault="00A33C25">
      <w:pPr>
        <w:ind w:firstLine="709"/>
        <w:jc w:val="both"/>
      </w:pPr>
      <w:r>
        <w:lastRenderedPageBreak/>
        <w:t>Diferența este 6,21 ore. Înmulțită cu 150 de lei, dă 931 de lei pe eveniment. La șase evenimente, modelul dă 37,3 ore și 5588 de lei pe lună. Raportul dintre orele eliberate într-o lună și timpul manual al unui eveniment este 5,7: în ipoteza că ziua de fotografiere nu este cea care limitează studioul, timpul de triere eliberat ar acoperi selecția a încă 5,7 evenimente de aceeași mărime. Aceasta este o capacitate de calcul, nu o cerere de piață. Dacă studioul nu are evenimentele, orele eliberate nu se transf</w:t>
      </w:r>
      <w:r>
        <w:t>ormă în pachete.</w:t>
      </w:r>
    </w:p>
    <w:p w14:paraId="617800CE" w14:textId="77777777" w:rsidR="002D5B3F" w:rsidRDefault="00A33C25">
      <w:pPr>
        <w:spacing w:before="200" w:after="80" w:line="276" w:lineRule="auto"/>
        <w:jc w:val="center"/>
      </w:pPr>
      <w:r>
        <w:rPr>
          <w:i/>
          <w:sz w:val="22"/>
        </w:rPr>
        <w:t>Tabelul 8.2. Rezultatul stocat pentru ipotezele din tabelul 8.1.</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535"/>
        <w:gridCol w:w="4535"/>
      </w:tblGrid>
      <w:tr w:rsidR="002D5B3F" w14:paraId="5B3A6AE6" w14:textId="77777777">
        <w:tc>
          <w:tcPr>
            <w:tcW w:w="4535" w:type="dxa"/>
            <w:shd w:val="clear" w:color="auto" w:fill="E8E4DC"/>
          </w:tcPr>
          <w:p w14:paraId="53C3C590" w14:textId="77777777" w:rsidR="002D5B3F" w:rsidRDefault="00A33C25">
            <w:pPr>
              <w:jc w:val="center"/>
            </w:pPr>
            <w:r>
              <w:rPr>
                <w:b/>
                <w:sz w:val="20"/>
              </w:rPr>
              <w:t>Mărime</w:t>
            </w:r>
          </w:p>
        </w:tc>
        <w:tc>
          <w:tcPr>
            <w:tcW w:w="4535" w:type="dxa"/>
            <w:shd w:val="clear" w:color="auto" w:fill="E8E4DC"/>
          </w:tcPr>
          <w:p w14:paraId="187F0047" w14:textId="77777777" w:rsidR="002D5B3F" w:rsidRDefault="00A33C25">
            <w:pPr>
              <w:jc w:val="center"/>
            </w:pPr>
            <w:r>
              <w:rPr>
                <w:b/>
                <w:sz w:val="20"/>
              </w:rPr>
              <w:t>Valoare stocată</w:t>
            </w:r>
          </w:p>
        </w:tc>
      </w:tr>
      <w:tr w:rsidR="002D5B3F" w14:paraId="3C77ED26" w14:textId="77777777">
        <w:tc>
          <w:tcPr>
            <w:tcW w:w="4535" w:type="dxa"/>
          </w:tcPr>
          <w:p w14:paraId="6B23E1DA" w14:textId="77777777" w:rsidR="002D5B3F" w:rsidRDefault="00A33C25">
            <w:r>
              <w:rPr>
                <w:sz w:val="20"/>
              </w:rPr>
              <w:t>Timp manual</w:t>
            </w:r>
          </w:p>
        </w:tc>
        <w:tc>
          <w:tcPr>
            <w:tcW w:w="4535" w:type="dxa"/>
          </w:tcPr>
          <w:p w14:paraId="5A9C6267" w14:textId="77777777" w:rsidR="002D5B3F" w:rsidRDefault="00A33C25">
            <w:pPr>
              <w:jc w:val="center"/>
            </w:pPr>
            <w:r>
              <w:rPr>
                <w:sz w:val="20"/>
              </w:rPr>
              <w:t>6,58 ore</w:t>
            </w:r>
          </w:p>
        </w:tc>
      </w:tr>
      <w:tr w:rsidR="002D5B3F" w14:paraId="48CF96A7" w14:textId="77777777">
        <w:tc>
          <w:tcPr>
            <w:tcW w:w="4535" w:type="dxa"/>
          </w:tcPr>
          <w:p w14:paraId="5FD19B93" w14:textId="77777777" w:rsidR="002D5B3F" w:rsidRDefault="00A33C25">
            <w:r>
              <w:rPr>
                <w:sz w:val="20"/>
              </w:rPr>
              <w:t>Timp Lumina cu revizie</w:t>
            </w:r>
          </w:p>
        </w:tc>
        <w:tc>
          <w:tcPr>
            <w:tcW w:w="4535" w:type="dxa"/>
          </w:tcPr>
          <w:p w14:paraId="074A4F44" w14:textId="77777777" w:rsidR="002D5B3F" w:rsidRDefault="00A33C25">
            <w:pPr>
              <w:jc w:val="center"/>
            </w:pPr>
            <w:r>
              <w:rPr>
                <w:sz w:val="20"/>
              </w:rPr>
              <w:t>0,37 ore</w:t>
            </w:r>
          </w:p>
        </w:tc>
      </w:tr>
      <w:tr w:rsidR="002D5B3F" w14:paraId="1C2AEE15" w14:textId="77777777">
        <w:tc>
          <w:tcPr>
            <w:tcW w:w="4535" w:type="dxa"/>
          </w:tcPr>
          <w:p w14:paraId="5ED37249" w14:textId="77777777" w:rsidR="002D5B3F" w:rsidRDefault="00A33C25">
            <w:r>
              <w:rPr>
                <w:sz w:val="20"/>
              </w:rPr>
              <w:t>Diferență</w:t>
            </w:r>
          </w:p>
        </w:tc>
        <w:tc>
          <w:tcPr>
            <w:tcW w:w="4535" w:type="dxa"/>
          </w:tcPr>
          <w:p w14:paraId="70D450C1" w14:textId="77777777" w:rsidR="002D5B3F" w:rsidRDefault="00A33C25">
            <w:pPr>
              <w:jc w:val="center"/>
            </w:pPr>
            <w:r>
              <w:rPr>
                <w:sz w:val="20"/>
              </w:rPr>
              <w:t>6,21 ore</w:t>
            </w:r>
          </w:p>
        </w:tc>
      </w:tr>
      <w:tr w:rsidR="002D5B3F" w14:paraId="3689548C" w14:textId="77777777">
        <w:tc>
          <w:tcPr>
            <w:tcW w:w="4535" w:type="dxa"/>
          </w:tcPr>
          <w:p w14:paraId="35FC59BF" w14:textId="77777777" w:rsidR="002D5B3F" w:rsidRDefault="00A33C25">
            <w:r>
              <w:rPr>
                <w:sz w:val="20"/>
              </w:rPr>
              <w:t>Diferență în bani, pe eveniment</w:t>
            </w:r>
          </w:p>
        </w:tc>
        <w:tc>
          <w:tcPr>
            <w:tcW w:w="4535" w:type="dxa"/>
          </w:tcPr>
          <w:p w14:paraId="2D0BBE1E" w14:textId="77777777" w:rsidR="002D5B3F" w:rsidRDefault="00A33C25">
            <w:pPr>
              <w:jc w:val="center"/>
            </w:pPr>
            <w:r>
              <w:rPr>
                <w:sz w:val="20"/>
              </w:rPr>
              <w:t>931 lei</w:t>
            </w:r>
          </w:p>
        </w:tc>
      </w:tr>
      <w:tr w:rsidR="002D5B3F" w14:paraId="6A1C21B7" w14:textId="77777777">
        <w:tc>
          <w:tcPr>
            <w:tcW w:w="4535" w:type="dxa"/>
          </w:tcPr>
          <w:p w14:paraId="4D7D5BEB" w14:textId="77777777" w:rsidR="002D5B3F" w:rsidRDefault="00A33C25">
            <w:r>
              <w:rPr>
                <w:sz w:val="20"/>
              </w:rPr>
              <w:t>Ore eliberate pe lună</w:t>
            </w:r>
          </w:p>
        </w:tc>
        <w:tc>
          <w:tcPr>
            <w:tcW w:w="4535" w:type="dxa"/>
          </w:tcPr>
          <w:p w14:paraId="5D3C3723" w14:textId="77777777" w:rsidR="002D5B3F" w:rsidRDefault="00A33C25">
            <w:pPr>
              <w:jc w:val="center"/>
            </w:pPr>
            <w:r>
              <w:rPr>
                <w:sz w:val="20"/>
              </w:rPr>
              <w:t>37,3 ore</w:t>
            </w:r>
          </w:p>
        </w:tc>
      </w:tr>
      <w:tr w:rsidR="002D5B3F" w14:paraId="0D61C3B3" w14:textId="77777777">
        <w:tc>
          <w:tcPr>
            <w:tcW w:w="4535" w:type="dxa"/>
          </w:tcPr>
          <w:p w14:paraId="544647D0" w14:textId="77777777" w:rsidR="002D5B3F" w:rsidRDefault="00A33C25">
            <w:r>
              <w:rPr>
                <w:sz w:val="20"/>
              </w:rPr>
              <w:t>Bani corespunzători pe lună</w:t>
            </w:r>
          </w:p>
        </w:tc>
        <w:tc>
          <w:tcPr>
            <w:tcW w:w="4535" w:type="dxa"/>
          </w:tcPr>
          <w:p w14:paraId="273DEAB4" w14:textId="77777777" w:rsidR="002D5B3F" w:rsidRDefault="00A33C25">
            <w:pPr>
              <w:jc w:val="center"/>
            </w:pPr>
            <w:r>
              <w:rPr>
                <w:sz w:val="20"/>
              </w:rPr>
              <w:t>5588 lei</w:t>
            </w:r>
          </w:p>
        </w:tc>
      </w:tr>
      <w:tr w:rsidR="002D5B3F" w14:paraId="078C2E62" w14:textId="77777777">
        <w:tc>
          <w:tcPr>
            <w:tcW w:w="4535" w:type="dxa"/>
          </w:tcPr>
          <w:p w14:paraId="7A9D685D" w14:textId="77777777" w:rsidR="002D5B3F" w:rsidRDefault="00A33C25">
            <w:r>
              <w:rPr>
                <w:sz w:val="20"/>
              </w:rPr>
              <w:t>Capacitate de selecție în timpul eliberat</w:t>
            </w:r>
          </w:p>
        </w:tc>
        <w:tc>
          <w:tcPr>
            <w:tcW w:w="4535" w:type="dxa"/>
          </w:tcPr>
          <w:p w14:paraId="03B9BCC9" w14:textId="77777777" w:rsidR="002D5B3F" w:rsidRDefault="00A33C25">
            <w:pPr>
              <w:jc w:val="center"/>
            </w:pPr>
            <w:r>
              <w:rPr>
                <w:sz w:val="20"/>
              </w:rPr>
              <w:t>5,7 evenimente</w:t>
            </w:r>
          </w:p>
        </w:tc>
      </w:tr>
    </w:tbl>
    <w:p w14:paraId="27DC2465" w14:textId="77777777" w:rsidR="002D5B3F" w:rsidRDefault="002D5B3F">
      <w:pPr>
        <w:spacing w:after="120"/>
      </w:pPr>
    </w:p>
    <w:p w14:paraId="436CF269" w14:textId="77777777" w:rsidR="002D5B3F" w:rsidRDefault="00A33C25">
      <w:pPr>
        <w:ind w:firstLine="709"/>
        <w:jc w:val="both"/>
      </w:pPr>
      <w:r>
        <w:t>Rotunjirile sunt cele ale prototipului. Diferența de ore se rotunjește la două zecimale înainte de a fi afișată, iar lei pe lună se calculează din produsul nerotunjit al orelor eliberate cu tariful, de aceea 37,3 înmulțit cu 150 nu este numărul care trebuie căutat: valoarea stocată este 5588. Refacerea de mână a tabelului trebuie să plece de la 268,3 și de la formule, nu de la înmulțirea cifrelor deja rotunjite.</w:t>
      </w:r>
    </w:p>
    <w:p w14:paraId="459C7711" w14:textId="77777777" w:rsidR="002D5B3F" w:rsidRDefault="00A33C25">
      <w:pPr>
        <w:pStyle w:val="Heading2"/>
      </w:pPr>
      <w:bookmarkStart w:id="54" w:name="_Toc242179526"/>
      <w:r>
        <w:rPr>
          <w:rFonts w:ascii="Times New Roman" w:eastAsia="Times New Roman" w:hAnsi="Times New Roman"/>
        </w:rPr>
        <w:t>8.3. Sensibilitate</w:t>
      </w:r>
      <w:bookmarkEnd w:id="54"/>
    </w:p>
    <w:p w14:paraId="1E90A79C" w14:textId="77777777" w:rsidR="002D5B3F" w:rsidRDefault="00A33C25">
      <w:pPr>
        <w:ind w:firstLine="709"/>
        <w:jc w:val="both"/>
      </w:pPr>
      <w:r>
        <w:t>Singurul fapt măsurat în acest capitol este 268,3 secunde. Restul se mișcă când se schimbă o ipoteză. Tabelul 8.3 păstrează durata măsurată, cele 70 de minute, cele 18 minute și șase evenimente, și variază secunde pe cadru și tariful. Valorile sunt recalculate din formule, cu orele la două zecimale și lei rotunjiți la întreg, și nu înlocuiesc rândul stocat din tabelul 8.2.</w:t>
      </w:r>
    </w:p>
    <w:p w14:paraId="2E7ADCBF" w14:textId="77777777" w:rsidR="002D5B3F" w:rsidRDefault="00A33C25">
      <w:pPr>
        <w:spacing w:before="200" w:after="80" w:line="276" w:lineRule="auto"/>
        <w:jc w:val="center"/>
      </w:pPr>
      <w:r>
        <w:rPr>
          <w:i/>
          <w:sz w:val="22"/>
        </w:rPr>
        <w:t>Tabelul 8.3. Aceeași durată măsurată, alte ipoteze de timp pe cadru și de tarif.</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296"/>
        <w:gridCol w:w="1296"/>
        <w:gridCol w:w="1296"/>
        <w:gridCol w:w="1296"/>
        <w:gridCol w:w="1296"/>
        <w:gridCol w:w="1296"/>
        <w:gridCol w:w="1296"/>
      </w:tblGrid>
      <w:tr w:rsidR="002D5B3F" w14:paraId="66B274D5" w14:textId="77777777">
        <w:tc>
          <w:tcPr>
            <w:tcW w:w="1296" w:type="dxa"/>
            <w:shd w:val="clear" w:color="auto" w:fill="E8E4DC"/>
          </w:tcPr>
          <w:p w14:paraId="3A735365" w14:textId="77777777" w:rsidR="002D5B3F" w:rsidRDefault="00A33C25">
            <w:pPr>
              <w:jc w:val="center"/>
            </w:pPr>
            <w:r>
              <w:rPr>
                <w:b/>
                <w:sz w:val="20"/>
              </w:rPr>
              <w:t>Pe cadru</w:t>
            </w:r>
          </w:p>
        </w:tc>
        <w:tc>
          <w:tcPr>
            <w:tcW w:w="1296" w:type="dxa"/>
            <w:shd w:val="clear" w:color="auto" w:fill="E8E4DC"/>
          </w:tcPr>
          <w:p w14:paraId="75531285" w14:textId="77777777" w:rsidR="002D5B3F" w:rsidRDefault="00A33C25">
            <w:pPr>
              <w:jc w:val="center"/>
            </w:pPr>
            <w:r>
              <w:rPr>
                <w:b/>
                <w:sz w:val="20"/>
              </w:rPr>
              <w:t>Tarif</w:t>
            </w:r>
          </w:p>
        </w:tc>
        <w:tc>
          <w:tcPr>
            <w:tcW w:w="1296" w:type="dxa"/>
            <w:shd w:val="clear" w:color="auto" w:fill="E8E4DC"/>
          </w:tcPr>
          <w:p w14:paraId="0EFA6770" w14:textId="77777777" w:rsidR="002D5B3F" w:rsidRDefault="00A33C25">
            <w:pPr>
              <w:jc w:val="center"/>
            </w:pPr>
            <w:r>
              <w:rPr>
                <w:b/>
                <w:sz w:val="20"/>
              </w:rPr>
              <w:t>Ore manual</w:t>
            </w:r>
          </w:p>
        </w:tc>
        <w:tc>
          <w:tcPr>
            <w:tcW w:w="1296" w:type="dxa"/>
            <w:shd w:val="clear" w:color="auto" w:fill="E8E4DC"/>
          </w:tcPr>
          <w:p w14:paraId="375EF58D" w14:textId="77777777" w:rsidR="002D5B3F" w:rsidRDefault="00A33C25">
            <w:pPr>
              <w:jc w:val="center"/>
            </w:pPr>
            <w:r>
              <w:rPr>
                <w:b/>
                <w:sz w:val="20"/>
              </w:rPr>
              <w:t>Ore câștigate</w:t>
            </w:r>
          </w:p>
        </w:tc>
        <w:tc>
          <w:tcPr>
            <w:tcW w:w="1296" w:type="dxa"/>
            <w:shd w:val="clear" w:color="auto" w:fill="E8E4DC"/>
          </w:tcPr>
          <w:p w14:paraId="50FEEF19" w14:textId="77777777" w:rsidR="002D5B3F" w:rsidRDefault="00A33C25">
            <w:pPr>
              <w:jc w:val="center"/>
            </w:pPr>
            <w:r>
              <w:rPr>
                <w:b/>
                <w:sz w:val="20"/>
              </w:rPr>
              <w:t>Lei / eveniment</w:t>
            </w:r>
          </w:p>
        </w:tc>
        <w:tc>
          <w:tcPr>
            <w:tcW w:w="1296" w:type="dxa"/>
            <w:shd w:val="clear" w:color="auto" w:fill="E8E4DC"/>
          </w:tcPr>
          <w:p w14:paraId="5F2779DB" w14:textId="77777777" w:rsidR="002D5B3F" w:rsidRDefault="00A33C25">
            <w:pPr>
              <w:jc w:val="center"/>
            </w:pPr>
            <w:r>
              <w:rPr>
                <w:b/>
                <w:sz w:val="20"/>
              </w:rPr>
              <w:t>Ore / lună</w:t>
            </w:r>
          </w:p>
        </w:tc>
        <w:tc>
          <w:tcPr>
            <w:tcW w:w="1296" w:type="dxa"/>
            <w:shd w:val="clear" w:color="auto" w:fill="E8E4DC"/>
          </w:tcPr>
          <w:p w14:paraId="087AB65B" w14:textId="77777777" w:rsidR="002D5B3F" w:rsidRDefault="00A33C25">
            <w:pPr>
              <w:jc w:val="center"/>
            </w:pPr>
            <w:r>
              <w:rPr>
                <w:b/>
                <w:sz w:val="20"/>
              </w:rPr>
              <w:t>Lei / lună</w:t>
            </w:r>
          </w:p>
        </w:tc>
      </w:tr>
      <w:tr w:rsidR="002D5B3F" w14:paraId="12AE3DC7" w14:textId="77777777">
        <w:tc>
          <w:tcPr>
            <w:tcW w:w="1296" w:type="dxa"/>
          </w:tcPr>
          <w:p w14:paraId="6738FCEC" w14:textId="77777777" w:rsidR="002D5B3F" w:rsidRDefault="00A33C25">
            <w:r>
              <w:rPr>
                <w:sz w:val="20"/>
              </w:rPr>
              <w:lastRenderedPageBreak/>
              <w:t>4.0 s</w:t>
            </w:r>
          </w:p>
        </w:tc>
        <w:tc>
          <w:tcPr>
            <w:tcW w:w="1296" w:type="dxa"/>
          </w:tcPr>
          <w:p w14:paraId="104BD902" w14:textId="77777777" w:rsidR="002D5B3F" w:rsidRDefault="00A33C25">
            <w:pPr>
              <w:jc w:val="center"/>
            </w:pPr>
            <w:r>
              <w:rPr>
                <w:sz w:val="20"/>
              </w:rPr>
              <w:t>150 lei</w:t>
            </w:r>
          </w:p>
        </w:tc>
        <w:tc>
          <w:tcPr>
            <w:tcW w:w="1296" w:type="dxa"/>
          </w:tcPr>
          <w:p w14:paraId="48D0CB16" w14:textId="77777777" w:rsidR="002D5B3F" w:rsidRDefault="00A33C25">
            <w:pPr>
              <w:jc w:val="center"/>
            </w:pPr>
            <w:r>
              <w:rPr>
                <w:sz w:val="20"/>
              </w:rPr>
              <w:t>4.50</w:t>
            </w:r>
          </w:p>
        </w:tc>
        <w:tc>
          <w:tcPr>
            <w:tcW w:w="1296" w:type="dxa"/>
          </w:tcPr>
          <w:p w14:paraId="0D0BEF06" w14:textId="77777777" w:rsidR="002D5B3F" w:rsidRDefault="00A33C25">
            <w:pPr>
              <w:jc w:val="center"/>
            </w:pPr>
            <w:r>
              <w:rPr>
                <w:sz w:val="20"/>
              </w:rPr>
              <w:t>4.13</w:t>
            </w:r>
          </w:p>
        </w:tc>
        <w:tc>
          <w:tcPr>
            <w:tcW w:w="1296" w:type="dxa"/>
          </w:tcPr>
          <w:p w14:paraId="1DDD7F77" w14:textId="77777777" w:rsidR="002D5B3F" w:rsidRDefault="00A33C25">
            <w:pPr>
              <w:jc w:val="center"/>
            </w:pPr>
            <w:r>
              <w:rPr>
                <w:sz w:val="20"/>
              </w:rPr>
              <w:t>619</w:t>
            </w:r>
          </w:p>
        </w:tc>
        <w:tc>
          <w:tcPr>
            <w:tcW w:w="1296" w:type="dxa"/>
          </w:tcPr>
          <w:p w14:paraId="556FBA3E" w14:textId="77777777" w:rsidR="002D5B3F" w:rsidRDefault="00A33C25">
            <w:pPr>
              <w:jc w:val="center"/>
            </w:pPr>
            <w:r>
              <w:rPr>
                <w:sz w:val="20"/>
              </w:rPr>
              <w:t>24.8</w:t>
            </w:r>
          </w:p>
        </w:tc>
        <w:tc>
          <w:tcPr>
            <w:tcW w:w="1296" w:type="dxa"/>
          </w:tcPr>
          <w:p w14:paraId="3A48B756" w14:textId="77777777" w:rsidR="002D5B3F" w:rsidRDefault="00A33C25">
            <w:pPr>
              <w:jc w:val="center"/>
            </w:pPr>
            <w:r>
              <w:rPr>
                <w:sz w:val="20"/>
              </w:rPr>
              <w:t>3713</w:t>
            </w:r>
          </w:p>
        </w:tc>
      </w:tr>
      <w:tr w:rsidR="002D5B3F" w14:paraId="6461B482" w14:textId="77777777">
        <w:tc>
          <w:tcPr>
            <w:tcW w:w="1296" w:type="dxa"/>
          </w:tcPr>
          <w:p w14:paraId="4184C579" w14:textId="77777777" w:rsidR="002D5B3F" w:rsidRDefault="00A33C25">
            <w:r>
              <w:rPr>
                <w:sz w:val="20"/>
              </w:rPr>
              <w:t>6.5 s</w:t>
            </w:r>
          </w:p>
        </w:tc>
        <w:tc>
          <w:tcPr>
            <w:tcW w:w="1296" w:type="dxa"/>
          </w:tcPr>
          <w:p w14:paraId="1D98860E" w14:textId="77777777" w:rsidR="002D5B3F" w:rsidRDefault="00A33C25">
            <w:pPr>
              <w:jc w:val="center"/>
            </w:pPr>
            <w:r>
              <w:rPr>
                <w:sz w:val="20"/>
              </w:rPr>
              <w:t>150 lei</w:t>
            </w:r>
          </w:p>
        </w:tc>
        <w:tc>
          <w:tcPr>
            <w:tcW w:w="1296" w:type="dxa"/>
          </w:tcPr>
          <w:p w14:paraId="7F5B8B6B" w14:textId="77777777" w:rsidR="002D5B3F" w:rsidRDefault="00A33C25">
            <w:pPr>
              <w:jc w:val="center"/>
            </w:pPr>
            <w:r>
              <w:rPr>
                <w:sz w:val="20"/>
              </w:rPr>
              <w:t>6.58</w:t>
            </w:r>
          </w:p>
        </w:tc>
        <w:tc>
          <w:tcPr>
            <w:tcW w:w="1296" w:type="dxa"/>
          </w:tcPr>
          <w:p w14:paraId="76007AE2" w14:textId="77777777" w:rsidR="002D5B3F" w:rsidRDefault="00A33C25">
            <w:pPr>
              <w:jc w:val="center"/>
            </w:pPr>
            <w:r>
              <w:rPr>
                <w:sz w:val="20"/>
              </w:rPr>
              <w:t>6.21</w:t>
            </w:r>
          </w:p>
        </w:tc>
        <w:tc>
          <w:tcPr>
            <w:tcW w:w="1296" w:type="dxa"/>
          </w:tcPr>
          <w:p w14:paraId="0B77296A" w14:textId="77777777" w:rsidR="002D5B3F" w:rsidRDefault="00A33C25">
            <w:pPr>
              <w:jc w:val="center"/>
            </w:pPr>
            <w:r>
              <w:rPr>
                <w:sz w:val="20"/>
              </w:rPr>
              <w:t>931</w:t>
            </w:r>
          </w:p>
        </w:tc>
        <w:tc>
          <w:tcPr>
            <w:tcW w:w="1296" w:type="dxa"/>
          </w:tcPr>
          <w:p w14:paraId="757C7DFA" w14:textId="77777777" w:rsidR="002D5B3F" w:rsidRDefault="00A33C25">
            <w:pPr>
              <w:jc w:val="center"/>
            </w:pPr>
            <w:r>
              <w:rPr>
                <w:sz w:val="20"/>
              </w:rPr>
              <w:t>37.3</w:t>
            </w:r>
          </w:p>
        </w:tc>
        <w:tc>
          <w:tcPr>
            <w:tcW w:w="1296" w:type="dxa"/>
          </w:tcPr>
          <w:p w14:paraId="43F9E20C" w14:textId="77777777" w:rsidR="002D5B3F" w:rsidRDefault="00A33C25">
            <w:pPr>
              <w:jc w:val="center"/>
            </w:pPr>
            <w:r>
              <w:rPr>
                <w:sz w:val="20"/>
              </w:rPr>
              <w:t>5588</w:t>
            </w:r>
          </w:p>
        </w:tc>
      </w:tr>
      <w:tr w:rsidR="002D5B3F" w14:paraId="331AF43E" w14:textId="77777777">
        <w:tc>
          <w:tcPr>
            <w:tcW w:w="1296" w:type="dxa"/>
          </w:tcPr>
          <w:p w14:paraId="1356CA61" w14:textId="77777777" w:rsidR="002D5B3F" w:rsidRDefault="00A33C25">
            <w:r>
              <w:rPr>
                <w:sz w:val="20"/>
              </w:rPr>
              <w:t>10.0 s</w:t>
            </w:r>
          </w:p>
        </w:tc>
        <w:tc>
          <w:tcPr>
            <w:tcW w:w="1296" w:type="dxa"/>
          </w:tcPr>
          <w:p w14:paraId="039E94FA" w14:textId="77777777" w:rsidR="002D5B3F" w:rsidRDefault="00A33C25">
            <w:pPr>
              <w:jc w:val="center"/>
            </w:pPr>
            <w:r>
              <w:rPr>
                <w:sz w:val="20"/>
              </w:rPr>
              <w:t>150 lei</w:t>
            </w:r>
          </w:p>
        </w:tc>
        <w:tc>
          <w:tcPr>
            <w:tcW w:w="1296" w:type="dxa"/>
          </w:tcPr>
          <w:p w14:paraId="75C5F4F6" w14:textId="77777777" w:rsidR="002D5B3F" w:rsidRDefault="00A33C25">
            <w:pPr>
              <w:jc w:val="center"/>
            </w:pPr>
            <w:r>
              <w:rPr>
                <w:sz w:val="20"/>
              </w:rPr>
              <w:t>9.50</w:t>
            </w:r>
          </w:p>
        </w:tc>
        <w:tc>
          <w:tcPr>
            <w:tcW w:w="1296" w:type="dxa"/>
          </w:tcPr>
          <w:p w14:paraId="46537FC5" w14:textId="77777777" w:rsidR="002D5B3F" w:rsidRDefault="00A33C25">
            <w:pPr>
              <w:jc w:val="center"/>
            </w:pPr>
            <w:r>
              <w:rPr>
                <w:sz w:val="20"/>
              </w:rPr>
              <w:t>9.13</w:t>
            </w:r>
          </w:p>
        </w:tc>
        <w:tc>
          <w:tcPr>
            <w:tcW w:w="1296" w:type="dxa"/>
          </w:tcPr>
          <w:p w14:paraId="0C5992E5" w14:textId="77777777" w:rsidR="002D5B3F" w:rsidRDefault="00A33C25">
            <w:pPr>
              <w:jc w:val="center"/>
            </w:pPr>
            <w:r>
              <w:rPr>
                <w:sz w:val="20"/>
              </w:rPr>
              <w:t>1369</w:t>
            </w:r>
          </w:p>
        </w:tc>
        <w:tc>
          <w:tcPr>
            <w:tcW w:w="1296" w:type="dxa"/>
          </w:tcPr>
          <w:p w14:paraId="63650500" w14:textId="77777777" w:rsidR="002D5B3F" w:rsidRDefault="00A33C25">
            <w:pPr>
              <w:jc w:val="center"/>
            </w:pPr>
            <w:r>
              <w:rPr>
                <w:sz w:val="20"/>
              </w:rPr>
              <w:t>54.8</w:t>
            </w:r>
          </w:p>
        </w:tc>
        <w:tc>
          <w:tcPr>
            <w:tcW w:w="1296" w:type="dxa"/>
          </w:tcPr>
          <w:p w14:paraId="357DB87A" w14:textId="77777777" w:rsidR="002D5B3F" w:rsidRDefault="00A33C25">
            <w:pPr>
              <w:jc w:val="center"/>
            </w:pPr>
            <w:r>
              <w:rPr>
                <w:sz w:val="20"/>
              </w:rPr>
              <w:t>8213</w:t>
            </w:r>
          </w:p>
        </w:tc>
      </w:tr>
      <w:tr w:rsidR="002D5B3F" w14:paraId="747A312F" w14:textId="77777777">
        <w:tc>
          <w:tcPr>
            <w:tcW w:w="1296" w:type="dxa"/>
          </w:tcPr>
          <w:p w14:paraId="2C18B2C9" w14:textId="77777777" w:rsidR="002D5B3F" w:rsidRDefault="00A33C25">
            <w:r>
              <w:rPr>
                <w:sz w:val="20"/>
              </w:rPr>
              <w:t>6.5 s</w:t>
            </w:r>
          </w:p>
        </w:tc>
        <w:tc>
          <w:tcPr>
            <w:tcW w:w="1296" w:type="dxa"/>
          </w:tcPr>
          <w:p w14:paraId="4A8F8EB4" w14:textId="77777777" w:rsidR="002D5B3F" w:rsidRDefault="00A33C25">
            <w:pPr>
              <w:jc w:val="center"/>
            </w:pPr>
            <w:r>
              <w:rPr>
                <w:sz w:val="20"/>
              </w:rPr>
              <w:t>100 lei</w:t>
            </w:r>
          </w:p>
        </w:tc>
        <w:tc>
          <w:tcPr>
            <w:tcW w:w="1296" w:type="dxa"/>
          </w:tcPr>
          <w:p w14:paraId="00626663" w14:textId="77777777" w:rsidR="002D5B3F" w:rsidRDefault="00A33C25">
            <w:pPr>
              <w:jc w:val="center"/>
            </w:pPr>
            <w:r>
              <w:rPr>
                <w:sz w:val="20"/>
              </w:rPr>
              <w:t>6.58</w:t>
            </w:r>
          </w:p>
        </w:tc>
        <w:tc>
          <w:tcPr>
            <w:tcW w:w="1296" w:type="dxa"/>
          </w:tcPr>
          <w:p w14:paraId="59FE9305" w14:textId="77777777" w:rsidR="002D5B3F" w:rsidRDefault="00A33C25">
            <w:pPr>
              <w:jc w:val="center"/>
            </w:pPr>
            <w:r>
              <w:rPr>
                <w:sz w:val="20"/>
              </w:rPr>
              <w:t>6.21</w:t>
            </w:r>
          </w:p>
        </w:tc>
        <w:tc>
          <w:tcPr>
            <w:tcW w:w="1296" w:type="dxa"/>
          </w:tcPr>
          <w:p w14:paraId="165B035B" w14:textId="77777777" w:rsidR="002D5B3F" w:rsidRDefault="00A33C25">
            <w:pPr>
              <w:jc w:val="center"/>
            </w:pPr>
            <w:r>
              <w:rPr>
                <w:sz w:val="20"/>
              </w:rPr>
              <w:t>621</w:t>
            </w:r>
          </w:p>
        </w:tc>
        <w:tc>
          <w:tcPr>
            <w:tcW w:w="1296" w:type="dxa"/>
          </w:tcPr>
          <w:p w14:paraId="3C9C886F" w14:textId="77777777" w:rsidR="002D5B3F" w:rsidRDefault="00A33C25">
            <w:pPr>
              <w:jc w:val="center"/>
            </w:pPr>
            <w:r>
              <w:rPr>
                <w:sz w:val="20"/>
              </w:rPr>
              <w:t>37.3</w:t>
            </w:r>
          </w:p>
        </w:tc>
        <w:tc>
          <w:tcPr>
            <w:tcW w:w="1296" w:type="dxa"/>
          </w:tcPr>
          <w:p w14:paraId="5C2AE403" w14:textId="77777777" w:rsidR="002D5B3F" w:rsidRDefault="00A33C25">
            <w:pPr>
              <w:jc w:val="center"/>
            </w:pPr>
            <w:r>
              <w:rPr>
                <w:sz w:val="20"/>
              </w:rPr>
              <w:t>3725</w:t>
            </w:r>
          </w:p>
        </w:tc>
      </w:tr>
      <w:tr w:rsidR="002D5B3F" w14:paraId="2133D464" w14:textId="77777777">
        <w:tc>
          <w:tcPr>
            <w:tcW w:w="1296" w:type="dxa"/>
          </w:tcPr>
          <w:p w14:paraId="0EBDE013" w14:textId="77777777" w:rsidR="002D5B3F" w:rsidRDefault="00A33C25">
            <w:r>
              <w:rPr>
                <w:sz w:val="20"/>
              </w:rPr>
              <w:t>6.5 s</w:t>
            </w:r>
          </w:p>
        </w:tc>
        <w:tc>
          <w:tcPr>
            <w:tcW w:w="1296" w:type="dxa"/>
          </w:tcPr>
          <w:p w14:paraId="2549E018" w14:textId="77777777" w:rsidR="002D5B3F" w:rsidRDefault="00A33C25">
            <w:pPr>
              <w:jc w:val="center"/>
            </w:pPr>
            <w:r>
              <w:rPr>
                <w:sz w:val="20"/>
              </w:rPr>
              <w:t>200 lei</w:t>
            </w:r>
          </w:p>
        </w:tc>
        <w:tc>
          <w:tcPr>
            <w:tcW w:w="1296" w:type="dxa"/>
          </w:tcPr>
          <w:p w14:paraId="1E26AC1F" w14:textId="77777777" w:rsidR="002D5B3F" w:rsidRDefault="00A33C25">
            <w:pPr>
              <w:jc w:val="center"/>
            </w:pPr>
            <w:r>
              <w:rPr>
                <w:sz w:val="20"/>
              </w:rPr>
              <w:t>6.58</w:t>
            </w:r>
          </w:p>
        </w:tc>
        <w:tc>
          <w:tcPr>
            <w:tcW w:w="1296" w:type="dxa"/>
          </w:tcPr>
          <w:p w14:paraId="4CA5EBF7" w14:textId="77777777" w:rsidR="002D5B3F" w:rsidRDefault="00A33C25">
            <w:pPr>
              <w:jc w:val="center"/>
            </w:pPr>
            <w:r>
              <w:rPr>
                <w:sz w:val="20"/>
              </w:rPr>
              <w:t>6.21</w:t>
            </w:r>
          </w:p>
        </w:tc>
        <w:tc>
          <w:tcPr>
            <w:tcW w:w="1296" w:type="dxa"/>
          </w:tcPr>
          <w:p w14:paraId="145A403E" w14:textId="77777777" w:rsidR="002D5B3F" w:rsidRDefault="00A33C25">
            <w:pPr>
              <w:jc w:val="center"/>
            </w:pPr>
            <w:r>
              <w:rPr>
                <w:sz w:val="20"/>
              </w:rPr>
              <w:t>1242</w:t>
            </w:r>
          </w:p>
        </w:tc>
        <w:tc>
          <w:tcPr>
            <w:tcW w:w="1296" w:type="dxa"/>
          </w:tcPr>
          <w:p w14:paraId="655F585F" w14:textId="77777777" w:rsidR="002D5B3F" w:rsidRDefault="00A33C25">
            <w:pPr>
              <w:jc w:val="center"/>
            </w:pPr>
            <w:r>
              <w:rPr>
                <w:sz w:val="20"/>
              </w:rPr>
              <w:t>37.3</w:t>
            </w:r>
          </w:p>
        </w:tc>
        <w:tc>
          <w:tcPr>
            <w:tcW w:w="1296" w:type="dxa"/>
          </w:tcPr>
          <w:p w14:paraId="15CE2A27" w14:textId="77777777" w:rsidR="002D5B3F" w:rsidRDefault="00A33C25">
            <w:pPr>
              <w:jc w:val="center"/>
            </w:pPr>
            <w:r>
              <w:rPr>
                <w:sz w:val="20"/>
              </w:rPr>
              <w:t>7451</w:t>
            </w:r>
          </w:p>
        </w:tc>
      </w:tr>
    </w:tbl>
    <w:p w14:paraId="5C67B8F9" w14:textId="77777777" w:rsidR="002D5B3F" w:rsidRDefault="002D5B3F">
      <w:pPr>
        <w:spacing w:after="120"/>
      </w:pPr>
    </w:p>
    <w:p w14:paraId="12300E96" w14:textId="77777777" w:rsidR="002D5B3F" w:rsidRDefault="00A33C25">
      <w:pPr>
        <w:ind w:firstLine="709"/>
        <w:jc w:val="both"/>
      </w:pPr>
      <w:r>
        <w:t>La 4 secunde pe cadru, diferența coboară la circa 4,13 ore și la circa 619 lei pe eveniment, la același tarif de 150. La 10 secunde, urcă la circa 9,13 ore și la circa 1369 lei. Tariful schimbă banii fără să schimbe orele: la 6,5 secunde, 100 de lei pe oră și 200 de lei pe oră pun diferența de o parte și de alta a celor 931 de lei stocați. Concluzia de lucru este că semnul economiei nu este fragil pe acest interval — timpul manual rămâne mult peste 0,37 ore — dar cuantumul în lei este la fel de precis ca ip</w:t>
      </w:r>
      <w:r>
        <w:t>oteza. Susținerea corectă este intervalul și ipoteza, nu un singur leu.</w:t>
      </w:r>
    </w:p>
    <w:p w14:paraId="58AC5A12" w14:textId="77777777" w:rsidR="002D5B3F" w:rsidRDefault="00A33C25">
      <w:pPr>
        <w:ind w:firstLine="709"/>
        <w:jc w:val="both"/>
      </w:pPr>
      <w:r>
        <w:t>Mai există o sensibilitate care nu încape într-un rând. Dacă revizia nu este 18 minute, ci o oră, pentru că propunerea trebuie refăcută, Tl crește cu 42 de minute și diferența scade, fără să dispară la 3000 de cadre. Dacă ședința are 800 de cadre, nu 3000, timpul manual se contractă aproape liniar, iar timpul fix de grupare, 70 de minute, cântărește mai greu. Prototipul nu a fost rulat pe o distribuție de lungimi de ședință. Formula este suficientă ca, la susținere, un alt număr de cadre să poată fi înlocui</w:t>
      </w:r>
      <w:r>
        <w:t>t fără a pretinde o nouă măsurătoare de acuratețe.</w:t>
      </w:r>
    </w:p>
    <w:p w14:paraId="67084C9D" w14:textId="77777777" w:rsidR="002D5B3F" w:rsidRDefault="00A33C25">
      <w:pPr>
        <w:pStyle w:val="Heading1"/>
      </w:pPr>
      <w:bookmarkStart w:id="55" w:name="_Toc242179527"/>
      <w:r>
        <w:rPr>
          <w:rFonts w:ascii="Times New Roman" w:eastAsia="Times New Roman" w:hAnsi="Times New Roman"/>
        </w:rPr>
        <w:lastRenderedPageBreak/>
        <w:t>9. Concluzii</w:t>
      </w:r>
      <w:bookmarkEnd w:id="55"/>
    </w:p>
    <w:p w14:paraId="44700857" w14:textId="77777777" w:rsidR="002D5B3F" w:rsidRDefault="00A33C25">
      <w:pPr>
        <w:pStyle w:val="Heading2"/>
      </w:pPr>
      <w:bookmarkStart w:id="56" w:name="_Toc242179528"/>
      <w:r>
        <w:rPr>
          <w:rFonts w:ascii="Times New Roman" w:eastAsia="Times New Roman" w:hAnsi="Times New Roman"/>
        </w:rPr>
        <w:t>9.1. Obiectivele, înapoi</w:t>
      </w:r>
      <w:bookmarkEnd w:id="56"/>
    </w:p>
    <w:p w14:paraId="18FCBB43" w14:textId="77777777" w:rsidR="002D5B3F" w:rsidRDefault="00A33C25">
      <w:pPr>
        <w:ind w:firstLine="709"/>
        <w:jc w:val="both"/>
      </w:pPr>
      <w:r>
        <w:t>Procedura de la pixeli la stare este închisă și reproductibilă: claritate, expunere, amprentă în scenă, fețe pe rămase, album cu plafon, scriere în bază. Cele trei straturi — eșec tehnic, rafală, selecție de album — au stări și motive distincte. Persoanele sunt grupate cu modele preantrenate, cu prag de cosinus 0,45 și cu minim două fotografii, iar rularea a produs 65 de grupuri din 375 de fețe. Evenimentul stă în SQLite și poate fi interogat după ce pagina s-a închis.</w:t>
      </w:r>
    </w:p>
    <w:p w14:paraId="32A8C205" w14:textId="77777777" w:rsidR="002D5B3F" w:rsidRDefault="00A33C25">
      <w:pPr>
        <w:ind w:firstLine="709"/>
        <w:jc w:val="both"/>
      </w:pPr>
      <w:r>
        <w:t>Cele două vederi există peste același eveniment. Cuplul nu vede scorurile și lei. Lista lui de inimi se întoarce în studio ca listă scurtă, în limita aceluiași browser. Scenariul economic își arată ipotezele și, în capitolul 8, și mișcarea cifrei când ipotezele se schimbă. Evaluarea spune atât acordul cu generatorul, cât și comparația cu topul de scor, din care se vede rolul plafonului de scenă: 55 de scene față de 10.</w:t>
      </w:r>
    </w:p>
    <w:p w14:paraId="0F281B00" w14:textId="77777777" w:rsidR="002D5B3F" w:rsidRDefault="00A33C25">
      <w:pPr>
        <w:pStyle w:val="Heading2"/>
      </w:pPr>
      <w:bookmarkStart w:id="57" w:name="_Toc242179529"/>
      <w:r>
        <w:rPr>
          <w:rFonts w:ascii="Times New Roman" w:eastAsia="Times New Roman" w:hAnsi="Times New Roman"/>
        </w:rPr>
        <w:t>9.2. Limite</w:t>
      </w:r>
      <w:bookmarkEnd w:id="57"/>
    </w:p>
    <w:p w14:paraId="10A09908" w14:textId="77777777" w:rsidR="002D5B3F" w:rsidRDefault="00A33C25">
      <w:pPr>
        <w:ind w:firstLine="709"/>
        <w:jc w:val="both"/>
      </w:pPr>
      <w:r>
        <w:t>Limitele nu sunt un paragraf de politețe. Ele definesc ce se poate susține. Setul are 56 de fotografii reale și 2944 de cadre derivate. Pragurile au fost stabilizate privind acest generator. Metricile de acord măsoară consistența cu etichetele, iar unul dintre cadrele bad este în album. Grupurile de persoane nu au o precizie de identitate raportată. Scenele unui dosar încărcat de utilizator sunt grupuri de câte opt fișiere, nu rafale citite din aparat. Poarta de studio nu este autentificare. Orele câștigate</w:t>
      </w:r>
      <w:r>
        <w:t xml:space="preserve"> nu sunt un studiu de teren. Secțiunile de invitați și de detalii sunt subțiri pentru că setul este subțire acolo.</w:t>
      </w:r>
    </w:p>
    <w:p w14:paraId="7C1B8D10" w14:textId="77777777" w:rsidR="002D5B3F" w:rsidRDefault="00A33C25">
      <w:pPr>
        <w:ind w:firstLine="709"/>
        <w:jc w:val="both"/>
      </w:pPr>
      <w:r>
        <w:t>O limită de poziționare merită repetată în încheiere. Lumina nu este un argument că modelele preantrenate „rezolvă” selecția de nuntă. Este un argument că o parte tehnică a selecției se poate face cu măsuri simple și cu două modele de fețe, că rafala trebuie tratată înainte de topul de scor, și că albumul are nevoie de o regulă de diversitate pe care scorul singur nu o dă.</w:t>
      </w:r>
    </w:p>
    <w:p w14:paraId="47FF91C1" w14:textId="77777777" w:rsidR="002D5B3F" w:rsidRDefault="00A33C25">
      <w:pPr>
        <w:pStyle w:val="Heading2"/>
      </w:pPr>
      <w:bookmarkStart w:id="58" w:name="_Toc242179530"/>
      <w:r>
        <w:rPr>
          <w:rFonts w:ascii="Times New Roman" w:eastAsia="Times New Roman" w:hAnsi="Times New Roman"/>
        </w:rPr>
        <w:t>9.3. Continuări</w:t>
      </w:r>
      <w:bookmarkEnd w:id="58"/>
    </w:p>
    <w:p w14:paraId="3287652B" w14:textId="77777777" w:rsidR="002D5B3F" w:rsidRDefault="00A33C25">
      <w:pPr>
        <w:ind w:firstLine="709"/>
        <w:jc w:val="both"/>
      </w:pPr>
      <w:r>
        <w:t xml:space="preserve">Continuarea cu cel mai mare efect asupra lucrării, nu asupra interfeței, este un set notat de un fotograf. Câteva sute de cadre reale, cu trei decizii pe cadru, aplicând pragurile </w:t>
      </w:r>
      <w:r>
        <w:lastRenderedPageBreak/>
        <w:t>înghețate, ar spune dacă 0,38 și distanța 5 supraviețuiesc în afara generatorului. A doua continuare este separarea timpului de generare de timpul de triere, ca scenariul economic să poată folosi durata pură fără să supraestimeze. A treia este o scenă citită din rafala aparatului, când metadatele există, ca dosarul încărcat să nu mai fie tăiat din opt în opt.</w:t>
      </w:r>
    </w:p>
    <w:p w14:paraId="0F40E41D" w14:textId="77777777" w:rsidR="002D5B3F" w:rsidRDefault="00A33C25">
      <w:pPr>
        <w:ind w:firstLine="709"/>
        <w:jc w:val="both"/>
      </w:pPr>
      <w:r>
        <w:t>Pe produs, pasul următor firesc este ca lista scurtă să trăiască în eveniment, nu doar în browser, dacă cele două roluri trebuie să se deschidă pe telefoane diferite. Acest pas nu schimbă pipeline-ul. El schimbă ipoteza de demonstrație. Până atunci, prototipul își ține promisiunea pe care o poate verifica oricine are codul și baza: din 3000 de cadre derivate din 56 de fotografii, o procedură explicită predă 160, spune de ce au căzut celelalte și nu pretinde că fotograful a fost măsurat.</w:t>
      </w:r>
    </w:p>
    <w:p w14:paraId="477BD692" w14:textId="77777777" w:rsidR="002D5B3F" w:rsidRDefault="00A33C25">
      <w:pPr>
        <w:pStyle w:val="Heading1"/>
      </w:pPr>
      <w:bookmarkStart w:id="59" w:name="_Toc242179531"/>
      <w:r>
        <w:rPr>
          <w:rFonts w:ascii="Times New Roman" w:eastAsia="Times New Roman" w:hAnsi="Times New Roman"/>
        </w:rPr>
        <w:lastRenderedPageBreak/>
        <w:t>Bibliografie</w:t>
      </w:r>
      <w:bookmarkEnd w:id="59"/>
    </w:p>
    <w:p w14:paraId="74E3750E" w14:textId="77777777" w:rsidR="002D5B3F" w:rsidRDefault="00A33C25">
      <w:pPr>
        <w:spacing w:after="120" w:line="276" w:lineRule="auto"/>
        <w:ind w:left="567" w:hanging="567"/>
        <w:jc w:val="both"/>
      </w:pPr>
      <w:r>
        <w:t>[1] Bradski, G. The OpenCV Library. Dr. Dobb’s Journal of Software Tools, 2000.</w:t>
      </w:r>
    </w:p>
    <w:p w14:paraId="550E8801" w14:textId="77777777" w:rsidR="002D5B3F" w:rsidRDefault="00A33C25">
      <w:pPr>
        <w:spacing w:after="120" w:line="276" w:lineRule="auto"/>
        <w:ind w:left="567" w:hanging="567"/>
        <w:jc w:val="both"/>
      </w:pPr>
      <w:r>
        <w:t>[2] Chen, S., Liu, Y., Gao, X., Han, Z. MobileFaceNets: Efficient CNNs for Accurate Real-Time Face Verification on Mobile Devices. Chinese Conference on Biometric Recognition, LNCS 10996, Springer, 2018.</w:t>
      </w:r>
    </w:p>
    <w:p w14:paraId="29847A30" w14:textId="77777777" w:rsidR="002D5B3F" w:rsidRDefault="00A33C25">
      <w:pPr>
        <w:spacing w:after="120" w:line="276" w:lineRule="auto"/>
        <w:ind w:left="567" w:hanging="567"/>
        <w:jc w:val="both"/>
      </w:pPr>
      <w:r>
        <w:t>[3] Cormen, T. H., Leiserson, C. E., Rivest, R. L., Stein, C. Introduction to Algorithms, ediția a 3-a. MIT Press, 2009.</w:t>
      </w:r>
    </w:p>
    <w:p w14:paraId="5A504586" w14:textId="77777777" w:rsidR="002D5B3F" w:rsidRDefault="00A33C25">
      <w:pPr>
        <w:spacing w:after="120" w:line="276" w:lineRule="auto"/>
        <w:ind w:left="567" w:hanging="567"/>
        <w:jc w:val="both"/>
      </w:pPr>
      <w:r>
        <w:t>[4] Crete, F., Dolmiere, T., Ladret, P., Nicolas, M. The Blur Effect: Perception and Estimation with a New No-Reference Perceptual Blur Metric. Proceedings of SPIE, vol. 6492, 2007.</w:t>
      </w:r>
    </w:p>
    <w:p w14:paraId="54880776" w14:textId="77777777" w:rsidR="002D5B3F" w:rsidRDefault="00A33C25">
      <w:pPr>
        <w:spacing w:after="120" w:line="276" w:lineRule="auto"/>
        <w:ind w:left="567" w:hanging="567"/>
        <w:jc w:val="both"/>
      </w:pPr>
      <w:r>
        <w:t>[5] Deng, J., Guo, J., Xue, N., Zafeiriou, S. ArcFace: Additive Angular Margin Loss for Deep Face Recognition. IEEE/CVF Conference on Computer Vision and Pattern Recognition, 2019.</w:t>
      </w:r>
    </w:p>
    <w:p w14:paraId="01931549" w14:textId="77777777" w:rsidR="002D5B3F" w:rsidRDefault="00A33C25">
      <w:pPr>
        <w:spacing w:after="120" w:line="276" w:lineRule="auto"/>
        <w:ind w:left="567" w:hanging="567"/>
        <w:jc w:val="both"/>
      </w:pPr>
      <w:r>
        <w:t>[6] Gonzalez, R. C., Woods, R. E. Digital Image Processing, ediția a 4-a. Pearson, 2018.</w:t>
      </w:r>
    </w:p>
    <w:p w14:paraId="02A435B7" w14:textId="77777777" w:rsidR="002D5B3F" w:rsidRDefault="00A33C25">
      <w:pPr>
        <w:spacing w:after="120" w:line="276" w:lineRule="auto"/>
        <w:ind w:left="567" w:hanging="567"/>
        <w:jc w:val="both"/>
      </w:pPr>
      <w:r>
        <w:t>[7] Goodfellow, I., Bengio, Y., Courville, A. Deep Learning. MIT Press, 2016.</w:t>
      </w:r>
    </w:p>
    <w:p w14:paraId="70AD56B1" w14:textId="77777777" w:rsidR="002D5B3F" w:rsidRDefault="00A33C25">
      <w:pPr>
        <w:spacing w:after="120" w:line="276" w:lineRule="auto"/>
        <w:ind w:left="567" w:hanging="567"/>
        <w:jc w:val="both"/>
      </w:pPr>
      <w:r>
        <w:t>[8] Huang, G. B., Ramesh, M., Berg, T., Learned-Miller, E. Labeled Faces in the Wild: A Database for Studying Face Recognition in Unconstrained Environments. Technical Report 07-49, University of Massachusetts, Amherst, 2007.</w:t>
      </w:r>
    </w:p>
    <w:p w14:paraId="44E3A5E4" w14:textId="77777777" w:rsidR="002D5B3F" w:rsidRDefault="00A33C25">
      <w:pPr>
        <w:spacing w:after="120" w:line="276" w:lineRule="auto"/>
        <w:ind w:left="567" w:hanging="567"/>
        <w:jc w:val="both"/>
      </w:pPr>
      <w:r>
        <w:t>[9] Krawetz, N. Looks Like It. The Hacker Factor Blog, 2011. Notă tehnică despre difference hash. Disponibilă la https://hackerfactor.com/blog/index.php?/archives/529-Looks-Like-It.html (accesată la 6 octombrie 2026).</w:t>
      </w:r>
    </w:p>
    <w:p w14:paraId="6C600866" w14:textId="77777777" w:rsidR="002D5B3F" w:rsidRDefault="00A33C25">
      <w:pPr>
        <w:spacing w:after="120" w:line="276" w:lineRule="auto"/>
        <w:ind w:left="567" w:hanging="567"/>
        <w:jc w:val="both"/>
      </w:pPr>
      <w:r>
        <w:t>[10] Pech-Pacheco, J. L., Cristóbal, G., Chamorro-Martínez, J., Fernández-Valdivia, J. Diatom autofocusing in brightfield microscopy: a comparative study. Proceedings of the 15th International Conference on Pattern Recognition, vol. 3, 2000.</w:t>
      </w:r>
    </w:p>
    <w:p w14:paraId="3B2F1276" w14:textId="77777777" w:rsidR="002D5B3F" w:rsidRDefault="00A33C25">
      <w:pPr>
        <w:spacing w:after="120" w:line="276" w:lineRule="auto"/>
        <w:ind w:left="567" w:hanging="567"/>
        <w:jc w:val="both"/>
      </w:pPr>
      <w:r>
        <w:t>[11] Schroff, F., Kalenichenko, D., Philbin, J. FaceNet: A Unified Embedding for Face Recognition and Clustering. IEEE Conference on Computer Vision and Pattern Recognition, 2015.</w:t>
      </w:r>
    </w:p>
    <w:p w14:paraId="17E417CE" w14:textId="77777777" w:rsidR="002D5B3F" w:rsidRDefault="00A33C25">
      <w:pPr>
        <w:spacing w:after="120" w:line="276" w:lineRule="auto"/>
        <w:ind w:left="567" w:hanging="567"/>
        <w:jc w:val="both"/>
      </w:pPr>
      <w:r>
        <w:t>[12] Szeliski, R. Computer Vision: Algorithms and Applications, ediția a 2-a. Springer, 2022.</w:t>
      </w:r>
    </w:p>
    <w:p w14:paraId="2471F2A2" w14:textId="77777777" w:rsidR="002D5B3F" w:rsidRDefault="00A33C25">
      <w:pPr>
        <w:spacing w:after="120" w:line="276" w:lineRule="auto"/>
        <w:ind w:left="567" w:hanging="567"/>
        <w:jc w:val="both"/>
      </w:pPr>
      <w:r>
        <w:t>[13] Viola, P., Jones, M. Rapid Object Detection using a Boosted Cascade of Simple Features. IEEE Conference on Computer Vision and Pattern Recognition, 2001.</w:t>
      </w:r>
    </w:p>
    <w:p w14:paraId="4275FE8D" w14:textId="77777777" w:rsidR="002D5B3F" w:rsidRDefault="00A33C25">
      <w:pPr>
        <w:spacing w:after="120" w:line="276" w:lineRule="auto"/>
        <w:ind w:left="567" w:hanging="567"/>
        <w:jc w:val="both"/>
      </w:pPr>
      <w:r>
        <w:t>[14] Wu, W., Peng, H., Yu, S. YuNet: A Tiny Millisecond-level Face Detector. Machine Intelligence Research, vol. 20, nr. 5, pp. 656–665, 2023.</w:t>
      </w:r>
    </w:p>
    <w:p w14:paraId="43B34EEC" w14:textId="77777777" w:rsidR="002D5B3F" w:rsidRDefault="00A33C25">
      <w:pPr>
        <w:spacing w:after="120" w:line="276" w:lineRule="auto"/>
        <w:ind w:left="567" w:hanging="567"/>
        <w:jc w:val="both"/>
      </w:pPr>
      <w:r>
        <w:t>[15] Yang, S., Luo, P., Loy, C. C., Tang, X. WIDER FACE: A Face Detection Benchmark. IEEE Conference on Computer Vision and Pattern Recognition, 2016.</w:t>
      </w:r>
    </w:p>
    <w:p w14:paraId="50E79C8F" w14:textId="77777777" w:rsidR="002D5B3F" w:rsidRDefault="00A33C25">
      <w:pPr>
        <w:spacing w:after="120" w:line="276" w:lineRule="auto"/>
        <w:ind w:left="567" w:hanging="567"/>
        <w:jc w:val="both"/>
      </w:pPr>
      <w:r>
        <w:t>[16] Zauner, C. Implementation and Benchmarking of Perceptual Image Hash Functions. Lucrare de master, Upper Austria University of Applied Sciences, Hagenberg, 2010.</w:t>
      </w:r>
    </w:p>
    <w:p w14:paraId="606DF835" w14:textId="77777777" w:rsidR="002D5B3F" w:rsidRDefault="00A33C25">
      <w:pPr>
        <w:spacing w:after="120" w:line="276" w:lineRule="auto"/>
        <w:ind w:left="567" w:hanging="567"/>
        <w:jc w:val="both"/>
      </w:pPr>
      <w:r>
        <w:lastRenderedPageBreak/>
        <w:t>[17] Zhong, Y., Deng, W., Hu, J., Zhao, D., Li, X., Wen, D. SFace: Sigmoid-Constrained Hypersphere Loss for Robust Face Recognition. IEEE Transactions on Image Processing, vol. 30, pp. 2587–2598, 2021.</w:t>
      </w:r>
    </w:p>
    <w:p w14:paraId="75D7F66C" w14:textId="77777777" w:rsidR="002D5B3F" w:rsidRDefault="00A33C25">
      <w:pPr>
        <w:spacing w:after="120" w:line="276" w:lineRule="auto"/>
        <w:ind w:left="567" w:hanging="567"/>
        <w:jc w:val="both"/>
      </w:pPr>
      <w:r>
        <w:t>[18] OpenCV Zoo. Modelele face_detection_yunet și face_recognition_sface. https://github.com/opencv/opencv_zoo (accesat la 6 octombrie 2026).</w:t>
      </w:r>
    </w:p>
    <w:p w14:paraId="79158005" w14:textId="77777777" w:rsidR="002D5B3F" w:rsidRDefault="00A33C25">
      <w:pPr>
        <w:spacing w:after="120" w:line="276" w:lineRule="auto"/>
        <w:ind w:left="567" w:hanging="567"/>
        <w:jc w:val="both"/>
      </w:pPr>
      <w:r>
        <w:t>[19] Aftershoot. Prezentarea produsului de selecție pentru fotografi. https://aftershoot.com (accesat la 6 octombrie 2026).</w:t>
      </w:r>
    </w:p>
    <w:p w14:paraId="48DD4A82" w14:textId="77777777" w:rsidR="002D5B3F" w:rsidRDefault="00A33C25">
      <w:pPr>
        <w:spacing w:after="120" w:line="276" w:lineRule="auto"/>
        <w:ind w:left="567" w:hanging="567"/>
        <w:jc w:val="both"/>
      </w:pPr>
      <w:r>
        <w:t>[20] Imagen. Prezentarea produsului de postproducție pentru fotografi. https://imagen-ai.com (accesat la 6 octombrie 2026).</w:t>
      </w:r>
    </w:p>
    <w:p w14:paraId="6C803F75" w14:textId="77777777" w:rsidR="002D5B3F" w:rsidRDefault="00A33C25">
      <w:pPr>
        <w:spacing w:after="120" w:line="276" w:lineRule="auto"/>
        <w:ind w:left="567" w:hanging="567"/>
        <w:jc w:val="both"/>
      </w:pPr>
      <w:r>
        <w:t>[21] Hipp, D. R. SQLite. https://sqlite.org (accesat la 6 octombrie 2026).</w:t>
      </w:r>
    </w:p>
    <w:p w14:paraId="0F0F4A5E" w14:textId="77777777" w:rsidR="002D5B3F" w:rsidRDefault="00A33C25">
      <w:pPr>
        <w:spacing w:after="120" w:line="276" w:lineRule="auto"/>
        <w:ind w:left="567" w:hanging="567"/>
        <w:jc w:val="both"/>
      </w:pPr>
      <w:r>
        <w:t>[22] Ramírez, S. FastAPI documentation. https://fastapi.tiangolo.com (accesat la 6 octombrie 2026).</w:t>
      </w:r>
    </w:p>
    <w:p w14:paraId="58A4AA20" w14:textId="77777777" w:rsidR="002D5B3F" w:rsidRDefault="00A33C25">
      <w:pPr>
        <w:spacing w:after="120" w:line="276" w:lineRule="auto"/>
        <w:ind w:left="567" w:hanging="567"/>
        <w:jc w:val="both"/>
      </w:pPr>
      <w:r>
        <w:t>[23] Unsplash License. https://unsplash.com/license (accesat la 6 octombrie 2026).</w:t>
      </w:r>
    </w:p>
    <w:p w14:paraId="401F6D62" w14:textId="77777777" w:rsidR="002D5B3F" w:rsidRDefault="00A33C25">
      <w:pPr>
        <w:spacing w:after="120" w:line="276" w:lineRule="auto"/>
        <w:ind w:left="567" w:hanging="567"/>
        <w:jc w:val="both"/>
      </w:pPr>
      <w:r>
        <w:t>[24] Wikimedia Commons. https://commons.wikimedia.org (accesat la 6 octombrie 2026).</w:t>
      </w:r>
    </w:p>
    <w:p w14:paraId="10B427B0" w14:textId="77777777" w:rsidR="002D5B3F" w:rsidRDefault="00A33C25">
      <w:pPr>
        <w:pStyle w:val="Heading1"/>
      </w:pPr>
      <w:bookmarkStart w:id="60" w:name="_Toc242179532"/>
      <w:r>
        <w:rPr>
          <w:rFonts w:ascii="Times New Roman" w:eastAsia="Times New Roman" w:hAnsi="Times New Roman"/>
        </w:rPr>
        <w:lastRenderedPageBreak/>
        <w:t>Anexa A. Pragurile de operare</w:t>
      </w:r>
      <w:bookmarkEnd w:id="60"/>
    </w:p>
    <w:p w14:paraId="6A6351AB" w14:textId="77777777" w:rsidR="002D5B3F" w:rsidRDefault="00A33C25">
      <w:pPr>
        <w:ind w:firstLine="709"/>
        <w:jc w:val="both"/>
      </w:pPr>
      <w:r>
        <w:t>Valorile de mai jos sunt cele din codul prototipului la momentul rulării stocate. Ele nu sunt prezentate ca optim pe un set ținut deoparte.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024"/>
        <w:gridCol w:w="3024"/>
        <w:gridCol w:w="3024"/>
      </w:tblGrid>
      <w:tr w:rsidR="002D5B3F" w14:paraId="0334DEE4" w14:textId="77777777">
        <w:tc>
          <w:tcPr>
            <w:tcW w:w="3024" w:type="dxa"/>
            <w:shd w:val="clear" w:color="auto" w:fill="E8E4DC"/>
          </w:tcPr>
          <w:p w14:paraId="7F40F8F0" w14:textId="77777777" w:rsidR="002D5B3F" w:rsidRDefault="00A33C25">
            <w:pPr>
              <w:jc w:val="center"/>
            </w:pPr>
            <w:r>
              <w:rPr>
                <w:b/>
                <w:sz w:val="20"/>
              </w:rPr>
              <w:t>Constantă</w:t>
            </w:r>
          </w:p>
        </w:tc>
        <w:tc>
          <w:tcPr>
            <w:tcW w:w="3024" w:type="dxa"/>
            <w:shd w:val="clear" w:color="auto" w:fill="E8E4DC"/>
          </w:tcPr>
          <w:p w14:paraId="7A9B1DFF" w14:textId="77777777" w:rsidR="002D5B3F" w:rsidRDefault="00A33C25">
            <w:pPr>
              <w:jc w:val="center"/>
            </w:pPr>
            <w:r>
              <w:rPr>
                <w:b/>
                <w:sz w:val="20"/>
              </w:rPr>
              <w:t>Valoare</w:t>
            </w:r>
          </w:p>
        </w:tc>
        <w:tc>
          <w:tcPr>
            <w:tcW w:w="3024" w:type="dxa"/>
            <w:shd w:val="clear" w:color="auto" w:fill="E8E4DC"/>
          </w:tcPr>
          <w:p w14:paraId="2BDAC7EF" w14:textId="77777777" w:rsidR="002D5B3F" w:rsidRDefault="00A33C25">
            <w:pPr>
              <w:jc w:val="center"/>
            </w:pPr>
            <w:r>
              <w:rPr>
                <w:b/>
                <w:sz w:val="20"/>
              </w:rPr>
              <w:t>Rol</w:t>
            </w:r>
          </w:p>
        </w:tc>
      </w:tr>
      <w:tr w:rsidR="002D5B3F" w14:paraId="2C1AFC9C" w14:textId="77777777">
        <w:tc>
          <w:tcPr>
            <w:tcW w:w="3024" w:type="dxa"/>
          </w:tcPr>
          <w:p w14:paraId="1E5773BF" w14:textId="77777777" w:rsidR="002D5B3F" w:rsidRDefault="00A33C25">
            <w:r>
              <w:rPr>
                <w:sz w:val="20"/>
              </w:rPr>
              <w:t>Claritate minimă la triere</w:t>
            </w:r>
          </w:p>
        </w:tc>
        <w:tc>
          <w:tcPr>
            <w:tcW w:w="3024" w:type="dxa"/>
          </w:tcPr>
          <w:p w14:paraId="1C003298" w14:textId="77777777" w:rsidR="002D5B3F" w:rsidRDefault="00A33C25">
            <w:pPr>
              <w:jc w:val="center"/>
            </w:pPr>
            <w:r>
              <w:rPr>
                <w:sz w:val="20"/>
              </w:rPr>
              <w:t>0,38</w:t>
            </w:r>
          </w:p>
        </w:tc>
        <w:tc>
          <w:tcPr>
            <w:tcW w:w="3024" w:type="dxa"/>
          </w:tcPr>
          <w:p w14:paraId="4EA1B148" w14:textId="77777777" w:rsidR="002D5B3F" w:rsidRDefault="00A33C25">
            <w:pPr>
              <w:jc w:val="center"/>
            </w:pPr>
            <w:r>
              <w:rPr>
                <w:sz w:val="20"/>
              </w:rPr>
              <w:t>Sub prag, motivul Soft</w:t>
            </w:r>
          </w:p>
        </w:tc>
      </w:tr>
      <w:tr w:rsidR="002D5B3F" w14:paraId="040C0E14" w14:textId="77777777">
        <w:tc>
          <w:tcPr>
            <w:tcW w:w="3024" w:type="dxa"/>
          </w:tcPr>
          <w:p w14:paraId="2259C444" w14:textId="77777777" w:rsidR="002D5B3F" w:rsidRDefault="00A33C25">
            <w:r>
              <w:rPr>
                <w:sz w:val="20"/>
              </w:rPr>
              <w:t>Expunere minimă la triere</w:t>
            </w:r>
          </w:p>
        </w:tc>
        <w:tc>
          <w:tcPr>
            <w:tcW w:w="3024" w:type="dxa"/>
          </w:tcPr>
          <w:p w14:paraId="68CB2524" w14:textId="77777777" w:rsidR="002D5B3F" w:rsidRDefault="00A33C25">
            <w:pPr>
              <w:jc w:val="center"/>
            </w:pPr>
            <w:r>
              <w:rPr>
                <w:sz w:val="20"/>
              </w:rPr>
              <w:t>0,50</w:t>
            </w:r>
          </w:p>
        </w:tc>
        <w:tc>
          <w:tcPr>
            <w:tcW w:w="3024" w:type="dxa"/>
          </w:tcPr>
          <w:p w14:paraId="545CB802" w14:textId="77777777" w:rsidR="002D5B3F" w:rsidRDefault="00A33C25">
            <w:pPr>
              <w:jc w:val="center"/>
            </w:pPr>
            <w:r>
              <w:rPr>
                <w:sz w:val="20"/>
              </w:rPr>
              <w:t>Sub prag, motivul Poor exposure</w:t>
            </w:r>
          </w:p>
        </w:tc>
      </w:tr>
      <w:tr w:rsidR="002D5B3F" w14:paraId="50399F75" w14:textId="77777777">
        <w:tc>
          <w:tcPr>
            <w:tcW w:w="3024" w:type="dxa"/>
          </w:tcPr>
          <w:p w14:paraId="5D84D793" w14:textId="77777777" w:rsidR="002D5B3F" w:rsidRDefault="00A33C25">
            <w:r>
              <w:rPr>
                <w:sz w:val="20"/>
              </w:rPr>
              <w:t>Pondere claritate în Q</w:t>
            </w:r>
          </w:p>
        </w:tc>
        <w:tc>
          <w:tcPr>
            <w:tcW w:w="3024" w:type="dxa"/>
          </w:tcPr>
          <w:p w14:paraId="4C4F1917" w14:textId="77777777" w:rsidR="002D5B3F" w:rsidRDefault="00A33C25">
            <w:pPr>
              <w:jc w:val="center"/>
            </w:pPr>
            <w:r>
              <w:rPr>
                <w:sz w:val="20"/>
              </w:rPr>
              <w:t>0,72</w:t>
            </w:r>
          </w:p>
        </w:tc>
        <w:tc>
          <w:tcPr>
            <w:tcW w:w="3024" w:type="dxa"/>
          </w:tcPr>
          <w:p w14:paraId="11825668" w14:textId="77777777" w:rsidR="002D5B3F" w:rsidRDefault="00A33C25">
            <w:pPr>
              <w:jc w:val="center"/>
            </w:pPr>
            <w:r>
              <w:rPr>
                <w:sz w:val="20"/>
              </w:rPr>
              <w:t>Restul, 0,28, este expunerea</w:t>
            </w:r>
          </w:p>
        </w:tc>
      </w:tr>
      <w:tr w:rsidR="002D5B3F" w14:paraId="5AE705C4" w14:textId="77777777">
        <w:tc>
          <w:tcPr>
            <w:tcW w:w="3024" w:type="dxa"/>
          </w:tcPr>
          <w:p w14:paraId="4DA736E0" w14:textId="77777777" w:rsidR="002D5B3F" w:rsidRDefault="00A33C25">
            <w:r>
              <w:rPr>
                <w:sz w:val="20"/>
              </w:rPr>
              <w:t>Constanta de scară a laplacianului</w:t>
            </w:r>
          </w:p>
        </w:tc>
        <w:tc>
          <w:tcPr>
            <w:tcW w:w="3024" w:type="dxa"/>
          </w:tcPr>
          <w:p w14:paraId="22F11461" w14:textId="77777777" w:rsidR="002D5B3F" w:rsidRDefault="00A33C25">
            <w:pPr>
              <w:jc w:val="center"/>
            </w:pPr>
            <w:r>
              <w:rPr>
                <w:sz w:val="20"/>
              </w:rPr>
              <w:t>90</w:t>
            </w:r>
          </w:p>
        </w:tc>
        <w:tc>
          <w:tcPr>
            <w:tcW w:w="3024" w:type="dxa"/>
          </w:tcPr>
          <w:p w14:paraId="15A7A163" w14:textId="77777777" w:rsidR="002D5B3F" w:rsidRDefault="00A33C25">
            <w:pPr>
              <w:jc w:val="center"/>
            </w:pPr>
            <w:r>
              <w:rPr>
                <w:sz w:val="20"/>
              </w:rPr>
              <w:t>S = v / (v + 90)</w:t>
            </w:r>
          </w:p>
        </w:tc>
      </w:tr>
      <w:tr w:rsidR="002D5B3F" w14:paraId="2D8075A2" w14:textId="77777777">
        <w:tc>
          <w:tcPr>
            <w:tcW w:w="3024" w:type="dxa"/>
          </w:tcPr>
          <w:p w14:paraId="6BD50FE2" w14:textId="77777777" w:rsidR="002D5B3F" w:rsidRDefault="00A33C25">
            <w:r>
              <w:rPr>
                <w:sz w:val="20"/>
              </w:rPr>
              <w:t>Distanța Hamming maximă</w:t>
            </w:r>
          </w:p>
        </w:tc>
        <w:tc>
          <w:tcPr>
            <w:tcW w:w="3024" w:type="dxa"/>
          </w:tcPr>
          <w:p w14:paraId="67CF4F94" w14:textId="77777777" w:rsidR="002D5B3F" w:rsidRDefault="00A33C25">
            <w:pPr>
              <w:jc w:val="center"/>
            </w:pPr>
            <w:r>
              <w:rPr>
                <w:sz w:val="20"/>
              </w:rPr>
              <w:t>5</w:t>
            </w:r>
          </w:p>
        </w:tc>
        <w:tc>
          <w:tcPr>
            <w:tcW w:w="3024" w:type="dxa"/>
          </w:tcPr>
          <w:p w14:paraId="172CD1FC" w14:textId="77777777" w:rsidR="002D5B3F" w:rsidRDefault="00A33C25">
            <w:pPr>
              <w:jc w:val="center"/>
            </w:pPr>
            <w:r>
              <w:rPr>
                <w:sz w:val="20"/>
              </w:rPr>
              <w:t>Doar în interiorul scenei</w:t>
            </w:r>
          </w:p>
        </w:tc>
      </w:tr>
      <w:tr w:rsidR="002D5B3F" w14:paraId="17CA1550" w14:textId="77777777">
        <w:tc>
          <w:tcPr>
            <w:tcW w:w="3024" w:type="dxa"/>
          </w:tcPr>
          <w:p w14:paraId="342D8D76" w14:textId="77777777" w:rsidR="002D5B3F" w:rsidRDefault="00A33C25">
            <w:r>
              <w:rPr>
                <w:sz w:val="20"/>
              </w:rPr>
              <w:t>Prag de similaritate SFace</w:t>
            </w:r>
          </w:p>
        </w:tc>
        <w:tc>
          <w:tcPr>
            <w:tcW w:w="3024" w:type="dxa"/>
          </w:tcPr>
          <w:p w14:paraId="5298B7E4" w14:textId="77777777" w:rsidR="002D5B3F" w:rsidRDefault="00A33C25">
            <w:pPr>
              <w:jc w:val="center"/>
            </w:pPr>
            <w:r>
              <w:rPr>
                <w:sz w:val="20"/>
              </w:rPr>
              <w:t>0,45</w:t>
            </w:r>
          </w:p>
        </w:tc>
        <w:tc>
          <w:tcPr>
            <w:tcW w:w="3024" w:type="dxa"/>
          </w:tcPr>
          <w:p w14:paraId="47D37F5E" w14:textId="77777777" w:rsidR="002D5B3F" w:rsidRDefault="00A33C25">
            <w:pPr>
              <w:jc w:val="center"/>
            </w:pPr>
            <w:r>
              <w:rPr>
                <w:sz w:val="20"/>
              </w:rPr>
              <w:t>Produs scalar după normalizare</w:t>
            </w:r>
          </w:p>
        </w:tc>
      </w:tr>
      <w:tr w:rsidR="002D5B3F" w14:paraId="3D8BAEB0" w14:textId="77777777">
        <w:tc>
          <w:tcPr>
            <w:tcW w:w="3024" w:type="dxa"/>
          </w:tcPr>
          <w:p w14:paraId="3EA06193" w14:textId="77777777" w:rsidR="002D5B3F" w:rsidRDefault="00A33C25">
            <w:r>
              <w:rPr>
                <w:sz w:val="20"/>
              </w:rPr>
              <w:t>Prag histogramă de rezervă</w:t>
            </w:r>
          </w:p>
        </w:tc>
        <w:tc>
          <w:tcPr>
            <w:tcW w:w="3024" w:type="dxa"/>
          </w:tcPr>
          <w:p w14:paraId="29CC1121" w14:textId="77777777" w:rsidR="002D5B3F" w:rsidRDefault="00A33C25">
            <w:pPr>
              <w:jc w:val="center"/>
            </w:pPr>
            <w:r>
              <w:rPr>
                <w:sz w:val="20"/>
              </w:rPr>
              <w:t>0,93</w:t>
            </w:r>
          </w:p>
        </w:tc>
        <w:tc>
          <w:tcPr>
            <w:tcW w:w="3024" w:type="dxa"/>
          </w:tcPr>
          <w:p w14:paraId="14B9F8D5" w14:textId="77777777" w:rsidR="002D5B3F" w:rsidRDefault="00A33C25">
            <w:pPr>
              <w:jc w:val="center"/>
            </w:pPr>
            <w:r>
              <w:rPr>
                <w:sz w:val="20"/>
              </w:rPr>
              <w:t>Doar dacă SFace lipsește</w:t>
            </w:r>
          </w:p>
        </w:tc>
      </w:tr>
      <w:tr w:rsidR="002D5B3F" w14:paraId="145B0146" w14:textId="77777777">
        <w:tc>
          <w:tcPr>
            <w:tcW w:w="3024" w:type="dxa"/>
          </w:tcPr>
          <w:p w14:paraId="32B96F54" w14:textId="77777777" w:rsidR="002D5B3F" w:rsidRDefault="00A33C25">
            <w:r>
              <w:rPr>
                <w:sz w:val="20"/>
              </w:rPr>
              <w:t>Încredere YuNet</w:t>
            </w:r>
          </w:p>
        </w:tc>
        <w:tc>
          <w:tcPr>
            <w:tcW w:w="3024" w:type="dxa"/>
          </w:tcPr>
          <w:p w14:paraId="0EF0B7BE" w14:textId="77777777" w:rsidR="002D5B3F" w:rsidRDefault="00A33C25">
            <w:pPr>
              <w:jc w:val="center"/>
            </w:pPr>
            <w:r>
              <w:rPr>
                <w:sz w:val="20"/>
              </w:rPr>
              <w:t>0,68</w:t>
            </w:r>
          </w:p>
        </w:tc>
        <w:tc>
          <w:tcPr>
            <w:tcW w:w="3024" w:type="dxa"/>
          </w:tcPr>
          <w:p w14:paraId="43C5BFC7" w14:textId="77777777" w:rsidR="002D5B3F" w:rsidRDefault="00A33C25">
            <w:pPr>
              <w:jc w:val="center"/>
            </w:pPr>
            <w:r>
              <w:rPr>
                <w:sz w:val="20"/>
              </w:rPr>
              <w:t>Căsuțe sub prag nu se întorc</w:t>
            </w:r>
          </w:p>
        </w:tc>
      </w:tr>
      <w:tr w:rsidR="002D5B3F" w14:paraId="3CC6CB32" w14:textId="77777777">
        <w:tc>
          <w:tcPr>
            <w:tcW w:w="3024" w:type="dxa"/>
          </w:tcPr>
          <w:p w14:paraId="024C94F4" w14:textId="77777777" w:rsidR="002D5B3F" w:rsidRDefault="00A33C25">
            <w:r>
              <w:rPr>
                <w:sz w:val="20"/>
              </w:rPr>
              <w:t>Căsuță minimă</w:t>
            </w:r>
          </w:p>
        </w:tc>
        <w:tc>
          <w:tcPr>
            <w:tcW w:w="3024" w:type="dxa"/>
          </w:tcPr>
          <w:p w14:paraId="4EFB02CC" w14:textId="77777777" w:rsidR="002D5B3F" w:rsidRDefault="00A33C25">
            <w:pPr>
              <w:jc w:val="center"/>
            </w:pPr>
            <w:r>
              <w:rPr>
                <w:sz w:val="20"/>
              </w:rPr>
              <w:t>24 px</w:t>
            </w:r>
          </w:p>
        </w:tc>
        <w:tc>
          <w:tcPr>
            <w:tcW w:w="3024" w:type="dxa"/>
          </w:tcPr>
          <w:p w14:paraId="0EA721C2" w14:textId="77777777" w:rsidR="002D5B3F" w:rsidRDefault="00A33C25">
            <w:pPr>
              <w:jc w:val="center"/>
            </w:pPr>
            <w:r>
              <w:rPr>
                <w:sz w:val="20"/>
              </w:rPr>
              <w:t>Fețe mai mici se ignoră</w:t>
            </w:r>
          </w:p>
        </w:tc>
      </w:tr>
      <w:tr w:rsidR="002D5B3F" w14:paraId="48A62E7E" w14:textId="77777777">
        <w:tc>
          <w:tcPr>
            <w:tcW w:w="3024" w:type="dxa"/>
          </w:tcPr>
          <w:p w14:paraId="316E0E16" w14:textId="77777777" w:rsidR="002D5B3F" w:rsidRDefault="00A33C25">
            <w:r>
              <w:rPr>
                <w:sz w:val="20"/>
              </w:rPr>
              <w:t>Fețe păstrate pe cadru</w:t>
            </w:r>
          </w:p>
        </w:tc>
        <w:tc>
          <w:tcPr>
            <w:tcW w:w="3024" w:type="dxa"/>
          </w:tcPr>
          <w:p w14:paraId="661F426C" w14:textId="77777777" w:rsidR="002D5B3F" w:rsidRDefault="00A33C25">
            <w:pPr>
              <w:jc w:val="center"/>
            </w:pPr>
            <w:r>
              <w:rPr>
                <w:sz w:val="20"/>
              </w:rPr>
              <w:t>8</w:t>
            </w:r>
          </w:p>
        </w:tc>
        <w:tc>
          <w:tcPr>
            <w:tcW w:w="3024" w:type="dxa"/>
          </w:tcPr>
          <w:p w14:paraId="584420AB" w14:textId="77777777" w:rsidR="002D5B3F" w:rsidRDefault="00A33C25">
            <w:pPr>
              <w:jc w:val="center"/>
            </w:pPr>
            <w:r>
              <w:rPr>
                <w:sz w:val="20"/>
              </w:rPr>
              <w:t>După filtrul de dimensiune</w:t>
            </w:r>
          </w:p>
        </w:tc>
      </w:tr>
      <w:tr w:rsidR="002D5B3F" w14:paraId="2647FDA4" w14:textId="77777777">
        <w:tc>
          <w:tcPr>
            <w:tcW w:w="3024" w:type="dxa"/>
          </w:tcPr>
          <w:p w14:paraId="2A52609B" w14:textId="77777777" w:rsidR="002D5B3F" w:rsidRDefault="00A33C25">
            <w:r>
              <w:rPr>
                <w:sz w:val="20"/>
              </w:rPr>
              <w:t>Latura mare la detecție</w:t>
            </w:r>
          </w:p>
        </w:tc>
        <w:tc>
          <w:tcPr>
            <w:tcW w:w="3024" w:type="dxa"/>
          </w:tcPr>
          <w:p w14:paraId="3550E311" w14:textId="77777777" w:rsidR="002D5B3F" w:rsidRDefault="00A33C25">
            <w:pPr>
              <w:jc w:val="center"/>
            </w:pPr>
            <w:r>
              <w:rPr>
                <w:sz w:val="20"/>
              </w:rPr>
              <w:t>720 px</w:t>
            </w:r>
          </w:p>
        </w:tc>
        <w:tc>
          <w:tcPr>
            <w:tcW w:w="3024" w:type="dxa"/>
          </w:tcPr>
          <w:p w14:paraId="7B23C4F6" w14:textId="77777777" w:rsidR="002D5B3F" w:rsidRDefault="00A33C25">
            <w:pPr>
              <w:jc w:val="center"/>
            </w:pPr>
            <w:r>
              <w:rPr>
                <w:sz w:val="20"/>
              </w:rPr>
              <w:t>Imaginea de lucru</w:t>
            </w:r>
          </w:p>
        </w:tc>
      </w:tr>
      <w:tr w:rsidR="002D5B3F" w14:paraId="2BA8ED05" w14:textId="77777777">
        <w:tc>
          <w:tcPr>
            <w:tcW w:w="3024" w:type="dxa"/>
          </w:tcPr>
          <w:p w14:paraId="32DA4230" w14:textId="77777777" w:rsidR="002D5B3F" w:rsidRDefault="00A33C25">
            <w:r>
              <w:rPr>
                <w:sz w:val="20"/>
              </w:rPr>
              <w:t>Persoană minimă</w:t>
            </w:r>
          </w:p>
        </w:tc>
        <w:tc>
          <w:tcPr>
            <w:tcW w:w="3024" w:type="dxa"/>
          </w:tcPr>
          <w:p w14:paraId="7A29FB75" w14:textId="77777777" w:rsidR="002D5B3F" w:rsidRDefault="00A33C25">
            <w:pPr>
              <w:jc w:val="center"/>
            </w:pPr>
            <w:r>
              <w:rPr>
                <w:sz w:val="20"/>
              </w:rPr>
              <w:t>2 fotografii</w:t>
            </w:r>
          </w:p>
        </w:tc>
        <w:tc>
          <w:tcPr>
            <w:tcW w:w="3024" w:type="dxa"/>
          </w:tcPr>
          <w:p w14:paraId="37A0B768" w14:textId="77777777" w:rsidR="002D5B3F" w:rsidRDefault="00A33C25">
            <w:pPr>
              <w:jc w:val="center"/>
            </w:pPr>
            <w:r>
              <w:rPr>
                <w:sz w:val="20"/>
              </w:rPr>
              <w:t>Grupurile de o fotografie se aruncă</w:t>
            </w:r>
          </w:p>
        </w:tc>
      </w:tr>
      <w:tr w:rsidR="002D5B3F" w14:paraId="1B1CBF51" w14:textId="77777777">
        <w:tc>
          <w:tcPr>
            <w:tcW w:w="3024" w:type="dxa"/>
          </w:tcPr>
          <w:p w14:paraId="0A99A34C" w14:textId="77777777" w:rsidR="002D5B3F" w:rsidRDefault="00A33C25">
            <w:r>
              <w:rPr>
                <w:sz w:val="20"/>
              </w:rPr>
              <w:t>Lungime album</w:t>
            </w:r>
          </w:p>
        </w:tc>
        <w:tc>
          <w:tcPr>
            <w:tcW w:w="3024" w:type="dxa"/>
          </w:tcPr>
          <w:p w14:paraId="431A6337" w14:textId="77777777" w:rsidR="002D5B3F" w:rsidRDefault="00A33C25">
            <w:pPr>
              <w:jc w:val="center"/>
            </w:pPr>
            <w:r>
              <w:rPr>
                <w:sz w:val="20"/>
              </w:rPr>
              <w:t>160</w:t>
            </w:r>
          </w:p>
        </w:tc>
        <w:tc>
          <w:tcPr>
            <w:tcW w:w="3024" w:type="dxa"/>
          </w:tcPr>
          <w:p w14:paraId="665D0F31" w14:textId="77777777" w:rsidR="002D5B3F" w:rsidRDefault="00A33C25">
            <w:pPr>
              <w:jc w:val="center"/>
            </w:pPr>
            <w:r>
              <w:rPr>
                <w:sz w:val="20"/>
              </w:rPr>
              <w:t>Plafon dur</w:t>
            </w:r>
          </w:p>
        </w:tc>
      </w:tr>
      <w:tr w:rsidR="002D5B3F" w14:paraId="472033F3" w14:textId="77777777">
        <w:tc>
          <w:tcPr>
            <w:tcW w:w="3024" w:type="dxa"/>
          </w:tcPr>
          <w:p w14:paraId="38E44B36" w14:textId="77777777" w:rsidR="002D5B3F" w:rsidRDefault="00A33C25">
            <w:r>
              <w:rPr>
                <w:sz w:val="20"/>
              </w:rPr>
              <w:t>Plafon de scenă</w:t>
            </w:r>
          </w:p>
        </w:tc>
        <w:tc>
          <w:tcPr>
            <w:tcW w:w="3024" w:type="dxa"/>
          </w:tcPr>
          <w:p w14:paraId="292626B8" w14:textId="77777777" w:rsidR="002D5B3F" w:rsidRDefault="00A33C25">
            <w:pPr>
              <w:jc w:val="center"/>
            </w:pPr>
            <w:r>
              <w:rPr>
                <w:sz w:val="20"/>
              </w:rPr>
              <w:t>2, apoi 3</w:t>
            </w:r>
          </w:p>
        </w:tc>
        <w:tc>
          <w:tcPr>
            <w:tcW w:w="3024" w:type="dxa"/>
          </w:tcPr>
          <w:p w14:paraId="37A81AFD" w14:textId="77777777" w:rsidR="002D5B3F" w:rsidRDefault="00A33C25">
            <w:pPr>
              <w:jc w:val="center"/>
            </w:pPr>
            <w:r>
              <w:rPr>
                <w:sz w:val="20"/>
              </w:rPr>
              <w:t>La umplere, apoi la completare</w:t>
            </w:r>
          </w:p>
        </w:tc>
      </w:tr>
      <w:tr w:rsidR="002D5B3F" w14:paraId="202C3F98" w14:textId="77777777">
        <w:tc>
          <w:tcPr>
            <w:tcW w:w="3024" w:type="dxa"/>
          </w:tcPr>
          <w:p w14:paraId="3975DB87" w14:textId="77777777" w:rsidR="002D5B3F" w:rsidRDefault="00A33C25">
            <w:r>
              <w:rPr>
                <w:sz w:val="20"/>
              </w:rPr>
              <w:t>Claritate minimă la sursă</w:t>
            </w:r>
          </w:p>
        </w:tc>
        <w:tc>
          <w:tcPr>
            <w:tcW w:w="3024" w:type="dxa"/>
          </w:tcPr>
          <w:p w14:paraId="7973933F" w14:textId="77777777" w:rsidR="002D5B3F" w:rsidRDefault="00A33C25">
            <w:pPr>
              <w:jc w:val="center"/>
            </w:pPr>
            <w:r>
              <w:rPr>
                <w:sz w:val="20"/>
              </w:rPr>
              <w:t>0,42</w:t>
            </w:r>
          </w:p>
        </w:tc>
        <w:tc>
          <w:tcPr>
            <w:tcW w:w="3024" w:type="dxa"/>
          </w:tcPr>
          <w:p w14:paraId="61E4C37B" w14:textId="77777777" w:rsidR="002D5B3F" w:rsidRDefault="00A33C25">
            <w:pPr>
              <w:jc w:val="center"/>
            </w:pPr>
            <w:r>
              <w:rPr>
                <w:sz w:val="20"/>
              </w:rPr>
              <w:t>Filtrul de descărcare, mai sever</w:t>
            </w:r>
          </w:p>
        </w:tc>
      </w:tr>
      <w:tr w:rsidR="002D5B3F" w14:paraId="7DB10706" w14:textId="77777777">
        <w:tc>
          <w:tcPr>
            <w:tcW w:w="3024" w:type="dxa"/>
          </w:tcPr>
          <w:p w14:paraId="5C907200" w14:textId="77777777" w:rsidR="002D5B3F" w:rsidRDefault="00A33C25">
            <w:r>
              <w:rPr>
                <w:sz w:val="20"/>
              </w:rPr>
              <w:t>Expunere minimă la sursă</w:t>
            </w:r>
          </w:p>
        </w:tc>
        <w:tc>
          <w:tcPr>
            <w:tcW w:w="3024" w:type="dxa"/>
          </w:tcPr>
          <w:p w14:paraId="2C72444A" w14:textId="77777777" w:rsidR="002D5B3F" w:rsidRDefault="00A33C25">
            <w:pPr>
              <w:jc w:val="center"/>
            </w:pPr>
            <w:r>
              <w:rPr>
                <w:sz w:val="20"/>
              </w:rPr>
              <w:t>0,48</w:t>
            </w:r>
          </w:p>
        </w:tc>
        <w:tc>
          <w:tcPr>
            <w:tcW w:w="3024" w:type="dxa"/>
          </w:tcPr>
          <w:p w14:paraId="36B2A001" w14:textId="77777777" w:rsidR="002D5B3F" w:rsidRDefault="00A33C25">
            <w:pPr>
              <w:jc w:val="center"/>
            </w:pPr>
            <w:r>
              <w:rPr>
                <w:sz w:val="20"/>
              </w:rPr>
              <w:t>Filtrul de descărcare</w:t>
            </w:r>
          </w:p>
        </w:tc>
      </w:tr>
      <w:tr w:rsidR="002D5B3F" w14:paraId="2BD6ACF4" w14:textId="77777777">
        <w:tc>
          <w:tcPr>
            <w:tcW w:w="3024" w:type="dxa"/>
          </w:tcPr>
          <w:p w14:paraId="0B676805" w14:textId="77777777" w:rsidR="002D5B3F" w:rsidRDefault="00A33C25">
            <w:r>
              <w:rPr>
                <w:sz w:val="20"/>
              </w:rPr>
              <w:t>Față minimă la sursă</w:t>
            </w:r>
          </w:p>
        </w:tc>
        <w:tc>
          <w:tcPr>
            <w:tcW w:w="3024" w:type="dxa"/>
          </w:tcPr>
          <w:p w14:paraId="190E3E97" w14:textId="77777777" w:rsidR="002D5B3F" w:rsidRDefault="00A33C25">
            <w:pPr>
              <w:jc w:val="center"/>
            </w:pPr>
            <w:r>
              <w:rPr>
                <w:sz w:val="20"/>
              </w:rPr>
              <w:t>48 px</w:t>
            </w:r>
          </w:p>
        </w:tc>
        <w:tc>
          <w:tcPr>
            <w:tcW w:w="3024" w:type="dxa"/>
          </w:tcPr>
          <w:p w14:paraId="5283F83A" w14:textId="77777777" w:rsidR="002D5B3F" w:rsidRDefault="00A33C25">
            <w:pPr>
              <w:jc w:val="center"/>
            </w:pPr>
            <w:r>
              <w:rPr>
                <w:sz w:val="20"/>
              </w:rPr>
              <w:t>Altfel sursa se respinge</w:t>
            </w:r>
          </w:p>
        </w:tc>
      </w:tr>
      <w:tr w:rsidR="002D5B3F" w14:paraId="67EBC95D" w14:textId="77777777">
        <w:tc>
          <w:tcPr>
            <w:tcW w:w="3024" w:type="dxa"/>
          </w:tcPr>
          <w:p w14:paraId="65B5C4FC" w14:textId="77777777" w:rsidR="002D5B3F" w:rsidRDefault="00A33C25">
            <w:r>
              <w:rPr>
                <w:sz w:val="20"/>
              </w:rPr>
              <w:t>Cadre țintă</w:t>
            </w:r>
          </w:p>
        </w:tc>
        <w:tc>
          <w:tcPr>
            <w:tcW w:w="3024" w:type="dxa"/>
          </w:tcPr>
          <w:p w14:paraId="0952E82B" w14:textId="77777777" w:rsidR="002D5B3F" w:rsidRDefault="00A33C25">
            <w:pPr>
              <w:jc w:val="center"/>
            </w:pPr>
            <w:r>
              <w:rPr>
                <w:sz w:val="20"/>
              </w:rPr>
              <w:t>3000</w:t>
            </w:r>
          </w:p>
        </w:tc>
        <w:tc>
          <w:tcPr>
            <w:tcW w:w="3024" w:type="dxa"/>
          </w:tcPr>
          <w:p w14:paraId="4CA16D52" w14:textId="77777777" w:rsidR="002D5B3F" w:rsidRDefault="00A33C25">
            <w:pPr>
              <w:jc w:val="center"/>
            </w:pPr>
            <w:r>
              <w:rPr>
                <w:sz w:val="20"/>
              </w:rPr>
              <w:t>56 de surse în rularea stocată</w:t>
            </w:r>
          </w:p>
        </w:tc>
      </w:tr>
      <w:tr w:rsidR="002D5B3F" w14:paraId="341D19DF" w14:textId="77777777">
        <w:tc>
          <w:tcPr>
            <w:tcW w:w="3024" w:type="dxa"/>
          </w:tcPr>
          <w:p w14:paraId="5B98E82C" w14:textId="77777777" w:rsidR="002D5B3F" w:rsidRDefault="00A33C25">
            <w:r>
              <w:rPr>
                <w:sz w:val="20"/>
              </w:rPr>
              <w:t>Sămânța generatorului</w:t>
            </w:r>
          </w:p>
        </w:tc>
        <w:tc>
          <w:tcPr>
            <w:tcW w:w="3024" w:type="dxa"/>
          </w:tcPr>
          <w:p w14:paraId="140FD5B3" w14:textId="77777777" w:rsidR="002D5B3F" w:rsidRDefault="00A33C25">
            <w:pPr>
              <w:jc w:val="center"/>
            </w:pPr>
            <w:r>
              <w:rPr>
                <w:sz w:val="20"/>
              </w:rPr>
              <w:t>7</w:t>
            </w:r>
          </w:p>
        </w:tc>
        <w:tc>
          <w:tcPr>
            <w:tcW w:w="3024" w:type="dxa"/>
          </w:tcPr>
          <w:p w14:paraId="3E85F537" w14:textId="77777777" w:rsidR="002D5B3F" w:rsidRDefault="00A33C25">
            <w:pPr>
              <w:jc w:val="center"/>
            </w:pPr>
            <w:r>
              <w:rPr>
                <w:sz w:val="20"/>
              </w:rPr>
              <w:t>Zgomotul duplicatelor</w:t>
            </w:r>
          </w:p>
        </w:tc>
      </w:tr>
    </w:tbl>
    <w:p w14:paraId="5B764026" w14:textId="77777777" w:rsidR="002D5B3F" w:rsidRDefault="002D5B3F">
      <w:pPr>
        <w:spacing w:after="120"/>
      </w:pPr>
    </w:p>
    <w:p w14:paraId="6287DE39" w14:textId="77777777" w:rsidR="002D5B3F" w:rsidRDefault="00A33C25">
      <w:pPr>
        <w:pStyle w:val="Heading1"/>
      </w:pPr>
      <w:bookmarkStart w:id="61" w:name="_Toc242179533"/>
      <w:r>
        <w:rPr>
          <w:rFonts w:ascii="Times New Roman" w:eastAsia="Times New Roman" w:hAnsi="Times New Roman"/>
        </w:rPr>
        <w:lastRenderedPageBreak/>
        <w:t>Anexa B. Tabelele bazei</w:t>
      </w:r>
      <w:bookmarkEnd w:id="61"/>
    </w:p>
    <w:p w14:paraId="11652A8B" w14:textId="77777777" w:rsidR="002D5B3F" w:rsidRDefault="00A33C25">
      <w:pPr>
        <w:ind w:firstLine="709"/>
        <w:jc w:val="both"/>
      </w:pPr>
      <w:r>
        <w:t>Baza data/lumina.db conține patru tabele. Evenimentul ține sumarul. Fotografia ține decizia. Persoana și fața țin gruparea. Nu sunt declarate chei străine în schema efectivă dincolo de pragma pornită la conectare; legăturile sunt convenții de identificator păstrate de codul de scriere.</w:t>
      </w:r>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4535"/>
        <w:gridCol w:w="4535"/>
      </w:tblGrid>
      <w:tr w:rsidR="002D5B3F" w14:paraId="5F1196EA" w14:textId="77777777">
        <w:tc>
          <w:tcPr>
            <w:tcW w:w="4535" w:type="dxa"/>
            <w:shd w:val="clear" w:color="auto" w:fill="E8E4DC"/>
          </w:tcPr>
          <w:p w14:paraId="711DD74E" w14:textId="77777777" w:rsidR="002D5B3F" w:rsidRDefault="00A33C25">
            <w:pPr>
              <w:jc w:val="center"/>
            </w:pPr>
            <w:r>
              <w:rPr>
                <w:b/>
                <w:sz w:val="20"/>
              </w:rPr>
              <w:t>Tabel</w:t>
            </w:r>
          </w:p>
        </w:tc>
        <w:tc>
          <w:tcPr>
            <w:tcW w:w="4535" w:type="dxa"/>
            <w:shd w:val="clear" w:color="auto" w:fill="E8E4DC"/>
          </w:tcPr>
          <w:p w14:paraId="20D9D01C" w14:textId="77777777" w:rsidR="002D5B3F" w:rsidRDefault="00A33C25">
            <w:pPr>
              <w:jc w:val="center"/>
            </w:pPr>
            <w:r>
              <w:rPr>
                <w:b/>
                <w:sz w:val="20"/>
              </w:rPr>
              <w:t>Ce păstrează</w:t>
            </w:r>
          </w:p>
        </w:tc>
      </w:tr>
      <w:tr w:rsidR="002D5B3F" w14:paraId="4D9B51DF" w14:textId="77777777">
        <w:tc>
          <w:tcPr>
            <w:tcW w:w="4535" w:type="dxa"/>
          </w:tcPr>
          <w:p w14:paraId="40D7798E" w14:textId="77777777" w:rsidR="002D5B3F" w:rsidRDefault="00A33C25">
            <w:r>
              <w:rPr>
                <w:sz w:val="20"/>
              </w:rPr>
              <w:t>events</w:t>
            </w:r>
          </w:p>
        </w:tc>
        <w:tc>
          <w:tcPr>
            <w:tcW w:w="4535" w:type="dxa"/>
          </w:tcPr>
          <w:p w14:paraId="255F21AB" w14:textId="77777777" w:rsidR="002D5B3F" w:rsidRDefault="00A33C25">
            <w:pPr>
              <w:jc w:val="center"/>
            </w:pPr>
            <w:r>
              <w:rPr>
                <w:sz w:val="20"/>
              </w:rPr>
              <w:t>Nume, fel (demo sau upload), data, numărul de cadre, durata, sumarul JSON</w:t>
            </w:r>
          </w:p>
        </w:tc>
      </w:tr>
      <w:tr w:rsidR="002D5B3F" w14:paraId="0359AA0A" w14:textId="77777777">
        <w:tc>
          <w:tcPr>
            <w:tcW w:w="4535" w:type="dxa"/>
          </w:tcPr>
          <w:p w14:paraId="5AA0AD0E" w14:textId="77777777" w:rsidR="002D5B3F" w:rsidRDefault="00A33C25">
            <w:r>
              <w:rPr>
                <w:sz w:val="20"/>
              </w:rPr>
              <w:t>photos</w:t>
            </w:r>
          </w:p>
        </w:tc>
        <w:tc>
          <w:tcPr>
            <w:tcW w:w="4535" w:type="dxa"/>
          </w:tcPr>
          <w:p w14:paraId="611BD224" w14:textId="77777777" w:rsidR="002D5B3F" w:rsidRDefault="00A33C25">
            <w:pPr>
              <w:jc w:val="center"/>
            </w:pPr>
            <w:r>
              <w:rPr>
                <w:sz w:val="20"/>
              </w:rPr>
              <w:t>Cale, scenă, rol de generator, scoruri, starea, motivul, duplicatul, secțiunea, ordinea</w:t>
            </w:r>
          </w:p>
        </w:tc>
      </w:tr>
      <w:tr w:rsidR="002D5B3F" w14:paraId="6957F9CF" w14:textId="77777777">
        <w:tc>
          <w:tcPr>
            <w:tcW w:w="4535" w:type="dxa"/>
          </w:tcPr>
          <w:p w14:paraId="21DCF7E2" w14:textId="77777777" w:rsidR="002D5B3F" w:rsidRDefault="00A33C25">
            <w:r>
              <w:rPr>
                <w:sz w:val="20"/>
              </w:rPr>
              <w:t>people</w:t>
            </w:r>
          </w:p>
        </w:tc>
        <w:tc>
          <w:tcPr>
            <w:tcW w:w="4535" w:type="dxa"/>
          </w:tcPr>
          <w:p w14:paraId="351E600F" w14:textId="77777777" w:rsidR="002D5B3F" w:rsidRDefault="00A33C25">
            <w:pPr>
              <w:jc w:val="center"/>
            </w:pPr>
            <w:r>
              <w:rPr>
                <w:sz w:val="20"/>
              </w:rPr>
              <w:t>Etichetă, număr de fotografii, calea copertii</w:t>
            </w:r>
          </w:p>
        </w:tc>
      </w:tr>
      <w:tr w:rsidR="002D5B3F" w14:paraId="26BB1B77" w14:textId="77777777">
        <w:tc>
          <w:tcPr>
            <w:tcW w:w="4535" w:type="dxa"/>
          </w:tcPr>
          <w:p w14:paraId="6F177CA6" w14:textId="77777777" w:rsidR="002D5B3F" w:rsidRDefault="00A33C25">
            <w:r>
              <w:rPr>
                <w:sz w:val="20"/>
              </w:rPr>
              <w:t>faces</w:t>
            </w:r>
          </w:p>
        </w:tc>
        <w:tc>
          <w:tcPr>
            <w:tcW w:w="4535" w:type="dxa"/>
          </w:tcPr>
          <w:p w14:paraId="7315CF35" w14:textId="77777777" w:rsidR="002D5B3F" w:rsidRDefault="00A33C25">
            <w:pPr>
              <w:jc w:val="center"/>
            </w:pPr>
            <w:r>
              <w:rPr>
                <w:sz w:val="20"/>
              </w:rPr>
              <w:t>Căsuța, fotografia și persoana</w:t>
            </w:r>
          </w:p>
        </w:tc>
      </w:tr>
    </w:tbl>
    <w:p w14:paraId="73197DC4" w14:textId="77777777" w:rsidR="002D5B3F" w:rsidRDefault="002D5B3F">
      <w:pPr>
        <w:spacing w:after="120"/>
      </w:pPr>
    </w:p>
    <w:p w14:paraId="33FACABB" w14:textId="77777777" w:rsidR="002D5B3F" w:rsidRDefault="00A33C25">
      <w:pPr>
        <w:ind w:firstLine="709"/>
        <w:jc w:val="both"/>
      </w:pPr>
      <w:r>
        <w:t>Indecșii sunt pe eveniment și stare pentru fotografii, pe eveniment pentru fețe și pe eveniment pentru persoane. Jurnalul este WAL. O interogare tipică de reconstrucție a tabelului 7.1 grupează fotografiile după stare. Tabelul 7.3 grupează după rol și stare. Ștergerea fișierului de bază nu șterge cadrele de pe disc; ștergerea întregului dosar data/ obligă la o rulare nouă, cu descărcare de surse și de modele.</w:t>
      </w:r>
    </w:p>
    <w:p w14:paraId="37402B98" w14:textId="77777777" w:rsidR="002D5B3F" w:rsidRDefault="00A33C25">
      <w:pPr>
        <w:pStyle w:val="Heading1"/>
      </w:pPr>
      <w:bookmarkStart w:id="62" w:name="_Toc242179534"/>
      <w:r>
        <w:rPr>
          <w:rFonts w:ascii="Times New Roman" w:eastAsia="Times New Roman" w:hAnsi="Times New Roman"/>
        </w:rPr>
        <w:lastRenderedPageBreak/>
        <w:t>Anexa C. Rularea prototipului</w:t>
      </w:r>
      <w:bookmarkEnd w:id="62"/>
    </w:p>
    <w:p w14:paraId="33D540E2" w14:textId="77777777" w:rsidR="002D5B3F" w:rsidRDefault="00A33C25">
      <w:pPr>
        <w:ind w:firstLine="709"/>
        <w:jc w:val="both"/>
      </w:pPr>
      <w:r>
        <w:t>Mediul folosit la dezvoltare este Python 3.12, pe Windows, într-un mediu virtual în rădăcina proiectului. Pașii sunt:</w:t>
      </w:r>
    </w:p>
    <w:p w14:paraId="1726EFB4" w14:textId="77777777" w:rsidR="002D5B3F" w:rsidRDefault="00A33C25">
      <w:pPr>
        <w:spacing w:after="0" w:line="240" w:lineRule="auto"/>
      </w:pPr>
      <w:r>
        <w:rPr>
          <w:rFonts w:ascii="Consolas" w:eastAsia="Consolas" w:hAnsi="Consolas"/>
          <w:sz w:val="18"/>
        </w:rPr>
        <w:t>py -3.12 -m venv .venv</w:t>
      </w:r>
    </w:p>
    <w:p w14:paraId="4BC67873" w14:textId="77777777" w:rsidR="002D5B3F" w:rsidRDefault="00A33C25">
      <w:pPr>
        <w:spacing w:after="0" w:line="240" w:lineRule="auto"/>
      </w:pPr>
      <w:r>
        <w:rPr>
          <w:rFonts w:ascii="Consolas" w:eastAsia="Consolas" w:hAnsi="Consolas"/>
          <w:sz w:val="18"/>
        </w:rPr>
        <w:t>.\.venv\Scripts\python.exe -m pip install -r requirements.txt</w:t>
      </w:r>
    </w:p>
    <w:p w14:paraId="1807A620" w14:textId="77777777" w:rsidR="002D5B3F" w:rsidRDefault="00A33C25">
      <w:pPr>
        <w:spacing w:after="0" w:line="240" w:lineRule="auto"/>
      </w:pPr>
      <w:r>
        <w:rPr>
          <w:rFonts w:ascii="Consolas" w:eastAsia="Consolas" w:hAnsi="Consolas"/>
          <w:sz w:val="18"/>
        </w:rPr>
        <w:t>.\.venv\Scripts\python.exe -m uvicorn app.main:app --host 127.0.0.1 --port 8741</w:t>
      </w:r>
    </w:p>
    <w:p w14:paraId="787CE500" w14:textId="77777777" w:rsidR="002D5B3F" w:rsidRDefault="00A33C25">
      <w:pPr>
        <w:ind w:firstLine="709"/>
        <w:jc w:val="both"/>
      </w:pPr>
      <w:r>
        <w:t>Pagina se deschide la http://127.0.0.1:8741 . Prima vedere este a cuplului. Codul de demonstrație pentru studio este lumina. Dacă evenimentul de demonstrație este deja în bază, albumul apare fără o nouă prelucrare. Butonul de rulare reface lucrarea. Prima rulare fără dosarul data/ descarcă modelele și sursele și durează mai mult decât o reluare.</w:t>
      </w:r>
    </w:p>
    <w:p w14:paraId="6A6A26DC" w14:textId="77777777" w:rsidR="002D5B3F" w:rsidRDefault="00A33C25">
      <w:pPr>
        <w:ind w:firstLine="709"/>
        <w:jc w:val="both"/>
      </w:pPr>
      <w:r>
        <w:t>Dosarul proiectului este organizat astfel. app/config.py ține căile și limitele 3000 și 160. app/dataset.py construiește sursele și ședința. app/pipeline.py măsoară, unește rafalele, grupează fețele și compune albumul. app/economics.py ține ipotezele. app/db.py ține schema. app/service.py leagă lucrarea de bază. app/main.py expune HTTP. static/ este pagina. data/ nu se versionează.</w:t>
      </w:r>
    </w:p>
    <w:p w14:paraId="0561BB7D" w14:textId="77777777" w:rsidR="002D5B3F" w:rsidRDefault="00A33C25">
      <w:pPr>
        <w:pStyle w:val="Heading1"/>
      </w:pPr>
      <w:bookmarkStart w:id="63" w:name="_Toc242179535"/>
      <w:r>
        <w:rPr>
          <w:rFonts w:ascii="Times New Roman" w:eastAsia="Times New Roman" w:hAnsi="Times New Roman"/>
        </w:rPr>
        <w:lastRenderedPageBreak/>
        <w:t>Anexa D. Pseudocodul albumului</w:t>
      </w:r>
      <w:bookmarkEnd w:id="63"/>
    </w:p>
    <w:p w14:paraId="11625DAA" w14:textId="77777777" w:rsidR="002D5B3F" w:rsidRDefault="00A33C25">
      <w:pPr>
        <w:ind w:firstLine="709"/>
        <w:jc w:val="both"/>
      </w:pPr>
      <w:r>
        <w:t>Pseudocodul următor rezumă construirea albumului. El nu înlocuiește codul, dar fixează ordinea în care se aplică țelul de secțiune și plafonul de scenă.</w:t>
      </w:r>
    </w:p>
    <w:p w14:paraId="05AFFF87" w14:textId="77777777" w:rsidR="002D5B3F" w:rsidRDefault="00A33C25">
      <w:pPr>
        <w:spacing w:after="0" w:line="240" w:lineRule="auto"/>
      </w:pPr>
      <w:r>
        <w:rPr>
          <w:rFonts w:ascii="Consolas" w:eastAsia="Consolas" w:hAnsi="Consolas"/>
          <w:sz w:val="18"/>
        </w:rPr>
        <w:t>pentru fiecare cadru păstrat:</w:t>
      </w:r>
    </w:p>
    <w:p w14:paraId="4BEA9D6F" w14:textId="77777777" w:rsidR="002D5B3F" w:rsidRDefault="00A33C25">
      <w:pPr>
        <w:spacing w:after="0" w:line="240" w:lineRule="auto"/>
      </w:pPr>
      <w:r>
        <w:rPr>
          <w:rFonts w:ascii="Consolas" w:eastAsia="Consolas" w:hAnsi="Consolas"/>
          <w:sz w:val="18"/>
        </w:rPr>
        <w:t xml:space="preserve">    secțiune = secțiune_după_numărul_de_fețe(cadru)</w:t>
      </w:r>
    </w:p>
    <w:p w14:paraId="02A6786E" w14:textId="77777777" w:rsidR="002D5B3F" w:rsidRDefault="00A33C25">
      <w:pPr>
        <w:spacing w:after="0" w:line="240" w:lineRule="auto"/>
      </w:pPr>
      <w:r>
        <w:rPr>
          <w:rFonts w:ascii="Consolas" w:eastAsia="Consolas" w:hAnsi="Consolas"/>
          <w:sz w:val="18"/>
        </w:rPr>
        <w:t>sortează fiecare secțiune descrescător după scor</w:t>
      </w:r>
    </w:p>
    <w:p w14:paraId="4766C3EA" w14:textId="77777777" w:rsidR="002D5B3F" w:rsidRDefault="00A33C25">
      <w:pPr>
        <w:spacing w:after="0" w:line="240" w:lineRule="auto"/>
      </w:pPr>
      <w:r>
        <w:rPr>
          <w:rFonts w:ascii="Consolas" w:eastAsia="Consolas" w:hAnsi="Consolas"/>
          <w:sz w:val="18"/>
        </w:rPr>
        <w:t>pentru fiecare secțiune, în ordinea Cuplu, Portrete, Invitați, Detalii:</w:t>
      </w:r>
    </w:p>
    <w:p w14:paraId="4C76CB71" w14:textId="77777777" w:rsidR="002D5B3F" w:rsidRDefault="00A33C25">
      <w:pPr>
        <w:spacing w:after="0" w:line="240" w:lineRule="auto"/>
      </w:pPr>
      <w:r>
        <w:rPr>
          <w:rFonts w:ascii="Consolas" w:eastAsia="Consolas" w:hAnsi="Consolas"/>
          <w:sz w:val="18"/>
        </w:rPr>
        <w:t xml:space="preserve">    ia până la țelul secțiunii, sărind cadrele din scene deja pline (plafon 2)</w:t>
      </w:r>
    </w:p>
    <w:p w14:paraId="046779F5" w14:textId="77777777" w:rsidR="002D5B3F" w:rsidRDefault="00A33C25">
      <w:pPr>
        <w:spacing w:after="0" w:line="240" w:lineRule="auto"/>
      </w:pPr>
      <w:r>
        <w:rPr>
          <w:rFonts w:ascii="Consolas" w:eastAsia="Consolas" w:hAnsi="Consolas"/>
          <w:sz w:val="18"/>
        </w:rPr>
        <w:t>dacă albumul are mai puțin de 160:</w:t>
      </w:r>
    </w:p>
    <w:p w14:paraId="10BE5F8F" w14:textId="77777777" w:rsidR="002D5B3F" w:rsidRDefault="00A33C25">
      <w:pPr>
        <w:spacing w:after="0" w:line="240" w:lineRule="auto"/>
      </w:pPr>
      <w:r>
        <w:rPr>
          <w:rFonts w:ascii="Consolas" w:eastAsia="Consolas" w:hAnsi="Consolas"/>
          <w:sz w:val="18"/>
        </w:rPr>
        <w:t xml:space="preserve">    completează după scor, cu plafon de scenă 3</w:t>
      </w:r>
    </w:p>
    <w:p w14:paraId="7264A339" w14:textId="77777777" w:rsidR="002D5B3F" w:rsidRDefault="00A33C25">
      <w:pPr>
        <w:spacing w:after="0" w:line="240" w:lineRule="auto"/>
      </w:pPr>
      <w:r>
        <w:rPr>
          <w:rFonts w:ascii="Consolas" w:eastAsia="Consolas" w:hAnsi="Consolas"/>
          <w:sz w:val="18"/>
        </w:rPr>
        <w:t>ordonează cadrele alese pe secțiuni și scrie starea album</w:t>
      </w:r>
    </w:p>
    <w:p w14:paraId="19D6BD57" w14:textId="77777777" w:rsidR="002D5B3F" w:rsidRDefault="00A33C25">
      <w:pPr>
        <w:ind w:firstLine="709"/>
        <w:jc w:val="both"/>
      </w:pPr>
      <w:r>
        <w:t>Linia de tăiere din interfață nu apare în acest pseudocod. Ea filtrează doar ce se desenează în studio și lasă rândurile de album neschimbate.</w:t>
      </w:r>
    </w:p>
    <w:sectPr w:rsidR="002D5B3F" w:rsidSect="00034616">
      <w:footerReference w:type="default" r:id="rId13"/>
      <w:pgSz w:w="11906" w:h="16838"/>
      <w:pgMar w:top="1417" w:right="1134"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126E1" w14:textId="77777777" w:rsidR="00A33C25" w:rsidRDefault="00A33C25">
      <w:pPr>
        <w:spacing w:after="0" w:line="240" w:lineRule="auto"/>
      </w:pPr>
      <w:r>
        <w:separator/>
      </w:r>
    </w:p>
  </w:endnote>
  <w:endnote w:type="continuationSeparator" w:id="0">
    <w:p w14:paraId="35D44863" w14:textId="77777777" w:rsidR="00A33C25" w:rsidRDefault="00A33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D4FB" w14:textId="77777777" w:rsidR="002D5B3F" w:rsidRDefault="00A33C25">
    <w:pPr>
      <w:pStyle w:val="Footer"/>
      <w:jc w:val="center"/>
    </w:pPr>
    <w:r>
      <w:rPr>
        <w:sz w:val="20"/>
      </w:rPr>
      <w:t xml:space="preserve">Lumina  ·  lucrare de licență  ·  </w:t>
    </w:r>
    <w:r>
      <w:rPr>
        <w:sz w:val="20"/>
      </w:rPr>
      <w:fldChar w:fldCharType="begin"/>
    </w:r>
    <w:r>
      <w:rPr>
        <w:sz w:val="20"/>
      </w:rPr>
      <w:instrText xml:space="preserve"> PAGE </w:instrText>
    </w:r>
    <w:r w:rsidR="006A0A73">
      <w:rPr>
        <w:sz w:val="20"/>
      </w:rPr>
      <w:fldChar w:fldCharType="separate"/>
    </w:r>
    <w:r w:rsidR="006A0A73">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C5559" w14:textId="77777777" w:rsidR="00A33C25" w:rsidRDefault="00A33C25">
      <w:pPr>
        <w:spacing w:after="0" w:line="240" w:lineRule="auto"/>
      </w:pPr>
      <w:r>
        <w:separator/>
      </w:r>
    </w:p>
  </w:footnote>
  <w:footnote w:type="continuationSeparator" w:id="0">
    <w:p w14:paraId="5F5AF1D0" w14:textId="77777777" w:rsidR="00A33C25" w:rsidRDefault="00A33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196950">
    <w:abstractNumId w:val="8"/>
  </w:num>
  <w:num w:numId="2" w16cid:durableId="874660624">
    <w:abstractNumId w:val="6"/>
  </w:num>
  <w:num w:numId="3" w16cid:durableId="766006286">
    <w:abstractNumId w:val="5"/>
  </w:num>
  <w:num w:numId="4" w16cid:durableId="73406570">
    <w:abstractNumId w:val="4"/>
  </w:num>
  <w:num w:numId="5" w16cid:durableId="2000498767">
    <w:abstractNumId w:val="7"/>
  </w:num>
  <w:num w:numId="6" w16cid:durableId="1956860957">
    <w:abstractNumId w:val="3"/>
  </w:num>
  <w:num w:numId="7" w16cid:durableId="1621566906">
    <w:abstractNumId w:val="2"/>
  </w:num>
  <w:num w:numId="8" w16cid:durableId="507907697">
    <w:abstractNumId w:val="1"/>
  </w:num>
  <w:num w:numId="9" w16cid:durableId="372310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B3F"/>
    <w:rsid w:val="00326F90"/>
    <w:rsid w:val="006A0A73"/>
    <w:rsid w:val="00A33C25"/>
    <w:rsid w:val="00AA1D8D"/>
    <w:rsid w:val="00B47730"/>
    <w:rsid w:val="00CB0664"/>
    <w:rsid w:val="00F853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00B3E1"/>
  <w14:defaultImageDpi w14:val="300"/>
  <w15:docId w15:val="{D6B6A33E-B245-431E-BE57-01B45F9A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0A73"/>
    <w:pPr>
      <w:spacing w:after="100"/>
    </w:pPr>
  </w:style>
  <w:style w:type="paragraph" w:styleId="TOC2">
    <w:name w:val="toc 2"/>
    <w:basedOn w:val="Normal"/>
    <w:next w:val="Normal"/>
    <w:autoRedefine/>
    <w:uiPriority w:val="39"/>
    <w:unhideWhenUsed/>
    <w:rsid w:val="006A0A73"/>
    <w:pPr>
      <w:spacing w:after="100"/>
      <w:ind w:left="240"/>
    </w:pPr>
  </w:style>
  <w:style w:type="character" w:styleId="Hyperlink">
    <w:name w:val="Hyperlink"/>
    <w:basedOn w:val="DefaultParagraphFont"/>
    <w:uiPriority w:val="99"/>
    <w:unhideWhenUsed/>
    <w:rsid w:val="006A0A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12654</Words>
  <Characters>65658</Characters>
  <Application>Microsoft Office Word</Application>
  <DocSecurity>0</DocSecurity>
  <Lines>1339</Lines>
  <Paragraphs>646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inteligent de selecție și organizare automată a fotografiilor pentru studiouri foto</dc:title>
  <dc:subject>Lucrare de licență — prototipul Lumina</dc:subject>
  <dc:creator>python-docx</dc:creator>
  <cp:keywords/>
  <dc:description>generated by python-docx</dc:description>
  <cp:lastModifiedBy>Teodora Oros (Nokia)</cp:lastModifiedBy>
  <cp:revision>2</cp:revision>
  <dcterms:created xsi:type="dcterms:W3CDTF">2013-12-23T23:15:00Z</dcterms:created>
  <dcterms:modified xsi:type="dcterms:W3CDTF">2026-10-06T08:44:00Z</dcterms:modified>
  <cp:category>Lucrare de licență</cp:category>
  <dc:language>ro-RO</dc:language>
</cp:coreProperties>
</file>