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ED84E" w14:textId="4E66708B" w:rsidR="003917C9" w:rsidRPr="00783B75" w:rsidRDefault="00783B75" w:rsidP="00783B75">
      <w:pPr>
        <w:rPr>
          <w:rFonts w:ascii="Arial" w:hAnsi="Arial" w:cs="Arial"/>
          <w:color w:val="000000"/>
          <w:shd w:val="clear" w:color="auto" w:fill="FFFF00"/>
        </w:rPr>
      </w:pPr>
      <w:r w:rsidRPr="00783B75">
        <w:rPr>
          <w:rFonts w:ascii="Arial" w:hAnsi="Arial" w:cs="Arial"/>
          <w:color w:val="000000"/>
          <w:shd w:val="clear" w:color="auto" w:fill="FFFF00"/>
        </w:rPr>
        <w:t>Methods description</w:t>
      </w:r>
    </w:p>
    <w:p w14:paraId="385B777B" w14:textId="77777777" w:rsidR="00783B75" w:rsidRPr="00783B75" w:rsidRDefault="00783B75" w:rsidP="00783B75">
      <w:pPr>
        <w:rPr>
          <w:rFonts w:ascii="Arial" w:hAnsi="Arial" w:cs="Arial"/>
          <w:color w:val="000000"/>
          <w:shd w:val="clear" w:color="auto" w:fill="FFFF00"/>
        </w:rPr>
      </w:pPr>
    </w:p>
    <w:p w14:paraId="48460453" w14:textId="77777777" w:rsidR="00783B75" w:rsidRPr="00783B75" w:rsidRDefault="00783B75" w:rsidP="00783B75">
      <w:pPr>
        <w:pStyle w:val="NormalWeb"/>
        <w:numPr>
          <w:ilvl w:val="0"/>
          <w:numId w:val="17"/>
        </w:numPr>
        <w:shd w:val="clear" w:color="auto" w:fill="FFFFFF"/>
        <w:spacing w:before="0" w:beforeAutospacing="0" w:after="0" w:afterAutospacing="0"/>
        <w:ind w:left="1440"/>
        <w:textAlignment w:val="baseline"/>
        <w:rPr>
          <w:rFonts w:ascii="Arial" w:hAnsi="Arial" w:cs="Arial"/>
          <w:color w:val="000000"/>
        </w:rPr>
      </w:pPr>
      <w:r w:rsidRPr="00783B75">
        <w:rPr>
          <w:rFonts w:ascii="Arial" w:hAnsi="Arial" w:cs="Arial"/>
          <w:color w:val="000000"/>
          <w:shd w:val="clear" w:color="auto" w:fill="FFFF00"/>
        </w:rPr>
        <w:t xml:space="preserve">Briefly describe your unsupervised learning workflow, the learning methods you used, and the feature representations you chose. You must justify </w:t>
      </w:r>
      <w:r w:rsidRPr="00783B75">
        <w:rPr>
          <w:rFonts w:ascii="Arial" w:hAnsi="Arial" w:cs="Arial"/>
          <w:color w:val="000000"/>
          <w:u w:val="single"/>
          <w:shd w:val="clear" w:color="auto" w:fill="FFFF00"/>
        </w:rPr>
        <w:t>why</w:t>
      </w:r>
      <w:r w:rsidRPr="00783B75">
        <w:rPr>
          <w:rFonts w:ascii="Arial" w:hAnsi="Arial" w:cs="Arial"/>
          <w:color w:val="000000"/>
          <w:shd w:val="clear" w:color="auto" w:fill="FFFF00"/>
        </w:rPr>
        <w:t xml:space="preserve"> you chose your methods.</w:t>
      </w:r>
    </w:p>
    <w:p w14:paraId="4B0BA4F5" w14:textId="77777777" w:rsidR="00783B75" w:rsidRPr="00783B75" w:rsidRDefault="00783B75" w:rsidP="00783B75">
      <w:pPr>
        <w:pStyle w:val="NormalWeb"/>
        <w:shd w:val="clear" w:color="auto" w:fill="FFFFFF"/>
        <w:spacing w:before="0" w:beforeAutospacing="0" w:after="0" w:afterAutospacing="0"/>
        <w:textAlignment w:val="baseline"/>
        <w:rPr>
          <w:rFonts w:ascii="Arial" w:hAnsi="Arial" w:cs="Arial"/>
          <w:color w:val="000000"/>
        </w:rPr>
      </w:pPr>
    </w:p>
    <w:p w14:paraId="4120BBAB" w14:textId="77777777" w:rsidR="00783B75" w:rsidRPr="00783B75" w:rsidRDefault="00783B75" w:rsidP="00783B75">
      <w:pPr>
        <w:pStyle w:val="NormalWeb"/>
        <w:numPr>
          <w:ilvl w:val="0"/>
          <w:numId w:val="17"/>
        </w:numPr>
        <w:shd w:val="clear" w:color="auto" w:fill="FFFFFF"/>
        <w:spacing w:before="0" w:beforeAutospacing="0" w:after="0" w:afterAutospacing="0"/>
        <w:ind w:left="1440"/>
        <w:textAlignment w:val="baseline"/>
        <w:rPr>
          <w:rFonts w:ascii="Arial" w:hAnsi="Arial" w:cs="Arial"/>
          <w:color w:val="000000"/>
        </w:rPr>
      </w:pPr>
      <w:r w:rsidRPr="00783B75">
        <w:rPr>
          <w:rFonts w:ascii="Arial" w:hAnsi="Arial" w:cs="Arial"/>
          <w:color w:val="000000"/>
          <w:shd w:val="clear" w:color="auto" w:fill="FFFF00"/>
        </w:rPr>
        <w:t>You should have an adequate number and nature of methods: a minimum of two unsupervised methods must be described and explored (</w:t>
      </w:r>
      <w:proofErr w:type="gramStart"/>
      <w:r w:rsidRPr="00783B75">
        <w:rPr>
          <w:rFonts w:ascii="Arial" w:hAnsi="Arial" w:cs="Arial"/>
          <w:color w:val="000000"/>
          <w:shd w:val="clear" w:color="auto" w:fill="FFFF00"/>
        </w:rPr>
        <w:t>i.e.</w:t>
      </w:r>
      <w:proofErr w:type="gramEnd"/>
      <w:r w:rsidRPr="00783B75">
        <w:rPr>
          <w:rFonts w:ascii="Arial" w:hAnsi="Arial" w:cs="Arial"/>
          <w:color w:val="000000"/>
          <w:shd w:val="clear" w:color="auto" w:fill="FFFF00"/>
        </w:rPr>
        <w:t xml:space="preserve"> with very different underlying mechanisms, e.g. probabilistic, non-probabilistic, tree-based, instance-based, </w:t>
      </w:r>
      <w:proofErr w:type="spellStart"/>
      <w:r w:rsidRPr="00783B75">
        <w:rPr>
          <w:rFonts w:ascii="Arial" w:hAnsi="Arial" w:cs="Arial"/>
          <w:color w:val="000000"/>
          <w:shd w:val="clear" w:color="auto" w:fill="FFFF00"/>
        </w:rPr>
        <w:t>etc</w:t>
      </w:r>
      <w:proofErr w:type="spellEnd"/>
      <w:r w:rsidRPr="00783B75">
        <w:rPr>
          <w:rFonts w:ascii="Arial" w:hAnsi="Arial" w:cs="Arial"/>
          <w:color w:val="000000"/>
          <w:shd w:val="clear" w:color="auto" w:fill="FFFF00"/>
        </w:rPr>
        <w:t>).  This might be variable with larger or smaller teams and project specifics, with instructor permission. </w:t>
      </w:r>
    </w:p>
    <w:p w14:paraId="05A7F15B" w14:textId="77777777" w:rsidR="00783B75" w:rsidRPr="00783B75" w:rsidRDefault="00783B75" w:rsidP="00783B75">
      <w:pPr>
        <w:pStyle w:val="ListParagraph"/>
        <w:rPr>
          <w:rFonts w:ascii="Arial" w:hAnsi="Arial" w:cs="Arial"/>
          <w:color w:val="000000"/>
        </w:rPr>
      </w:pPr>
    </w:p>
    <w:p w14:paraId="35A13CD8" w14:textId="77777777" w:rsidR="00783B75" w:rsidRPr="00783B75" w:rsidRDefault="00783B75" w:rsidP="00783B75">
      <w:pPr>
        <w:pStyle w:val="NormalWeb"/>
        <w:shd w:val="clear" w:color="auto" w:fill="FFFFFF"/>
        <w:spacing w:before="0" w:beforeAutospacing="0" w:after="0" w:afterAutospacing="0"/>
        <w:textAlignment w:val="baseline"/>
        <w:rPr>
          <w:rFonts w:ascii="Arial" w:hAnsi="Arial" w:cs="Arial"/>
          <w:color w:val="000000"/>
        </w:rPr>
      </w:pPr>
    </w:p>
    <w:p w14:paraId="1FCC6EF5" w14:textId="77777777" w:rsidR="00783B75" w:rsidRPr="00783B75" w:rsidRDefault="00783B75" w:rsidP="00783B75">
      <w:pPr>
        <w:pStyle w:val="NormalWeb"/>
        <w:numPr>
          <w:ilvl w:val="0"/>
          <w:numId w:val="17"/>
        </w:numPr>
        <w:shd w:val="clear" w:color="auto" w:fill="FFFFFF"/>
        <w:spacing w:before="0" w:beforeAutospacing="0" w:after="0" w:afterAutospacing="0"/>
        <w:ind w:left="1440"/>
        <w:textAlignment w:val="baseline"/>
        <w:rPr>
          <w:rFonts w:ascii="Arial" w:hAnsi="Arial" w:cs="Arial"/>
          <w:color w:val="000000"/>
        </w:rPr>
      </w:pPr>
      <w:r w:rsidRPr="00783B75">
        <w:rPr>
          <w:rFonts w:ascii="Arial" w:hAnsi="Arial" w:cs="Arial"/>
          <w:color w:val="000000"/>
          <w:shd w:val="clear" w:color="auto" w:fill="FFFF00"/>
        </w:rPr>
        <w:t>Include a description of how you did hyperparameter tuning or exploration with your models.</w:t>
      </w:r>
    </w:p>
    <w:p w14:paraId="7EA3015E" w14:textId="77777777" w:rsidR="00783B75" w:rsidRPr="00783B75" w:rsidRDefault="00783B75" w:rsidP="00783B75">
      <w:pPr>
        <w:pStyle w:val="NormalWeb"/>
        <w:shd w:val="clear" w:color="auto" w:fill="FFFFFF"/>
        <w:spacing w:before="0" w:beforeAutospacing="0" w:after="0" w:afterAutospacing="0"/>
        <w:textAlignment w:val="baseline"/>
        <w:rPr>
          <w:rFonts w:ascii="Arial" w:hAnsi="Arial" w:cs="Arial"/>
          <w:color w:val="000000"/>
        </w:rPr>
      </w:pPr>
    </w:p>
    <w:p w14:paraId="00C96CB2" w14:textId="77777777" w:rsidR="00783B75" w:rsidRPr="00783B75" w:rsidRDefault="00783B75" w:rsidP="00783B75">
      <w:pPr>
        <w:pStyle w:val="NormalWeb"/>
        <w:numPr>
          <w:ilvl w:val="0"/>
          <w:numId w:val="17"/>
        </w:numPr>
        <w:shd w:val="clear" w:color="auto" w:fill="FFFFFF"/>
        <w:spacing w:before="0" w:beforeAutospacing="0" w:after="0" w:afterAutospacing="0"/>
        <w:ind w:left="1440"/>
        <w:textAlignment w:val="baseline"/>
        <w:rPr>
          <w:rFonts w:ascii="Arial" w:hAnsi="Arial" w:cs="Arial"/>
          <w:color w:val="000000"/>
        </w:rPr>
      </w:pPr>
      <w:r w:rsidRPr="00783B75">
        <w:rPr>
          <w:rFonts w:ascii="Arial" w:hAnsi="Arial" w:cs="Arial"/>
          <w:color w:val="000000"/>
          <w:shd w:val="clear" w:color="auto" w:fill="FFFF00"/>
        </w:rPr>
        <w:t>Methods used must be clearly described, each with correct justification.</w:t>
      </w:r>
    </w:p>
    <w:p w14:paraId="29F07C8B" w14:textId="10039249" w:rsidR="00783B75" w:rsidRPr="00783B75" w:rsidRDefault="00783B75" w:rsidP="00783B75">
      <w:pPr>
        <w:pStyle w:val="NormalWeb"/>
        <w:shd w:val="clear" w:color="auto" w:fill="FFFFFF"/>
        <w:spacing w:before="0" w:beforeAutospacing="0" w:after="0" w:afterAutospacing="0"/>
        <w:textAlignment w:val="baseline"/>
        <w:rPr>
          <w:rFonts w:ascii="Arial" w:hAnsi="Arial" w:cs="Arial"/>
          <w:color w:val="000000"/>
        </w:rPr>
      </w:pPr>
    </w:p>
    <w:p w14:paraId="274A1AD7" w14:textId="77777777" w:rsidR="00783B75" w:rsidRPr="00783B75" w:rsidRDefault="00783B75" w:rsidP="00783B75">
      <w:pPr>
        <w:rPr>
          <w:rFonts w:ascii="Arial" w:hAnsi="Arial" w:cs="Arial"/>
        </w:rPr>
      </w:pPr>
    </w:p>
    <w:p w14:paraId="1100C735" w14:textId="77777777" w:rsidR="00322D15" w:rsidRPr="00783B75" w:rsidRDefault="00322D15" w:rsidP="00322D15">
      <w:pPr>
        <w:rPr>
          <w:rFonts w:ascii="Arial" w:hAnsi="Arial" w:cs="Arial"/>
        </w:rPr>
      </w:pPr>
    </w:p>
    <w:p w14:paraId="2C12FD59" w14:textId="58BC2A8A" w:rsidR="003917C9" w:rsidRPr="00783B75" w:rsidRDefault="003917C9" w:rsidP="00783B75">
      <w:pPr>
        <w:pStyle w:val="ListParagraph"/>
        <w:numPr>
          <w:ilvl w:val="1"/>
          <w:numId w:val="18"/>
        </w:numPr>
        <w:rPr>
          <w:rFonts w:ascii="Arial" w:hAnsi="Arial" w:cs="Arial"/>
          <w:b/>
          <w:bCs/>
        </w:rPr>
      </w:pPr>
      <w:r w:rsidRPr="00783B75">
        <w:rPr>
          <w:rFonts w:ascii="Arial" w:hAnsi="Arial" w:cs="Arial"/>
          <w:b/>
          <w:bCs/>
        </w:rPr>
        <w:t>LDA Topic Modeling on Consumer Complaints Narrative:</w:t>
      </w:r>
    </w:p>
    <w:p w14:paraId="002CFB95" w14:textId="77777777" w:rsidR="00783B75" w:rsidRPr="00783B75" w:rsidRDefault="00783B75" w:rsidP="00783B75">
      <w:pPr>
        <w:pStyle w:val="ListParagraph"/>
        <w:ind w:left="360"/>
        <w:rPr>
          <w:rFonts w:ascii="Arial" w:hAnsi="Arial" w:cs="Arial"/>
        </w:rPr>
      </w:pPr>
    </w:p>
    <w:p w14:paraId="364F395B" w14:textId="775ECF5B" w:rsidR="003917C9" w:rsidRPr="00783B75" w:rsidRDefault="003917C9" w:rsidP="003917C9">
      <w:pPr>
        <w:rPr>
          <w:rFonts w:ascii="Arial" w:hAnsi="Arial" w:cs="Arial"/>
        </w:rPr>
      </w:pPr>
      <w:r w:rsidRPr="00783B75">
        <w:rPr>
          <w:rFonts w:ascii="Arial" w:hAnsi="Arial" w:cs="Arial"/>
        </w:rPr>
        <w:t>Workflow:</w:t>
      </w:r>
    </w:p>
    <w:p w14:paraId="18581AF9" w14:textId="77777777" w:rsidR="003917C9" w:rsidRPr="00783B75" w:rsidRDefault="003917C9" w:rsidP="003917C9">
      <w:pPr>
        <w:pStyle w:val="ListParagraph"/>
        <w:numPr>
          <w:ilvl w:val="0"/>
          <w:numId w:val="1"/>
        </w:numPr>
        <w:rPr>
          <w:rFonts w:ascii="Arial" w:hAnsi="Arial" w:cs="Arial"/>
        </w:rPr>
      </w:pPr>
      <w:r w:rsidRPr="00783B75">
        <w:rPr>
          <w:rFonts w:ascii="Arial" w:hAnsi="Arial" w:cs="Arial"/>
        </w:rPr>
        <w:t>Selected only those rows where the 'Consumer complaint narrative' was available.</w:t>
      </w:r>
    </w:p>
    <w:p w14:paraId="070F7DCE" w14:textId="77777777" w:rsidR="003917C9" w:rsidRPr="00783B75" w:rsidRDefault="003917C9" w:rsidP="003917C9">
      <w:pPr>
        <w:pStyle w:val="ListParagraph"/>
        <w:numPr>
          <w:ilvl w:val="0"/>
          <w:numId w:val="1"/>
        </w:numPr>
        <w:rPr>
          <w:rFonts w:ascii="Arial" w:hAnsi="Arial" w:cs="Arial"/>
        </w:rPr>
      </w:pPr>
      <w:r w:rsidRPr="00783B75">
        <w:rPr>
          <w:rFonts w:ascii="Arial" w:hAnsi="Arial" w:cs="Arial"/>
        </w:rPr>
        <w:t>Preprocessed the narratives by:</w:t>
      </w:r>
    </w:p>
    <w:p w14:paraId="7859F5EA" w14:textId="77777777" w:rsidR="003917C9" w:rsidRPr="00783B75" w:rsidRDefault="003917C9" w:rsidP="003917C9">
      <w:pPr>
        <w:pStyle w:val="ListParagraph"/>
        <w:numPr>
          <w:ilvl w:val="0"/>
          <w:numId w:val="1"/>
        </w:numPr>
        <w:rPr>
          <w:rFonts w:ascii="Arial" w:hAnsi="Arial" w:cs="Arial"/>
        </w:rPr>
      </w:pPr>
      <w:r w:rsidRPr="00783B75">
        <w:rPr>
          <w:rFonts w:ascii="Arial" w:hAnsi="Arial" w:cs="Arial"/>
        </w:rPr>
        <w:t>Converting to lowercase.</w:t>
      </w:r>
    </w:p>
    <w:p w14:paraId="2E3C070C" w14:textId="64CF29CD" w:rsidR="003917C9" w:rsidRPr="00783B75" w:rsidRDefault="003917C9" w:rsidP="003917C9">
      <w:pPr>
        <w:pStyle w:val="ListParagraph"/>
        <w:numPr>
          <w:ilvl w:val="0"/>
          <w:numId w:val="1"/>
        </w:numPr>
        <w:rPr>
          <w:rFonts w:ascii="Arial" w:hAnsi="Arial" w:cs="Arial"/>
        </w:rPr>
      </w:pPr>
      <w:r w:rsidRPr="00783B75">
        <w:rPr>
          <w:rFonts w:ascii="Arial" w:hAnsi="Arial" w:cs="Arial"/>
        </w:rPr>
        <w:t>Removing masking patterns like XX, XXX, XXXX, …</w:t>
      </w:r>
    </w:p>
    <w:p w14:paraId="4FE726B5" w14:textId="77777777" w:rsidR="003917C9" w:rsidRPr="00783B75" w:rsidRDefault="003917C9" w:rsidP="003917C9">
      <w:pPr>
        <w:pStyle w:val="ListParagraph"/>
        <w:numPr>
          <w:ilvl w:val="0"/>
          <w:numId w:val="1"/>
        </w:numPr>
        <w:rPr>
          <w:rFonts w:ascii="Arial" w:hAnsi="Arial" w:cs="Arial"/>
        </w:rPr>
      </w:pPr>
      <w:r w:rsidRPr="00783B75">
        <w:rPr>
          <w:rFonts w:ascii="Arial" w:hAnsi="Arial" w:cs="Arial"/>
        </w:rPr>
        <w:t xml:space="preserve">Removing punctuation, numbers, and </w:t>
      </w:r>
      <w:proofErr w:type="spellStart"/>
      <w:r w:rsidRPr="00783B75">
        <w:rPr>
          <w:rFonts w:ascii="Arial" w:hAnsi="Arial" w:cs="Arial"/>
        </w:rPr>
        <w:t>stopwords</w:t>
      </w:r>
      <w:proofErr w:type="spellEnd"/>
      <w:r w:rsidRPr="00783B75">
        <w:rPr>
          <w:rFonts w:ascii="Arial" w:hAnsi="Arial" w:cs="Arial"/>
        </w:rPr>
        <w:t>.</w:t>
      </w:r>
    </w:p>
    <w:p w14:paraId="71C4D54D" w14:textId="77777777" w:rsidR="003917C9" w:rsidRPr="00783B75" w:rsidRDefault="003917C9" w:rsidP="003917C9">
      <w:pPr>
        <w:pStyle w:val="ListParagraph"/>
        <w:numPr>
          <w:ilvl w:val="0"/>
          <w:numId w:val="1"/>
        </w:numPr>
        <w:rPr>
          <w:rFonts w:ascii="Arial" w:hAnsi="Arial" w:cs="Arial"/>
        </w:rPr>
      </w:pPr>
      <w:r w:rsidRPr="00783B75">
        <w:rPr>
          <w:rFonts w:ascii="Arial" w:hAnsi="Arial" w:cs="Arial"/>
        </w:rPr>
        <w:t>Removing extra spaces.</w:t>
      </w:r>
    </w:p>
    <w:p w14:paraId="2737EC3A" w14:textId="77777777" w:rsidR="003917C9" w:rsidRPr="00783B75" w:rsidRDefault="003917C9" w:rsidP="003917C9">
      <w:pPr>
        <w:pStyle w:val="ListParagraph"/>
        <w:numPr>
          <w:ilvl w:val="0"/>
          <w:numId w:val="1"/>
        </w:numPr>
        <w:rPr>
          <w:rFonts w:ascii="Arial" w:hAnsi="Arial" w:cs="Arial"/>
        </w:rPr>
      </w:pPr>
      <w:r w:rsidRPr="00783B75">
        <w:rPr>
          <w:rFonts w:ascii="Arial" w:hAnsi="Arial" w:cs="Arial"/>
        </w:rPr>
        <w:t>Converted the cleaned narratives into a bag-of-words representation.</w:t>
      </w:r>
    </w:p>
    <w:p w14:paraId="276E2D49" w14:textId="77777777" w:rsidR="003917C9" w:rsidRPr="00783B75" w:rsidRDefault="003917C9" w:rsidP="003917C9">
      <w:pPr>
        <w:pStyle w:val="ListParagraph"/>
        <w:numPr>
          <w:ilvl w:val="0"/>
          <w:numId w:val="1"/>
        </w:numPr>
        <w:rPr>
          <w:rFonts w:ascii="Arial" w:hAnsi="Arial" w:cs="Arial"/>
        </w:rPr>
      </w:pPr>
      <w:r w:rsidRPr="00783B75">
        <w:rPr>
          <w:rFonts w:ascii="Arial" w:hAnsi="Arial" w:cs="Arial"/>
        </w:rPr>
        <w:t>Used the LDA (Latent Dirichlet Allocation) method to identify topics within these narratives.</w:t>
      </w:r>
    </w:p>
    <w:p w14:paraId="48CC168C" w14:textId="77777777" w:rsidR="003917C9" w:rsidRPr="00783B75" w:rsidRDefault="003917C9" w:rsidP="003917C9">
      <w:pPr>
        <w:pStyle w:val="ListParagraph"/>
        <w:numPr>
          <w:ilvl w:val="0"/>
          <w:numId w:val="1"/>
        </w:numPr>
        <w:rPr>
          <w:rFonts w:ascii="Arial" w:hAnsi="Arial" w:cs="Arial"/>
        </w:rPr>
      </w:pPr>
      <w:r w:rsidRPr="00783B75">
        <w:rPr>
          <w:rFonts w:ascii="Arial" w:hAnsi="Arial" w:cs="Arial"/>
        </w:rPr>
        <w:t>Visualized the top topics using word clouds.</w:t>
      </w:r>
    </w:p>
    <w:p w14:paraId="57173E20" w14:textId="77777777" w:rsidR="003917C9" w:rsidRPr="00783B75" w:rsidRDefault="003917C9" w:rsidP="003917C9">
      <w:pPr>
        <w:rPr>
          <w:rFonts w:ascii="Arial" w:hAnsi="Arial" w:cs="Arial"/>
        </w:rPr>
      </w:pPr>
    </w:p>
    <w:p w14:paraId="5889C835" w14:textId="77777777" w:rsidR="003917C9" w:rsidRPr="00783B75" w:rsidRDefault="003917C9" w:rsidP="003917C9">
      <w:pPr>
        <w:rPr>
          <w:rFonts w:ascii="Arial" w:hAnsi="Arial" w:cs="Arial"/>
        </w:rPr>
      </w:pPr>
      <w:r w:rsidRPr="00783B75">
        <w:rPr>
          <w:rFonts w:ascii="Arial" w:hAnsi="Arial" w:cs="Arial"/>
        </w:rPr>
        <w:t>Justification:</w:t>
      </w:r>
    </w:p>
    <w:p w14:paraId="43B6ED2C" w14:textId="77777777" w:rsidR="00783B75" w:rsidRPr="00783B75" w:rsidRDefault="00783B75" w:rsidP="003917C9">
      <w:pPr>
        <w:rPr>
          <w:rFonts w:ascii="Arial" w:hAnsi="Arial" w:cs="Arial"/>
        </w:rPr>
      </w:pPr>
    </w:p>
    <w:p w14:paraId="3895418E" w14:textId="7A8382FF" w:rsidR="00DF1752" w:rsidRPr="00783B75" w:rsidRDefault="003917C9" w:rsidP="003917C9">
      <w:pPr>
        <w:rPr>
          <w:rFonts w:ascii="Arial" w:hAnsi="Arial" w:cs="Arial"/>
        </w:rPr>
      </w:pPr>
      <w:r w:rsidRPr="00783B75">
        <w:rPr>
          <w:rFonts w:ascii="Arial" w:hAnsi="Arial" w:cs="Arial"/>
        </w:rPr>
        <w:t xml:space="preserve">LDA is a popular method for topic modeling which helps in understanding the hidden thematic structure in a large collection of texts. Here, it helps in understanding the major concerns or issues that consumers have. </w:t>
      </w:r>
    </w:p>
    <w:p w14:paraId="5B0FA502" w14:textId="77777777" w:rsidR="003917C9" w:rsidRPr="00783B75" w:rsidRDefault="003917C9" w:rsidP="003917C9">
      <w:pPr>
        <w:rPr>
          <w:rFonts w:ascii="Arial" w:hAnsi="Arial" w:cs="Arial"/>
        </w:rPr>
      </w:pPr>
    </w:p>
    <w:p w14:paraId="143B3539" w14:textId="075E78E5" w:rsidR="003917C9" w:rsidRPr="00783B75" w:rsidRDefault="003917C9" w:rsidP="00783B75">
      <w:pPr>
        <w:pStyle w:val="ListParagraph"/>
        <w:numPr>
          <w:ilvl w:val="1"/>
          <w:numId w:val="18"/>
        </w:numPr>
        <w:rPr>
          <w:rFonts w:ascii="Arial" w:hAnsi="Arial" w:cs="Arial"/>
          <w:b/>
          <w:bCs/>
        </w:rPr>
      </w:pPr>
      <w:r w:rsidRPr="00783B75">
        <w:rPr>
          <w:rFonts w:ascii="Arial" w:hAnsi="Arial" w:cs="Arial"/>
          <w:b/>
          <w:bCs/>
        </w:rPr>
        <w:t>Association rule mining, association rules between the product and issue:</w:t>
      </w:r>
    </w:p>
    <w:p w14:paraId="35A49E6D" w14:textId="77777777" w:rsidR="00783B75" w:rsidRPr="00783B75" w:rsidRDefault="00783B75" w:rsidP="00783B75">
      <w:pPr>
        <w:pStyle w:val="ListParagraph"/>
        <w:ind w:left="360"/>
        <w:rPr>
          <w:rFonts w:ascii="Arial" w:hAnsi="Arial" w:cs="Arial"/>
        </w:rPr>
      </w:pPr>
    </w:p>
    <w:p w14:paraId="3FADBC71" w14:textId="05D27F00" w:rsidR="003917C9" w:rsidRDefault="003917C9" w:rsidP="003917C9">
      <w:pPr>
        <w:rPr>
          <w:rFonts w:ascii="Arial" w:hAnsi="Arial" w:cs="Arial"/>
        </w:rPr>
      </w:pPr>
      <w:r w:rsidRPr="00783B75">
        <w:rPr>
          <w:rFonts w:ascii="Arial" w:hAnsi="Arial" w:cs="Arial"/>
        </w:rPr>
        <w:t>Workflow:</w:t>
      </w:r>
    </w:p>
    <w:p w14:paraId="69E74FAA" w14:textId="77777777" w:rsidR="00783B75" w:rsidRPr="00783B75" w:rsidRDefault="00783B75" w:rsidP="003917C9">
      <w:pPr>
        <w:rPr>
          <w:rFonts w:ascii="Arial" w:hAnsi="Arial" w:cs="Arial"/>
        </w:rPr>
      </w:pPr>
    </w:p>
    <w:p w14:paraId="072307EE" w14:textId="77777777" w:rsidR="003917C9" w:rsidRPr="00783B75" w:rsidRDefault="003917C9" w:rsidP="003917C9">
      <w:pPr>
        <w:pStyle w:val="ListParagraph"/>
        <w:numPr>
          <w:ilvl w:val="0"/>
          <w:numId w:val="2"/>
        </w:numPr>
        <w:rPr>
          <w:rFonts w:ascii="Arial" w:hAnsi="Arial" w:cs="Arial"/>
        </w:rPr>
      </w:pPr>
      <w:r w:rsidRPr="00783B75">
        <w:rPr>
          <w:rFonts w:ascii="Arial" w:hAnsi="Arial" w:cs="Arial"/>
        </w:rPr>
        <w:t>Focused on the 'Product' and 'Issue' columns.</w:t>
      </w:r>
    </w:p>
    <w:p w14:paraId="65F3F6DF" w14:textId="77777777" w:rsidR="003917C9" w:rsidRPr="00783B75" w:rsidRDefault="003917C9" w:rsidP="003917C9">
      <w:pPr>
        <w:pStyle w:val="ListParagraph"/>
        <w:numPr>
          <w:ilvl w:val="0"/>
          <w:numId w:val="2"/>
        </w:numPr>
        <w:rPr>
          <w:rFonts w:ascii="Arial" w:hAnsi="Arial" w:cs="Arial"/>
        </w:rPr>
      </w:pPr>
      <w:r w:rsidRPr="00783B75">
        <w:rPr>
          <w:rFonts w:ascii="Arial" w:hAnsi="Arial" w:cs="Arial"/>
        </w:rPr>
        <w:lastRenderedPageBreak/>
        <w:t>One-hot encoded the columns to prepare the data for association rule mining.</w:t>
      </w:r>
    </w:p>
    <w:p w14:paraId="5B52B8CE" w14:textId="77777777" w:rsidR="003917C9" w:rsidRPr="00783B75" w:rsidRDefault="003917C9" w:rsidP="003917C9">
      <w:pPr>
        <w:pStyle w:val="ListParagraph"/>
        <w:numPr>
          <w:ilvl w:val="0"/>
          <w:numId w:val="2"/>
        </w:numPr>
        <w:rPr>
          <w:rFonts w:ascii="Arial" w:hAnsi="Arial" w:cs="Arial"/>
        </w:rPr>
      </w:pPr>
      <w:r w:rsidRPr="00783B75">
        <w:rPr>
          <w:rFonts w:ascii="Arial" w:hAnsi="Arial" w:cs="Arial"/>
        </w:rPr>
        <w:t xml:space="preserve">Used the </w:t>
      </w:r>
      <w:proofErr w:type="spellStart"/>
      <w:r w:rsidRPr="00783B75">
        <w:rPr>
          <w:rFonts w:ascii="Arial" w:hAnsi="Arial" w:cs="Arial"/>
        </w:rPr>
        <w:t>Apriori</w:t>
      </w:r>
      <w:proofErr w:type="spellEnd"/>
      <w:r w:rsidRPr="00783B75">
        <w:rPr>
          <w:rFonts w:ascii="Arial" w:hAnsi="Arial" w:cs="Arial"/>
        </w:rPr>
        <w:t xml:space="preserve"> algorithm to find frequent </w:t>
      </w:r>
      <w:proofErr w:type="spellStart"/>
      <w:r w:rsidRPr="00783B75">
        <w:rPr>
          <w:rFonts w:ascii="Arial" w:hAnsi="Arial" w:cs="Arial"/>
        </w:rPr>
        <w:t>itemsets</w:t>
      </w:r>
      <w:proofErr w:type="spellEnd"/>
      <w:r w:rsidRPr="00783B75">
        <w:rPr>
          <w:rFonts w:ascii="Arial" w:hAnsi="Arial" w:cs="Arial"/>
        </w:rPr>
        <w:t>.</w:t>
      </w:r>
    </w:p>
    <w:p w14:paraId="0F8890FA" w14:textId="77777777" w:rsidR="003917C9" w:rsidRPr="00783B75" w:rsidRDefault="003917C9" w:rsidP="003917C9">
      <w:pPr>
        <w:pStyle w:val="ListParagraph"/>
        <w:numPr>
          <w:ilvl w:val="0"/>
          <w:numId w:val="2"/>
        </w:numPr>
        <w:rPr>
          <w:rFonts w:ascii="Arial" w:hAnsi="Arial" w:cs="Arial"/>
        </w:rPr>
      </w:pPr>
      <w:r w:rsidRPr="00783B75">
        <w:rPr>
          <w:rFonts w:ascii="Arial" w:hAnsi="Arial" w:cs="Arial"/>
        </w:rPr>
        <w:t xml:space="preserve">Generated association rules based on the frequent </w:t>
      </w:r>
      <w:proofErr w:type="spellStart"/>
      <w:r w:rsidRPr="00783B75">
        <w:rPr>
          <w:rFonts w:ascii="Arial" w:hAnsi="Arial" w:cs="Arial"/>
        </w:rPr>
        <w:t>itemsets</w:t>
      </w:r>
      <w:proofErr w:type="spellEnd"/>
      <w:r w:rsidRPr="00783B75">
        <w:rPr>
          <w:rFonts w:ascii="Arial" w:hAnsi="Arial" w:cs="Arial"/>
        </w:rPr>
        <w:t>.</w:t>
      </w:r>
    </w:p>
    <w:p w14:paraId="052E8E02" w14:textId="77777777" w:rsidR="003917C9" w:rsidRPr="00783B75" w:rsidRDefault="003917C9" w:rsidP="003917C9">
      <w:pPr>
        <w:pStyle w:val="ListParagraph"/>
        <w:numPr>
          <w:ilvl w:val="0"/>
          <w:numId w:val="2"/>
        </w:numPr>
        <w:rPr>
          <w:rFonts w:ascii="Arial" w:hAnsi="Arial" w:cs="Arial"/>
        </w:rPr>
      </w:pPr>
      <w:r w:rsidRPr="00783B75">
        <w:rPr>
          <w:rFonts w:ascii="Arial" w:hAnsi="Arial" w:cs="Arial"/>
        </w:rPr>
        <w:t>Visualized the top association rules using network graphs.</w:t>
      </w:r>
    </w:p>
    <w:p w14:paraId="5B2DC459" w14:textId="77777777" w:rsidR="003917C9" w:rsidRPr="00783B75" w:rsidRDefault="003917C9" w:rsidP="003917C9">
      <w:pPr>
        <w:rPr>
          <w:rFonts w:ascii="Arial" w:hAnsi="Arial" w:cs="Arial"/>
        </w:rPr>
      </w:pPr>
    </w:p>
    <w:p w14:paraId="660A8544" w14:textId="77777777" w:rsidR="003917C9" w:rsidRPr="00783B75" w:rsidRDefault="003917C9" w:rsidP="003917C9">
      <w:pPr>
        <w:rPr>
          <w:rFonts w:ascii="Arial" w:hAnsi="Arial" w:cs="Arial"/>
        </w:rPr>
      </w:pPr>
      <w:r w:rsidRPr="00783B75">
        <w:rPr>
          <w:rFonts w:ascii="Arial" w:hAnsi="Arial" w:cs="Arial"/>
        </w:rPr>
        <w:t>Justification:</w:t>
      </w:r>
    </w:p>
    <w:p w14:paraId="7974A7F9" w14:textId="77777777" w:rsidR="00783B75" w:rsidRPr="00783B75" w:rsidRDefault="00783B75" w:rsidP="003917C9">
      <w:pPr>
        <w:rPr>
          <w:rFonts w:ascii="Arial" w:hAnsi="Arial" w:cs="Arial"/>
        </w:rPr>
      </w:pPr>
    </w:p>
    <w:p w14:paraId="0E6F7042" w14:textId="66306430" w:rsidR="003917C9" w:rsidRPr="00783B75" w:rsidRDefault="003917C9" w:rsidP="003917C9">
      <w:pPr>
        <w:rPr>
          <w:rFonts w:ascii="Arial" w:hAnsi="Arial" w:cs="Arial"/>
        </w:rPr>
      </w:pPr>
      <w:r w:rsidRPr="00783B75">
        <w:rPr>
          <w:rFonts w:ascii="Arial" w:hAnsi="Arial" w:cs="Arial"/>
        </w:rPr>
        <w:t xml:space="preserve">Association rule mining, especially the </w:t>
      </w:r>
      <w:proofErr w:type="spellStart"/>
      <w:r w:rsidRPr="00783B75">
        <w:rPr>
          <w:rFonts w:ascii="Arial" w:hAnsi="Arial" w:cs="Arial"/>
        </w:rPr>
        <w:t>Apriori</w:t>
      </w:r>
      <w:proofErr w:type="spellEnd"/>
      <w:r w:rsidRPr="00783B75">
        <w:rPr>
          <w:rFonts w:ascii="Arial" w:hAnsi="Arial" w:cs="Arial"/>
        </w:rPr>
        <w:t xml:space="preserve"> algorithm, is suitable for finding interesting relationships or associations between variables. Here, it helps in understanding which products are associated with which issue, uncovers relationships between products and issues that may not be immediately apparent. It allows organizations to </w:t>
      </w:r>
      <w:r w:rsidR="00A2443C" w:rsidRPr="00783B75">
        <w:rPr>
          <w:rFonts w:ascii="Arial" w:hAnsi="Arial" w:cs="Arial"/>
        </w:rPr>
        <w:t>spur</w:t>
      </w:r>
      <w:r w:rsidRPr="00783B75">
        <w:rPr>
          <w:rFonts w:ascii="Arial" w:hAnsi="Arial" w:cs="Arial"/>
        </w:rPr>
        <w:t xml:space="preserve"> investigations into why certain product-issue combinations are frequent.</w:t>
      </w:r>
    </w:p>
    <w:p w14:paraId="1211811C" w14:textId="77777777" w:rsidR="00BB3E9B" w:rsidRPr="00783B75" w:rsidRDefault="00BB3E9B" w:rsidP="003917C9">
      <w:pPr>
        <w:rPr>
          <w:rFonts w:ascii="Arial" w:hAnsi="Arial" w:cs="Arial"/>
        </w:rPr>
      </w:pPr>
    </w:p>
    <w:p w14:paraId="02C4555B" w14:textId="77777777" w:rsidR="003917C9" w:rsidRPr="00783B75" w:rsidRDefault="003917C9" w:rsidP="003917C9">
      <w:pPr>
        <w:rPr>
          <w:rFonts w:ascii="Arial" w:hAnsi="Arial" w:cs="Arial"/>
        </w:rPr>
      </w:pPr>
    </w:p>
    <w:p w14:paraId="73947ED1" w14:textId="38ED75AF" w:rsidR="00BB3E9B" w:rsidRPr="00783B75" w:rsidRDefault="00BB3E9B" w:rsidP="00783B75">
      <w:pPr>
        <w:pStyle w:val="ListParagraph"/>
        <w:numPr>
          <w:ilvl w:val="1"/>
          <w:numId w:val="18"/>
        </w:numPr>
        <w:rPr>
          <w:rFonts w:ascii="Arial" w:hAnsi="Arial" w:cs="Arial"/>
          <w:b/>
          <w:bCs/>
        </w:rPr>
      </w:pPr>
      <w:r w:rsidRPr="00783B75">
        <w:rPr>
          <w:rFonts w:ascii="Arial" w:hAnsi="Arial" w:cs="Arial"/>
          <w:b/>
          <w:bCs/>
        </w:rPr>
        <w:t>Finding Similar Complaints with Word2Vec and Cosine Similarity:</w:t>
      </w:r>
    </w:p>
    <w:p w14:paraId="07ED62A1" w14:textId="77777777" w:rsidR="00783B75" w:rsidRPr="00783B75" w:rsidRDefault="00783B75" w:rsidP="00783B75">
      <w:pPr>
        <w:pStyle w:val="ListParagraph"/>
        <w:ind w:left="360"/>
        <w:rPr>
          <w:rFonts w:ascii="Arial" w:hAnsi="Arial" w:cs="Arial"/>
        </w:rPr>
      </w:pPr>
    </w:p>
    <w:p w14:paraId="22D21642" w14:textId="77777777" w:rsidR="00BB3E9B" w:rsidRPr="00783B75" w:rsidRDefault="00BB3E9B" w:rsidP="00BB3E9B">
      <w:pPr>
        <w:rPr>
          <w:rFonts w:ascii="Arial" w:hAnsi="Arial" w:cs="Arial"/>
        </w:rPr>
      </w:pPr>
      <w:r w:rsidRPr="00783B75">
        <w:rPr>
          <w:rFonts w:ascii="Arial" w:hAnsi="Arial" w:cs="Arial"/>
        </w:rPr>
        <w:t>Workflow:</w:t>
      </w:r>
    </w:p>
    <w:p w14:paraId="70AC9F0A" w14:textId="77777777" w:rsidR="00BB3E9B" w:rsidRPr="00783B75" w:rsidRDefault="00BB3E9B" w:rsidP="00BB3E9B">
      <w:pPr>
        <w:rPr>
          <w:rFonts w:ascii="Arial" w:hAnsi="Arial" w:cs="Arial"/>
        </w:rPr>
      </w:pPr>
    </w:p>
    <w:p w14:paraId="295E4443" w14:textId="77777777" w:rsidR="00BB3E9B" w:rsidRPr="00783B75" w:rsidRDefault="00BB3E9B" w:rsidP="00BB3E9B">
      <w:pPr>
        <w:pStyle w:val="ListParagraph"/>
        <w:numPr>
          <w:ilvl w:val="0"/>
          <w:numId w:val="3"/>
        </w:numPr>
        <w:rPr>
          <w:rFonts w:ascii="Arial" w:hAnsi="Arial" w:cs="Arial"/>
        </w:rPr>
      </w:pPr>
      <w:r w:rsidRPr="00783B75">
        <w:rPr>
          <w:rFonts w:ascii="Arial" w:hAnsi="Arial" w:cs="Arial"/>
        </w:rPr>
        <w:t>Preprocessed the complaint narratives.</w:t>
      </w:r>
    </w:p>
    <w:p w14:paraId="206D7B1C" w14:textId="170ADD6F" w:rsidR="00BB3E9B" w:rsidRPr="00783B75" w:rsidRDefault="00BB3E9B" w:rsidP="00BB3E9B">
      <w:pPr>
        <w:pStyle w:val="ListParagraph"/>
        <w:numPr>
          <w:ilvl w:val="0"/>
          <w:numId w:val="3"/>
        </w:numPr>
        <w:rPr>
          <w:rFonts w:ascii="Arial" w:hAnsi="Arial" w:cs="Arial"/>
        </w:rPr>
      </w:pPr>
      <w:r w:rsidRPr="00783B75">
        <w:rPr>
          <w:rFonts w:ascii="Arial" w:hAnsi="Arial" w:cs="Arial"/>
        </w:rPr>
        <w:t>Loaded a pre-trained Google Word2Vec model.</w:t>
      </w:r>
    </w:p>
    <w:p w14:paraId="1121D724" w14:textId="0E2C3AE5" w:rsidR="00BB3E9B" w:rsidRPr="00783B75" w:rsidRDefault="00BB3E9B" w:rsidP="00BB3E9B">
      <w:pPr>
        <w:pStyle w:val="ListParagraph"/>
        <w:numPr>
          <w:ilvl w:val="0"/>
          <w:numId w:val="3"/>
        </w:numPr>
        <w:rPr>
          <w:rFonts w:ascii="Arial" w:hAnsi="Arial" w:cs="Arial"/>
        </w:rPr>
      </w:pPr>
      <w:r w:rsidRPr="00783B75">
        <w:rPr>
          <w:rFonts w:ascii="Arial" w:hAnsi="Arial" w:cs="Arial"/>
        </w:rPr>
        <w:t>Computed the average Word2Vec vector for each complaint narrative.</w:t>
      </w:r>
    </w:p>
    <w:p w14:paraId="0206DC97" w14:textId="1587D331" w:rsidR="00A2443C" w:rsidRPr="00783B75" w:rsidRDefault="00A2443C" w:rsidP="00BB3E9B">
      <w:pPr>
        <w:pStyle w:val="ListParagraph"/>
        <w:numPr>
          <w:ilvl w:val="0"/>
          <w:numId w:val="3"/>
        </w:numPr>
        <w:rPr>
          <w:rFonts w:ascii="Arial" w:hAnsi="Arial" w:cs="Arial"/>
        </w:rPr>
      </w:pPr>
      <w:r w:rsidRPr="00783B75">
        <w:rPr>
          <w:rFonts w:ascii="Arial" w:hAnsi="Arial" w:cs="Arial"/>
        </w:rPr>
        <w:t>Project each narrative onto 300D vector space.</w:t>
      </w:r>
    </w:p>
    <w:p w14:paraId="02D4816B" w14:textId="77777777" w:rsidR="00BB3E9B" w:rsidRPr="00783B75" w:rsidRDefault="00BB3E9B" w:rsidP="00BB3E9B">
      <w:pPr>
        <w:pStyle w:val="ListParagraph"/>
        <w:numPr>
          <w:ilvl w:val="0"/>
          <w:numId w:val="3"/>
        </w:numPr>
        <w:rPr>
          <w:rFonts w:ascii="Arial" w:hAnsi="Arial" w:cs="Arial"/>
        </w:rPr>
      </w:pPr>
      <w:r w:rsidRPr="00783B75">
        <w:rPr>
          <w:rFonts w:ascii="Arial" w:hAnsi="Arial" w:cs="Arial"/>
        </w:rPr>
        <w:t>Computed the cosine similarity between these vectors to find similar complaints.</w:t>
      </w:r>
    </w:p>
    <w:p w14:paraId="3DECE2DB" w14:textId="77777777" w:rsidR="001271FA" w:rsidRPr="00783B75" w:rsidRDefault="001271FA" w:rsidP="001271FA">
      <w:pPr>
        <w:rPr>
          <w:rFonts w:ascii="Arial" w:hAnsi="Arial" w:cs="Arial"/>
        </w:rPr>
      </w:pPr>
    </w:p>
    <w:p w14:paraId="2D7595D4" w14:textId="77777777" w:rsidR="00BB3E9B" w:rsidRPr="00783B75" w:rsidRDefault="00BB3E9B" w:rsidP="00BB3E9B">
      <w:pPr>
        <w:rPr>
          <w:rFonts w:ascii="Arial" w:hAnsi="Arial" w:cs="Arial"/>
        </w:rPr>
      </w:pPr>
      <w:r w:rsidRPr="00783B75">
        <w:rPr>
          <w:rFonts w:ascii="Arial" w:hAnsi="Arial" w:cs="Arial"/>
        </w:rPr>
        <w:t>Justification:</w:t>
      </w:r>
    </w:p>
    <w:p w14:paraId="0440A9D4" w14:textId="77777777" w:rsidR="00783B75" w:rsidRPr="00783B75" w:rsidRDefault="00783B75" w:rsidP="00BB3E9B">
      <w:pPr>
        <w:rPr>
          <w:rFonts w:ascii="Arial" w:hAnsi="Arial" w:cs="Arial"/>
        </w:rPr>
      </w:pPr>
    </w:p>
    <w:p w14:paraId="63985463" w14:textId="45116601" w:rsidR="003917C9" w:rsidRPr="00783B75" w:rsidRDefault="00BB3E9B" w:rsidP="00BB3E9B">
      <w:pPr>
        <w:rPr>
          <w:rFonts w:ascii="Arial" w:hAnsi="Arial" w:cs="Arial"/>
        </w:rPr>
      </w:pPr>
      <w:r w:rsidRPr="00783B75">
        <w:rPr>
          <w:rFonts w:ascii="Arial" w:hAnsi="Arial" w:cs="Arial"/>
        </w:rPr>
        <w:t xml:space="preserve">Word2Vec captures semantic information about words. By computing the average Word2Vec vector for each complaint, we capture the </w:t>
      </w:r>
      <w:r w:rsidR="00A2443C" w:rsidRPr="00783B75">
        <w:rPr>
          <w:rFonts w:ascii="Arial" w:hAnsi="Arial" w:cs="Arial"/>
        </w:rPr>
        <w:t xml:space="preserve">semantic </w:t>
      </w:r>
      <w:r w:rsidRPr="00783B75">
        <w:rPr>
          <w:rFonts w:ascii="Arial" w:hAnsi="Arial" w:cs="Arial"/>
        </w:rPr>
        <w:t>essence of each complaint</w:t>
      </w:r>
      <w:r w:rsidR="00A2443C" w:rsidRPr="00783B75">
        <w:rPr>
          <w:rFonts w:ascii="Arial" w:hAnsi="Arial" w:cs="Arial"/>
        </w:rPr>
        <w:t xml:space="preserve"> narrative</w:t>
      </w:r>
      <w:r w:rsidRPr="00783B75">
        <w:rPr>
          <w:rFonts w:ascii="Arial" w:hAnsi="Arial" w:cs="Arial"/>
        </w:rPr>
        <w:t xml:space="preserve">. Cosine similarity then helps in finding complaints that are semantically similar. The implementation matches new entry to similar past complaints for quick resolution. It reduces manual effort in searching past records for similar cases, thus </w:t>
      </w:r>
      <w:r w:rsidR="001271FA" w:rsidRPr="00783B75">
        <w:rPr>
          <w:rFonts w:ascii="Arial" w:hAnsi="Arial" w:cs="Arial"/>
        </w:rPr>
        <w:t>i</w:t>
      </w:r>
      <w:r w:rsidRPr="00783B75">
        <w:rPr>
          <w:rFonts w:ascii="Arial" w:hAnsi="Arial" w:cs="Arial"/>
        </w:rPr>
        <w:t>mproves customer satisfaction by providing consistent responses.</w:t>
      </w:r>
    </w:p>
    <w:p w14:paraId="033BF159" w14:textId="77777777" w:rsidR="00BB3E9B" w:rsidRPr="00783B75" w:rsidRDefault="00BB3E9B" w:rsidP="00BB3E9B">
      <w:pPr>
        <w:rPr>
          <w:rFonts w:ascii="Arial" w:hAnsi="Arial" w:cs="Arial"/>
        </w:rPr>
      </w:pPr>
    </w:p>
    <w:p w14:paraId="6C8C8282" w14:textId="77777777" w:rsidR="00BB3E9B" w:rsidRPr="00783B75" w:rsidRDefault="00BB3E9B" w:rsidP="00BB3E9B">
      <w:pPr>
        <w:rPr>
          <w:rFonts w:ascii="Arial" w:hAnsi="Arial" w:cs="Arial"/>
        </w:rPr>
      </w:pPr>
    </w:p>
    <w:p w14:paraId="08A1D712" w14:textId="7E080799" w:rsidR="00BB3E9B" w:rsidRPr="00783B75" w:rsidRDefault="00BB3E9B" w:rsidP="00783B75">
      <w:pPr>
        <w:pStyle w:val="ListParagraph"/>
        <w:numPr>
          <w:ilvl w:val="1"/>
          <w:numId w:val="18"/>
        </w:numPr>
        <w:rPr>
          <w:rFonts w:ascii="Arial" w:hAnsi="Arial" w:cs="Arial"/>
          <w:b/>
          <w:bCs/>
        </w:rPr>
      </w:pPr>
      <w:r w:rsidRPr="00783B75">
        <w:rPr>
          <w:rFonts w:ascii="Arial" w:hAnsi="Arial" w:cs="Arial"/>
          <w:b/>
          <w:bCs/>
        </w:rPr>
        <w:t>Clustering Companies based on Complaints with TF-IDF and K-mean:</w:t>
      </w:r>
    </w:p>
    <w:p w14:paraId="3EC09B06" w14:textId="77777777" w:rsidR="00783B75" w:rsidRPr="00783B75" w:rsidRDefault="00783B75" w:rsidP="00783B75">
      <w:pPr>
        <w:pStyle w:val="ListParagraph"/>
        <w:ind w:left="360"/>
        <w:rPr>
          <w:rFonts w:ascii="Arial" w:hAnsi="Arial" w:cs="Arial"/>
        </w:rPr>
      </w:pPr>
    </w:p>
    <w:p w14:paraId="43C48BA8" w14:textId="77777777" w:rsidR="00BB3E9B" w:rsidRPr="00783B75" w:rsidRDefault="00BB3E9B" w:rsidP="00BB3E9B">
      <w:pPr>
        <w:rPr>
          <w:rFonts w:ascii="Arial" w:hAnsi="Arial" w:cs="Arial"/>
        </w:rPr>
      </w:pPr>
      <w:r w:rsidRPr="00783B75">
        <w:rPr>
          <w:rFonts w:ascii="Arial" w:hAnsi="Arial" w:cs="Arial"/>
        </w:rPr>
        <w:t>Workflow:</w:t>
      </w:r>
    </w:p>
    <w:p w14:paraId="662E75C2" w14:textId="77777777" w:rsidR="00BB3E9B" w:rsidRPr="00783B75" w:rsidRDefault="00BB3E9B" w:rsidP="00BB3E9B">
      <w:pPr>
        <w:rPr>
          <w:rFonts w:ascii="Arial" w:hAnsi="Arial" w:cs="Arial"/>
        </w:rPr>
      </w:pPr>
    </w:p>
    <w:p w14:paraId="1F68897E" w14:textId="77777777" w:rsidR="00BB3E9B" w:rsidRPr="00783B75" w:rsidRDefault="00BB3E9B" w:rsidP="00BB3E9B">
      <w:pPr>
        <w:pStyle w:val="ListParagraph"/>
        <w:numPr>
          <w:ilvl w:val="0"/>
          <w:numId w:val="4"/>
        </w:numPr>
        <w:rPr>
          <w:rFonts w:ascii="Arial" w:hAnsi="Arial" w:cs="Arial"/>
        </w:rPr>
      </w:pPr>
      <w:r w:rsidRPr="00783B75">
        <w:rPr>
          <w:rFonts w:ascii="Arial" w:hAnsi="Arial" w:cs="Arial"/>
        </w:rPr>
        <w:t>Combined all narratives for each company into a single text.</w:t>
      </w:r>
    </w:p>
    <w:p w14:paraId="086F5D7A" w14:textId="77777777" w:rsidR="00BB3E9B" w:rsidRPr="00783B75" w:rsidRDefault="00BB3E9B" w:rsidP="00BB3E9B">
      <w:pPr>
        <w:pStyle w:val="ListParagraph"/>
        <w:numPr>
          <w:ilvl w:val="0"/>
          <w:numId w:val="4"/>
        </w:numPr>
        <w:rPr>
          <w:rFonts w:ascii="Arial" w:hAnsi="Arial" w:cs="Arial"/>
        </w:rPr>
      </w:pPr>
      <w:r w:rsidRPr="00783B75">
        <w:rPr>
          <w:rFonts w:ascii="Arial" w:hAnsi="Arial" w:cs="Arial"/>
        </w:rPr>
        <w:t>Converted these combined narratives into a TF-IDF matrix.</w:t>
      </w:r>
    </w:p>
    <w:p w14:paraId="3361B55D" w14:textId="77777777" w:rsidR="00BB3E9B" w:rsidRPr="00783B75" w:rsidRDefault="00BB3E9B" w:rsidP="00BB3E9B">
      <w:pPr>
        <w:pStyle w:val="ListParagraph"/>
        <w:numPr>
          <w:ilvl w:val="0"/>
          <w:numId w:val="4"/>
        </w:numPr>
        <w:rPr>
          <w:rFonts w:ascii="Arial" w:hAnsi="Arial" w:cs="Arial"/>
        </w:rPr>
      </w:pPr>
      <w:r w:rsidRPr="00783B75">
        <w:rPr>
          <w:rFonts w:ascii="Arial" w:hAnsi="Arial" w:cs="Arial"/>
        </w:rPr>
        <w:t>Used the elbow method to determine the optimal number of clusters.</w:t>
      </w:r>
    </w:p>
    <w:p w14:paraId="4677726C" w14:textId="77777777" w:rsidR="00BB3E9B" w:rsidRPr="00783B75" w:rsidRDefault="00BB3E9B" w:rsidP="00BB3E9B">
      <w:pPr>
        <w:pStyle w:val="ListParagraph"/>
        <w:numPr>
          <w:ilvl w:val="0"/>
          <w:numId w:val="4"/>
        </w:numPr>
        <w:rPr>
          <w:rFonts w:ascii="Arial" w:hAnsi="Arial" w:cs="Arial"/>
        </w:rPr>
      </w:pPr>
      <w:r w:rsidRPr="00783B75">
        <w:rPr>
          <w:rFonts w:ascii="Arial" w:hAnsi="Arial" w:cs="Arial"/>
        </w:rPr>
        <w:t>Used K-means clustering to cluster the companies based on their TF-IDF representations.</w:t>
      </w:r>
    </w:p>
    <w:p w14:paraId="020A03BB" w14:textId="77777777" w:rsidR="00BB3E9B" w:rsidRPr="00783B75" w:rsidRDefault="00BB3E9B" w:rsidP="00BB3E9B">
      <w:pPr>
        <w:rPr>
          <w:rFonts w:ascii="Arial" w:hAnsi="Arial" w:cs="Arial"/>
        </w:rPr>
      </w:pPr>
    </w:p>
    <w:p w14:paraId="6F6D7791" w14:textId="77777777" w:rsidR="00BB3E9B" w:rsidRPr="00783B75" w:rsidRDefault="00BB3E9B" w:rsidP="00BB3E9B">
      <w:pPr>
        <w:rPr>
          <w:rFonts w:ascii="Arial" w:hAnsi="Arial" w:cs="Arial"/>
        </w:rPr>
      </w:pPr>
      <w:r w:rsidRPr="00783B75">
        <w:rPr>
          <w:rFonts w:ascii="Arial" w:hAnsi="Arial" w:cs="Arial"/>
        </w:rPr>
        <w:t>Justification:</w:t>
      </w:r>
    </w:p>
    <w:p w14:paraId="725B5C0E" w14:textId="77777777" w:rsidR="00783B75" w:rsidRPr="00783B75" w:rsidRDefault="00783B75" w:rsidP="00BB3E9B">
      <w:pPr>
        <w:rPr>
          <w:rFonts w:ascii="Arial" w:hAnsi="Arial" w:cs="Arial"/>
        </w:rPr>
      </w:pPr>
    </w:p>
    <w:p w14:paraId="38A3DAE2" w14:textId="02B3DB54" w:rsidR="00BB3E9B" w:rsidRPr="00783B75" w:rsidRDefault="00BB3E9B" w:rsidP="00BB3E9B">
      <w:pPr>
        <w:rPr>
          <w:rFonts w:ascii="Arial" w:hAnsi="Arial" w:cs="Arial"/>
        </w:rPr>
      </w:pPr>
      <w:r w:rsidRPr="00783B75">
        <w:rPr>
          <w:rFonts w:ascii="Arial" w:hAnsi="Arial" w:cs="Arial"/>
        </w:rPr>
        <w:lastRenderedPageBreak/>
        <w:t>K-means clustering helps in grouping data points (in this case, companies) that have similar features. By using TF-IDF representations, we are clustering companies that receive similar types of complaints. This helps in identifying companies with similar operational issues. It enables targeted actions for each company cluster instead of one-size-fits-all approach. It focuses improvement efforts on clusters with most severe or frequent complaint types.</w:t>
      </w:r>
    </w:p>
    <w:p w14:paraId="7EBCF55C" w14:textId="77777777" w:rsidR="00BB3E9B" w:rsidRPr="00783B75" w:rsidRDefault="00BB3E9B" w:rsidP="00BB3E9B">
      <w:pPr>
        <w:rPr>
          <w:rFonts w:ascii="Arial" w:hAnsi="Arial" w:cs="Arial"/>
        </w:rPr>
      </w:pPr>
    </w:p>
    <w:p w14:paraId="3E06F5DF" w14:textId="77777777" w:rsidR="00BB3E9B" w:rsidRPr="00783B75" w:rsidRDefault="00BB3E9B" w:rsidP="00BB3E9B">
      <w:pPr>
        <w:rPr>
          <w:rFonts w:ascii="Arial" w:hAnsi="Arial" w:cs="Arial"/>
        </w:rPr>
      </w:pPr>
    </w:p>
    <w:p w14:paraId="7901A549" w14:textId="17B9A93D" w:rsidR="00BB3E9B" w:rsidRPr="00783B75" w:rsidRDefault="00BB3E9B" w:rsidP="00BB3E9B">
      <w:pPr>
        <w:rPr>
          <w:rFonts w:ascii="Arial" w:hAnsi="Arial" w:cs="Arial"/>
          <w:b/>
          <w:bCs/>
        </w:rPr>
      </w:pPr>
      <w:r w:rsidRPr="00783B75">
        <w:rPr>
          <w:rFonts w:ascii="Arial" w:hAnsi="Arial" w:cs="Arial"/>
          <w:b/>
          <w:bCs/>
        </w:rPr>
        <w:t xml:space="preserve">Hyperparameter tuning / </w:t>
      </w:r>
      <w:proofErr w:type="gramStart"/>
      <w:r w:rsidR="00783B75" w:rsidRPr="00783B75">
        <w:rPr>
          <w:rFonts w:ascii="Arial" w:hAnsi="Arial" w:cs="Arial"/>
          <w:b/>
          <w:bCs/>
        </w:rPr>
        <w:t>E</w:t>
      </w:r>
      <w:r w:rsidRPr="00783B75">
        <w:rPr>
          <w:rFonts w:ascii="Arial" w:hAnsi="Arial" w:cs="Arial"/>
          <w:b/>
          <w:bCs/>
        </w:rPr>
        <w:t>xploration</w:t>
      </w:r>
      <w:proofErr w:type="gramEnd"/>
    </w:p>
    <w:p w14:paraId="4F2ECAB8" w14:textId="77777777" w:rsidR="00BB3E9B" w:rsidRPr="00783B75" w:rsidRDefault="00BB3E9B" w:rsidP="00BB3E9B">
      <w:pPr>
        <w:rPr>
          <w:rFonts w:ascii="Arial" w:hAnsi="Arial" w:cs="Arial"/>
        </w:rPr>
      </w:pPr>
    </w:p>
    <w:p w14:paraId="1B29BF74" w14:textId="70A002FF" w:rsidR="00BB3E9B" w:rsidRPr="00783B75" w:rsidRDefault="00322D15" w:rsidP="00BB3E9B">
      <w:pPr>
        <w:rPr>
          <w:rFonts w:ascii="Arial" w:hAnsi="Arial" w:cs="Arial"/>
        </w:rPr>
      </w:pPr>
      <w:r w:rsidRPr="00783B75">
        <w:rPr>
          <w:rFonts w:ascii="Arial" w:hAnsi="Arial" w:cs="Arial"/>
        </w:rPr>
        <w:t>For LDA topic modeling, the number of topics is a key hyperparameter that can greatly impact the resulting topics. The coherence score metric was used to tune the number of topics. Models were trained with different numbers of topics (5, 10, 15, 20). The one with the highest coherence score was selected, which was 5 topics.</w:t>
      </w:r>
    </w:p>
    <w:p w14:paraId="22A54857" w14:textId="77777777" w:rsidR="00322D15" w:rsidRPr="00783B75" w:rsidRDefault="00322D15" w:rsidP="00BB3E9B">
      <w:pPr>
        <w:rPr>
          <w:rFonts w:ascii="Arial" w:hAnsi="Arial" w:cs="Arial"/>
        </w:rPr>
      </w:pPr>
    </w:p>
    <w:p w14:paraId="7B15263C" w14:textId="4F256ED9" w:rsidR="00BB3E9B" w:rsidRPr="00783B75" w:rsidRDefault="00322D15" w:rsidP="00322D15">
      <w:pPr>
        <w:rPr>
          <w:rFonts w:ascii="Arial" w:hAnsi="Arial" w:cs="Arial"/>
        </w:rPr>
      </w:pPr>
      <w:r w:rsidRPr="00783B75">
        <w:rPr>
          <w:rFonts w:ascii="Arial" w:hAnsi="Arial" w:cs="Arial"/>
        </w:rPr>
        <w:t>For K-Means clustering, the elbow method was used to tune the number of clusters k. K-Means models were trained with different k values ranging from 1 to 30 clusters. The inertia was plotted for each k, and the "elbow point" was selected where inertia did not decrease much with more clusters. This led to selecting 14 clusters.</w:t>
      </w:r>
    </w:p>
    <w:p w14:paraId="0775C935" w14:textId="77777777" w:rsidR="00322D15" w:rsidRPr="00783B75" w:rsidRDefault="00322D15" w:rsidP="00322D15">
      <w:pPr>
        <w:rPr>
          <w:rFonts w:ascii="Arial" w:hAnsi="Arial" w:cs="Arial"/>
        </w:rPr>
      </w:pPr>
    </w:p>
    <w:p w14:paraId="488D0BDE" w14:textId="77777777" w:rsidR="00322D15" w:rsidRPr="00783B75" w:rsidRDefault="00322D15" w:rsidP="00322D15">
      <w:pPr>
        <w:rPr>
          <w:rFonts w:ascii="Arial" w:hAnsi="Arial" w:cs="Arial"/>
        </w:rPr>
      </w:pPr>
    </w:p>
    <w:p w14:paraId="1B3A0A9F" w14:textId="77777777" w:rsidR="00322D15" w:rsidRPr="00783B75" w:rsidRDefault="00322D15" w:rsidP="00322D15">
      <w:pPr>
        <w:rPr>
          <w:rFonts w:ascii="Arial" w:hAnsi="Arial" w:cs="Arial"/>
        </w:rPr>
      </w:pPr>
    </w:p>
    <w:p w14:paraId="172FEE9B" w14:textId="489E4387" w:rsidR="00322D15" w:rsidRPr="00783B75" w:rsidRDefault="00322D15" w:rsidP="00322D15">
      <w:pPr>
        <w:rPr>
          <w:rFonts w:ascii="Arial" w:hAnsi="Arial" w:cs="Arial"/>
          <w:b/>
          <w:bCs/>
        </w:rPr>
      </w:pPr>
      <w:r w:rsidRPr="00783B75">
        <w:rPr>
          <w:rFonts w:ascii="Arial" w:hAnsi="Arial" w:cs="Arial"/>
          <w:b/>
          <w:bCs/>
        </w:rPr>
        <w:t>Method categories</w:t>
      </w:r>
    </w:p>
    <w:p w14:paraId="6D03C7DC" w14:textId="77777777" w:rsidR="00322D15" w:rsidRPr="00783B75" w:rsidRDefault="00322D15" w:rsidP="00322D15">
      <w:pPr>
        <w:rPr>
          <w:rFonts w:ascii="Arial" w:hAnsi="Arial" w:cs="Arial"/>
        </w:rPr>
      </w:pPr>
    </w:p>
    <w:p w14:paraId="6B7990F0" w14:textId="1CB642DE" w:rsidR="00322D15" w:rsidRPr="00783B75" w:rsidRDefault="00322D15" w:rsidP="00322D15">
      <w:pPr>
        <w:rPr>
          <w:rFonts w:ascii="Arial" w:hAnsi="Arial" w:cs="Arial"/>
        </w:rPr>
      </w:pPr>
      <w:r w:rsidRPr="00783B75">
        <w:rPr>
          <w:rFonts w:ascii="Arial" w:hAnsi="Arial" w:cs="Arial"/>
        </w:rPr>
        <w:t>Probabilistic Methods: LDA topic modeling, which assumes that documents are mixtures of topics and that topics have a probability distribution over words.</w:t>
      </w:r>
    </w:p>
    <w:p w14:paraId="2D75395A" w14:textId="77777777" w:rsidR="00322D15" w:rsidRPr="00783B75" w:rsidRDefault="00322D15" w:rsidP="00322D15">
      <w:pPr>
        <w:rPr>
          <w:rFonts w:ascii="Arial" w:hAnsi="Arial" w:cs="Arial"/>
        </w:rPr>
      </w:pPr>
    </w:p>
    <w:p w14:paraId="1C6919D2" w14:textId="31BA3D0D" w:rsidR="00322D15" w:rsidRPr="00783B75" w:rsidRDefault="00322D15" w:rsidP="00322D15">
      <w:pPr>
        <w:rPr>
          <w:rFonts w:ascii="Arial" w:hAnsi="Arial" w:cs="Arial"/>
        </w:rPr>
      </w:pPr>
      <w:r w:rsidRPr="00783B75">
        <w:rPr>
          <w:rFonts w:ascii="Arial" w:hAnsi="Arial" w:cs="Arial"/>
        </w:rPr>
        <w:t>Instance-based Methods: Association rule mining and K-means clustering, where we are directly working with individual instances (complaints or companies) to discover patterns or clusters.</w:t>
      </w:r>
    </w:p>
    <w:p w14:paraId="284EB62F" w14:textId="77777777" w:rsidR="00322D15" w:rsidRPr="00783B75" w:rsidRDefault="00322D15" w:rsidP="00322D15">
      <w:pPr>
        <w:rPr>
          <w:rFonts w:ascii="Arial" w:hAnsi="Arial" w:cs="Arial"/>
        </w:rPr>
      </w:pPr>
    </w:p>
    <w:p w14:paraId="6F8C9246" w14:textId="77777777" w:rsidR="00322D15" w:rsidRPr="00783B75" w:rsidRDefault="00322D15" w:rsidP="00322D15">
      <w:pPr>
        <w:rPr>
          <w:rFonts w:ascii="Arial" w:hAnsi="Arial" w:cs="Arial"/>
        </w:rPr>
      </w:pPr>
    </w:p>
    <w:p w14:paraId="39FCA841" w14:textId="77777777" w:rsidR="00322D15" w:rsidRDefault="00322D15" w:rsidP="00322D15">
      <w:pPr>
        <w:rPr>
          <w:rFonts w:ascii="Arial" w:hAnsi="Arial" w:cs="Arial"/>
        </w:rPr>
      </w:pPr>
    </w:p>
    <w:p w14:paraId="462F2AA4" w14:textId="55EA9923" w:rsidR="00783B75" w:rsidRDefault="00783B75" w:rsidP="00783B75">
      <w:pPr>
        <w:pStyle w:val="NormalWeb"/>
        <w:numPr>
          <w:ilvl w:val="0"/>
          <w:numId w:val="19"/>
        </w:numPr>
        <w:shd w:val="clear" w:color="auto" w:fill="FFFFFF"/>
        <w:spacing w:before="0" w:beforeAutospacing="0" w:after="0" w:afterAutospacing="0"/>
        <w:textAlignment w:val="baseline"/>
        <w:rPr>
          <w:rFonts w:ascii="Verdana" w:hAnsi="Verdana"/>
          <w:color w:val="000000"/>
        </w:rPr>
      </w:pPr>
      <w:r>
        <w:rPr>
          <w:rFonts w:ascii="Verdana" w:hAnsi="Verdana"/>
          <w:color w:val="000000"/>
          <w:sz w:val="22"/>
          <w:szCs w:val="22"/>
          <w:u w:val="single"/>
          <w:shd w:val="clear" w:color="auto" w:fill="FFFF00"/>
        </w:rPr>
        <w:t>Unsupervised Evaluation</w:t>
      </w:r>
    </w:p>
    <w:p w14:paraId="1A83A441" w14:textId="77777777" w:rsidR="00783B75" w:rsidRDefault="00783B75" w:rsidP="00783B75">
      <w:pPr>
        <w:pStyle w:val="NormalWeb"/>
        <w:numPr>
          <w:ilvl w:val="1"/>
          <w:numId w:val="20"/>
        </w:numPr>
        <w:shd w:val="clear" w:color="auto" w:fill="FFFFFF"/>
        <w:spacing w:before="0" w:beforeAutospacing="0" w:after="0" w:afterAutospacing="0"/>
        <w:textAlignment w:val="baseline"/>
        <w:rPr>
          <w:rFonts w:ascii="Verdana" w:hAnsi="Verdana"/>
          <w:color w:val="000000"/>
          <w:sz w:val="22"/>
          <w:szCs w:val="22"/>
        </w:rPr>
      </w:pPr>
      <w:r>
        <w:rPr>
          <w:rFonts w:ascii="Arial" w:hAnsi="Arial" w:cs="Arial"/>
          <w:color w:val="000000"/>
          <w:shd w:val="clear" w:color="auto" w:fill="FFFF00"/>
        </w:rPr>
        <w:t>In this section you will provide a correct and comprehensive evaluation, analyzing the effectiveness of both your methods, and your choice of feature representation. </w:t>
      </w:r>
    </w:p>
    <w:p w14:paraId="474120D0" w14:textId="5A26C35B" w:rsidR="00783B75" w:rsidRDefault="00783B75" w:rsidP="00783B75">
      <w:pPr>
        <w:pStyle w:val="NormalWeb"/>
        <w:numPr>
          <w:ilvl w:val="1"/>
          <w:numId w:val="21"/>
        </w:numPr>
        <w:shd w:val="clear" w:color="auto" w:fill="FFFFFF"/>
        <w:spacing w:before="0" w:beforeAutospacing="0" w:after="0" w:afterAutospacing="0"/>
        <w:textAlignment w:val="baseline"/>
        <w:rPr>
          <w:rFonts w:ascii="Verdana" w:hAnsi="Verdana"/>
          <w:color w:val="000000"/>
          <w:sz w:val="22"/>
          <w:szCs w:val="22"/>
        </w:rPr>
      </w:pPr>
      <w:r>
        <w:rPr>
          <w:rFonts w:ascii="Verdana" w:hAnsi="Verdana"/>
          <w:color w:val="000000"/>
          <w:sz w:val="22"/>
          <w:szCs w:val="22"/>
          <w:shd w:val="clear" w:color="auto" w:fill="FFFF00"/>
        </w:rPr>
        <w:t>Overall results reporting. </w:t>
      </w:r>
    </w:p>
    <w:p w14:paraId="2894A52E" w14:textId="77777777" w:rsidR="00783B75" w:rsidRDefault="00783B75" w:rsidP="00783B75">
      <w:pPr>
        <w:pStyle w:val="NormalWeb"/>
        <w:numPr>
          <w:ilvl w:val="2"/>
          <w:numId w:val="22"/>
        </w:numPr>
        <w:shd w:val="clear" w:color="auto" w:fill="FFFFFF"/>
        <w:spacing w:before="0" w:beforeAutospacing="0" w:after="0" w:afterAutospacing="0"/>
        <w:textAlignment w:val="baseline"/>
        <w:rPr>
          <w:rFonts w:ascii="Verdana" w:hAnsi="Verdana"/>
          <w:color w:val="000000"/>
          <w:sz w:val="22"/>
          <w:szCs w:val="22"/>
        </w:rPr>
      </w:pPr>
      <w:r>
        <w:rPr>
          <w:rFonts w:ascii="Verdana" w:hAnsi="Verdana"/>
          <w:color w:val="000000"/>
          <w:sz w:val="22"/>
          <w:szCs w:val="22"/>
          <w:shd w:val="clear" w:color="auto" w:fill="FFFF00"/>
        </w:rPr>
        <w:t>State and justify your choice of evaluation metrics used.</w:t>
      </w:r>
    </w:p>
    <w:p w14:paraId="6991927A" w14:textId="77777777" w:rsidR="00783B75" w:rsidRDefault="00783B75" w:rsidP="00783B75">
      <w:pPr>
        <w:pStyle w:val="NormalWeb"/>
        <w:numPr>
          <w:ilvl w:val="2"/>
          <w:numId w:val="23"/>
        </w:numPr>
        <w:shd w:val="clear" w:color="auto" w:fill="FFFFFF"/>
        <w:spacing w:before="0" w:beforeAutospacing="0" w:after="0" w:afterAutospacing="0"/>
        <w:textAlignment w:val="baseline"/>
        <w:rPr>
          <w:rFonts w:ascii="Verdana" w:hAnsi="Verdana"/>
          <w:color w:val="000000"/>
          <w:sz w:val="22"/>
          <w:szCs w:val="22"/>
        </w:rPr>
      </w:pPr>
      <w:r>
        <w:rPr>
          <w:rFonts w:ascii="Verdana" w:hAnsi="Verdana"/>
          <w:color w:val="000000"/>
          <w:sz w:val="22"/>
          <w:szCs w:val="22"/>
          <w:shd w:val="clear" w:color="auto" w:fill="FFFF00"/>
        </w:rPr>
        <w:t>Provide at least one overall summary of results that compares the best model from each family you used, in a clear, concise table.</w:t>
      </w:r>
    </w:p>
    <w:p w14:paraId="10AD3813" w14:textId="77777777" w:rsidR="00783B75" w:rsidRDefault="00783B75" w:rsidP="00783B75">
      <w:pPr>
        <w:pStyle w:val="NormalWeb"/>
        <w:numPr>
          <w:ilvl w:val="2"/>
          <w:numId w:val="24"/>
        </w:numPr>
        <w:shd w:val="clear" w:color="auto" w:fill="FFFFFF"/>
        <w:spacing w:before="0" w:beforeAutospacing="0" w:after="0" w:afterAutospacing="0"/>
        <w:textAlignment w:val="baseline"/>
        <w:rPr>
          <w:rFonts w:ascii="Verdana" w:hAnsi="Verdana"/>
          <w:color w:val="000000"/>
          <w:sz w:val="22"/>
          <w:szCs w:val="22"/>
        </w:rPr>
      </w:pPr>
      <w:r>
        <w:rPr>
          <w:rFonts w:ascii="Arial" w:hAnsi="Arial" w:cs="Arial"/>
          <w:color w:val="000000"/>
          <w:shd w:val="clear" w:color="auto" w:fill="FFFF00"/>
        </w:rPr>
        <w:t>To summarize your findings, include at least two visualizations (chart, plot, tag cloud, map or other graphic) for each unsupervised method used that summarize your analysis.</w:t>
      </w:r>
    </w:p>
    <w:p w14:paraId="604CFE00" w14:textId="77777777" w:rsidR="00783B75" w:rsidRDefault="00783B75" w:rsidP="00783B75">
      <w:pPr>
        <w:pStyle w:val="NormalWeb"/>
        <w:numPr>
          <w:ilvl w:val="1"/>
          <w:numId w:val="25"/>
        </w:numPr>
        <w:shd w:val="clear" w:color="auto" w:fill="FFFFFF"/>
        <w:spacing w:before="0" w:beforeAutospacing="0" w:after="200" w:afterAutospacing="0"/>
        <w:textAlignment w:val="baseline"/>
        <w:rPr>
          <w:rFonts w:ascii="Arial" w:hAnsi="Arial" w:cs="Arial"/>
          <w:color w:val="000000"/>
        </w:rPr>
      </w:pPr>
      <w:r>
        <w:rPr>
          <w:rFonts w:ascii="Verdana" w:hAnsi="Verdana" w:cs="Arial"/>
          <w:color w:val="000000"/>
          <w:sz w:val="22"/>
          <w:szCs w:val="22"/>
          <w:shd w:val="clear" w:color="auto" w:fill="FFFF00"/>
        </w:rPr>
        <w:lastRenderedPageBreak/>
        <w:t xml:space="preserve">(5 points) Do at least one sensitivity analysis on your best model: How sensitive are your results </w:t>
      </w:r>
      <w:proofErr w:type="gramStart"/>
      <w:r>
        <w:rPr>
          <w:rFonts w:ascii="Verdana" w:hAnsi="Verdana" w:cs="Arial"/>
          <w:color w:val="000000"/>
          <w:sz w:val="22"/>
          <w:szCs w:val="22"/>
          <w:shd w:val="clear" w:color="auto" w:fill="FFFF00"/>
        </w:rPr>
        <w:t>to choice</w:t>
      </w:r>
      <w:proofErr w:type="gramEnd"/>
      <w:r>
        <w:rPr>
          <w:rFonts w:ascii="Verdana" w:hAnsi="Verdana" w:cs="Arial"/>
          <w:color w:val="000000"/>
          <w:sz w:val="22"/>
          <w:szCs w:val="22"/>
          <w:shd w:val="clear" w:color="auto" w:fill="FFFF00"/>
        </w:rPr>
        <w:t xml:space="preserve"> of (hyper-)parameters, features, or other varying solution elements?</w:t>
      </w:r>
    </w:p>
    <w:p w14:paraId="083A6BC3" w14:textId="77777777" w:rsidR="00783B75" w:rsidRDefault="00783B75" w:rsidP="00322D15">
      <w:pPr>
        <w:rPr>
          <w:rFonts w:ascii="Arial" w:hAnsi="Arial" w:cs="Arial"/>
        </w:rPr>
      </w:pPr>
    </w:p>
    <w:p w14:paraId="1F2D091B" w14:textId="77777777" w:rsidR="00783B75" w:rsidRDefault="00783B75" w:rsidP="00322D15">
      <w:pPr>
        <w:rPr>
          <w:rFonts w:ascii="Arial" w:hAnsi="Arial" w:cs="Arial"/>
        </w:rPr>
      </w:pPr>
    </w:p>
    <w:p w14:paraId="62761D6A" w14:textId="77777777" w:rsidR="00783B75" w:rsidRDefault="00783B75" w:rsidP="00322D15">
      <w:pPr>
        <w:rPr>
          <w:rFonts w:ascii="Arial" w:hAnsi="Arial" w:cs="Arial"/>
        </w:rPr>
      </w:pPr>
    </w:p>
    <w:p w14:paraId="625DE20A" w14:textId="77777777" w:rsidR="00783B75" w:rsidRPr="00783B75" w:rsidRDefault="00783B75" w:rsidP="00322D15">
      <w:pPr>
        <w:rPr>
          <w:rFonts w:ascii="Arial" w:hAnsi="Arial" w:cs="Arial"/>
        </w:rPr>
      </w:pPr>
    </w:p>
    <w:p w14:paraId="345E743A" w14:textId="77777777" w:rsidR="00322D15" w:rsidRPr="00783B75" w:rsidRDefault="00322D15" w:rsidP="00322D15">
      <w:pPr>
        <w:rPr>
          <w:rFonts w:ascii="Arial" w:hAnsi="Arial" w:cs="Arial"/>
        </w:rPr>
      </w:pPr>
    </w:p>
    <w:p w14:paraId="09603CED" w14:textId="77777777" w:rsidR="00322D15" w:rsidRPr="00783B75" w:rsidRDefault="00322D15" w:rsidP="00322D15">
      <w:pPr>
        <w:rPr>
          <w:rFonts w:ascii="Arial" w:hAnsi="Arial" w:cs="Arial"/>
        </w:rPr>
      </w:pPr>
    </w:p>
    <w:p w14:paraId="23F6406F" w14:textId="04D8F0E2" w:rsidR="00322D15" w:rsidRPr="00783B75" w:rsidRDefault="00333CC0" w:rsidP="00F11104">
      <w:pPr>
        <w:pStyle w:val="NormalWeb"/>
        <w:shd w:val="clear" w:color="auto" w:fill="FFFFFF"/>
        <w:spacing w:before="0" w:beforeAutospacing="0" w:after="200" w:afterAutospacing="0"/>
        <w:textAlignment w:val="baseline"/>
        <w:rPr>
          <w:rFonts w:ascii="Arial" w:hAnsi="Arial" w:cs="Arial"/>
          <w:color w:val="000000"/>
        </w:rPr>
      </w:pPr>
      <w:r w:rsidRPr="00783B75">
        <w:rPr>
          <w:rFonts w:ascii="Arial" w:hAnsi="Arial" w:cs="Arial"/>
          <w:color w:val="000000"/>
          <w:shd w:val="clear" w:color="auto" w:fill="FFFF00"/>
        </w:rPr>
        <w:t>State and justify your choice of evaluation metrics used.</w:t>
      </w:r>
    </w:p>
    <w:p w14:paraId="4564AC43" w14:textId="5529D4A1" w:rsidR="00F11104" w:rsidRPr="00783B75" w:rsidRDefault="00145FDE" w:rsidP="00F11104">
      <w:pPr>
        <w:rPr>
          <w:rFonts w:ascii="Arial" w:eastAsia="Times New Roman" w:hAnsi="Arial" w:cs="Arial"/>
          <w:kern w:val="0"/>
          <w14:ligatures w14:val="none"/>
        </w:rPr>
      </w:pPr>
      <w:r w:rsidRPr="00783B75">
        <w:rPr>
          <w:rFonts w:ascii="Arial" w:eastAsia="Times New Roman" w:hAnsi="Arial" w:cs="Arial"/>
          <w:kern w:val="0"/>
          <w14:ligatures w14:val="none"/>
        </w:rPr>
        <w:t>E</w:t>
      </w:r>
      <w:r w:rsidR="00F11104" w:rsidRPr="00F11104">
        <w:rPr>
          <w:rFonts w:ascii="Arial" w:eastAsia="Times New Roman" w:hAnsi="Arial" w:cs="Arial"/>
          <w:kern w:val="0"/>
          <w14:ligatures w14:val="none"/>
        </w:rPr>
        <w:t>valuation metrics used for each unsupervised learning method and justification:</w:t>
      </w:r>
    </w:p>
    <w:p w14:paraId="09411E88" w14:textId="77777777" w:rsidR="00F11104" w:rsidRPr="00F11104" w:rsidRDefault="00F11104" w:rsidP="00F11104">
      <w:pPr>
        <w:rPr>
          <w:rFonts w:ascii="Arial" w:eastAsia="Times New Roman" w:hAnsi="Arial" w:cs="Arial"/>
          <w:kern w:val="0"/>
          <w14:ligatures w14:val="none"/>
        </w:rPr>
      </w:pPr>
    </w:p>
    <w:p w14:paraId="423154A4" w14:textId="6DEFFFBC" w:rsidR="00F11104" w:rsidRDefault="00F11104" w:rsidP="00783B75">
      <w:pPr>
        <w:pStyle w:val="ListParagraph"/>
        <w:numPr>
          <w:ilvl w:val="0"/>
          <w:numId w:val="26"/>
        </w:numPr>
        <w:rPr>
          <w:rFonts w:ascii="Arial" w:eastAsia="Times New Roman" w:hAnsi="Arial" w:cs="Arial"/>
          <w:b/>
          <w:bCs/>
          <w:kern w:val="0"/>
          <w14:ligatures w14:val="none"/>
        </w:rPr>
      </w:pPr>
      <w:r w:rsidRPr="00783B75">
        <w:rPr>
          <w:rFonts w:ascii="Arial" w:eastAsia="Times New Roman" w:hAnsi="Arial" w:cs="Arial"/>
          <w:b/>
          <w:bCs/>
          <w:kern w:val="0"/>
          <w14:ligatures w14:val="none"/>
        </w:rPr>
        <w:t>LDA Topic Modeling:</w:t>
      </w:r>
    </w:p>
    <w:p w14:paraId="1680C6CA" w14:textId="77777777" w:rsidR="00783B75" w:rsidRPr="00783B75" w:rsidRDefault="00783B75" w:rsidP="00783B75">
      <w:pPr>
        <w:rPr>
          <w:rFonts w:ascii="Arial" w:eastAsia="Times New Roman" w:hAnsi="Arial" w:cs="Arial"/>
          <w:b/>
          <w:bCs/>
          <w:kern w:val="0"/>
          <w14:ligatures w14:val="none"/>
        </w:rPr>
      </w:pPr>
    </w:p>
    <w:p w14:paraId="7988EA4C" w14:textId="77777777" w:rsidR="00F11104" w:rsidRPr="00783B75" w:rsidRDefault="00F11104" w:rsidP="00F11104">
      <w:pPr>
        <w:pStyle w:val="ListParagraph"/>
        <w:numPr>
          <w:ilvl w:val="0"/>
          <w:numId w:val="10"/>
        </w:numPr>
        <w:rPr>
          <w:rFonts w:ascii="Arial" w:eastAsia="Times New Roman" w:hAnsi="Arial" w:cs="Arial"/>
          <w:kern w:val="0"/>
          <w14:ligatures w14:val="none"/>
        </w:rPr>
      </w:pPr>
      <w:r w:rsidRPr="00783B75">
        <w:rPr>
          <w:rFonts w:ascii="Arial" w:eastAsia="Times New Roman" w:hAnsi="Arial" w:cs="Arial"/>
          <w:kern w:val="0"/>
          <w14:ligatures w14:val="none"/>
        </w:rPr>
        <w:t>Coherence score: Evaluates semantic interpretability of topics. Helps tune number of topics.</w:t>
      </w:r>
    </w:p>
    <w:p w14:paraId="149153D5" w14:textId="77777777" w:rsidR="00F11104" w:rsidRPr="00783B75" w:rsidRDefault="00F11104" w:rsidP="00F11104">
      <w:pPr>
        <w:pStyle w:val="ListParagraph"/>
        <w:numPr>
          <w:ilvl w:val="0"/>
          <w:numId w:val="10"/>
        </w:numPr>
        <w:rPr>
          <w:rFonts w:ascii="Arial" w:eastAsia="Times New Roman" w:hAnsi="Arial" w:cs="Arial"/>
          <w:kern w:val="0"/>
          <w14:ligatures w14:val="none"/>
        </w:rPr>
      </w:pPr>
      <w:r w:rsidRPr="00783B75">
        <w:rPr>
          <w:rFonts w:ascii="Arial" w:eastAsia="Times New Roman" w:hAnsi="Arial" w:cs="Arial"/>
          <w:kern w:val="0"/>
          <w14:ligatures w14:val="none"/>
        </w:rPr>
        <w:t>Topic distributions: Useful for exploring relative prevalence of topics.</w:t>
      </w:r>
    </w:p>
    <w:p w14:paraId="2D09EBDB" w14:textId="77777777" w:rsidR="00F11104" w:rsidRPr="00783B75" w:rsidRDefault="00F11104" w:rsidP="00F11104">
      <w:pPr>
        <w:rPr>
          <w:rFonts w:ascii="Arial" w:eastAsia="Times New Roman" w:hAnsi="Arial" w:cs="Arial"/>
          <w:kern w:val="0"/>
          <w14:ligatures w14:val="none"/>
        </w:rPr>
      </w:pPr>
    </w:p>
    <w:p w14:paraId="2649CD59" w14:textId="77777777" w:rsidR="00F11104" w:rsidRPr="00783B75" w:rsidRDefault="00F11104" w:rsidP="00F11104">
      <w:pPr>
        <w:rPr>
          <w:rFonts w:ascii="Arial" w:eastAsia="Times New Roman" w:hAnsi="Arial" w:cs="Arial"/>
          <w:kern w:val="0"/>
          <w14:ligatures w14:val="none"/>
        </w:rPr>
      </w:pPr>
      <w:r w:rsidRPr="00F11104">
        <w:rPr>
          <w:rFonts w:ascii="Arial" w:eastAsia="Times New Roman" w:hAnsi="Arial" w:cs="Arial"/>
          <w:kern w:val="0"/>
          <w14:ligatures w14:val="none"/>
        </w:rPr>
        <w:t>Justification: Coherence is a standard metric for topic model evaluation. Topic distributions give insights into data.</w:t>
      </w:r>
    </w:p>
    <w:p w14:paraId="0DCE4730" w14:textId="77777777" w:rsidR="00F11104" w:rsidRPr="00783B75" w:rsidRDefault="00F11104" w:rsidP="00F11104">
      <w:pPr>
        <w:rPr>
          <w:rFonts w:ascii="Arial" w:eastAsia="Times New Roman" w:hAnsi="Arial" w:cs="Arial"/>
          <w:kern w:val="0"/>
          <w14:ligatures w14:val="none"/>
        </w:rPr>
      </w:pPr>
    </w:p>
    <w:p w14:paraId="7E6C03A5" w14:textId="77777777" w:rsidR="00F11104" w:rsidRPr="00F11104" w:rsidRDefault="00F11104" w:rsidP="00F11104">
      <w:pPr>
        <w:rPr>
          <w:rFonts w:ascii="Arial" w:eastAsia="Times New Roman" w:hAnsi="Arial" w:cs="Arial"/>
          <w:kern w:val="0"/>
          <w14:ligatures w14:val="none"/>
        </w:rPr>
      </w:pPr>
    </w:p>
    <w:p w14:paraId="7857A74B" w14:textId="17F6F7BE" w:rsidR="00F11104" w:rsidRPr="00783B75" w:rsidRDefault="00F11104" w:rsidP="00783B75">
      <w:pPr>
        <w:pStyle w:val="ListParagraph"/>
        <w:numPr>
          <w:ilvl w:val="0"/>
          <w:numId w:val="26"/>
        </w:numPr>
        <w:rPr>
          <w:rFonts w:ascii="Arial" w:eastAsia="Times New Roman" w:hAnsi="Arial" w:cs="Arial"/>
          <w:b/>
          <w:bCs/>
          <w:kern w:val="0"/>
          <w14:ligatures w14:val="none"/>
        </w:rPr>
      </w:pPr>
      <w:proofErr w:type="spellStart"/>
      <w:r w:rsidRPr="00783B75">
        <w:rPr>
          <w:rFonts w:ascii="Arial" w:eastAsia="Times New Roman" w:hAnsi="Arial" w:cs="Arial"/>
          <w:b/>
          <w:bCs/>
          <w:kern w:val="0"/>
          <w14:ligatures w14:val="none"/>
        </w:rPr>
        <w:t>Apriori</w:t>
      </w:r>
      <w:proofErr w:type="spellEnd"/>
      <w:r w:rsidRPr="00783B75">
        <w:rPr>
          <w:rFonts w:ascii="Arial" w:eastAsia="Times New Roman" w:hAnsi="Arial" w:cs="Arial"/>
          <w:b/>
          <w:bCs/>
          <w:kern w:val="0"/>
          <w14:ligatures w14:val="none"/>
        </w:rPr>
        <w:t xml:space="preserve"> Association Rules</w:t>
      </w:r>
    </w:p>
    <w:p w14:paraId="3CD44488" w14:textId="77777777" w:rsidR="00783B75" w:rsidRDefault="00783B75" w:rsidP="00F11104">
      <w:pPr>
        <w:rPr>
          <w:rFonts w:ascii="Arial" w:eastAsia="Times New Roman" w:hAnsi="Arial" w:cs="Arial"/>
          <w:kern w:val="0"/>
          <w14:ligatures w14:val="none"/>
        </w:rPr>
      </w:pPr>
    </w:p>
    <w:p w14:paraId="55B9F1E3" w14:textId="0089AD91" w:rsidR="00F11104" w:rsidRPr="00F11104" w:rsidRDefault="00F11104" w:rsidP="00F11104">
      <w:pPr>
        <w:rPr>
          <w:rFonts w:ascii="Arial" w:eastAsia="Times New Roman" w:hAnsi="Arial" w:cs="Arial"/>
          <w:kern w:val="0"/>
          <w14:ligatures w14:val="none"/>
        </w:rPr>
      </w:pPr>
      <w:r w:rsidRPr="00F11104">
        <w:rPr>
          <w:rFonts w:ascii="Arial" w:eastAsia="Times New Roman" w:hAnsi="Arial" w:cs="Arial"/>
          <w:kern w:val="0"/>
          <w14:ligatures w14:val="none"/>
        </w:rPr>
        <w:t>Support: Frequency of occurrence of a rule. Filters rare rules.</w:t>
      </w:r>
    </w:p>
    <w:p w14:paraId="5981853A" w14:textId="77777777" w:rsidR="00F11104" w:rsidRPr="00F11104" w:rsidRDefault="00F11104" w:rsidP="00F11104">
      <w:pPr>
        <w:rPr>
          <w:rFonts w:ascii="Arial" w:eastAsia="Times New Roman" w:hAnsi="Arial" w:cs="Arial"/>
          <w:kern w:val="0"/>
          <w14:ligatures w14:val="none"/>
        </w:rPr>
      </w:pPr>
      <w:r w:rsidRPr="00F11104">
        <w:rPr>
          <w:rFonts w:ascii="Arial" w:eastAsia="Times New Roman" w:hAnsi="Arial" w:cs="Arial"/>
          <w:kern w:val="0"/>
          <w14:ligatures w14:val="none"/>
        </w:rPr>
        <w:t>Confidence: Reliability of a rule. Filters spurious rules.</w:t>
      </w:r>
    </w:p>
    <w:p w14:paraId="58E0F443" w14:textId="77777777" w:rsidR="00F11104" w:rsidRPr="00783B75" w:rsidRDefault="00F11104" w:rsidP="00F11104">
      <w:pPr>
        <w:rPr>
          <w:rFonts w:ascii="Arial" w:eastAsia="Times New Roman" w:hAnsi="Arial" w:cs="Arial"/>
          <w:kern w:val="0"/>
          <w14:ligatures w14:val="none"/>
        </w:rPr>
      </w:pPr>
      <w:r w:rsidRPr="00F11104">
        <w:rPr>
          <w:rFonts w:ascii="Arial" w:eastAsia="Times New Roman" w:hAnsi="Arial" w:cs="Arial"/>
          <w:kern w:val="0"/>
          <w14:ligatures w14:val="none"/>
        </w:rPr>
        <w:t>Lift: Interestingness of a rule, ratios between expected and observed support. Prioritizes useful rules.</w:t>
      </w:r>
    </w:p>
    <w:p w14:paraId="6E683F00" w14:textId="77777777" w:rsidR="00145FDE" w:rsidRPr="00F11104" w:rsidRDefault="00145FDE" w:rsidP="00F11104">
      <w:pPr>
        <w:rPr>
          <w:rFonts w:ascii="Arial" w:eastAsia="Times New Roman" w:hAnsi="Arial" w:cs="Arial"/>
          <w:kern w:val="0"/>
          <w14:ligatures w14:val="none"/>
        </w:rPr>
      </w:pPr>
    </w:p>
    <w:p w14:paraId="49078149" w14:textId="77777777" w:rsidR="00F11104" w:rsidRPr="00783B75" w:rsidRDefault="00F11104" w:rsidP="00F11104">
      <w:pPr>
        <w:rPr>
          <w:rFonts w:ascii="Arial" w:eastAsia="Times New Roman" w:hAnsi="Arial" w:cs="Arial"/>
          <w:kern w:val="0"/>
          <w14:ligatures w14:val="none"/>
        </w:rPr>
      </w:pPr>
      <w:r w:rsidRPr="00F11104">
        <w:rPr>
          <w:rFonts w:ascii="Arial" w:eastAsia="Times New Roman" w:hAnsi="Arial" w:cs="Arial"/>
          <w:kern w:val="0"/>
          <w14:ligatures w14:val="none"/>
        </w:rPr>
        <w:t>Justification: Support, confidence and lift are standard metrics for filtering and ranking association rules.</w:t>
      </w:r>
    </w:p>
    <w:p w14:paraId="02866686" w14:textId="77777777" w:rsidR="00145FDE" w:rsidRPr="00F11104" w:rsidRDefault="00145FDE" w:rsidP="00F11104">
      <w:pPr>
        <w:rPr>
          <w:rFonts w:ascii="Arial" w:eastAsia="Times New Roman" w:hAnsi="Arial" w:cs="Arial"/>
          <w:kern w:val="0"/>
          <w14:ligatures w14:val="none"/>
        </w:rPr>
      </w:pPr>
    </w:p>
    <w:p w14:paraId="3FF7AA48" w14:textId="286B639E" w:rsidR="00F11104" w:rsidRDefault="00F11104" w:rsidP="00783B75">
      <w:pPr>
        <w:pStyle w:val="ListParagraph"/>
        <w:numPr>
          <w:ilvl w:val="0"/>
          <w:numId w:val="26"/>
        </w:numPr>
        <w:rPr>
          <w:rFonts w:ascii="Arial" w:eastAsia="Times New Roman" w:hAnsi="Arial" w:cs="Arial"/>
          <w:b/>
          <w:bCs/>
          <w:kern w:val="0"/>
          <w14:ligatures w14:val="none"/>
        </w:rPr>
      </w:pPr>
      <w:r w:rsidRPr="00783B75">
        <w:rPr>
          <w:rFonts w:ascii="Arial" w:eastAsia="Times New Roman" w:hAnsi="Arial" w:cs="Arial"/>
          <w:b/>
          <w:bCs/>
          <w:kern w:val="0"/>
          <w14:ligatures w14:val="none"/>
        </w:rPr>
        <w:t>Word2Vec Similarity</w:t>
      </w:r>
    </w:p>
    <w:p w14:paraId="424BB8AC" w14:textId="77777777" w:rsidR="00783B75" w:rsidRPr="00783B75" w:rsidRDefault="00783B75" w:rsidP="00783B75">
      <w:pPr>
        <w:rPr>
          <w:rFonts w:ascii="Arial" w:eastAsia="Times New Roman" w:hAnsi="Arial" w:cs="Arial"/>
          <w:b/>
          <w:bCs/>
          <w:kern w:val="0"/>
          <w14:ligatures w14:val="none"/>
        </w:rPr>
      </w:pPr>
    </w:p>
    <w:p w14:paraId="164262FB" w14:textId="77777777" w:rsidR="00783B75" w:rsidRDefault="00F11104" w:rsidP="00F11104">
      <w:pPr>
        <w:pStyle w:val="ListParagraph"/>
        <w:numPr>
          <w:ilvl w:val="0"/>
          <w:numId w:val="11"/>
        </w:numPr>
        <w:rPr>
          <w:rFonts w:ascii="Arial" w:eastAsia="Times New Roman" w:hAnsi="Arial" w:cs="Arial"/>
          <w:kern w:val="0"/>
          <w14:ligatures w14:val="none"/>
        </w:rPr>
      </w:pPr>
      <w:r w:rsidRPr="00783B75">
        <w:rPr>
          <w:rFonts w:ascii="Arial" w:eastAsia="Times New Roman" w:hAnsi="Arial" w:cs="Arial"/>
          <w:kern w:val="0"/>
          <w14:ligatures w14:val="none"/>
        </w:rPr>
        <w:t xml:space="preserve">Cosine similarity: Measures how similar two </w:t>
      </w:r>
      <w:r w:rsidR="00145FDE" w:rsidRPr="00783B75">
        <w:rPr>
          <w:rFonts w:ascii="Arial" w:eastAsia="Times New Roman" w:hAnsi="Arial" w:cs="Arial"/>
          <w:kern w:val="0"/>
          <w14:ligatures w14:val="none"/>
        </w:rPr>
        <w:t xml:space="preserve">mean </w:t>
      </w:r>
      <w:r w:rsidRPr="00783B75">
        <w:rPr>
          <w:rFonts w:ascii="Arial" w:eastAsia="Times New Roman" w:hAnsi="Arial" w:cs="Arial"/>
          <w:kern w:val="0"/>
          <w14:ligatures w14:val="none"/>
        </w:rPr>
        <w:t>vectors are based on their orientation. Gives semantic similarity of text.</w:t>
      </w:r>
    </w:p>
    <w:p w14:paraId="2B8475C3" w14:textId="77777777" w:rsidR="00783B75" w:rsidRDefault="00783B75" w:rsidP="00783B75">
      <w:pPr>
        <w:pStyle w:val="ListParagraph"/>
        <w:rPr>
          <w:rFonts w:ascii="Arial" w:eastAsia="Times New Roman" w:hAnsi="Arial" w:cs="Arial"/>
          <w:kern w:val="0"/>
          <w14:ligatures w14:val="none"/>
        </w:rPr>
      </w:pPr>
    </w:p>
    <w:p w14:paraId="5C3401D8" w14:textId="3F834F42" w:rsidR="00F11104" w:rsidRPr="00783B75" w:rsidRDefault="00F11104" w:rsidP="00783B75">
      <w:pPr>
        <w:pStyle w:val="ListParagraph"/>
        <w:rPr>
          <w:rFonts w:ascii="Arial" w:eastAsia="Times New Roman" w:hAnsi="Arial" w:cs="Arial"/>
          <w:kern w:val="0"/>
          <w14:ligatures w14:val="none"/>
        </w:rPr>
      </w:pPr>
      <w:r w:rsidRPr="00783B75">
        <w:rPr>
          <w:rFonts w:ascii="Arial" w:eastAsia="Times New Roman" w:hAnsi="Arial" w:cs="Arial"/>
          <w:kern w:val="0"/>
          <w14:ligatures w14:val="none"/>
        </w:rPr>
        <w:t>Justification: Cosine similarity is the standard metric used with Word2Vec models for comparing word/document vectors.</w:t>
      </w:r>
    </w:p>
    <w:p w14:paraId="750B698C" w14:textId="77777777" w:rsidR="00145FDE" w:rsidRPr="00F11104" w:rsidRDefault="00145FDE" w:rsidP="00F11104">
      <w:pPr>
        <w:rPr>
          <w:rFonts w:ascii="Arial" w:eastAsia="Times New Roman" w:hAnsi="Arial" w:cs="Arial"/>
          <w:kern w:val="0"/>
          <w14:ligatures w14:val="none"/>
        </w:rPr>
      </w:pPr>
    </w:p>
    <w:p w14:paraId="5237984E" w14:textId="6D41853A" w:rsidR="00F11104" w:rsidRDefault="00F11104" w:rsidP="00783B75">
      <w:pPr>
        <w:pStyle w:val="ListParagraph"/>
        <w:numPr>
          <w:ilvl w:val="0"/>
          <w:numId w:val="26"/>
        </w:numPr>
        <w:rPr>
          <w:rFonts w:ascii="Arial" w:eastAsia="Times New Roman" w:hAnsi="Arial" w:cs="Arial"/>
          <w:b/>
          <w:bCs/>
          <w:kern w:val="0"/>
          <w14:ligatures w14:val="none"/>
        </w:rPr>
      </w:pPr>
      <w:r w:rsidRPr="00783B75">
        <w:rPr>
          <w:rFonts w:ascii="Arial" w:eastAsia="Times New Roman" w:hAnsi="Arial" w:cs="Arial"/>
          <w:b/>
          <w:bCs/>
          <w:kern w:val="0"/>
          <w14:ligatures w14:val="none"/>
        </w:rPr>
        <w:t>K-Means Clustering</w:t>
      </w:r>
    </w:p>
    <w:p w14:paraId="59F5C178" w14:textId="77777777" w:rsidR="00783B75" w:rsidRPr="00783B75" w:rsidRDefault="00783B75" w:rsidP="00783B75">
      <w:pPr>
        <w:rPr>
          <w:rFonts w:ascii="Arial" w:eastAsia="Times New Roman" w:hAnsi="Arial" w:cs="Arial"/>
          <w:b/>
          <w:bCs/>
          <w:kern w:val="0"/>
          <w14:ligatures w14:val="none"/>
        </w:rPr>
      </w:pPr>
    </w:p>
    <w:p w14:paraId="39DAC433" w14:textId="77777777" w:rsidR="00F11104" w:rsidRPr="00783B75" w:rsidRDefault="00F11104" w:rsidP="00145FDE">
      <w:pPr>
        <w:pStyle w:val="ListParagraph"/>
        <w:numPr>
          <w:ilvl w:val="0"/>
          <w:numId w:val="11"/>
        </w:numPr>
        <w:rPr>
          <w:rFonts w:ascii="Arial" w:eastAsia="Times New Roman" w:hAnsi="Arial" w:cs="Arial"/>
          <w:kern w:val="0"/>
          <w14:ligatures w14:val="none"/>
        </w:rPr>
      </w:pPr>
      <w:r w:rsidRPr="00783B75">
        <w:rPr>
          <w:rFonts w:ascii="Arial" w:eastAsia="Times New Roman" w:hAnsi="Arial" w:cs="Arial"/>
          <w:kern w:val="0"/>
          <w14:ligatures w14:val="none"/>
        </w:rPr>
        <w:t>Inertia: Sum of squared distances between data points and cluster centroids. Lower is better.</w:t>
      </w:r>
    </w:p>
    <w:p w14:paraId="1DC918B9" w14:textId="77777777" w:rsidR="00783B75" w:rsidRDefault="00F11104" w:rsidP="00783B75">
      <w:pPr>
        <w:pStyle w:val="ListParagraph"/>
        <w:numPr>
          <w:ilvl w:val="0"/>
          <w:numId w:val="11"/>
        </w:numPr>
        <w:rPr>
          <w:rFonts w:ascii="Arial" w:eastAsia="Times New Roman" w:hAnsi="Arial" w:cs="Arial"/>
          <w:kern w:val="0"/>
          <w14:ligatures w14:val="none"/>
        </w:rPr>
      </w:pPr>
      <w:r w:rsidRPr="00783B75">
        <w:rPr>
          <w:rFonts w:ascii="Arial" w:eastAsia="Times New Roman" w:hAnsi="Arial" w:cs="Arial"/>
          <w:kern w:val="0"/>
          <w14:ligatures w14:val="none"/>
        </w:rPr>
        <w:lastRenderedPageBreak/>
        <w:t>Cluster counts: Number of data points assigned to each cluster. Indicates relative sizes.</w:t>
      </w:r>
    </w:p>
    <w:p w14:paraId="2B334B6D" w14:textId="77777777" w:rsidR="00783B75" w:rsidRDefault="00783B75" w:rsidP="00783B75">
      <w:pPr>
        <w:pStyle w:val="ListParagraph"/>
        <w:rPr>
          <w:rFonts w:ascii="Arial" w:eastAsia="Times New Roman" w:hAnsi="Arial" w:cs="Arial"/>
          <w:kern w:val="0"/>
          <w14:ligatures w14:val="none"/>
        </w:rPr>
      </w:pPr>
    </w:p>
    <w:p w14:paraId="058C5470" w14:textId="17CCE9D5" w:rsidR="00145FDE" w:rsidRPr="00783B75" w:rsidRDefault="00F11104" w:rsidP="00783B75">
      <w:pPr>
        <w:pStyle w:val="ListParagraph"/>
        <w:rPr>
          <w:rFonts w:ascii="Arial" w:eastAsia="Times New Roman" w:hAnsi="Arial" w:cs="Arial"/>
          <w:kern w:val="0"/>
          <w14:ligatures w14:val="none"/>
        </w:rPr>
      </w:pPr>
      <w:r w:rsidRPr="00783B75">
        <w:rPr>
          <w:rFonts w:ascii="Arial" w:eastAsia="Times New Roman" w:hAnsi="Arial" w:cs="Arial"/>
          <w:kern w:val="0"/>
          <w14:ligatures w14:val="none"/>
        </w:rPr>
        <w:t xml:space="preserve">Justification: Inertia helps determine optimal number of clusters. </w:t>
      </w:r>
      <w:r w:rsidR="00145FDE" w:rsidRPr="00783B75">
        <w:rPr>
          <w:rFonts w:ascii="Arial" w:eastAsia="Times New Roman" w:hAnsi="Arial" w:cs="Arial"/>
          <w:kern w:val="0"/>
          <w14:ligatures w14:val="none"/>
        </w:rPr>
        <w:t>Inertia measures compactness of clustering. The Elbow Method finds the "sweet spot" where adding more clusters does not significantly improve inertia.</w:t>
      </w:r>
      <w:r w:rsidR="00145FDE" w:rsidRPr="00783B75">
        <w:rPr>
          <w:rFonts w:ascii="Arial" w:eastAsia="Times New Roman" w:hAnsi="Arial" w:cs="Arial"/>
          <w:kern w:val="0"/>
          <w14:ligatures w14:val="none"/>
        </w:rPr>
        <w:t xml:space="preserve"> </w:t>
      </w:r>
      <w:r w:rsidR="00145FDE" w:rsidRPr="00783B75">
        <w:rPr>
          <w:rFonts w:ascii="Arial" w:eastAsia="Times New Roman" w:hAnsi="Arial" w:cs="Arial"/>
          <w:kern w:val="0"/>
          <w14:ligatures w14:val="none"/>
        </w:rPr>
        <w:t>It balances between too few and too many clusters.</w:t>
      </w:r>
    </w:p>
    <w:p w14:paraId="27BA47BE" w14:textId="77777777" w:rsidR="00783B75" w:rsidRDefault="00783B75" w:rsidP="00783B75">
      <w:pPr>
        <w:ind w:firstLine="720"/>
        <w:rPr>
          <w:rFonts w:ascii="Arial" w:eastAsia="Times New Roman" w:hAnsi="Arial" w:cs="Arial"/>
          <w:kern w:val="0"/>
          <w14:ligatures w14:val="none"/>
        </w:rPr>
      </w:pPr>
    </w:p>
    <w:p w14:paraId="25F26641" w14:textId="528A8918" w:rsidR="00F11104" w:rsidRDefault="00F11104" w:rsidP="00783B75">
      <w:pPr>
        <w:ind w:firstLine="720"/>
        <w:rPr>
          <w:rFonts w:ascii="Arial" w:eastAsia="Times New Roman" w:hAnsi="Arial" w:cs="Arial"/>
          <w:kern w:val="0"/>
          <w14:ligatures w14:val="none"/>
        </w:rPr>
      </w:pPr>
      <w:r w:rsidRPr="00F11104">
        <w:rPr>
          <w:rFonts w:ascii="Arial" w:eastAsia="Times New Roman" w:hAnsi="Arial" w:cs="Arial"/>
          <w:kern w:val="0"/>
          <w14:ligatures w14:val="none"/>
        </w:rPr>
        <w:t>Cluster counts give insights into sizes</w:t>
      </w:r>
      <w:r w:rsidR="00145FDE" w:rsidRPr="00783B75">
        <w:rPr>
          <w:rFonts w:ascii="Arial" w:eastAsia="Times New Roman" w:hAnsi="Arial" w:cs="Arial"/>
          <w:kern w:val="0"/>
          <w14:ligatures w14:val="none"/>
        </w:rPr>
        <w:t xml:space="preserve"> and to check if there is any outlier. </w:t>
      </w:r>
    </w:p>
    <w:p w14:paraId="4C291789" w14:textId="77777777" w:rsidR="00783B75" w:rsidRPr="00F11104" w:rsidRDefault="00783B75" w:rsidP="00783B75">
      <w:pPr>
        <w:ind w:firstLine="720"/>
        <w:rPr>
          <w:rFonts w:ascii="Arial" w:eastAsia="Times New Roman" w:hAnsi="Arial" w:cs="Arial"/>
          <w:kern w:val="0"/>
          <w14:ligatures w14:val="none"/>
        </w:rPr>
      </w:pPr>
    </w:p>
    <w:p w14:paraId="78152F0F" w14:textId="77777777" w:rsidR="00322D15" w:rsidRPr="00783B75" w:rsidRDefault="00322D15" w:rsidP="00322D15">
      <w:pPr>
        <w:rPr>
          <w:rFonts w:ascii="Arial" w:hAnsi="Arial" w:cs="Arial"/>
        </w:rPr>
      </w:pPr>
    </w:p>
    <w:p w14:paraId="2B55EC2A" w14:textId="77777777" w:rsidR="0042239E" w:rsidRPr="00783B75" w:rsidRDefault="0042239E" w:rsidP="00322D15">
      <w:pPr>
        <w:rPr>
          <w:rFonts w:ascii="Arial" w:hAnsi="Arial" w:cs="Arial"/>
        </w:rPr>
      </w:pPr>
    </w:p>
    <w:p w14:paraId="4F24910F" w14:textId="4384DB97" w:rsidR="0042239E" w:rsidRPr="00783B75" w:rsidRDefault="00333CC0" w:rsidP="00322D15">
      <w:pPr>
        <w:rPr>
          <w:rFonts w:ascii="Arial" w:hAnsi="Arial" w:cs="Arial"/>
          <w:color w:val="000000"/>
          <w:shd w:val="clear" w:color="auto" w:fill="FFFF00"/>
        </w:rPr>
      </w:pPr>
      <w:r w:rsidRPr="00783B75">
        <w:rPr>
          <w:rFonts w:ascii="Arial" w:hAnsi="Arial" w:cs="Arial"/>
          <w:color w:val="000000"/>
          <w:shd w:val="clear" w:color="auto" w:fill="FFFF00"/>
        </w:rPr>
        <w:t>Provide at least one overall summary of results that compares the best model from each family you used, in a clear, concise table.</w:t>
      </w:r>
    </w:p>
    <w:p w14:paraId="6D0C7171" w14:textId="77777777" w:rsidR="00333CC0" w:rsidRPr="00783B75" w:rsidRDefault="00333CC0" w:rsidP="00322D15">
      <w:pPr>
        <w:rPr>
          <w:rFonts w:ascii="Arial" w:hAnsi="Arial" w:cs="Arial"/>
          <w:color w:val="000000"/>
          <w:shd w:val="clear" w:color="auto" w:fill="FFFF00"/>
        </w:rPr>
      </w:pPr>
    </w:p>
    <w:tbl>
      <w:tblPr>
        <w:tblW w:w="8460" w:type="dxa"/>
        <w:tblCellMar>
          <w:top w:w="15" w:type="dxa"/>
          <w:left w:w="15" w:type="dxa"/>
          <w:bottom w:w="15" w:type="dxa"/>
          <w:right w:w="15" w:type="dxa"/>
        </w:tblCellMar>
        <w:tblLook w:val="04A0" w:firstRow="1" w:lastRow="0" w:firstColumn="1" w:lastColumn="0" w:noHBand="0" w:noVBand="1"/>
      </w:tblPr>
      <w:tblGrid>
        <w:gridCol w:w="2009"/>
        <w:gridCol w:w="2088"/>
        <w:gridCol w:w="4363"/>
      </w:tblGrid>
      <w:tr w:rsidR="00333CC0" w:rsidRPr="00783B75" w14:paraId="46B05FBF" w14:textId="77777777" w:rsidTr="00333CC0">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3D66ECF0" w14:textId="77777777" w:rsidR="00333CC0" w:rsidRPr="00333CC0" w:rsidRDefault="00333CC0" w:rsidP="00333CC0">
            <w:pPr>
              <w:jc w:val="center"/>
              <w:rPr>
                <w:rFonts w:ascii="Arial" w:eastAsia="Times New Roman" w:hAnsi="Arial" w:cs="Arial"/>
                <w:b/>
                <w:bCs/>
                <w:kern w:val="0"/>
                <w14:ligatures w14:val="none"/>
              </w:rPr>
            </w:pPr>
            <w:r w:rsidRPr="00333CC0">
              <w:rPr>
                <w:rFonts w:ascii="Arial" w:eastAsia="Times New Roman" w:hAnsi="Arial" w:cs="Arial"/>
                <w:b/>
                <w:bCs/>
                <w:color w:val="1C1917"/>
                <w:kern w:val="0"/>
                <w14:ligatures w14:val="none"/>
              </w:rPr>
              <w:t>Method</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309C8ED3" w14:textId="77777777" w:rsidR="00333CC0" w:rsidRPr="00333CC0" w:rsidRDefault="00333CC0" w:rsidP="00333CC0">
            <w:pPr>
              <w:jc w:val="center"/>
              <w:rPr>
                <w:rFonts w:ascii="Arial" w:eastAsia="Times New Roman" w:hAnsi="Arial" w:cs="Arial"/>
                <w:b/>
                <w:bCs/>
                <w:kern w:val="0"/>
                <w14:ligatures w14:val="none"/>
              </w:rPr>
            </w:pPr>
            <w:r w:rsidRPr="00333CC0">
              <w:rPr>
                <w:rFonts w:ascii="Arial" w:eastAsia="Times New Roman" w:hAnsi="Arial" w:cs="Arial"/>
                <w:b/>
                <w:bCs/>
                <w:color w:val="1C1917"/>
                <w:kern w:val="0"/>
                <w14:ligatures w14:val="none"/>
              </w:rPr>
              <w:t>Model Details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0120141D" w14:textId="77777777" w:rsidR="00333CC0" w:rsidRPr="00333CC0" w:rsidRDefault="00333CC0" w:rsidP="00333CC0">
            <w:pPr>
              <w:jc w:val="center"/>
              <w:rPr>
                <w:rFonts w:ascii="Arial" w:eastAsia="Times New Roman" w:hAnsi="Arial" w:cs="Arial"/>
                <w:b/>
                <w:bCs/>
                <w:kern w:val="0"/>
                <w14:ligatures w14:val="none"/>
              </w:rPr>
            </w:pPr>
            <w:r w:rsidRPr="00333CC0">
              <w:rPr>
                <w:rFonts w:ascii="Arial" w:eastAsia="Times New Roman" w:hAnsi="Arial" w:cs="Arial"/>
                <w:b/>
                <w:bCs/>
                <w:color w:val="1C1917"/>
                <w:kern w:val="0"/>
                <w14:ligatures w14:val="none"/>
              </w:rPr>
              <w:t>Key Insight</w:t>
            </w:r>
          </w:p>
        </w:tc>
      </w:tr>
      <w:tr w:rsidR="00333CC0" w:rsidRPr="00783B75" w14:paraId="685CCAE8" w14:textId="77777777" w:rsidTr="00333CC0">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7755F99A" w14:textId="77777777" w:rsidR="00333CC0" w:rsidRPr="00333CC0" w:rsidRDefault="00333CC0" w:rsidP="00333CC0">
            <w:pPr>
              <w:rPr>
                <w:rFonts w:ascii="Arial" w:eastAsia="Times New Roman" w:hAnsi="Arial" w:cs="Arial"/>
                <w:kern w:val="0"/>
                <w14:ligatures w14:val="none"/>
              </w:rPr>
            </w:pPr>
            <w:r w:rsidRPr="00333CC0">
              <w:rPr>
                <w:rFonts w:ascii="Arial" w:eastAsia="Times New Roman" w:hAnsi="Arial" w:cs="Arial"/>
                <w:color w:val="1C1917"/>
                <w:kern w:val="0"/>
                <w14:ligatures w14:val="none"/>
              </w:rPr>
              <w:t>Topic Modeling (LDA)</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38557EBC" w14:textId="77777777" w:rsidR="00333CC0" w:rsidRPr="00333CC0" w:rsidRDefault="00333CC0" w:rsidP="00333CC0">
            <w:pPr>
              <w:rPr>
                <w:rFonts w:ascii="Arial" w:eastAsia="Times New Roman" w:hAnsi="Arial" w:cs="Arial"/>
                <w:kern w:val="0"/>
                <w14:ligatures w14:val="none"/>
              </w:rPr>
            </w:pPr>
            <w:r w:rsidRPr="00333CC0">
              <w:rPr>
                <w:rFonts w:ascii="Arial" w:eastAsia="Times New Roman" w:hAnsi="Arial" w:cs="Arial"/>
                <w:color w:val="1C1917"/>
                <w:kern w:val="0"/>
                <w14:ligatures w14:val="none"/>
              </w:rPr>
              <w:t>5 topics, tuned by coherence score</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42EBBA74" w14:textId="4CB9188B" w:rsidR="00333CC0" w:rsidRPr="00333CC0" w:rsidRDefault="00333CC0" w:rsidP="00333CC0">
            <w:pPr>
              <w:rPr>
                <w:rFonts w:ascii="Arial" w:eastAsia="Times New Roman" w:hAnsi="Arial" w:cs="Arial"/>
                <w:kern w:val="0"/>
                <w14:ligatures w14:val="none"/>
              </w:rPr>
            </w:pPr>
            <w:r w:rsidRPr="00333CC0">
              <w:rPr>
                <w:rFonts w:ascii="Arial" w:eastAsia="Times New Roman" w:hAnsi="Arial" w:cs="Arial"/>
                <w:color w:val="1C1917"/>
                <w:kern w:val="0"/>
                <w14:ligatures w14:val="none"/>
              </w:rPr>
              <w:t>Main consumer complaint topics identified</w:t>
            </w:r>
            <w:r w:rsidRPr="00783B75">
              <w:rPr>
                <w:rFonts w:ascii="Arial" w:eastAsia="Times New Roman" w:hAnsi="Arial" w:cs="Arial"/>
                <w:color w:val="1C1917"/>
                <w:kern w:val="0"/>
                <w14:ligatures w14:val="none"/>
              </w:rPr>
              <w:t xml:space="preserve"> with human-in-the-loop check</w:t>
            </w:r>
            <w:r w:rsidRPr="00333CC0">
              <w:rPr>
                <w:rFonts w:ascii="Arial" w:eastAsia="Times New Roman" w:hAnsi="Arial" w:cs="Arial"/>
                <w:color w:val="1C1917"/>
                <w:kern w:val="0"/>
                <w14:ligatures w14:val="none"/>
              </w:rPr>
              <w:t xml:space="preserve"> (</w:t>
            </w:r>
            <w:r w:rsidRPr="00783B75">
              <w:rPr>
                <w:rFonts w:ascii="Arial" w:eastAsia="Times New Roman" w:hAnsi="Arial" w:cs="Arial"/>
                <w:color w:val="1C1917"/>
                <w:kern w:val="0"/>
                <w14:ligatures w14:val="none"/>
              </w:rPr>
              <w:t xml:space="preserve">some topics mined </w:t>
            </w:r>
            <w:proofErr w:type="gramStart"/>
            <w:r w:rsidRPr="00783B75">
              <w:rPr>
                <w:rFonts w:ascii="Arial" w:eastAsia="Times New Roman" w:hAnsi="Arial" w:cs="Arial"/>
                <w:color w:val="1C1917"/>
                <w:kern w:val="0"/>
                <w14:ligatures w14:val="none"/>
              </w:rPr>
              <w:t>are:</w:t>
            </w:r>
            <w:proofErr w:type="gramEnd"/>
            <w:r w:rsidRPr="00783B75">
              <w:rPr>
                <w:rFonts w:ascii="Arial" w:eastAsia="Times New Roman" w:hAnsi="Arial" w:cs="Arial"/>
                <w:color w:val="1C1917"/>
                <w:kern w:val="0"/>
                <w14:ligatures w14:val="none"/>
              </w:rPr>
              <w:t xml:space="preserve"> </w:t>
            </w:r>
            <w:r w:rsidRPr="00333CC0">
              <w:rPr>
                <w:rFonts w:ascii="Arial" w:eastAsia="Times New Roman" w:hAnsi="Arial" w:cs="Arial"/>
                <w:color w:val="1C1917"/>
                <w:kern w:val="0"/>
                <w14:ligatures w14:val="none"/>
              </w:rPr>
              <w:t>credit report, debt collection</w:t>
            </w:r>
            <w:r w:rsidRPr="00783B75">
              <w:rPr>
                <w:rFonts w:ascii="Arial" w:eastAsia="Times New Roman" w:hAnsi="Arial" w:cs="Arial"/>
                <w:color w:val="1C1917"/>
                <w:kern w:val="0"/>
                <w14:ligatures w14:val="none"/>
              </w:rPr>
              <w:t xml:space="preserve">, loan </w:t>
            </w:r>
            <w:proofErr w:type="spellStart"/>
            <w:r w:rsidRPr="00783B75">
              <w:rPr>
                <w:rFonts w:ascii="Arial" w:eastAsia="Times New Roman" w:hAnsi="Arial" w:cs="Arial"/>
                <w:color w:val="1C1917"/>
                <w:kern w:val="0"/>
                <w14:ligatures w14:val="none"/>
              </w:rPr>
              <w:t>etc</w:t>
            </w:r>
            <w:proofErr w:type="spellEnd"/>
            <w:r w:rsidRPr="00333CC0">
              <w:rPr>
                <w:rFonts w:ascii="Arial" w:eastAsia="Times New Roman" w:hAnsi="Arial" w:cs="Arial"/>
                <w:color w:val="1C1917"/>
                <w:kern w:val="0"/>
                <w14:ligatures w14:val="none"/>
              </w:rPr>
              <w:t>)</w:t>
            </w:r>
          </w:p>
        </w:tc>
      </w:tr>
      <w:tr w:rsidR="00333CC0" w:rsidRPr="00783B75" w14:paraId="6015F77C" w14:textId="77777777" w:rsidTr="00333CC0">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4AE10D28" w14:textId="77777777" w:rsidR="00333CC0" w:rsidRPr="00333CC0" w:rsidRDefault="00333CC0" w:rsidP="00333CC0">
            <w:pPr>
              <w:rPr>
                <w:rFonts w:ascii="Arial" w:eastAsia="Times New Roman" w:hAnsi="Arial" w:cs="Arial"/>
                <w:kern w:val="0"/>
                <w14:ligatures w14:val="none"/>
              </w:rPr>
            </w:pPr>
            <w:r w:rsidRPr="00333CC0">
              <w:rPr>
                <w:rFonts w:ascii="Arial" w:eastAsia="Times New Roman" w:hAnsi="Arial" w:cs="Arial"/>
                <w:color w:val="1C1917"/>
                <w:kern w:val="0"/>
                <w14:ligatures w14:val="none"/>
              </w:rPr>
              <w:t>Association Rule Mining (</w:t>
            </w:r>
            <w:proofErr w:type="spellStart"/>
            <w:r w:rsidRPr="00333CC0">
              <w:rPr>
                <w:rFonts w:ascii="Arial" w:eastAsia="Times New Roman" w:hAnsi="Arial" w:cs="Arial"/>
                <w:color w:val="1C1917"/>
                <w:kern w:val="0"/>
                <w14:ligatures w14:val="none"/>
              </w:rPr>
              <w:t>Apriori</w:t>
            </w:r>
            <w:proofErr w:type="spellEnd"/>
            <w:r w:rsidRPr="00333CC0">
              <w:rPr>
                <w:rFonts w:ascii="Arial" w:eastAsia="Times New Roman" w:hAnsi="Arial" w:cs="Arial"/>
                <w:color w:val="1C1917"/>
                <w:kern w:val="0"/>
                <w14:ligatures w14:val="none"/>
              </w:rPr>
              <w:t>)</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36C2A06F" w14:textId="3E0107D7" w:rsidR="00333CC0" w:rsidRPr="00333CC0" w:rsidRDefault="00333CC0" w:rsidP="00333CC0">
            <w:pPr>
              <w:rPr>
                <w:rFonts w:ascii="Arial" w:eastAsia="Times New Roman" w:hAnsi="Arial" w:cs="Arial"/>
                <w:kern w:val="0"/>
                <w14:ligatures w14:val="none"/>
              </w:rPr>
            </w:pPr>
            <w:r w:rsidRPr="00783B75">
              <w:rPr>
                <w:rFonts w:ascii="Arial" w:eastAsia="Times New Roman" w:hAnsi="Arial" w:cs="Arial"/>
                <w:color w:val="1C1917"/>
                <w:kern w:val="0"/>
                <w14:ligatures w14:val="none"/>
              </w:rPr>
              <w:t>L</w:t>
            </w:r>
            <w:r w:rsidRPr="00333CC0">
              <w:rPr>
                <w:rFonts w:ascii="Arial" w:eastAsia="Times New Roman" w:hAnsi="Arial" w:cs="Arial"/>
                <w:color w:val="1C1917"/>
                <w:kern w:val="0"/>
                <w14:ligatures w14:val="none"/>
              </w:rPr>
              <w:t>ift &gt;</w:t>
            </w:r>
            <w:r w:rsidRPr="00783B75">
              <w:rPr>
                <w:rFonts w:ascii="Arial" w:eastAsia="Times New Roman" w:hAnsi="Arial" w:cs="Arial"/>
                <w:color w:val="1C1917"/>
                <w:kern w:val="0"/>
                <w14:ligatures w14:val="none"/>
              </w:rPr>
              <w:t>=</w:t>
            </w:r>
            <w:r w:rsidRPr="00333CC0">
              <w:rPr>
                <w:rFonts w:ascii="Arial" w:eastAsia="Times New Roman" w:hAnsi="Arial" w:cs="Arial"/>
                <w:color w:val="1C1917"/>
                <w:kern w:val="0"/>
                <w14:ligatures w14:val="none"/>
              </w:rPr>
              <w:t xml:space="preserve"> </w:t>
            </w:r>
            <w:r w:rsidRPr="00783B75">
              <w:rPr>
                <w:rFonts w:ascii="Arial" w:eastAsia="Times New Roman" w:hAnsi="Arial" w:cs="Arial"/>
                <w:color w:val="1C1917"/>
                <w:kern w:val="0"/>
                <w14:ligatures w14:val="none"/>
              </w:rPr>
              <w:t>8</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63918130" w14:textId="2D4EAAF3" w:rsidR="00333CC0" w:rsidRPr="00333CC0" w:rsidRDefault="00333CC0" w:rsidP="00333CC0">
            <w:pPr>
              <w:rPr>
                <w:rFonts w:ascii="Arial" w:eastAsia="Times New Roman" w:hAnsi="Arial" w:cs="Arial"/>
                <w:kern w:val="0"/>
                <w14:ligatures w14:val="none"/>
              </w:rPr>
            </w:pPr>
            <w:r w:rsidRPr="00333CC0">
              <w:rPr>
                <w:rFonts w:ascii="Arial" w:eastAsia="Times New Roman" w:hAnsi="Arial" w:cs="Arial"/>
                <w:color w:val="1C1917"/>
                <w:kern w:val="0"/>
                <w14:ligatures w14:val="none"/>
              </w:rPr>
              <w:t>Strong associations between products and issues uncovered</w:t>
            </w:r>
            <w:r w:rsidRPr="00783B75">
              <w:rPr>
                <w:rFonts w:ascii="Arial" w:eastAsia="Times New Roman" w:hAnsi="Arial" w:cs="Arial"/>
                <w:color w:val="1C1917"/>
                <w:kern w:val="0"/>
                <w14:ligatures w14:val="none"/>
              </w:rPr>
              <w:t xml:space="preserve">. We focus on strong positive association between two entities. The top ten are ranging from 8 – 28 </w:t>
            </w:r>
          </w:p>
        </w:tc>
      </w:tr>
      <w:tr w:rsidR="00333CC0" w:rsidRPr="00783B75" w14:paraId="78964991" w14:textId="77777777" w:rsidTr="00333CC0">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45C44336" w14:textId="77777777" w:rsidR="00333CC0" w:rsidRPr="00333CC0" w:rsidRDefault="00333CC0" w:rsidP="00333CC0">
            <w:pPr>
              <w:rPr>
                <w:rFonts w:ascii="Arial" w:eastAsia="Times New Roman" w:hAnsi="Arial" w:cs="Arial"/>
                <w:kern w:val="0"/>
                <w14:ligatures w14:val="none"/>
              </w:rPr>
            </w:pPr>
            <w:r w:rsidRPr="00333CC0">
              <w:rPr>
                <w:rFonts w:ascii="Arial" w:eastAsia="Times New Roman" w:hAnsi="Arial" w:cs="Arial"/>
                <w:color w:val="1C1917"/>
                <w:kern w:val="0"/>
                <w14:ligatures w14:val="none"/>
              </w:rPr>
              <w:t>Document Embedding (Word2Vec)</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15534F6D" w14:textId="77777777" w:rsidR="00333CC0" w:rsidRPr="00333CC0" w:rsidRDefault="00333CC0" w:rsidP="00333CC0">
            <w:pPr>
              <w:rPr>
                <w:rFonts w:ascii="Arial" w:eastAsia="Times New Roman" w:hAnsi="Arial" w:cs="Arial"/>
                <w:kern w:val="0"/>
                <w14:ligatures w14:val="none"/>
              </w:rPr>
            </w:pPr>
            <w:r w:rsidRPr="00333CC0">
              <w:rPr>
                <w:rFonts w:ascii="Arial" w:eastAsia="Times New Roman" w:hAnsi="Arial" w:cs="Arial"/>
                <w:color w:val="1C1917"/>
                <w:kern w:val="0"/>
                <w14:ligatures w14:val="none"/>
              </w:rPr>
              <w:t>Google News pre-trained embeddings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381AD626" w14:textId="5A69A21F" w:rsidR="00333CC0" w:rsidRPr="00333CC0" w:rsidRDefault="00333CC0" w:rsidP="00333CC0">
            <w:pPr>
              <w:rPr>
                <w:rFonts w:ascii="Arial" w:eastAsia="Times New Roman" w:hAnsi="Arial" w:cs="Arial"/>
                <w:kern w:val="0"/>
                <w14:ligatures w14:val="none"/>
              </w:rPr>
            </w:pPr>
            <w:r w:rsidRPr="00333CC0">
              <w:rPr>
                <w:rFonts w:ascii="Arial" w:eastAsia="Times New Roman" w:hAnsi="Arial" w:cs="Arial"/>
                <w:color w:val="1C1917"/>
                <w:kern w:val="0"/>
                <w14:ligatures w14:val="none"/>
              </w:rPr>
              <w:t>Semantic similarity between complaints calculated</w:t>
            </w:r>
            <w:r w:rsidRPr="00783B75">
              <w:rPr>
                <w:rFonts w:ascii="Arial" w:eastAsia="Times New Roman" w:hAnsi="Arial" w:cs="Arial"/>
                <w:color w:val="1C1917"/>
                <w:kern w:val="0"/>
                <w14:ligatures w14:val="none"/>
              </w:rPr>
              <w:t>.</w:t>
            </w:r>
            <w:r w:rsidR="002A31D5" w:rsidRPr="00783B75">
              <w:rPr>
                <w:rFonts w:ascii="Arial" w:eastAsia="Times New Roman" w:hAnsi="Arial" w:cs="Arial"/>
                <w:color w:val="1C1917"/>
                <w:kern w:val="0"/>
                <w14:ligatures w14:val="none"/>
              </w:rPr>
              <w:t xml:space="preserve"> Identified narrative meaning with human-in-the-loop check. </w:t>
            </w:r>
            <w:r w:rsidRPr="00783B75">
              <w:rPr>
                <w:rFonts w:ascii="Arial" w:eastAsia="Times New Roman" w:hAnsi="Arial" w:cs="Arial"/>
                <w:color w:val="1C1917"/>
                <w:kern w:val="0"/>
                <w14:ligatures w14:val="none"/>
              </w:rPr>
              <w:t xml:space="preserve"> </w:t>
            </w:r>
          </w:p>
        </w:tc>
      </w:tr>
      <w:tr w:rsidR="00333CC0" w:rsidRPr="00783B75" w14:paraId="716D63EC" w14:textId="77777777" w:rsidTr="00333CC0">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389130BE" w14:textId="77777777" w:rsidR="00333CC0" w:rsidRPr="00333CC0" w:rsidRDefault="00333CC0" w:rsidP="00333CC0">
            <w:pPr>
              <w:rPr>
                <w:rFonts w:ascii="Arial" w:eastAsia="Times New Roman" w:hAnsi="Arial" w:cs="Arial"/>
                <w:kern w:val="0"/>
                <w14:ligatures w14:val="none"/>
              </w:rPr>
            </w:pPr>
            <w:r w:rsidRPr="00333CC0">
              <w:rPr>
                <w:rFonts w:ascii="Arial" w:eastAsia="Times New Roman" w:hAnsi="Arial" w:cs="Arial"/>
                <w:color w:val="1C1917"/>
                <w:kern w:val="0"/>
                <w14:ligatures w14:val="none"/>
              </w:rPr>
              <w:t>Clustering (K-Means)</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3507C69C" w14:textId="77777777" w:rsidR="00333CC0" w:rsidRPr="00333CC0" w:rsidRDefault="00333CC0" w:rsidP="00333CC0">
            <w:pPr>
              <w:rPr>
                <w:rFonts w:ascii="Arial" w:eastAsia="Times New Roman" w:hAnsi="Arial" w:cs="Arial"/>
                <w:kern w:val="0"/>
                <w14:ligatures w14:val="none"/>
              </w:rPr>
            </w:pPr>
            <w:r w:rsidRPr="00333CC0">
              <w:rPr>
                <w:rFonts w:ascii="Arial" w:eastAsia="Times New Roman" w:hAnsi="Arial" w:cs="Arial"/>
                <w:color w:val="1C1917"/>
                <w:kern w:val="0"/>
                <w14:ligatures w14:val="none"/>
              </w:rPr>
              <w:t>10 clusters, tuned by elbow method</w:t>
            </w:r>
          </w:p>
        </w:tc>
        <w:tc>
          <w:tcPr>
            <w:tcW w:w="0" w:type="auto"/>
            <w:tcBorders>
              <w:top w:val="single" w:sz="6" w:space="0" w:color="CCCCCC"/>
              <w:left w:val="single" w:sz="6" w:space="0" w:color="CCCCCC"/>
              <w:bottom w:val="single" w:sz="6" w:space="0" w:color="CCCCCC"/>
              <w:right w:val="single" w:sz="6" w:space="0" w:color="CCCCCC"/>
            </w:tcBorders>
            <w:tcMar>
              <w:top w:w="150" w:type="dxa"/>
              <w:left w:w="150" w:type="dxa"/>
              <w:bottom w:w="150" w:type="dxa"/>
              <w:right w:w="150" w:type="dxa"/>
            </w:tcMar>
            <w:vAlign w:val="center"/>
            <w:hideMark/>
          </w:tcPr>
          <w:p w14:paraId="065B237F" w14:textId="6994BBDE" w:rsidR="00333CC0" w:rsidRPr="00333CC0" w:rsidRDefault="00333CC0" w:rsidP="00333CC0">
            <w:pPr>
              <w:rPr>
                <w:rFonts w:ascii="Arial" w:eastAsia="Times New Roman" w:hAnsi="Arial" w:cs="Arial"/>
                <w:kern w:val="0"/>
                <w14:ligatures w14:val="none"/>
              </w:rPr>
            </w:pPr>
            <w:r w:rsidRPr="00333CC0">
              <w:rPr>
                <w:rFonts w:ascii="Arial" w:eastAsia="Times New Roman" w:hAnsi="Arial" w:cs="Arial"/>
                <w:color w:val="1C1917"/>
                <w:kern w:val="0"/>
                <w14:ligatures w14:val="none"/>
              </w:rPr>
              <w:t>Companies clustered by complaint patterns</w:t>
            </w:r>
            <w:r w:rsidR="002A31D5" w:rsidRPr="00783B75">
              <w:rPr>
                <w:rFonts w:ascii="Arial" w:eastAsia="Times New Roman" w:hAnsi="Arial" w:cs="Arial"/>
                <w:color w:val="1C1917"/>
                <w:kern w:val="0"/>
                <w14:ligatures w14:val="none"/>
              </w:rPr>
              <w:t xml:space="preserve">. </w:t>
            </w:r>
            <w:proofErr w:type="spellStart"/>
            <w:r w:rsidR="002A31D5" w:rsidRPr="00783B75">
              <w:rPr>
                <w:rFonts w:ascii="Arial" w:eastAsia="Times New Roman" w:hAnsi="Arial" w:cs="Arial"/>
                <w:color w:val="1C1917"/>
                <w:kern w:val="0"/>
                <w14:ligatures w14:val="none"/>
              </w:rPr>
              <w:t>E.g</w:t>
            </w:r>
            <w:proofErr w:type="spellEnd"/>
            <w:r w:rsidR="002A31D5" w:rsidRPr="00783B75">
              <w:rPr>
                <w:rFonts w:ascii="Arial" w:eastAsia="Times New Roman" w:hAnsi="Arial" w:cs="Arial"/>
                <w:color w:val="1C1917"/>
                <w:kern w:val="0"/>
                <w14:ligatures w14:val="none"/>
              </w:rPr>
              <w:t xml:space="preserve"> Cluster 1 are mostly banks related, while Cluster 5 covers a large portion of automotive companies.  </w:t>
            </w:r>
          </w:p>
        </w:tc>
      </w:tr>
    </w:tbl>
    <w:p w14:paraId="02D044E1" w14:textId="77777777" w:rsidR="00333CC0" w:rsidRPr="00783B75" w:rsidRDefault="00333CC0" w:rsidP="00322D15">
      <w:pPr>
        <w:rPr>
          <w:rFonts w:ascii="Arial" w:hAnsi="Arial" w:cs="Arial"/>
        </w:rPr>
      </w:pPr>
    </w:p>
    <w:p w14:paraId="104EF65D" w14:textId="77777777" w:rsidR="002A31D5" w:rsidRPr="00783B75" w:rsidRDefault="002A31D5" w:rsidP="00322D15">
      <w:pPr>
        <w:rPr>
          <w:rFonts w:ascii="Arial" w:hAnsi="Arial" w:cs="Arial"/>
        </w:rPr>
      </w:pPr>
    </w:p>
    <w:p w14:paraId="78C27BE1" w14:textId="77777777" w:rsidR="00682263" w:rsidRPr="00783B75" w:rsidRDefault="00682263" w:rsidP="00322D15">
      <w:pPr>
        <w:rPr>
          <w:rFonts w:ascii="Arial" w:hAnsi="Arial" w:cs="Arial"/>
        </w:rPr>
      </w:pPr>
    </w:p>
    <w:p w14:paraId="127F1833" w14:textId="77777777" w:rsidR="00682263" w:rsidRPr="00783B75" w:rsidRDefault="00682263" w:rsidP="00322D15">
      <w:pPr>
        <w:rPr>
          <w:rFonts w:ascii="Arial" w:hAnsi="Arial" w:cs="Arial"/>
        </w:rPr>
      </w:pPr>
    </w:p>
    <w:p w14:paraId="350C8A5B" w14:textId="77777777" w:rsidR="00682263" w:rsidRPr="00783B75" w:rsidRDefault="00682263" w:rsidP="00682263">
      <w:pPr>
        <w:pStyle w:val="NormalWeb"/>
        <w:shd w:val="clear" w:color="auto" w:fill="FFFFFF"/>
        <w:spacing w:before="0" w:beforeAutospacing="0" w:after="0" w:afterAutospacing="0"/>
        <w:textAlignment w:val="baseline"/>
        <w:rPr>
          <w:rFonts w:ascii="Arial" w:hAnsi="Arial" w:cs="Arial"/>
          <w:color w:val="000000"/>
        </w:rPr>
      </w:pPr>
      <w:r w:rsidRPr="00783B75">
        <w:rPr>
          <w:rFonts w:ascii="Arial" w:hAnsi="Arial" w:cs="Arial"/>
          <w:color w:val="000000"/>
          <w:shd w:val="clear" w:color="auto" w:fill="FFFF00"/>
        </w:rPr>
        <w:t>To summarize your findings, include at least two visualizations (chart, plot, tag cloud, map or other graphic) for each unsupervised method used that summarize your analysis.</w:t>
      </w:r>
    </w:p>
    <w:p w14:paraId="3BF6C606" w14:textId="77777777" w:rsidR="00682263" w:rsidRPr="00783B75" w:rsidRDefault="00682263" w:rsidP="00322D15">
      <w:pPr>
        <w:rPr>
          <w:rFonts w:ascii="Arial" w:hAnsi="Arial" w:cs="Arial"/>
        </w:rPr>
      </w:pPr>
    </w:p>
    <w:p w14:paraId="632CDCBD" w14:textId="2E00BC92" w:rsidR="00682263" w:rsidRPr="00783B75" w:rsidRDefault="00682263" w:rsidP="00682263">
      <w:pPr>
        <w:pStyle w:val="ListParagraph"/>
        <w:numPr>
          <w:ilvl w:val="0"/>
          <w:numId w:val="14"/>
        </w:numPr>
        <w:rPr>
          <w:rFonts w:ascii="Arial" w:hAnsi="Arial" w:cs="Arial"/>
        </w:rPr>
      </w:pPr>
      <w:r w:rsidRPr="00783B75">
        <w:rPr>
          <w:rFonts w:ascii="Arial" w:hAnsi="Arial" w:cs="Arial"/>
        </w:rPr>
        <w:t>LDA</w:t>
      </w:r>
    </w:p>
    <w:p w14:paraId="39974588" w14:textId="77777777" w:rsidR="00682263" w:rsidRPr="00783B75" w:rsidRDefault="00682263" w:rsidP="00322D15">
      <w:pPr>
        <w:rPr>
          <w:rFonts w:ascii="Arial" w:hAnsi="Arial" w:cs="Arial"/>
        </w:rPr>
      </w:pPr>
    </w:p>
    <w:p w14:paraId="42342601" w14:textId="7FB8CDDD" w:rsidR="00682263" w:rsidRPr="00783B75" w:rsidRDefault="001D13D6" w:rsidP="00322D15">
      <w:pPr>
        <w:rPr>
          <w:rFonts w:ascii="Arial" w:hAnsi="Arial" w:cs="Arial"/>
        </w:rPr>
      </w:pPr>
      <w:r w:rsidRPr="00783B75">
        <w:rPr>
          <w:rFonts w:ascii="Arial" w:hAnsi="Arial" w:cs="Arial"/>
          <w:noProof/>
        </w:rPr>
        <w:drawing>
          <wp:inline distT="0" distB="0" distL="0" distR="0" wp14:anchorId="6FBE9550" wp14:editId="203176E4">
            <wp:extent cx="5943600" cy="3432175"/>
            <wp:effectExtent l="0" t="0" r="0" b="0"/>
            <wp:docPr id="1445774313"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74313" name="Picture 2" descr="A graph with blue line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14:paraId="306342DC" w14:textId="77777777" w:rsidR="00682263" w:rsidRPr="00783B75" w:rsidRDefault="00682263" w:rsidP="00322D15">
      <w:pPr>
        <w:rPr>
          <w:rFonts w:ascii="Arial" w:hAnsi="Arial" w:cs="Arial"/>
        </w:rPr>
      </w:pPr>
    </w:p>
    <w:p w14:paraId="48C06911" w14:textId="77777777" w:rsidR="00682263" w:rsidRPr="00783B75" w:rsidRDefault="00682263" w:rsidP="00322D15">
      <w:pPr>
        <w:rPr>
          <w:rFonts w:ascii="Arial" w:hAnsi="Arial" w:cs="Arial"/>
        </w:rPr>
      </w:pPr>
    </w:p>
    <w:p w14:paraId="713A898A" w14:textId="0E08DC30" w:rsidR="001D13D6" w:rsidRPr="00783B75" w:rsidRDefault="001D13D6" w:rsidP="001D13D6">
      <w:pPr>
        <w:rPr>
          <w:rFonts w:ascii="Arial" w:hAnsi="Arial" w:cs="Arial"/>
        </w:rPr>
      </w:pPr>
      <w:r w:rsidRPr="00783B75">
        <w:rPr>
          <w:rFonts w:ascii="Arial" w:hAnsi="Arial" w:cs="Arial"/>
        </w:rPr>
        <w:t xml:space="preserve">The </w:t>
      </w:r>
      <w:r w:rsidR="00783B75" w:rsidRPr="00783B75">
        <w:rPr>
          <w:rFonts w:ascii="Arial" w:hAnsi="Arial" w:cs="Arial"/>
        </w:rPr>
        <w:t xml:space="preserve">visualization </w:t>
      </w:r>
      <w:r w:rsidRPr="00783B75">
        <w:rPr>
          <w:rFonts w:ascii="Arial" w:hAnsi="Arial" w:cs="Arial"/>
        </w:rPr>
        <w:t>illustrates the relationship between the number of topics chosen for LDA topic modeling and the coherence score for those topics.</w:t>
      </w:r>
    </w:p>
    <w:p w14:paraId="6DBB58A8" w14:textId="77777777" w:rsidR="001D13D6" w:rsidRPr="00783B75" w:rsidRDefault="001D13D6" w:rsidP="001D13D6">
      <w:pPr>
        <w:rPr>
          <w:rFonts w:ascii="Arial" w:hAnsi="Arial" w:cs="Arial"/>
        </w:rPr>
      </w:pPr>
    </w:p>
    <w:p w14:paraId="1245E8BB" w14:textId="50D25783" w:rsidR="001D13D6" w:rsidRPr="00783B75" w:rsidRDefault="001D13D6" w:rsidP="00322D15">
      <w:pPr>
        <w:rPr>
          <w:rFonts w:ascii="Arial" w:hAnsi="Arial" w:cs="Arial"/>
        </w:rPr>
      </w:pPr>
      <w:r w:rsidRPr="00783B75">
        <w:rPr>
          <w:rFonts w:ascii="Arial" w:hAnsi="Arial" w:cs="Arial"/>
        </w:rPr>
        <w:t>T</w:t>
      </w:r>
      <w:r w:rsidRPr="00783B75">
        <w:rPr>
          <w:rFonts w:ascii="Arial" w:hAnsi="Arial" w:cs="Arial"/>
        </w:rPr>
        <w:t>here's a noticeable</w:t>
      </w:r>
      <w:r w:rsidRPr="00783B75">
        <w:rPr>
          <w:rFonts w:ascii="Arial" w:hAnsi="Arial" w:cs="Arial"/>
        </w:rPr>
        <w:t xml:space="preserve"> initial</w:t>
      </w:r>
      <w:r w:rsidRPr="00783B75">
        <w:rPr>
          <w:rFonts w:ascii="Arial" w:hAnsi="Arial" w:cs="Arial"/>
        </w:rPr>
        <w:t xml:space="preserve"> increase in coherence as the number of topics goes up, peaking at </w:t>
      </w:r>
      <w:r w:rsidRPr="00783B75">
        <w:rPr>
          <w:rFonts w:ascii="Arial" w:hAnsi="Arial" w:cs="Arial"/>
        </w:rPr>
        <w:t>5</w:t>
      </w:r>
      <w:r w:rsidRPr="00783B75">
        <w:rPr>
          <w:rFonts w:ascii="Arial" w:hAnsi="Arial" w:cs="Arial"/>
        </w:rPr>
        <w:t xml:space="preserve"> topics</w:t>
      </w:r>
      <w:r w:rsidRPr="00783B75">
        <w:rPr>
          <w:rFonts w:ascii="Arial" w:hAnsi="Arial" w:cs="Arial"/>
        </w:rPr>
        <w:t xml:space="preserve">. Follow by a </w:t>
      </w:r>
      <w:r w:rsidRPr="00783B75">
        <w:rPr>
          <w:rFonts w:ascii="Arial" w:hAnsi="Arial" w:cs="Arial"/>
        </w:rPr>
        <w:t>Subsequent Decline</w:t>
      </w:r>
      <w:r w:rsidRPr="00783B75">
        <w:rPr>
          <w:rFonts w:ascii="Arial" w:hAnsi="Arial" w:cs="Arial"/>
        </w:rPr>
        <w:t xml:space="preserve">. </w:t>
      </w:r>
      <w:r w:rsidRPr="00783B75">
        <w:rPr>
          <w:rFonts w:ascii="Arial" w:hAnsi="Arial" w:cs="Arial"/>
        </w:rPr>
        <w:t xml:space="preserve">This suggests that adding more topics beyond 6 results in less coherent or overlapping topics, </w:t>
      </w:r>
    </w:p>
    <w:p w14:paraId="10891654" w14:textId="77777777" w:rsidR="001D13D6" w:rsidRPr="00783B75" w:rsidRDefault="001D13D6" w:rsidP="00322D15">
      <w:pPr>
        <w:rPr>
          <w:rFonts w:ascii="Arial" w:hAnsi="Arial" w:cs="Arial"/>
        </w:rPr>
      </w:pPr>
    </w:p>
    <w:p w14:paraId="5240689B" w14:textId="77777777" w:rsidR="001D13D6" w:rsidRPr="00783B75" w:rsidRDefault="001D13D6" w:rsidP="00322D15">
      <w:pPr>
        <w:rPr>
          <w:rFonts w:ascii="Arial" w:hAnsi="Arial" w:cs="Arial"/>
        </w:rPr>
      </w:pPr>
    </w:p>
    <w:p w14:paraId="70CEA7C3" w14:textId="77777777" w:rsidR="00682263" w:rsidRPr="00783B75" w:rsidRDefault="00682263" w:rsidP="00322D15">
      <w:pPr>
        <w:rPr>
          <w:rFonts w:ascii="Arial" w:hAnsi="Arial" w:cs="Arial"/>
        </w:rPr>
      </w:pPr>
    </w:p>
    <w:p w14:paraId="7AE5C60D" w14:textId="0A3D1D81" w:rsidR="00682263" w:rsidRPr="00783B75" w:rsidRDefault="001D13D6" w:rsidP="00682263">
      <w:pPr>
        <w:rPr>
          <w:rFonts w:ascii="Arial" w:hAnsi="Arial" w:cs="Arial"/>
        </w:rPr>
      </w:pPr>
      <w:r w:rsidRPr="00783B75">
        <w:rPr>
          <w:rFonts w:ascii="Arial" w:hAnsi="Arial" w:cs="Arial"/>
          <w:noProof/>
        </w:rPr>
        <w:lastRenderedPageBreak/>
        <w:drawing>
          <wp:inline distT="0" distB="0" distL="0" distR="0" wp14:anchorId="65A1A33F" wp14:editId="7ED4EAC2">
            <wp:extent cx="5943600" cy="3940175"/>
            <wp:effectExtent l="0" t="0" r="0" b="0"/>
            <wp:docPr id="794095804" name="Picture 3" descr="A graph showing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95804" name="Picture 3" descr="A graph showing a number of peop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40175"/>
                    </a:xfrm>
                    <a:prstGeom prst="rect">
                      <a:avLst/>
                    </a:prstGeom>
                  </pic:spPr>
                </pic:pic>
              </a:graphicData>
            </a:graphic>
          </wp:inline>
        </w:drawing>
      </w:r>
    </w:p>
    <w:p w14:paraId="4742D446" w14:textId="77777777" w:rsidR="001D13D6" w:rsidRPr="00783B75" w:rsidRDefault="001D13D6" w:rsidP="00682263">
      <w:pPr>
        <w:rPr>
          <w:rFonts w:ascii="Arial" w:hAnsi="Arial" w:cs="Arial"/>
        </w:rPr>
      </w:pPr>
    </w:p>
    <w:p w14:paraId="4DE4CF8A" w14:textId="04F3C694" w:rsidR="00E813E4" w:rsidRPr="00783B75" w:rsidRDefault="00E813E4" w:rsidP="00783B75">
      <w:pPr>
        <w:rPr>
          <w:rFonts w:ascii="Arial" w:hAnsi="Arial" w:cs="Arial"/>
        </w:rPr>
      </w:pPr>
      <w:r w:rsidRPr="00783B75">
        <w:rPr>
          <w:rFonts w:ascii="Arial" w:hAnsi="Arial" w:cs="Arial"/>
        </w:rPr>
        <w:t xml:space="preserve">The visualization presents the distribution of topics and their corresponding weightage in the dataset of complaints. The </w:t>
      </w:r>
      <w:r w:rsidRPr="00783B75">
        <w:rPr>
          <w:rFonts w:ascii="Arial" w:hAnsi="Arial" w:cs="Arial"/>
        </w:rPr>
        <w:t>terms</w:t>
      </w:r>
      <w:r w:rsidRPr="00783B75">
        <w:rPr>
          <w:rFonts w:ascii="Arial" w:hAnsi="Arial" w:cs="Arial"/>
        </w:rPr>
        <w:t xml:space="preserve"> within each topic offer insights into the nature of </w:t>
      </w:r>
      <w:r w:rsidRPr="00783B75">
        <w:rPr>
          <w:rFonts w:ascii="Arial" w:hAnsi="Arial" w:cs="Arial"/>
        </w:rPr>
        <w:t xml:space="preserve">cluster </w:t>
      </w:r>
      <w:r w:rsidRPr="00783B75">
        <w:rPr>
          <w:rFonts w:ascii="Arial" w:hAnsi="Arial" w:cs="Arial"/>
        </w:rPr>
        <w:t>the complaints.</w:t>
      </w:r>
      <w:r w:rsidRPr="00783B75">
        <w:rPr>
          <w:rFonts w:ascii="Arial" w:hAnsi="Arial" w:cs="Arial"/>
        </w:rPr>
        <w:t xml:space="preserve"> </w:t>
      </w:r>
    </w:p>
    <w:p w14:paraId="5C34D7B1" w14:textId="77777777" w:rsidR="00E813E4" w:rsidRPr="00783B75" w:rsidRDefault="00E813E4" w:rsidP="00682263">
      <w:pPr>
        <w:rPr>
          <w:rFonts w:ascii="Arial" w:hAnsi="Arial" w:cs="Arial"/>
        </w:rPr>
      </w:pPr>
    </w:p>
    <w:p w14:paraId="25CE981A" w14:textId="77777777" w:rsidR="00E813E4" w:rsidRPr="00783B75" w:rsidRDefault="00E813E4" w:rsidP="00682263">
      <w:pPr>
        <w:rPr>
          <w:rFonts w:ascii="Arial" w:hAnsi="Arial" w:cs="Arial"/>
        </w:rPr>
      </w:pPr>
    </w:p>
    <w:p w14:paraId="76F7B8F2" w14:textId="77777777" w:rsidR="00682263" w:rsidRPr="00783B75" w:rsidRDefault="00682263" w:rsidP="00322D15">
      <w:pPr>
        <w:rPr>
          <w:rFonts w:ascii="Arial" w:hAnsi="Arial" w:cs="Arial"/>
        </w:rPr>
      </w:pPr>
    </w:p>
    <w:p w14:paraId="5C783E79" w14:textId="77777777" w:rsidR="00682263" w:rsidRPr="00783B75" w:rsidRDefault="00682263" w:rsidP="00322D15">
      <w:pPr>
        <w:rPr>
          <w:rFonts w:ascii="Arial" w:hAnsi="Arial" w:cs="Arial"/>
        </w:rPr>
      </w:pPr>
    </w:p>
    <w:p w14:paraId="3319470C" w14:textId="77777777" w:rsidR="00682263" w:rsidRPr="00783B75" w:rsidRDefault="00682263" w:rsidP="00322D15">
      <w:pPr>
        <w:rPr>
          <w:rFonts w:ascii="Arial" w:hAnsi="Arial" w:cs="Arial"/>
        </w:rPr>
      </w:pPr>
    </w:p>
    <w:p w14:paraId="5B127CEF" w14:textId="07DEE211" w:rsidR="00682263" w:rsidRPr="00783B75" w:rsidRDefault="00682263" w:rsidP="00682263">
      <w:pPr>
        <w:pStyle w:val="ListParagraph"/>
        <w:numPr>
          <w:ilvl w:val="0"/>
          <w:numId w:val="14"/>
        </w:numPr>
        <w:rPr>
          <w:rFonts w:ascii="Arial" w:hAnsi="Arial" w:cs="Arial"/>
        </w:rPr>
      </w:pPr>
      <w:r w:rsidRPr="00783B75">
        <w:rPr>
          <w:rFonts w:ascii="Arial" w:hAnsi="Arial" w:cs="Arial"/>
        </w:rPr>
        <w:t>Association rule</w:t>
      </w:r>
    </w:p>
    <w:p w14:paraId="0A453FF7" w14:textId="1A027D4C" w:rsidR="00682263" w:rsidRPr="00783B75" w:rsidRDefault="00E813E4" w:rsidP="00682263">
      <w:pPr>
        <w:rPr>
          <w:rFonts w:ascii="Arial" w:hAnsi="Arial" w:cs="Arial"/>
        </w:rPr>
      </w:pPr>
      <w:r w:rsidRPr="00783B75">
        <w:rPr>
          <w:rFonts w:ascii="Arial" w:hAnsi="Arial" w:cs="Arial"/>
          <w:noProof/>
        </w:rPr>
        <w:drawing>
          <wp:inline distT="0" distB="0" distL="0" distR="0" wp14:anchorId="6C8D9CEE" wp14:editId="324D099D">
            <wp:extent cx="5943600" cy="2105025"/>
            <wp:effectExtent l="0" t="0" r="0" b="3175"/>
            <wp:docPr id="2023404214" name="Picture 4"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04214" name="Picture 4" descr="A screenshot of a docume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14:paraId="5A28CB90" w14:textId="77777777" w:rsidR="00682263" w:rsidRPr="00783B75" w:rsidRDefault="00682263" w:rsidP="00682263">
      <w:pPr>
        <w:rPr>
          <w:rFonts w:ascii="Arial" w:hAnsi="Arial" w:cs="Arial"/>
        </w:rPr>
      </w:pPr>
    </w:p>
    <w:p w14:paraId="72728472" w14:textId="77777777" w:rsidR="00682263" w:rsidRPr="00783B75" w:rsidRDefault="00682263" w:rsidP="00682263">
      <w:pPr>
        <w:rPr>
          <w:rFonts w:ascii="Arial" w:hAnsi="Arial" w:cs="Arial"/>
        </w:rPr>
      </w:pPr>
    </w:p>
    <w:p w14:paraId="4E153503" w14:textId="77777777" w:rsidR="00682263" w:rsidRPr="00783B75" w:rsidRDefault="00682263" w:rsidP="00682263">
      <w:pPr>
        <w:rPr>
          <w:rFonts w:ascii="Arial" w:hAnsi="Arial" w:cs="Arial"/>
        </w:rPr>
      </w:pPr>
    </w:p>
    <w:p w14:paraId="6A6DD11F" w14:textId="385DBBB6" w:rsidR="00682263" w:rsidRPr="00783B75" w:rsidRDefault="00E813E4" w:rsidP="00682263">
      <w:pPr>
        <w:rPr>
          <w:rFonts w:ascii="Arial" w:hAnsi="Arial" w:cs="Arial"/>
        </w:rPr>
      </w:pPr>
      <w:r w:rsidRPr="00783B75">
        <w:rPr>
          <w:rFonts w:ascii="Arial" w:hAnsi="Arial" w:cs="Arial"/>
        </w:rPr>
        <w:t>The visualization presents a heatmap that depicts the association rules between various financial products and the issues related to them.</w:t>
      </w:r>
      <w:r w:rsidRPr="00783B75">
        <w:rPr>
          <w:rFonts w:ascii="Arial" w:hAnsi="Arial" w:cs="Arial"/>
        </w:rPr>
        <w:t xml:space="preserve"> </w:t>
      </w:r>
      <w:r w:rsidRPr="00783B75">
        <w:rPr>
          <w:rFonts w:ascii="Arial" w:hAnsi="Arial" w:cs="Arial"/>
        </w:rPr>
        <w:t xml:space="preserve">The heatmap's colors correspond to the lift values, with darker shades indicating higher lift values. Lift values represent the likelihood of the association between the product and the issue. </w:t>
      </w:r>
    </w:p>
    <w:p w14:paraId="511535A8" w14:textId="77777777" w:rsidR="00E813E4" w:rsidRPr="00783B75" w:rsidRDefault="00E813E4" w:rsidP="00682263">
      <w:pPr>
        <w:rPr>
          <w:rFonts w:ascii="Arial" w:hAnsi="Arial" w:cs="Arial"/>
        </w:rPr>
      </w:pPr>
    </w:p>
    <w:p w14:paraId="7B5094AB" w14:textId="77777777" w:rsidR="00E813E4" w:rsidRPr="00783B75" w:rsidRDefault="00E813E4" w:rsidP="00682263">
      <w:pPr>
        <w:rPr>
          <w:rFonts w:ascii="Arial" w:hAnsi="Arial" w:cs="Arial"/>
        </w:rPr>
      </w:pPr>
    </w:p>
    <w:p w14:paraId="708BE8C2" w14:textId="3D490354" w:rsidR="00E813E4" w:rsidRPr="00783B75" w:rsidRDefault="00E813E4" w:rsidP="00682263">
      <w:pPr>
        <w:rPr>
          <w:rFonts w:ascii="Arial" w:hAnsi="Arial" w:cs="Arial"/>
        </w:rPr>
      </w:pPr>
      <w:r w:rsidRPr="00783B75">
        <w:rPr>
          <w:rFonts w:ascii="Arial" w:hAnsi="Arial" w:cs="Arial"/>
          <w:noProof/>
        </w:rPr>
        <w:drawing>
          <wp:inline distT="0" distB="0" distL="0" distR="0" wp14:anchorId="35117419" wp14:editId="15A87445">
            <wp:extent cx="5943600" cy="5943600"/>
            <wp:effectExtent l="0" t="0" r="0" b="0"/>
            <wp:docPr id="53851590" name="Picture 5" descr="A group of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1590" name="Picture 5" descr="A group of blue dots and lin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A2DF8CC" w14:textId="77777777" w:rsidR="00E813E4" w:rsidRPr="00783B75" w:rsidRDefault="00E813E4" w:rsidP="00682263">
      <w:pPr>
        <w:rPr>
          <w:rFonts w:ascii="Arial" w:hAnsi="Arial" w:cs="Arial"/>
        </w:rPr>
      </w:pPr>
    </w:p>
    <w:p w14:paraId="71FA3D3A" w14:textId="111BBBBC" w:rsidR="00E813E4" w:rsidRPr="00783B75" w:rsidRDefault="00E813E4" w:rsidP="00682263">
      <w:pPr>
        <w:rPr>
          <w:rFonts w:ascii="Arial" w:hAnsi="Arial" w:cs="Arial"/>
        </w:rPr>
      </w:pPr>
      <w:r w:rsidRPr="00783B75">
        <w:rPr>
          <w:rFonts w:ascii="Arial" w:hAnsi="Arial" w:cs="Arial"/>
        </w:rPr>
        <w:t>The visualization provides a network of associations between various products and the issues associated with them</w:t>
      </w:r>
      <w:r w:rsidRPr="00783B75">
        <w:rPr>
          <w:rFonts w:ascii="Arial" w:hAnsi="Arial" w:cs="Arial"/>
        </w:rPr>
        <w:t xml:space="preserve">. The boldness of edge line </w:t>
      </w:r>
      <w:proofErr w:type="gramStart"/>
      <w:r w:rsidRPr="00783B75">
        <w:rPr>
          <w:rFonts w:ascii="Arial" w:hAnsi="Arial" w:cs="Arial"/>
        </w:rPr>
        <w:t>represent</w:t>
      </w:r>
      <w:proofErr w:type="gramEnd"/>
      <w:r w:rsidRPr="00783B75">
        <w:rPr>
          <w:rFonts w:ascii="Arial" w:hAnsi="Arial" w:cs="Arial"/>
        </w:rPr>
        <w:t xml:space="preserve"> the degree of </w:t>
      </w:r>
      <w:r w:rsidR="00FE2599" w:rsidRPr="00783B75">
        <w:rPr>
          <w:rFonts w:ascii="Arial" w:hAnsi="Arial" w:cs="Arial"/>
        </w:rPr>
        <w:t>lift</w:t>
      </w:r>
      <w:r w:rsidRPr="00783B75">
        <w:rPr>
          <w:rFonts w:ascii="Arial" w:hAnsi="Arial" w:cs="Arial"/>
        </w:rPr>
        <w:t xml:space="preserve"> metric. </w:t>
      </w:r>
      <w:r w:rsidRPr="00783B75">
        <w:rPr>
          <w:rFonts w:ascii="Arial" w:hAnsi="Arial" w:cs="Arial"/>
        </w:rPr>
        <w:t>Certain products, such as those related to credit reporting and debt collection, have multiple issues associated with them, highlighting the complexity and range of challenges consumers might face in these areas.</w:t>
      </w:r>
    </w:p>
    <w:p w14:paraId="678B3ABA" w14:textId="77777777" w:rsidR="00E813E4" w:rsidRPr="00783B75" w:rsidRDefault="00E813E4" w:rsidP="00682263">
      <w:pPr>
        <w:rPr>
          <w:rFonts w:ascii="Arial" w:hAnsi="Arial" w:cs="Arial"/>
        </w:rPr>
      </w:pPr>
    </w:p>
    <w:p w14:paraId="1F94A789" w14:textId="77777777" w:rsidR="00682263" w:rsidRPr="00783B75" w:rsidRDefault="00682263" w:rsidP="00682263">
      <w:pPr>
        <w:rPr>
          <w:rFonts w:ascii="Arial" w:hAnsi="Arial" w:cs="Arial"/>
        </w:rPr>
      </w:pPr>
    </w:p>
    <w:p w14:paraId="0D733C72" w14:textId="540C817C" w:rsidR="00682263" w:rsidRPr="00783B75" w:rsidRDefault="00682263" w:rsidP="00682263">
      <w:pPr>
        <w:pStyle w:val="ListParagraph"/>
        <w:numPr>
          <w:ilvl w:val="0"/>
          <w:numId w:val="14"/>
        </w:numPr>
        <w:rPr>
          <w:rFonts w:ascii="Arial" w:hAnsi="Arial" w:cs="Arial"/>
        </w:rPr>
      </w:pPr>
      <w:r w:rsidRPr="00783B75">
        <w:rPr>
          <w:rFonts w:ascii="Arial" w:hAnsi="Arial" w:cs="Arial"/>
        </w:rPr>
        <w:t>Word2Vec Similarity</w:t>
      </w:r>
    </w:p>
    <w:p w14:paraId="46A1404D" w14:textId="77777777" w:rsidR="00682263" w:rsidRPr="00783B75" w:rsidRDefault="00682263" w:rsidP="00682263">
      <w:pPr>
        <w:rPr>
          <w:rFonts w:ascii="Arial" w:hAnsi="Arial" w:cs="Arial"/>
        </w:rPr>
      </w:pPr>
    </w:p>
    <w:p w14:paraId="0955A050" w14:textId="5F114F81" w:rsidR="00682263" w:rsidRPr="00783B75" w:rsidRDefault="00FE2599" w:rsidP="00682263">
      <w:pPr>
        <w:rPr>
          <w:rFonts w:ascii="Arial" w:hAnsi="Arial" w:cs="Arial"/>
        </w:rPr>
      </w:pPr>
      <w:r w:rsidRPr="00783B75">
        <w:rPr>
          <w:rFonts w:ascii="Arial" w:hAnsi="Arial" w:cs="Arial"/>
          <w:noProof/>
        </w:rPr>
        <w:drawing>
          <wp:inline distT="0" distB="0" distL="0" distR="0" wp14:anchorId="3623F9C1" wp14:editId="0741D535">
            <wp:extent cx="5943600" cy="4208780"/>
            <wp:effectExtent l="0" t="0" r="0" b="0"/>
            <wp:docPr id="1170727560" name="Picture 6" descr="A graph of a person with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27560" name="Picture 6" descr="A graph of a person with a blue lin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4208780"/>
                    </a:xfrm>
                    <a:prstGeom prst="rect">
                      <a:avLst/>
                    </a:prstGeom>
                  </pic:spPr>
                </pic:pic>
              </a:graphicData>
            </a:graphic>
          </wp:inline>
        </w:drawing>
      </w:r>
    </w:p>
    <w:p w14:paraId="70BA5BF9" w14:textId="77777777" w:rsidR="00FE2599" w:rsidRPr="00783B75" w:rsidRDefault="00FE2599" w:rsidP="00682263">
      <w:pPr>
        <w:rPr>
          <w:rFonts w:ascii="Arial" w:hAnsi="Arial" w:cs="Arial"/>
        </w:rPr>
      </w:pPr>
    </w:p>
    <w:p w14:paraId="0AFB3422" w14:textId="59EE29E3" w:rsidR="00682263" w:rsidRPr="00783B75" w:rsidRDefault="00FE2599" w:rsidP="00682263">
      <w:pPr>
        <w:rPr>
          <w:rFonts w:ascii="Arial" w:hAnsi="Arial" w:cs="Arial"/>
        </w:rPr>
      </w:pPr>
      <w:r w:rsidRPr="00783B75">
        <w:rPr>
          <w:rFonts w:ascii="Arial" w:hAnsi="Arial" w:cs="Arial"/>
        </w:rPr>
        <w:t>The visualization is a histogram that depicts the distribution of Cosine Similarity Scores</w:t>
      </w:r>
      <w:r w:rsidRPr="00783B75">
        <w:rPr>
          <w:rFonts w:ascii="Arial" w:hAnsi="Arial" w:cs="Arial"/>
        </w:rPr>
        <w:t xml:space="preserve"> with every possible pair of complaint narrative</w:t>
      </w:r>
      <w:r w:rsidRPr="00783B75">
        <w:rPr>
          <w:rFonts w:ascii="Arial" w:hAnsi="Arial" w:cs="Arial"/>
        </w:rPr>
        <w:t>.</w:t>
      </w:r>
      <w:r w:rsidRPr="00783B75">
        <w:rPr>
          <w:rFonts w:ascii="Arial" w:hAnsi="Arial" w:cs="Arial"/>
        </w:rPr>
        <w:t xml:space="preserve"> </w:t>
      </w:r>
      <w:r w:rsidRPr="00783B75">
        <w:rPr>
          <w:rFonts w:ascii="Arial" w:hAnsi="Arial" w:cs="Arial"/>
        </w:rPr>
        <w:t xml:space="preserve">In essence, the histogram shows that </w:t>
      </w:r>
      <w:proofErr w:type="gramStart"/>
      <w:r w:rsidRPr="00783B75">
        <w:rPr>
          <w:rFonts w:ascii="Arial" w:hAnsi="Arial" w:cs="Arial"/>
        </w:rPr>
        <w:t>the majority of</w:t>
      </w:r>
      <w:proofErr w:type="gramEnd"/>
      <w:r w:rsidRPr="00783B75">
        <w:rPr>
          <w:rFonts w:ascii="Arial" w:hAnsi="Arial" w:cs="Arial"/>
        </w:rPr>
        <w:t xml:space="preserve"> the data has high cosine similarity scores, centering around a mean value of 0.70.</w:t>
      </w:r>
    </w:p>
    <w:p w14:paraId="76DB54A2" w14:textId="77777777" w:rsidR="00FE2599" w:rsidRPr="00783B75" w:rsidRDefault="00FE2599" w:rsidP="00682263">
      <w:pPr>
        <w:rPr>
          <w:rFonts w:ascii="Arial" w:hAnsi="Arial" w:cs="Arial"/>
        </w:rPr>
      </w:pPr>
    </w:p>
    <w:p w14:paraId="6A8233A9" w14:textId="77777777" w:rsidR="00FE2599" w:rsidRPr="00783B75" w:rsidRDefault="00FE2599" w:rsidP="00682263">
      <w:pPr>
        <w:rPr>
          <w:rFonts w:ascii="Arial" w:hAnsi="Arial" w:cs="Arial"/>
        </w:rPr>
      </w:pPr>
    </w:p>
    <w:p w14:paraId="78590D5E" w14:textId="52D0FBAF" w:rsidR="00FE2599" w:rsidRPr="00783B75" w:rsidRDefault="00FE2599" w:rsidP="00682263">
      <w:pPr>
        <w:rPr>
          <w:rFonts w:ascii="Arial" w:hAnsi="Arial" w:cs="Arial"/>
        </w:rPr>
      </w:pPr>
      <w:r w:rsidRPr="00783B75">
        <w:rPr>
          <w:rFonts w:ascii="Arial" w:hAnsi="Arial" w:cs="Arial"/>
          <w:noProof/>
        </w:rPr>
        <w:lastRenderedPageBreak/>
        <w:drawing>
          <wp:inline distT="0" distB="0" distL="0" distR="0" wp14:anchorId="365458F8" wp14:editId="4FCDA4B4">
            <wp:extent cx="5943600" cy="4142105"/>
            <wp:effectExtent l="0" t="0" r="0" b="0"/>
            <wp:docPr id="3786694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69447" name="Picture 378669447"/>
                    <pic:cNvPicPr/>
                  </pic:nvPicPr>
                  <pic:blipFill>
                    <a:blip r:embed="rId10">
                      <a:extLst>
                        <a:ext uri="{28A0092B-C50C-407E-A947-70E740481C1C}">
                          <a14:useLocalDpi xmlns:a14="http://schemas.microsoft.com/office/drawing/2010/main" val="0"/>
                        </a:ext>
                      </a:extLst>
                    </a:blip>
                    <a:stretch>
                      <a:fillRect/>
                    </a:stretch>
                  </pic:blipFill>
                  <pic:spPr>
                    <a:xfrm>
                      <a:off x="0" y="0"/>
                      <a:ext cx="5943600" cy="4142105"/>
                    </a:xfrm>
                    <a:prstGeom prst="rect">
                      <a:avLst/>
                    </a:prstGeom>
                  </pic:spPr>
                </pic:pic>
              </a:graphicData>
            </a:graphic>
          </wp:inline>
        </w:drawing>
      </w:r>
    </w:p>
    <w:p w14:paraId="716EBD5A" w14:textId="77777777" w:rsidR="00FE2599" w:rsidRPr="00783B75" w:rsidRDefault="00FE2599" w:rsidP="00682263">
      <w:pPr>
        <w:rPr>
          <w:rFonts w:ascii="Arial" w:hAnsi="Arial" w:cs="Arial"/>
        </w:rPr>
      </w:pPr>
    </w:p>
    <w:p w14:paraId="34813372" w14:textId="28A849C1" w:rsidR="00FE2599" w:rsidRPr="00783B75" w:rsidRDefault="00FE2599" w:rsidP="00682263">
      <w:pPr>
        <w:rPr>
          <w:rFonts w:ascii="Arial" w:hAnsi="Arial" w:cs="Arial"/>
        </w:rPr>
      </w:pPr>
      <w:r w:rsidRPr="00783B75">
        <w:rPr>
          <w:rFonts w:ascii="Arial" w:hAnsi="Arial" w:cs="Arial"/>
        </w:rPr>
        <w:t xml:space="preserve">The visualization presents a scatter plot of t-SNE reduced vectors of complaint narratives. These points are colored based on </w:t>
      </w:r>
      <w:r w:rsidRPr="00783B75">
        <w:rPr>
          <w:rFonts w:ascii="Arial" w:hAnsi="Arial" w:cs="Arial"/>
        </w:rPr>
        <w:t xml:space="preserve">top 5 </w:t>
      </w:r>
      <w:r w:rsidRPr="00783B75">
        <w:rPr>
          <w:rFonts w:ascii="Arial" w:hAnsi="Arial" w:cs="Arial"/>
        </w:rPr>
        <w:t>product associated with each complaint.</w:t>
      </w:r>
    </w:p>
    <w:p w14:paraId="0F29918E" w14:textId="77777777" w:rsidR="00FE2599" w:rsidRPr="00783B75" w:rsidRDefault="00FE2599" w:rsidP="00682263">
      <w:pPr>
        <w:rPr>
          <w:rFonts w:ascii="Arial" w:hAnsi="Arial" w:cs="Arial"/>
        </w:rPr>
      </w:pPr>
    </w:p>
    <w:p w14:paraId="4B69FC2E" w14:textId="77777777" w:rsidR="00FE2599" w:rsidRPr="00783B75" w:rsidRDefault="00FE2599" w:rsidP="00682263">
      <w:pPr>
        <w:rPr>
          <w:rFonts w:ascii="Arial" w:hAnsi="Arial" w:cs="Arial"/>
        </w:rPr>
      </w:pPr>
    </w:p>
    <w:p w14:paraId="756529AF" w14:textId="77777777" w:rsidR="00682263" w:rsidRPr="00783B75" w:rsidRDefault="00682263" w:rsidP="00682263">
      <w:pPr>
        <w:rPr>
          <w:rFonts w:ascii="Arial" w:hAnsi="Arial" w:cs="Arial"/>
        </w:rPr>
      </w:pPr>
    </w:p>
    <w:p w14:paraId="3D814AD1" w14:textId="076770A2" w:rsidR="00682263" w:rsidRPr="00783B75" w:rsidRDefault="00682263" w:rsidP="00682263">
      <w:pPr>
        <w:pStyle w:val="ListParagraph"/>
        <w:numPr>
          <w:ilvl w:val="0"/>
          <w:numId w:val="14"/>
        </w:numPr>
        <w:rPr>
          <w:rFonts w:ascii="Arial" w:hAnsi="Arial" w:cs="Arial"/>
        </w:rPr>
      </w:pPr>
      <w:r w:rsidRPr="00783B75">
        <w:rPr>
          <w:rFonts w:ascii="Arial" w:hAnsi="Arial" w:cs="Arial"/>
        </w:rPr>
        <w:t>Clustering</w:t>
      </w:r>
    </w:p>
    <w:p w14:paraId="349652A7" w14:textId="77777777" w:rsidR="00682263" w:rsidRPr="00783B75" w:rsidRDefault="00682263" w:rsidP="00682263">
      <w:pPr>
        <w:rPr>
          <w:rFonts w:ascii="Arial" w:hAnsi="Arial" w:cs="Arial"/>
        </w:rPr>
      </w:pPr>
    </w:p>
    <w:p w14:paraId="10C42276" w14:textId="49EE65C2" w:rsidR="00682263" w:rsidRPr="00783B75" w:rsidRDefault="00FE2599" w:rsidP="00682263">
      <w:pPr>
        <w:rPr>
          <w:rFonts w:ascii="Arial" w:hAnsi="Arial" w:cs="Arial"/>
        </w:rPr>
      </w:pPr>
      <w:r w:rsidRPr="00783B75">
        <w:rPr>
          <w:rFonts w:ascii="Arial" w:hAnsi="Arial" w:cs="Arial"/>
          <w:noProof/>
        </w:rPr>
        <w:lastRenderedPageBreak/>
        <w:drawing>
          <wp:inline distT="0" distB="0" distL="0" distR="0" wp14:anchorId="59C296B8" wp14:editId="75690456">
            <wp:extent cx="5943600" cy="4081780"/>
            <wp:effectExtent l="0" t="0" r="0" b="0"/>
            <wp:docPr id="1149954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54284" name="Picture 1149954284"/>
                    <pic:cNvPicPr/>
                  </pic:nvPicPr>
                  <pic:blipFill>
                    <a:blip r:embed="rId11">
                      <a:extLst>
                        <a:ext uri="{28A0092B-C50C-407E-A947-70E740481C1C}">
                          <a14:useLocalDpi xmlns:a14="http://schemas.microsoft.com/office/drawing/2010/main" val="0"/>
                        </a:ext>
                      </a:extLst>
                    </a:blip>
                    <a:stretch>
                      <a:fillRect/>
                    </a:stretch>
                  </pic:blipFill>
                  <pic:spPr>
                    <a:xfrm>
                      <a:off x="0" y="0"/>
                      <a:ext cx="5943600" cy="4081780"/>
                    </a:xfrm>
                    <a:prstGeom prst="rect">
                      <a:avLst/>
                    </a:prstGeom>
                  </pic:spPr>
                </pic:pic>
              </a:graphicData>
            </a:graphic>
          </wp:inline>
        </w:drawing>
      </w:r>
    </w:p>
    <w:p w14:paraId="4D102A68" w14:textId="77777777" w:rsidR="00682263" w:rsidRPr="00783B75" w:rsidRDefault="00682263" w:rsidP="00682263">
      <w:pPr>
        <w:rPr>
          <w:rFonts w:ascii="Arial" w:hAnsi="Arial" w:cs="Arial"/>
        </w:rPr>
      </w:pPr>
    </w:p>
    <w:p w14:paraId="623BD11D" w14:textId="77777777" w:rsidR="00682263" w:rsidRPr="00783B75" w:rsidRDefault="00682263" w:rsidP="00322D15">
      <w:pPr>
        <w:rPr>
          <w:rFonts w:ascii="Arial" w:hAnsi="Arial" w:cs="Arial"/>
        </w:rPr>
      </w:pPr>
    </w:p>
    <w:p w14:paraId="3B9F42C8" w14:textId="49615BB6" w:rsidR="00682263" w:rsidRPr="00783B75" w:rsidRDefault="00FE2599" w:rsidP="00322D15">
      <w:pPr>
        <w:rPr>
          <w:rFonts w:ascii="Arial" w:hAnsi="Arial" w:cs="Arial"/>
        </w:rPr>
      </w:pPr>
      <w:r w:rsidRPr="00783B75">
        <w:rPr>
          <w:rFonts w:ascii="Arial" w:hAnsi="Arial" w:cs="Arial"/>
        </w:rPr>
        <w:t>The visualization presents an "elbow plot" showing the relationship between the number of clusters (k) and the corresponding inertia.</w:t>
      </w:r>
      <w:r w:rsidRPr="00783B75">
        <w:rPr>
          <w:rFonts w:ascii="Arial" w:hAnsi="Arial" w:cs="Arial"/>
        </w:rPr>
        <w:t xml:space="preserve"> </w:t>
      </w:r>
      <w:r w:rsidRPr="00783B75">
        <w:rPr>
          <w:rFonts w:ascii="Arial" w:hAnsi="Arial" w:cs="Arial"/>
        </w:rPr>
        <w:t>The key observation from such plots is to find the "elbow point", which is where the rate of decrease in inertia sharply changes</w:t>
      </w:r>
      <w:r w:rsidRPr="00783B75">
        <w:rPr>
          <w:rFonts w:ascii="Arial" w:hAnsi="Arial" w:cs="Arial"/>
        </w:rPr>
        <w:t xml:space="preserve">, we think the sweet spot is between 10-20 in this case. </w:t>
      </w:r>
    </w:p>
    <w:p w14:paraId="61F7D1F4" w14:textId="77777777" w:rsidR="00FE2599" w:rsidRPr="00783B75" w:rsidRDefault="00FE2599" w:rsidP="00322D15">
      <w:pPr>
        <w:rPr>
          <w:rFonts w:ascii="Arial" w:hAnsi="Arial" w:cs="Arial"/>
        </w:rPr>
      </w:pPr>
    </w:p>
    <w:p w14:paraId="2663452B" w14:textId="77777777" w:rsidR="00FE2599" w:rsidRPr="00783B75" w:rsidRDefault="00FE2599" w:rsidP="00322D15">
      <w:pPr>
        <w:rPr>
          <w:rFonts w:ascii="Arial" w:hAnsi="Arial" w:cs="Arial"/>
        </w:rPr>
      </w:pPr>
    </w:p>
    <w:p w14:paraId="778AAB33" w14:textId="77777777" w:rsidR="00682263" w:rsidRPr="00783B75" w:rsidRDefault="00682263" w:rsidP="00322D15">
      <w:pPr>
        <w:rPr>
          <w:rFonts w:ascii="Arial" w:hAnsi="Arial" w:cs="Arial"/>
        </w:rPr>
      </w:pPr>
    </w:p>
    <w:p w14:paraId="542822C8" w14:textId="4C7BDB58" w:rsidR="00682263" w:rsidRPr="00783B75" w:rsidRDefault="00FE2599" w:rsidP="00322D15">
      <w:pPr>
        <w:rPr>
          <w:rFonts w:ascii="Arial" w:hAnsi="Arial" w:cs="Arial"/>
        </w:rPr>
      </w:pPr>
      <w:r w:rsidRPr="00783B75">
        <w:rPr>
          <w:rFonts w:ascii="Arial" w:hAnsi="Arial" w:cs="Arial"/>
          <w:noProof/>
        </w:rPr>
        <w:lastRenderedPageBreak/>
        <w:drawing>
          <wp:inline distT="0" distB="0" distL="0" distR="0" wp14:anchorId="469A9942" wp14:editId="092B64E9">
            <wp:extent cx="5943600" cy="3195320"/>
            <wp:effectExtent l="0" t="0" r="0" b="5080"/>
            <wp:docPr id="18770745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74543" name="Picture 1877074543"/>
                    <pic:cNvPicPr/>
                  </pic:nvPicPr>
                  <pic:blipFill>
                    <a:blip r:embed="rId12">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671BA563" w14:textId="77777777" w:rsidR="00FE2599" w:rsidRPr="00783B75" w:rsidRDefault="00FE2599" w:rsidP="00322D15">
      <w:pPr>
        <w:rPr>
          <w:rFonts w:ascii="Arial" w:hAnsi="Arial" w:cs="Arial"/>
        </w:rPr>
      </w:pPr>
    </w:p>
    <w:p w14:paraId="0957E966" w14:textId="77777777" w:rsidR="00FE2599" w:rsidRPr="00783B75" w:rsidRDefault="00FE2599" w:rsidP="00322D15">
      <w:pPr>
        <w:rPr>
          <w:rFonts w:ascii="Arial" w:hAnsi="Arial" w:cs="Arial"/>
        </w:rPr>
      </w:pPr>
    </w:p>
    <w:p w14:paraId="691D62CC" w14:textId="65D87B91" w:rsidR="00682263" w:rsidRPr="00783B75" w:rsidRDefault="00FE2599" w:rsidP="00322D15">
      <w:pPr>
        <w:rPr>
          <w:rFonts w:ascii="Arial" w:hAnsi="Arial" w:cs="Arial"/>
        </w:rPr>
      </w:pPr>
      <w:r w:rsidRPr="00783B75">
        <w:rPr>
          <w:rFonts w:ascii="Arial" w:hAnsi="Arial" w:cs="Arial"/>
          <w:noProof/>
        </w:rPr>
        <w:drawing>
          <wp:inline distT="0" distB="0" distL="0" distR="0" wp14:anchorId="3D0964DC" wp14:editId="4724E8AB">
            <wp:extent cx="5943600" cy="3195320"/>
            <wp:effectExtent l="0" t="0" r="0" b="5080"/>
            <wp:docPr id="4307797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79739" name="Picture 430779739"/>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44675FE3" w14:textId="77777777" w:rsidR="00682263" w:rsidRPr="00783B75" w:rsidRDefault="00682263" w:rsidP="00322D15">
      <w:pPr>
        <w:rPr>
          <w:rFonts w:ascii="Arial" w:hAnsi="Arial" w:cs="Arial"/>
        </w:rPr>
      </w:pPr>
    </w:p>
    <w:p w14:paraId="582BD5D3" w14:textId="77777777" w:rsidR="00682263" w:rsidRPr="00783B75" w:rsidRDefault="00682263" w:rsidP="00322D15">
      <w:pPr>
        <w:rPr>
          <w:rFonts w:ascii="Arial" w:hAnsi="Arial" w:cs="Arial"/>
        </w:rPr>
      </w:pPr>
    </w:p>
    <w:p w14:paraId="17D65086" w14:textId="5B30EB71" w:rsidR="00682263" w:rsidRPr="00783B75" w:rsidRDefault="00783B75" w:rsidP="00322D15">
      <w:pPr>
        <w:rPr>
          <w:rFonts w:ascii="Arial" w:hAnsi="Arial" w:cs="Arial"/>
        </w:rPr>
      </w:pPr>
      <w:r w:rsidRPr="00783B75">
        <w:rPr>
          <w:rFonts w:ascii="Arial" w:hAnsi="Arial" w:cs="Arial"/>
        </w:rPr>
        <w:t xml:space="preserve">The visualization provides word clouds for two distinct clusters, Cluster </w:t>
      </w:r>
      <w:proofErr w:type="gramStart"/>
      <w:r w:rsidRPr="00783B75">
        <w:rPr>
          <w:rFonts w:ascii="Arial" w:hAnsi="Arial" w:cs="Arial"/>
        </w:rPr>
        <w:t>1</w:t>
      </w:r>
      <w:proofErr w:type="gramEnd"/>
      <w:r w:rsidRPr="00783B75">
        <w:rPr>
          <w:rFonts w:ascii="Arial" w:hAnsi="Arial" w:cs="Arial"/>
        </w:rPr>
        <w:t xml:space="preserve"> and Cluster 5</w:t>
      </w:r>
      <w:r w:rsidRPr="00783B75">
        <w:rPr>
          <w:rFonts w:ascii="Arial" w:hAnsi="Arial" w:cs="Arial"/>
        </w:rPr>
        <w:t xml:space="preserve">. It helps on alignment of meaningfulness of the clusters with human perception. </w:t>
      </w:r>
    </w:p>
    <w:p w14:paraId="74A9E092" w14:textId="77777777" w:rsidR="00682263" w:rsidRPr="00783B75" w:rsidRDefault="00682263" w:rsidP="00322D15">
      <w:pPr>
        <w:rPr>
          <w:rFonts w:ascii="Arial" w:hAnsi="Arial" w:cs="Arial"/>
        </w:rPr>
      </w:pPr>
    </w:p>
    <w:p w14:paraId="45E63058" w14:textId="77777777" w:rsidR="00682263" w:rsidRPr="00783B75" w:rsidRDefault="00682263" w:rsidP="00322D15">
      <w:pPr>
        <w:rPr>
          <w:rFonts w:ascii="Arial" w:hAnsi="Arial" w:cs="Arial"/>
        </w:rPr>
      </w:pPr>
    </w:p>
    <w:p w14:paraId="62C8935C" w14:textId="77777777" w:rsidR="002A31D5" w:rsidRPr="00783B75" w:rsidRDefault="002A31D5" w:rsidP="00322D15">
      <w:pPr>
        <w:rPr>
          <w:rFonts w:ascii="Arial" w:hAnsi="Arial" w:cs="Arial"/>
        </w:rPr>
      </w:pPr>
    </w:p>
    <w:p w14:paraId="26EB4B36" w14:textId="77777777" w:rsidR="002A31D5" w:rsidRPr="00783B75" w:rsidRDefault="002A31D5" w:rsidP="002A31D5">
      <w:pPr>
        <w:pStyle w:val="NormalWeb"/>
        <w:shd w:val="clear" w:color="auto" w:fill="FFFFFF"/>
        <w:spacing w:before="0" w:beforeAutospacing="0" w:after="200" w:afterAutospacing="0"/>
        <w:textAlignment w:val="baseline"/>
        <w:rPr>
          <w:rFonts w:ascii="Arial" w:hAnsi="Arial" w:cs="Arial"/>
          <w:color w:val="000000"/>
        </w:rPr>
      </w:pPr>
      <w:r w:rsidRPr="00783B75">
        <w:rPr>
          <w:rFonts w:ascii="Arial" w:hAnsi="Arial" w:cs="Arial"/>
          <w:color w:val="000000"/>
          <w:shd w:val="clear" w:color="auto" w:fill="FFFF00"/>
        </w:rPr>
        <w:lastRenderedPageBreak/>
        <w:t xml:space="preserve">Do at least one sensitivity analysis on your best model: How sensitive are your results </w:t>
      </w:r>
      <w:proofErr w:type="gramStart"/>
      <w:r w:rsidRPr="00783B75">
        <w:rPr>
          <w:rFonts w:ascii="Arial" w:hAnsi="Arial" w:cs="Arial"/>
          <w:color w:val="000000"/>
          <w:shd w:val="clear" w:color="auto" w:fill="FFFF00"/>
        </w:rPr>
        <w:t>to choice</w:t>
      </w:r>
      <w:proofErr w:type="gramEnd"/>
      <w:r w:rsidRPr="00783B75">
        <w:rPr>
          <w:rFonts w:ascii="Arial" w:hAnsi="Arial" w:cs="Arial"/>
          <w:color w:val="000000"/>
          <w:shd w:val="clear" w:color="auto" w:fill="FFFF00"/>
        </w:rPr>
        <w:t xml:space="preserve"> of (hyper-)parameters, features, or other varying solution elements?</w:t>
      </w:r>
    </w:p>
    <w:p w14:paraId="3993B707" w14:textId="77777777" w:rsidR="002A31D5" w:rsidRPr="00783B75" w:rsidRDefault="002A31D5" w:rsidP="00322D15">
      <w:pPr>
        <w:rPr>
          <w:rFonts w:ascii="Arial" w:hAnsi="Arial" w:cs="Arial"/>
        </w:rPr>
      </w:pPr>
    </w:p>
    <w:p w14:paraId="0D95C1DE" w14:textId="77777777" w:rsidR="002A31D5" w:rsidRPr="00783B75" w:rsidRDefault="002A31D5" w:rsidP="00322D15">
      <w:pPr>
        <w:rPr>
          <w:rFonts w:ascii="Arial" w:hAnsi="Arial" w:cs="Arial"/>
        </w:rPr>
      </w:pPr>
    </w:p>
    <w:p w14:paraId="0544AE35" w14:textId="1565AC01" w:rsidR="002A31D5" w:rsidRPr="00783B75" w:rsidRDefault="001D13D6" w:rsidP="00322D15">
      <w:pPr>
        <w:rPr>
          <w:rFonts w:ascii="Arial" w:hAnsi="Arial" w:cs="Arial"/>
        </w:rPr>
      </w:pPr>
      <w:r w:rsidRPr="00783B75">
        <w:rPr>
          <w:rFonts w:ascii="Arial" w:hAnsi="Arial" w:cs="Arial"/>
          <w:noProof/>
        </w:rPr>
        <w:drawing>
          <wp:inline distT="0" distB="0" distL="0" distR="0" wp14:anchorId="78846BF1" wp14:editId="22E67BF9">
            <wp:extent cx="5943600" cy="3614420"/>
            <wp:effectExtent l="0" t="0" r="0" b="5080"/>
            <wp:docPr id="1870149463"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49463" name="Picture 1" descr="A graph showing the value of a stock marke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14420"/>
                    </a:xfrm>
                    <a:prstGeom prst="rect">
                      <a:avLst/>
                    </a:prstGeom>
                  </pic:spPr>
                </pic:pic>
              </a:graphicData>
            </a:graphic>
          </wp:inline>
        </w:drawing>
      </w:r>
    </w:p>
    <w:p w14:paraId="3EBB5F2D" w14:textId="77777777" w:rsidR="001D13D6" w:rsidRPr="00783B75" w:rsidRDefault="001D13D6" w:rsidP="00322D15">
      <w:pPr>
        <w:rPr>
          <w:rFonts w:ascii="Arial" w:hAnsi="Arial" w:cs="Arial"/>
        </w:rPr>
      </w:pPr>
    </w:p>
    <w:p w14:paraId="50959706" w14:textId="77777777" w:rsidR="001D13D6" w:rsidRPr="00783B75" w:rsidRDefault="001D13D6" w:rsidP="00322D15">
      <w:pPr>
        <w:rPr>
          <w:rFonts w:ascii="Arial" w:hAnsi="Arial" w:cs="Arial"/>
        </w:rPr>
      </w:pPr>
    </w:p>
    <w:p w14:paraId="2C8B1C49" w14:textId="34531E75" w:rsidR="002A31D5" w:rsidRPr="00783B75" w:rsidRDefault="001D13D6" w:rsidP="00322D15">
      <w:pPr>
        <w:rPr>
          <w:rFonts w:ascii="Arial" w:hAnsi="Arial" w:cs="Arial"/>
        </w:rPr>
      </w:pPr>
      <w:r w:rsidRPr="00783B75">
        <w:rPr>
          <w:rFonts w:ascii="Arial" w:hAnsi="Arial" w:cs="Arial"/>
        </w:rPr>
        <w:t>T</w:t>
      </w:r>
      <w:r w:rsidRPr="00783B75">
        <w:rPr>
          <w:rFonts w:ascii="Arial" w:hAnsi="Arial" w:cs="Arial"/>
        </w:rPr>
        <w:t>he relationship between the "</w:t>
      </w:r>
      <w:proofErr w:type="spellStart"/>
      <w:r w:rsidRPr="00783B75">
        <w:rPr>
          <w:rFonts w:ascii="Arial" w:hAnsi="Arial" w:cs="Arial"/>
        </w:rPr>
        <w:t>max_features</w:t>
      </w:r>
      <w:proofErr w:type="spellEnd"/>
      <w:r w:rsidRPr="00783B75">
        <w:rPr>
          <w:rFonts w:ascii="Arial" w:hAnsi="Arial" w:cs="Arial"/>
        </w:rPr>
        <w:t xml:space="preserve">" parameter of a </w:t>
      </w:r>
      <w:r w:rsidRPr="00783B75">
        <w:rPr>
          <w:rFonts w:ascii="Arial" w:hAnsi="Arial" w:cs="Arial"/>
        </w:rPr>
        <w:t>TF-IDF</w:t>
      </w:r>
      <w:r w:rsidRPr="00783B75">
        <w:rPr>
          <w:rFonts w:ascii="Arial" w:hAnsi="Arial" w:cs="Arial"/>
        </w:rPr>
        <w:t xml:space="preserve"> vectorizer and the coherence score related to LDA topic modeling.</w:t>
      </w:r>
    </w:p>
    <w:p w14:paraId="5FA5B243" w14:textId="77777777" w:rsidR="001D13D6" w:rsidRPr="00783B75" w:rsidRDefault="001D13D6" w:rsidP="00322D15">
      <w:pPr>
        <w:rPr>
          <w:rFonts w:ascii="Arial" w:hAnsi="Arial" w:cs="Arial"/>
        </w:rPr>
      </w:pPr>
    </w:p>
    <w:p w14:paraId="1A415BC4" w14:textId="4007B800" w:rsidR="001D13D6" w:rsidRPr="00783B75" w:rsidRDefault="001D13D6" w:rsidP="001D13D6">
      <w:pPr>
        <w:rPr>
          <w:rFonts w:ascii="Arial" w:hAnsi="Arial" w:cs="Arial"/>
        </w:rPr>
      </w:pPr>
      <w:r w:rsidRPr="00783B75">
        <w:rPr>
          <w:rFonts w:ascii="Arial" w:hAnsi="Arial" w:cs="Arial"/>
        </w:rPr>
        <w:t>General Trend: The coherence score seems to vary as the "</w:t>
      </w:r>
      <w:proofErr w:type="spellStart"/>
      <w:r w:rsidRPr="00783B75">
        <w:rPr>
          <w:rFonts w:ascii="Arial" w:hAnsi="Arial" w:cs="Arial"/>
        </w:rPr>
        <w:t>max_features</w:t>
      </w:r>
      <w:proofErr w:type="spellEnd"/>
      <w:r w:rsidRPr="00783B75">
        <w:rPr>
          <w:rFonts w:ascii="Arial" w:hAnsi="Arial" w:cs="Arial"/>
        </w:rPr>
        <w:t>" parameter changes. This indicates that the number of features considered by the vectorizer affects the quality or coherence of the topics generated by LDA.</w:t>
      </w:r>
    </w:p>
    <w:p w14:paraId="17D89813" w14:textId="77777777" w:rsidR="001D13D6" w:rsidRPr="00783B75" w:rsidRDefault="001D13D6" w:rsidP="001D13D6">
      <w:pPr>
        <w:rPr>
          <w:rFonts w:ascii="Arial" w:hAnsi="Arial" w:cs="Arial"/>
        </w:rPr>
      </w:pPr>
    </w:p>
    <w:p w14:paraId="586A3E86" w14:textId="77777777" w:rsidR="001D13D6" w:rsidRPr="00783B75" w:rsidRDefault="001D13D6" w:rsidP="001D13D6">
      <w:pPr>
        <w:rPr>
          <w:rFonts w:ascii="Arial" w:hAnsi="Arial" w:cs="Arial"/>
        </w:rPr>
      </w:pPr>
      <w:r w:rsidRPr="00783B75">
        <w:rPr>
          <w:rFonts w:ascii="Arial" w:hAnsi="Arial" w:cs="Arial"/>
        </w:rPr>
        <w:t>Initial Stability: For values of "</w:t>
      </w:r>
      <w:proofErr w:type="spellStart"/>
      <w:r w:rsidRPr="00783B75">
        <w:rPr>
          <w:rFonts w:ascii="Arial" w:hAnsi="Arial" w:cs="Arial"/>
        </w:rPr>
        <w:t>max_features</w:t>
      </w:r>
      <w:proofErr w:type="spellEnd"/>
      <w:r w:rsidRPr="00783B75">
        <w:rPr>
          <w:rFonts w:ascii="Arial" w:hAnsi="Arial" w:cs="Arial"/>
        </w:rPr>
        <w:t>" from about 1000 to around 4000, the coherence score remains relatively stable with minor fluctuations. This suggests that within this range, the topics' quality doesn't drastically change.</w:t>
      </w:r>
    </w:p>
    <w:p w14:paraId="482CA1C6" w14:textId="77777777" w:rsidR="001D13D6" w:rsidRPr="00783B75" w:rsidRDefault="001D13D6" w:rsidP="001D13D6">
      <w:pPr>
        <w:rPr>
          <w:rFonts w:ascii="Arial" w:hAnsi="Arial" w:cs="Arial"/>
        </w:rPr>
      </w:pPr>
    </w:p>
    <w:p w14:paraId="7EED9017" w14:textId="2194B42E" w:rsidR="001D13D6" w:rsidRPr="00783B75" w:rsidRDefault="001D13D6" w:rsidP="001D13D6">
      <w:pPr>
        <w:rPr>
          <w:rFonts w:ascii="Arial" w:hAnsi="Arial" w:cs="Arial"/>
        </w:rPr>
      </w:pPr>
      <w:r w:rsidRPr="00783B75">
        <w:rPr>
          <w:rFonts w:ascii="Arial" w:hAnsi="Arial" w:cs="Arial"/>
        </w:rPr>
        <w:t>Peak Coherence: Around "</w:t>
      </w:r>
      <w:proofErr w:type="spellStart"/>
      <w:r w:rsidRPr="00783B75">
        <w:rPr>
          <w:rFonts w:ascii="Arial" w:hAnsi="Arial" w:cs="Arial"/>
        </w:rPr>
        <w:t>max_features</w:t>
      </w:r>
      <w:proofErr w:type="spellEnd"/>
      <w:r w:rsidRPr="00783B75">
        <w:rPr>
          <w:rFonts w:ascii="Arial" w:hAnsi="Arial" w:cs="Arial"/>
        </w:rPr>
        <w:t>" value of 5000, there is a sharp peak in the coherence score. This indicates that the LDA model achieved the best topic coherence with a vectorizer set to consider 5000 features. It suggests that this might be an optimal value for modeling, as the topics derived from the data are most coherent (or meaningful) with this setting.</w:t>
      </w:r>
    </w:p>
    <w:p w14:paraId="4C509025" w14:textId="77777777" w:rsidR="001D13D6" w:rsidRPr="00783B75" w:rsidRDefault="001D13D6" w:rsidP="001D13D6">
      <w:pPr>
        <w:rPr>
          <w:rFonts w:ascii="Arial" w:hAnsi="Arial" w:cs="Arial"/>
        </w:rPr>
      </w:pPr>
    </w:p>
    <w:p w14:paraId="7ABDB465" w14:textId="49B6AF70" w:rsidR="001D13D6" w:rsidRPr="00783B75" w:rsidRDefault="001D13D6" w:rsidP="001D13D6">
      <w:pPr>
        <w:rPr>
          <w:rFonts w:ascii="Arial" w:hAnsi="Arial" w:cs="Arial"/>
        </w:rPr>
      </w:pPr>
      <w:r w:rsidRPr="00783B75">
        <w:rPr>
          <w:rFonts w:ascii="Arial" w:hAnsi="Arial" w:cs="Arial"/>
        </w:rPr>
        <w:t>Decrease after Peak: there's a rapid decrease in coherence as "</w:t>
      </w:r>
      <w:proofErr w:type="spellStart"/>
      <w:r w:rsidRPr="00783B75">
        <w:rPr>
          <w:rFonts w:ascii="Arial" w:hAnsi="Arial" w:cs="Arial"/>
        </w:rPr>
        <w:t>max_features</w:t>
      </w:r>
      <w:proofErr w:type="spellEnd"/>
      <w:r w:rsidRPr="00783B75">
        <w:rPr>
          <w:rFonts w:ascii="Arial" w:hAnsi="Arial" w:cs="Arial"/>
        </w:rPr>
        <w:t xml:space="preserve">" increases. This suggests that after a certain point, adding more features (terms) to the </w:t>
      </w:r>
      <w:r w:rsidRPr="00783B75">
        <w:rPr>
          <w:rFonts w:ascii="Arial" w:hAnsi="Arial" w:cs="Arial"/>
        </w:rPr>
        <w:lastRenderedPageBreak/>
        <w:t>model starts to degrade the quality of the topics. It might indicate noise being introduced, which can dilute the significance of more relevant terms.</w:t>
      </w:r>
    </w:p>
    <w:p w14:paraId="14B68144" w14:textId="596CB333" w:rsidR="001D13D6" w:rsidRPr="00783B75" w:rsidRDefault="001D13D6" w:rsidP="001D13D6">
      <w:pPr>
        <w:rPr>
          <w:rFonts w:ascii="Arial" w:hAnsi="Arial" w:cs="Arial"/>
        </w:rPr>
      </w:pPr>
      <w:r w:rsidRPr="00783B75">
        <w:rPr>
          <w:rFonts w:ascii="Arial" w:hAnsi="Arial" w:cs="Arial"/>
        </w:rPr>
        <w:t xml:space="preserve">Sensitivity: </w:t>
      </w:r>
      <w:r w:rsidRPr="00783B75">
        <w:rPr>
          <w:rFonts w:ascii="Arial" w:hAnsi="Arial" w:cs="Arial"/>
        </w:rPr>
        <w:t>The</w:t>
      </w:r>
      <w:r w:rsidRPr="00783B75">
        <w:rPr>
          <w:rFonts w:ascii="Arial" w:hAnsi="Arial" w:cs="Arial"/>
        </w:rPr>
        <w:t xml:space="preserve"> model appears to be most sensitive to the "</w:t>
      </w:r>
      <w:proofErr w:type="spellStart"/>
      <w:r w:rsidRPr="00783B75">
        <w:rPr>
          <w:rFonts w:ascii="Arial" w:hAnsi="Arial" w:cs="Arial"/>
        </w:rPr>
        <w:t>max_features</w:t>
      </w:r>
      <w:proofErr w:type="spellEnd"/>
      <w:r w:rsidRPr="00783B75">
        <w:rPr>
          <w:rFonts w:ascii="Arial" w:hAnsi="Arial" w:cs="Arial"/>
        </w:rPr>
        <w:t xml:space="preserve">" parameter around the 5000 </w:t>
      </w:r>
      <w:proofErr w:type="gramStart"/>
      <w:r w:rsidRPr="00783B75">
        <w:rPr>
          <w:rFonts w:ascii="Arial" w:hAnsi="Arial" w:cs="Arial"/>
        </w:rPr>
        <w:t>mark</w:t>
      </w:r>
      <w:proofErr w:type="gramEnd"/>
      <w:r w:rsidRPr="00783B75">
        <w:rPr>
          <w:rFonts w:ascii="Arial" w:hAnsi="Arial" w:cs="Arial"/>
        </w:rPr>
        <w:t>. Before and after this point, the results either remain stable or degrade rapidly. It underscores the importance of parameter tuning in achieving optimal results.</w:t>
      </w:r>
    </w:p>
    <w:sectPr w:rsidR="001D13D6" w:rsidRPr="00783B7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72BA"/>
    <w:multiLevelType w:val="hybridMultilevel"/>
    <w:tmpl w:val="7A72D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4755C"/>
    <w:multiLevelType w:val="hybridMultilevel"/>
    <w:tmpl w:val="220C9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414AB"/>
    <w:multiLevelType w:val="hybridMultilevel"/>
    <w:tmpl w:val="401A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D6D32"/>
    <w:multiLevelType w:val="multilevel"/>
    <w:tmpl w:val="DA522DB4"/>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238A1F33"/>
    <w:multiLevelType w:val="multilevel"/>
    <w:tmpl w:val="1E8C51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B623C6"/>
    <w:multiLevelType w:val="hybridMultilevel"/>
    <w:tmpl w:val="2ECEE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A772B"/>
    <w:multiLevelType w:val="multilevel"/>
    <w:tmpl w:val="18E69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7A1FF4"/>
    <w:multiLevelType w:val="hybridMultilevel"/>
    <w:tmpl w:val="92568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7B1B49"/>
    <w:multiLevelType w:val="multilevel"/>
    <w:tmpl w:val="0A00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C3722D"/>
    <w:multiLevelType w:val="multilevel"/>
    <w:tmpl w:val="16FC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083C5D"/>
    <w:multiLevelType w:val="hybridMultilevel"/>
    <w:tmpl w:val="1C0C4A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407C15"/>
    <w:multiLevelType w:val="hybridMultilevel"/>
    <w:tmpl w:val="FE0C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B32A33"/>
    <w:multiLevelType w:val="multilevel"/>
    <w:tmpl w:val="6510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9139F0"/>
    <w:multiLevelType w:val="hybridMultilevel"/>
    <w:tmpl w:val="DF12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EE61A7"/>
    <w:multiLevelType w:val="hybridMultilevel"/>
    <w:tmpl w:val="3AF89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125F3D"/>
    <w:multiLevelType w:val="hybridMultilevel"/>
    <w:tmpl w:val="C8003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DB06A3"/>
    <w:multiLevelType w:val="multilevel"/>
    <w:tmpl w:val="99F84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412450">
    <w:abstractNumId w:val="14"/>
  </w:num>
  <w:num w:numId="2" w16cid:durableId="558251831">
    <w:abstractNumId w:val="13"/>
  </w:num>
  <w:num w:numId="3" w16cid:durableId="1982270619">
    <w:abstractNumId w:val="11"/>
  </w:num>
  <w:num w:numId="4" w16cid:durableId="757554795">
    <w:abstractNumId w:val="15"/>
  </w:num>
  <w:num w:numId="5" w16cid:durableId="9836889">
    <w:abstractNumId w:val="5"/>
  </w:num>
  <w:num w:numId="6" w16cid:durableId="1672835016">
    <w:abstractNumId w:val="6"/>
  </w:num>
  <w:num w:numId="7" w16cid:durableId="910309728">
    <w:abstractNumId w:val="6"/>
    <w:lvlOverride w:ilvl="0"/>
  </w:num>
  <w:num w:numId="8" w16cid:durableId="734083445">
    <w:abstractNumId w:val="6"/>
    <w:lvlOverride w:ilvl="0"/>
  </w:num>
  <w:num w:numId="9" w16cid:durableId="2130081106">
    <w:abstractNumId w:val="6"/>
    <w:lvlOverride w:ilvl="0"/>
  </w:num>
  <w:num w:numId="10" w16cid:durableId="2112578566">
    <w:abstractNumId w:val="1"/>
  </w:num>
  <w:num w:numId="11" w16cid:durableId="1418164686">
    <w:abstractNumId w:val="7"/>
  </w:num>
  <w:num w:numId="12" w16cid:durableId="1206675068">
    <w:abstractNumId w:val="12"/>
  </w:num>
  <w:num w:numId="13" w16cid:durableId="483206065">
    <w:abstractNumId w:val="8"/>
  </w:num>
  <w:num w:numId="14" w16cid:durableId="2024280492">
    <w:abstractNumId w:val="2"/>
  </w:num>
  <w:num w:numId="15" w16cid:durableId="1447773902">
    <w:abstractNumId w:val="10"/>
  </w:num>
  <w:num w:numId="16" w16cid:durableId="1734430875">
    <w:abstractNumId w:val="3"/>
  </w:num>
  <w:num w:numId="17" w16cid:durableId="1833401655">
    <w:abstractNumId w:val="9"/>
  </w:num>
  <w:num w:numId="18" w16cid:durableId="503323562">
    <w:abstractNumId w:val="4"/>
  </w:num>
  <w:num w:numId="19" w16cid:durableId="2000231967">
    <w:abstractNumId w:val="16"/>
  </w:num>
  <w:num w:numId="20" w16cid:durableId="1390684992">
    <w:abstractNumId w:val="16"/>
    <w:lvlOverride w:ilvl="1">
      <w:lvl w:ilvl="1">
        <w:numFmt w:val="bullet"/>
        <w:lvlText w:val=""/>
        <w:lvlJc w:val="left"/>
        <w:pPr>
          <w:tabs>
            <w:tab w:val="num" w:pos="1440"/>
          </w:tabs>
          <w:ind w:left="1440" w:hanging="360"/>
        </w:pPr>
        <w:rPr>
          <w:rFonts w:ascii="Symbol" w:hAnsi="Symbol" w:hint="default"/>
          <w:sz w:val="20"/>
        </w:rPr>
      </w:lvl>
    </w:lvlOverride>
  </w:num>
  <w:num w:numId="21" w16cid:durableId="1807776710">
    <w:abstractNumId w:val="16"/>
    <w:lvlOverride w:ilvl="1">
      <w:lvl w:ilvl="1">
        <w:numFmt w:val="bullet"/>
        <w:lvlText w:val=""/>
        <w:lvlJc w:val="left"/>
        <w:pPr>
          <w:tabs>
            <w:tab w:val="num" w:pos="1440"/>
          </w:tabs>
          <w:ind w:left="1440" w:hanging="360"/>
        </w:pPr>
        <w:rPr>
          <w:rFonts w:ascii="Symbol" w:hAnsi="Symbol" w:hint="default"/>
          <w:sz w:val="20"/>
        </w:rPr>
      </w:lvl>
    </w:lvlOverride>
  </w:num>
  <w:num w:numId="22" w16cid:durableId="1373535776">
    <w:abstractNumId w:val="16"/>
    <w:lvlOverride w:ilvl="2">
      <w:lvl w:ilvl="2">
        <w:numFmt w:val="bullet"/>
        <w:lvlText w:val=""/>
        <w:lvlJc w:val="left"/>
        <w:pPr>
          <w:tabs>
            <w:tab w:val="num" w:pos="2160"/>
          </w:tabs>
          <w:ind w:left="2160" w:hanging="360"/>
        </w:pPr>
        <w:rPr>
          <w:rFonts w:ascii="Symbol" w:hAnsi="Symbol" w:hint="default"/>
          <w:sz w:val="20"/>
        </w:rPr>
      </w:lvl>
    </w:lvlOverride>
  </w:num>
  <w:num w:numId="23" w16cid:durableId="2045056619">
    <w:abstractNumId w:val="16"/>
    <w:lvlOverride w:ilvl="2">
      <w:lvl w:ilvl="2">
        <w:numFmt w:val="bullet"/>
        <w:lvlText w:val=""/>
        <w:lvlJc w:val="left"/>
        <w:pPr>
          <w:tabs>
            <w:tab w:val="num" w:pos="2160"/>
          </w:tabs>
          <w:ind w:left="2160" w:hanging="360"/>
        </w:pPr>
        <w:rPr>
          <w:rFonts w:ascii="Symbol" w:hAnsi="Symbol" w:hint="default"/>
          <w:sz w:val="20"/>
        </w:rPr>
      </w:lvl>
    </w:lvlOverride>
  </w:num>
  <w:num w:numId="24" w16cid:durableId="171073435">
    <w:abstractNumId w:val="16"/>
    <w:lvlOverride w:ilvl="2">
      <w:lvl w:ilvl="2">
        <w:numFmt w:val="bullet"/>
        <w:lvlText w:val=""/>
        <w:lvlJc w:val="left"/>
        <w:pPr>
          <w:tabs>
            <w:tab w:val="num" w:pos="2160"/>
          </w:tabs>
          <w:ind w:left="2160" w:hanging="360"/>
        </w:pPr>
        <w:rPr>
          <w:rFonts w:ascii="Symbol" w:hAnsi="Symbol" w:hint="default"/>
          <w:sz w:val="20"/>
        </w:rPr>
      </w:lvl>
    </w:lvlOverride>
  </w:num>
  <w:num w:numId="25" w16cid:durableId="999430536">
    <w:abstractNumId w:val="16"/>
    <w:lvlOverride w:ilvl="1">
      <w:lvl w:ilvl="1">
        <w:numFmt w:val="bullet"/>
        <w:lvlText w:val=""/>
        <w:lvlJc w:val="left"/>
        <w:pPr>
          <w:tabs>
            <w:tab w:val="num" w:pos="1440"/>
          </w:tabs>
          <w:ind w:left="1440" w:hanging="360"/>
        </w:pPr>
        <w:rPr>
          <w:rFonts w:ascii="Symbol" w:hAnsi="Symbol" w:hint="default"/>
          <w:sz w:val="20"/>
        </w:rPr>
      </w:lvl>
    </w:lvlOverride>
  </w:num>
  <w:num w:numId="26" w16cid:durableId="20669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752"/>
    <w:rsid w:val="001271FA"/>
    <w:rsid w:val="00145FDE"/>
    <w:rsid w:val="001D13D6"/>
    <w:rsid w:val="002A31D5"/>
    <w:rsid w:val="00322D15"/>
    <w:rsid w:val="00333CC0"/>
    <w:rsid w:val="003917C9"/>
    <w:rsid w:val="0042239E"/>
    <w:rsid w:val="00682263"/>
    <w:rsid w:val="00783B75"/>
    <w:rsid w:val="00A2443C"/>
    <w:rsid w:val="00A3488B"/>
    <w:rsid w:val="00BB3E9B"/>
    <w:rsid w:val="00DF1752"/>
    <w:rsid w:val="00E813E4"/>
    <w:rsid w:val="00F11104"/>
    <w:rsid w:val="00FE259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5CFA"/>
  <w15:chartTrackingRefBased/>
  <w15:docId w15:val="{BD1EABD1-2CAA-F342-9231-F3A2B323C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7C9"/>
    <w:pPr>
      <w:ind w:left="720"/>
      <w:contextualSpacing/>
    </w:pPr>
  </w:style>
  <w:style w:type="paragraph" w:styleId="NormalWeb">
    <w:name w:val="Normal (Web)"/>
    <w:basedOn w:val="Normal"/>
    <w:uiPriority w:val="99"/>
    <w:semiHidden/>
    <w:unhideWhenUsed/>
    <w:rsid w:val="00322D15"/>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57899">
      <w:bodyDiv w:val="1"/>
      <w:marLeft w:val="0"/>
      <w:marRight w:val="0"/>
      <w:marTop w:val="0"/>
      <w:marBottom w:val="0"/>
      <w:divBdr>
        <w:top w:val="none" w:sz="0" w:space="0" w:color="auto"/>
        <w:left w:val="none" w:sz="0" w:space="0" w:color="auto"/>
        <w:bottom w:val="none" w:sz="0" w:space="0" w:color="auto"/>
        <w:right w:val="none" w:sz="0" w:space="0" w:color="auto"/>
      </w:divBdr>
    </w:div>
    <w:div w:id="140466533">
      <w:bodyDiv w:val="1"/>
      <w:marLeft w:val="0"/>
      <w:marRight w:val="0"/>
      <w:marTop w:val="0"/>
      <w:marBottom w:val="0"/>
      <w:divBdr>
        <w:top w:val="none" w:sz="0" w:space="0" w:color="auto"/>
        <w:left w:val="none" w:sz="0" w:space="0" w:color="auto"/>
        <w:bottom w:val="none" w:sz="0" w:space="0" w:color="auto"/>
        <w:right w:val="none" w:sz="0" w:space="0" w:color="auto"/>
      </w:divBdr>
    </w:div>
    <w:div w:id="242182448">
      <w:bodyDiv w:val="1"/>
      <w:marLeft w:val="0"/>
      <w:marRight w:val="0"/>
      <w:marTop w:val="0"/>
      <w:marBottom w:val="0"/>
      <w:divBdr>
        <w:top w:val="none" w:sz="0" w:space="0" w:color="auto"/>
        <w:left w:val="none" w:sz="0" w:space="0" w:color="auto"/>
        <w:bottom w:val="none" w:sz="0" w:space="0" w:color="auto"/>
        <w:right w:val="none" w:sz="0" w:space="0" w:color="auto"/>
      </w:divBdr>
    </w:div>
    <w:div w:id="307562240">
      <w:bodyDiv w:val="1"/>
      <w:marLeft w:val="0"/>
      <w:marRight w:val="0"/>
      <w:marTop w:val="0"/>
      <w:marBottom w:val="0"/>
      <w:divBdr>
        <w:top w:val="none" w:sz="0" w:space="0" w:color="auto"/>
        <w:left w:val="none" w:sz="0" w:space="0" w:color="auto"/>
        <w:bottom w:val="none" w:sz="0" w:space="0" w:color="auto"/>
        <w:right w:val="none" w:sz="0" w:space="0" w:color="auto"/>
      </w:divBdr>
    </w:div>
    <w:div w:id="576330820">
      <w:bodyDiv w:val="1"/>
      <w:marLeft w:val="0"/>
      <w:marRight w:val="0"/>
      <w:marTop w:val="0"/>
      <w:marBottom w:val="0"/>
      <w:divBdr>
        <w:top w:val="none" w:sz="0" w:space="0" w:color="auto"/>
        <w:left w:val="none" w:sz="0" w:space="0" w:color="auto"/>
        <w:bottom w:val="none" w:sz="0" w:space="0" w:color="auto"/>
        <w:right w:val="none" w:sz="0" w:space="0" w:color="auto"/>
      </w:divBdr>
    </w:div>
    <w:div w:id="705108358">
      <w:bodyDiv w:val="1"/>
      <w:marLeft w:val="0"/>
      <w:marRight w:val="0"/>
      <w:marTop w:val="0"/>
      <w:marBottom w:val="0"/>
      <w:divBdr>
        <w:top w:val="none" w:sz="0" w:space="0" w:color="auto"/>
        <w:left w:val="none" w:sz="0" w:space="0" w:color="auto"/>
        <w:bottom w:val="none" w:sz="0" w:space="0" w:color="auto"/>
        <w:right w:val="none" w:sz="0" w:space="0" w:color="auto"/>
      </w:divBdr>
    </w:div>
    <w:div w:id="706180824">
      <w:bodyDiv w:val="1"/>
      <w:marLeft w:val="0"/>
      <w:marRight w:val="0"/>
      <w:marTop w:val="0"/>
      <w:marBottom w:val="0"/>
      <w:divBdr>
        <w:top w:val="none" w:sz="0" w:space="0" w:color="auto"/>
        <w:left w:val="none" w:sz="0" w:space="0" w:color="auto"/>
        <w:bottom w:val="none" w:sz="0" w:space="0" w:color="auto"/>
        <w:right w:val="none" w:sz="0" w:space="0" w:color="auto"/>
      </w:divBdr>
    </w:div>
    <w:div w:id="773326706">
      <w:bodyDiv w:val="1"/>
      <w:marLeft w:val="0"/>
      <w:marRight w:val="0"/>
      <w:marTop w:val="0"/>
      <w:marBottom w:val="0"/>
      <w:divBdr>
        <w:top w:val="none" w:sz="0" w:space="0" w:color="auto"/>
        <w:left w:val="none" w:sz="0" w:space="0" w:color="auto"/>
        <w:bottom w:val="none" w:sz="0" w:space="0" w:color="auto"/>
        <w:right w:val="none" w:sz="0" w:space="0" w:color="auto"/>
      </w:divBdr>
      <w:divsChild>
        <w:div w:id="1394739883">
          <w:marLeft w:val="0"/>
          <w:marRight w:val="0"/>
          <w:marTop w:val="0"/>
          <w:marBottom w:val="0"/>
          <w:divBdr>
            <w:top w:val="none" w:sz="0" w:space="0" w:color="auto"/>
            <w:left w:val="none" w:sz="0" w:space="0" w:color="auto"/>
            <w:bottom w:val="none" w:sz="0" w:space="0" w:color="auto"/>
            <w:right w:val="none" w:sz="0" w:space="0" w:color="auto"/>
          </w:divBdr>
        </w:div>
        <w:div w:id="1772507606">
          <w:marLeft w:val="0"/>
          <w:marRight w:val="0"/>
          <w:marTop w:val="0"/>
          <w:marBottom w:val="0"/>
          <w:divBdr>
            <w:top w:val="none" w:sz="0" w:space="0" w:color="auto"/>
            <w:left w:val="none" w:sz="0" w:space="0" w:color="auto"/>
            <w:bottom w:val="none" w:sz="0" w:space="0" w:color="auto"/>
            <w:right w:val="none" w:sz="0" w:space="0" w:color="auto"/>
          </w:divBdr>
          <w:divsChild>
            <w:div w:id="1371107438">
              <w:marLeft w:val="0"/>
              <w:marRight w:val="0"/>
              <w:marTop w:val="0"/>
              <w:marBottom w:val="0"/>
              <w:divBdr>
                <w:top w:val="none" w:sz="0" w:space="0" w:color="auto"/>
                <w:left w:val="none" w:sz="0" w:space="0" w:color="auto"/>
                <w:bottom w:val="none" w:sz="0" w:space="0" w:color="auto"/>
                <w:right w:val="none" w:sz="0" w:space="0" w:color="auto"/>
              </w:divBdr>
            </w:div>
            <w:div w:id="1518152121">
              <w:marLeft w:val="0"/>
              <w:marRight w:val="0"/>
              <w:marTop w:val="0"/>
              <w:marBottom w:val="0"/>
              <w:divBdr>
                <w:top w:val="none" w:sz="0" w:space="0" w:color="auto"/>
                <w:left w:val="none" w:sz="0" w:space="0" w:color="auto"/>
                <w:bottom w:val="none" w:sz="0" w:space="0" w:color="auto"/>
                <w:right w:val="none" w:sz="0" w:space="0" w:color="auto"/>
              </w:divBdr>
            </w:div>
            <w:div w:id="1075594499">
              <w:marLeft w:val="0"/>
              <w:marRight w:val="0"/>
              <w:marTop w:val="0"/>
              <w:marBottom w:val="0"/>
              <w:divBdr>
                <w:top w:val="none" w:sz="0" w:space="0" w:color="auto"/>
                <w:left w:val="none" w:sz="0" w:space="0" w:color="auto"/>
                <w:bottom w:val="none" w:sz="0" w:space="0" w:color="auto"/>
                <w:right w:val="none" w:sz="0" w:space="0" w:color="auto"/>
              </w:divBdr>
            </w:div>
            <w:div w:id="736130706">
              <w:marLeft w:val="0"/>
              <w:marRight w:val="0"/>
              <w:marTop w:val="0"/>
              <w:marBottom w:val="0"/>
              <w:divBdr>
                <w:top w:val="none" w:sz="0" w:space="0" w:color="auto"/>
                <w:left w:val="none" w:sz="0" w:space="0" w:color="auto"/>
                <w:bottom w:val="none" w:sz="0" w:space="0" w:color="auto"/>
                <w:right w:val="none" w:sz="0" w:space="0" w:color="auto"/>
              </w:divBdr>
            </w:div>
            <w:div w:id="1705785313">
              <w:marLeft w:val="0"/>
              <w:marRight w:val="0"/>
              <w:marTop w:val="0"/>
              <w:marBottom w:val="0"/>
              <w:divBdr>
                <w:top w:val="none" w:sz="0" w:space="0" w:color="auto"/>
                <w:left w:val="none" w:sz="0" w:space="0" w:color="auto"/>
                <w:bottom w:val="none" w:sz="0" w:space="0" w:color="auto"/>
                <w:right w:val="none" w:sz="0" w:space="0" w:color="auto"/>
              </w:divBdr>
            </w:div>
            <w:div w:id="971864620">
              <w:marLeft w:val="0"/>
              <w:marRight w:val="0"/>
              <w:marTop w:val="0"/>
              <w:marBottom w:val="0"/>
              <w:divBdr>
                <w:top w:val="none" w:sz="0" w:space="0" w:color="auto"/>
                <w:left w:val="none" w:sz="0" w:space="0" w:color="auto"/>
                <w:bottom w:val="none" w:sz="0" w:space="0" w:color="auto"/>
                <w:right w:val="none" w:sz="0" w:space="0" w:color="auto"/>
              </w:divBdr>
            </w:div>
            <w:div w:id="221789796">
              <w:marLeft w:val="0"/>
              <w:marRight w:val="0"/>
              <w:marTop w:val="0"/>
              <w:marBottom w:val="0"/>
              <w:divBdr>
                <w:top w:val="none" w:sz="0" w:space="0" w:color="auto"/>
                <w:left w:val="none" w:sz="0" w:space="0" w:color="auto"/>
                <w:bottom w:val="none" w:sz="0" w:space="0" w:color="auto"/>
                <w:right w:val="none" w:sz="0" w:space="0" w:color="auto"/>
              </w:divBdr>
            </w:div>
            <w:div w:id="337083564">
              <w:marLeft w:val="0"/>
              <w:marRight w:val="0"/>
              <w:marTop w:val="0"/>
              <w:marBottom w:val="0"/>
              <w:divBdr>
                <w:top w:val="none" w:sz="0" w:space="0" w:color="auto"/>
                <w:left w:val="none" w:sz="0" w:space="0" w:color="auto"/>
                <w:bottom w:val="none" w:sz="0" w:space="0" w:color="auto"/>
                <w:right w:val="none" w:sz="0" w:space="0" w:color="auto"/>
              </w:divBdr>
            </w:div>
            <w:div w:id="1971591405">
              <w:marLeft w:val="0"/>
              <w:marRight w:val="0"/>
              <w:marTop w:val="0"/>
              <w:marBottom w:val="0"/>
              <w:divBdr>
                <w:top w:val="none" w:sz="0" w:space="0" w:color="auto"/>
                <w:left w:val="none" w:sz="0" w:space="0" w:color="auto"/>
                <w:bottom w:val="none" w:sz="0" w:space="0" w:color="auto"/>
                <w:right w:val="none" w:sz="0" w:space="0" w:color="auto"/>
              </w:divBdr>
            </w:div>
            <w:div w:id="1396735951">
              <w:marLeft w:val="0"/>
              <w:marRight w:val="0"/>
              <w:marTop w:val="0"/>
              <w:marBottom w:val="0"/>
              <w:divBdr>
                <w:top w:val="none" w:sz="0" w:space="0" w:color="auto"/>
                <w:left w:val="none" w:sz="0" w:space="0" w:color="auto"/>
                <w:bottom w:val="none" w:sz="0" w:space="0" w:color="auto"/>
                <w:right w:val="none" w:sz="0" w:space="0" w:color="auto"/>
              </w:divBdr>
            </w:div>
            <w:div w:id="1722631957">
              <w:marLeft w:val="0"/>
              <w:marRight w:val="0"/>
              <w:marTop w:val="0"/>
              <w:marBottom w:val="0"/>
              <w:divBdr>
                <w:top w:val="none" w:sz="0" w:space="0" w:color="auto"/>
                <w:left w:val="none" w:sz="0" w:space="0" w:color="auto"/>
                <w:bottom w:val="none" w:sz="0" w:space="0" w:color="auto"/>
                <w:right w:val="none" w:sz="0" w:space="0" w:color="auto"/>
              </w:divBdr>
            </w:div>
            <w:div w:id="2085250596">
              <w:marLeft w:val="0"/>
              <w:marRight w:val="0"/>
              <w:marTop w:val="0"/>
              <w:marBottom w:val="0"/>
              <w:divBdr>
                <w:top w:val="none" w:sz="0" w:space="0" w:color="auto"/>
                <w:left w:val="none" w:sz="0" w:space="0" w:color="auto"/>
                <w:bottom w:val="none" w:sz="0" w:space="0" w:color="auto"/>
                <w:right w:val="none" w:sz="0" w:space="0" w:color="auto"/>
              </w:divBdr>
            </w:div>
            <w:div w:id="623460496">
              <w:marLeft w:val="0"/>
              <w:marRight w:val="0"/>
              <w:marTop w:val="0"/>
              <w:marBottom w:val="0"/>
              <w:divBdr>
                <w:top w:val="none" w:sz="0" w:space="0" w:color="auto"/>
                <w:left w:val="none" w:sz="0" w:space="0" w:color="auto"/>
                <w:bottom w:val="none" w:sz="0" w:space="0" w:color="auto"/>
                <w:right w:val="none" w:sz="0" w:space="0" w:color="auto"/>
              </w:divBdr>
            </w:div>
            <w:div w:id="5182988">
              <w:marLeft w:val="0"/>
              <w:marRight w:val="0"/>
              <w:marTop w:val="0"/>
              <w:marBottom w:val="0"/>
              <w:divBdr>
                <w:top w:val="none" w:sz="0" w:space="0" w:color="auto"/>
                <w:left w:val="none" w:sz="0" w:space="0" w:color="auto"/>
                <w:bottom w:val="none" w:sz="0" w:space="0" w:color="auto"/>
                <w:right w:val="none" w:sz="0" w:space="0" w:color="auto"/>
              </w:divBdr>
            </w:div>
            <w:div w:id="1290862679">
              <w:marLeft w:val="0"/>
              <w:marRight w:val="0"/>
              <w:marTop w:val="0"/>
              <w:marBottom w:val="0"/>
              <w:divBdr>
                <w:top w:val="none" w:sz="0" w:space="0" w:color="auto"/>
                <w:left w:val="none" w:sz="0" w:space="0" w:color="auto"/>
                <w:bottom w:val="none" w:sz="0" w:space="0" w:color="auto"/>
                <w:right w:val="none" w:sz="0" w:space="0" w:color="auto"/>
              </w:divBdr>
            </w:div>
            <w:div w:id="509368126">
              <w:marLeft w:val="0"/>
              <w:marRight w:val="0"/>
              <w:marTop w:val="0"/>
              <w:marBottom w:val="0"/>
              <w:divBdr>
                <w:top w:val="none" w:sz="0" w:space="0" w:color="auto"/>
                <w:left w:val="none" w:sz="0" w:space="0" w:color="auto"/>
                <w:bottom w:val="none" w:sz="0" w:space="0" w:color="auto"/>
                <w:right w:val="none" w:sz="0" w:space="0" w:color="auto"/>
              </w:divBdr>
            </w:div>
            <w:div w:id="310643959">
              <w:marLeft w:val="0"/>
              <w:marRight w:val="0"/>
              <w:marTop w:val="0"/>
              <w:marBottom w:val="0"/>
              <w:divBdr>
                <w:top w:val="none" w:sz="0" w:space="0" w:color="auto"/>
                <w:left w:val="none" w:sz="0" w:space="0" w:color="auto"/>
                <w:bottom w:val="none" w:sz="0" w:space="0" w:color="auto"/>
                <w:right w:val="none" w:sz="0" w:space="0" w:color="auto"/>
              </w:divBdr>
            </w:div>
          </w:divsChild>
        </w:div>
        <w:div w:id="578906150">
          <w:marLeft w:val="0"/>
          <w:marRight w:val="0"/>
          <w:marTop w:val="0"/>
          <w:marBottom w:val="0"/>
          <w:divBdr>
            <w:top w:val="none" w:sz="0" w:space="0" w:color="auto"/>
            <w:left w:val="none" w:sz="0" w:space="0" w:color="auto"/>
            <w:bottom w:val="none" w:sz="0" w:space="0" w:color="auto"/>
            <w:right w:val="none" w:sz="0" w:space="0" w:color="auto"/>
          </w:divBdr>
        </w:div>
      </w:divsChild>
    </w:div>
    <w:div w:id="973947807">
      <w:bodyDiv w:val="1"/>
      <w:marLeft w:val="0"/>
      <w:marRight w:val="0"/>
      <w:marTop w:val="0"/>
      <w:marBottom w:val="0"/>
      <w:divBdr>
        <w:top w:val="none" w:sz="0" w:space="0" w:color="auto"/>
        <w:left w:val="none" w:sz="0" w:space="0" w:color="auto"/>
        <w:bottom w:val="none" w:sz="0" w:space="0" w:color="auto"/>
        <w:right w:val="none" w:sz="0" w:space="0" w:color="auto"/>
      </w:divBdr>
    </w:div>
    <w:div w:id="1013335806">
      <w:bodyDiv w:val="1"/>
      <w:marLeft w:val="0"/>
      <w:marRight w:val="0"/>
      <w:marTop w:val="0"/>
      <w:marBottom w:val="0"/>
      <w:divBdr>
        <w:top w:val="none" w:sz="0" w:space="0" w:color="auto"/>
        <w:left w:val="none" w:sz="0" w:space="0" w:color="auto"/>
        <w:bottom w:val="none" w:sz="0" w:space="0" w:color="auto"/>
        <w:right w:val="none" w:sz="0" w:space="0" w:color="auto"/>
      </w:divBdr>
      <w:divsChild>
        <w:div w:id="371734943">
          <w:marLeft w:val="0"/>
          <w:marRight w:val="0"/>
          <w:marTop w:val="0"/>
          <w:marBottom w:val="0"/>
          <w:divBdr>
            <w:top w:val="none" w:sz="0" w:space="0" w:color="auto"/>
            <w:left w:val="none" w:sz="0" w:space="0" w:color="auto"/>
            <w:bottom w:val="none" w:sz="0" w:space="0" w:color="auto"/>
            <w:right w:val="none" w:sz="0" w:space="0" w:color="auto"/>
          </w:divBdr>
        </w:div>
        <w:div w:id="493649050">
          <w:marLeft w:val="0"/>
          <w:marRight w:val="0"/>
          <w:marTop w:val="0"/>
          <w:marBottom w:val="0"/>
          <w:divBdr>
            <w:top w:val="none" w:sz="0" w:space="0" w:color="auto"/>
            <w:left w:val="none" w:sz="0" w:space="0" w:color="auto"/>
            <w:bottom w:val="none" w:sz="0" w:space="0" w:color="auto"/>
            <w:right w:val="none" w:sz="0" w:space="0" w:color="auto"/>
          </w:divBdr>
        </w:div>
        <w:div w:id="1380589786">
          <w:marLeft w:val="0"/>
          <w:marRight w:val="0"/>
          <w:marTop w:val="0"/>
          <w:marBottom w:val="0"/>
          <w:divBdr>
            <w:top w:val="none" w:sz="0" w:space="0" w:color="auto"/>
            <w:left w:val="none" w:sz="0" w:space="0" w:color="auto"/>
            <w:bottom w:val="none" w:sz="0" w:space="0" w:color="auto"/>
            <w:right w:val="none" w:sz="0" w:space="0" w:color="auto"/>
          </w:divBdr>
        </w:div>
        <w:div w:id="1533179204">
          <w:marLeft w:val="0"/>
          <w:marRight w:val="0"/>
          <w:marTop w:val="0"/>
          <w:marBottom w:val="0"/>
          <w:divBdr>
            <w:top w:val="none" w:sz="0" w:space="0" w:color="auto"/>
            <w:left w:val="none" w:sz="0" w:space="0" w:color="auto"/>
            <w:bottom w:val="none" w:sz="0" w:space="0" w:color="auto"/>
            <w:right w:val="none" w:sz="0" w:space="0" w:color="auto"/>
          </w:divBdr>
        </w:div>
        <w:div w:id="1280262261">
          <w:marLeft w:val="0"/>
          <w:marRight w:val="0"/>
          <w:marTop w:val="0"/>
          <w:marBottom w:val="0"/>
          <w:divBdr>
            <w:top w:val="none" w:sz="0" w:space="0" w:color="auto"/>
            <w:left w:val="none" w:sz="0" w:space="0" w:color="auto"/>
            <w:bottom w:val="none" w:sz="0" w:space="0" w:color="auto"/>
            <w:right w:val="none" w:sz="0" w:space="0" w:color="auto"/>
          </w:divBdr>
        </w:div>
        <w:div w:id="1972663856">
          <w:marLeft w:val="0"/>
          <w:marRight w:val="0"/>
          <w:marTop w:val="0"/>
          <w:marBottom w:val="0"/>
          <w:divBdr>
            <w:top w:val="none" w:sz="0" w:space="0" w:color="auto"/>
            <w:left w:val="none" w:sz="0" w:space="0" w:color="auto"/>
            <w:bottom w:val="none" w:sz="0" w:space="0" w:color="auto"/>
            <w:right w:val="none" w:sz="0" w:space="0" w:color="auto"/>
          </w:divBdr>
        </w:div>
        <w:div w:id="712274032">
          <w:marLeft w:val="0"/>
          <w:marRight w:val="0"/>
          <w:marTop w:val="0"/>
          <w:marBottom w:val="0"/>
          <w:divBdr>
            <w:top w:val="none" w:sz="0" w:space="0" w:color="auto"/>
            <w:left w:val="none" w:sz="0" w:space="0" w:color="auto"/>
            <w:bottom w:val="none" w:sz="0" w:space="0" w:color="auto"/>
            <w:right w:val="none" w:sz="0" w:space="0" w:color="auto"/>
          </w:divBdr>
        </w:div>
        <w:div w:id="769666621">
          <w:marLeft w:val="0"/>
          <w:marRight w:val="0"/>
          <w:marTop w:val="0"/>
          <w:marBottom w:val="0"/>
          <w:divBdr>
            <w:top w:val="none" w:sz="0" w:space="0" w:color="auto"/>
            <w:left w:val="none" w:sz="0" w:space="0" w:color="auto"/>
            <w:bottom w:val="none" w:sz="0" w:space="0" w:color="auto"/>
            <w:right w:val="none" w:sz="0" w:space="0" w:color="auto"/>
          </w:divBdr>
        </w:div>
        <w:div w:id="1977370901">
          <w:marLeft w:val="0"/>
          <w:marRight w:val="0"/>
          <w:marTop w:val="0"/>
          <w:marBottom w:val="0"/>
          <w:divBdr>
            <w:top w:val="none" w:sz="0" w:space="0" w:color="auto"/>
            <w:left w:val="none" w:sz="0" w:space="0" w:color="auto"/>
            <w:bottom w:val="none" w:sz="0" w:space="0" w:color="auto"/>
            <w:right w:val="none" w:sz="0" w:space="0" w:color="auto"/>
          </w:divBdr>
        </w:div>
        <w:div w:id="1383406053">
          <w:marLeft w:val="0"/>
          <w:marRight w:val="0"/>
          <w:marTop w:val="0"/>
          <w:marBottom w:val="0"/>
          <w:divBdr>
            <w:top w:val="none" w:sz="0" w:space="0" w:color="auto"/>
            <w:left w:val="none" w:sz="0" w:space="0" w:color="auto"/>
            <w:bottom w:val="none" w:sz="0" w:space="0" w:color="auto"/>
            <w:right w:val="none" w:sz="0" w:space="0" w:color="auto"/>
          </w:divBdr>
        </w:div>
        <w:div w:id="109205150">
          <w:marLeft w:val="0"/>
          <w:marRight w:val="0"/>
          <w:marTop w:val="0"/>
          <w:marBottom w:val="0"/>
          <w:divBdr>
            <w:top w:val="none" w:sz="0" w:space="0" w:color="auto"/>
            <w:left w:val="none" w:sz="0" w:space="0" w:color="auto"/>
            <w:bottom w:val="none" w:sz="0" w:space="0" w:color="auto"/>
            <w:right w:val="none" w:sz="0" w:space="0" w:color="auto"/>
          </w:divBdr>
        </w:div>
        <w:div w:id="202209937">
          <w:marLeft w:val="0"/>
          <w:marRight w:val="0"/>
          <w:marTop w:val="0"/>
          <w:marBottom w:val="0"/>
          <w:divBdr>
            <w:top w:val="none" w:sz="0" w:space="0" w:color="auto"/>
            <w:left w:val="none" w:sz="0" w:space="0" w:color="auto"/>
            <w:bottom w:val="none" w:sz="0" w:space="0" w:color="auto"/>
            <w:right w:val="none" w:sz="0" w:space="0" w:color="auto"/>
          </w:divBdr>
        </w:div>
        <w:div w:id="1007560509">
          <w:marLeft w:val="0"/>
          <w:marRight w:val="0"/>
          <w:marTop w:val="0"/>
          <w:marBottom w:val="0"/>
          <w:divBdr>
            <w:top w:val="none" w:sz="0" w:space="0" w:color="auto"/>
            <w:left w:val="none" w:sz="0" w:space="0" w:color="auto"/>
            <w:bottom w:val="none" w:sz="0" w:space="0" w:color="auto"/>
            <w:right w:val="none" w:sz="0" w:space="0" w:color="auto"/>
          </w:divBdr>
        </w:div>
        <w:div w:id="1958439045">
          <w:marLeft w:val="0"/>
          <w:marRight w:val="0"/>
          <w:marTop w:val="0"/>
          <w:marBottom w:val="0"/>
          <w:divBdr>
            <w:top w:val="none" w:sz="0" w:space="0" w:color="auto"/>
            <w:left w:val="none" w:sz="0" w:space="0" w:color="auto"/>
            <w:bottom w:val="none" w:sz="0" w:space="0" w:color="auto"/>
            <w:right w:val="none" w:sz="0" w:space="0" w:color="auto"/>
          </w:divBdr>
        </w:div>
        <w:div w:id="1708525200">
          <w:marLeft w:val="0"/>
          <w:marRight w:val="0"/>
          <w:marTop w:val="0"/>
          <w:marBottom w:val="0"/>
          <w:divBdr>
            <w:top w:val="none" w:sz="0" w:space="0" w:color="auto"/>
            <w:left w:val="none" w:sz="0" w:space="0" w:color="auto"/>
            <w:bottom w:val="none" w:sz="0" w:space="0" w:color="auto"/>
            <w:right w:val="none" w:sz="0" w:space="0" w:color="auto"/>
          </w:divBdr>
        </w:div>
        <w:div w:id="1446080031">
          <w:marLeft w:val="0"/>
          <w:marRight w:val="0"/>
          <w:marTop w:val="0"/>
          <w:marBottom w:val="0"/>
          <w:divBdr>
            <w:top w:val="none" w:sz="0" w:space="0" w:color="auto"/>
            <w:left w:val="none" w:sz="0" w:space="0" w:color="auto"/>
            <w:bottom w:val="none" w:sz="0" w:space="0" w:color="auto"/>
            <w:right w:val="none" w:sz="0" w:space="0" w:color="auto"/>
          </w:divBdr>
        </w:div>
        <w:div w:id="1415476340">
          <w:marLeft w:val="0"/>
          <w:marRight w:val="0"/>
          <w:marTop w:val="0"/>
          <w:marBottom w:val="0"/>
          <w:divBdr>
            <w:top w:val="none" w:sz="0" w:space="0" w:color="auto"/>
            <w:left w:val="none" w:sz="0" w:space="0" w:color="auto"/>
            <w:bottom w:val="none" w:sz="0" w:space="0" w:color="auto"/>
            <w:right w:val="none" w:sz="0" w:space="0" w:color="auto"/>
          </w:divBdr>
        </w:div>
      </w:divsChild>
    </w:div>
    <w:div w:id="1117794785">
      <w:bodyDiv w:val="1"/>
      <w:marLeft w:val="0"/>
      <w:marRight w:val="0"/>
      <w:marTop w:val="0"/>
      <w:marBottom w:val="0"/>
      <w:divBdr>
        <w:top w:val="none" w:sz="0" w:space="0" w:color="auto"/>
        <w:left w:val="none" w:sz="0" w:space="0" w:color="auto"/>
        <w:bottom w:val="none" w:sz="0" w:space="0" w:color="auto"/>
        <w:right w:val="none" w:sz="0" w:space="0" w:color="auto"/>
      </w:divBdr>
    </w:div>
    <w:div w:id="1128356110">
      <w:bodyDiv w:val="1"/>
      <w:marLeft w:val="0"/>
      <w:marRight w:val="0"/>
      <w:marTop w:val="0"/>
      <w:marBottom w:val="0"/>
      <w:divBdr>
        <w:top w:val="none" w:sz="0" w:space="0" w:color="auto"/>
        <w:left w:val="none" w:sz="0" w:space="0" w:color="auto"/>
        <w:bottom w:val="none" w:sz="0" w:space="0" w:color="auto"/>
        <w:right w:val="none" w:sz="0" w:space="0" w:color="auto"/>
      </w:divBdr>
      <w:divsChild>
        <w:div w:id="559905789">
          <w:marLeft w:val="0"/>
          <w:marRight w:val="0"/>
          <w:marTop w:val="0"/>
          <w:marBottom w:val="0"/>
          <w:divBdr>
            <w:top w:val="none" w:sz="0" w:space="0" w:color="auto"/>
            <w:left w:val="none" w:sz="0" w:space="0" w:color="auto"/>
            <w:bottom w:val="none" w:sz="0" w:space="0" w:color="auto"/>
            <w:right w:val="none" w:sz="0" w:space="0" w:color="auto"/>
          </w:divBdr>
          <w:divsChild>
            <w:div w:id="171195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6105">
      <w:bodyDiv w:val="1"/>
      <w:marLeft w:val="0"/>
      <w:marRight w:val="0"/>
      <w:marTop w:val="0"/>
      <w:marBottom w:val="0"/>
      <w:divBdr>
        <w:top w:val="none" w:sz="0" w:space="0" w:color="auto"/>
        <w:left w:val="none" w:sz="0" w:space="0" w:color="auto"/>
        <w:bottom w:val="none" w:sz="0" w:space="0" w:color="auto"/>
        <w:right w:val="none" w:sz="0" w:space="0" w:color="auto"/>
      </w:divBdr>
    </w:div>
    <w:div w:id="1300963832">
      <w:bodyDiv w:val="1"/>
      <w:marLeft w:val="0"/>
      <w:marRight w:val="0"/>
      <w:marTop w:val="0"/>
      <w:marBottom w:val="0"/>
      <w:divBdr>
        <w:top w:val="none" w:sz="0" w:space="0" w:color="auto"/>
        <w:left w:val="none" w:sz="0" w:space="0" w:color="auto"/>
        <w:bottom w:val="none" w:sz="0" w:space="0" w:color="auto"/>
        <w:right w:val="none" w:sz="0" w:space="0" w:color="auto"/>
      </w:divBdr>
      <w:divsChild>
        <w:div w:id="2011329926">
          <w:marLeft w:val="0"/>
          <w:marRight w:val="0"/>
          <w:marTop w:val="0"/>
          <w:marBottom w:val="0"/>
          <w:divBdr>
            <w:top w:val="none" w:sz="0" w:space="0" w:color="auto"/>
            <w:left w:val="none" w:sz="0" w:space="0" w:color="auto"/>
            <w:bottom w:val="none" w:sz="0" w:space="0" w:color="auto"/>
            <w:right w:val="none" w:sz="0" w:space="0" w:color="auto"/>
          </w:divBdr>
        </w:div>
        <w:div w:id="777484157">
          <w:marLeft w:val="0"/>
          <w:marRight w:val="0"/>
          <w:marTop w:val="0"/>
          <w:marBottom w:val="0"/>
          <w:divBdr>
            <w:top w:val="none" w:sz="0" w:space="0" w:color="auto"/>
            <w:left w:val="none" w:sz="0" w:space="0" w:color="auto"/>
            <w:bottom w:val="none" w:sz="0" w:space="0" w:color="auto"/>
            <w:right w:val="none" w:sz="0" w:space="0" w:color="auto"/>
          </w:divBdr>
        </w:div>
        <w:div w:id="856045922">
          <w:marLeft w:val="0"/>
          <w:marRight w:val="0"/>
          <w:marTop w:val="0"/>
          <w:marBottom w:val="0"/>
          <w:divBdr>
            <w:top w:val="none" w:sz="0" w:space="0" w:color="auto"/>
            <w:left w:val="none" w:sz="0" w:space="0" w:color="auto"/>
            <w:bottom w:val="none" w:sz="0" w:space="0" w:color="auto"/>
            <w:right w:val="none" w:sz="0" w:space="0" w:color="auto"/>
          </w:divBdr>
        </w:div>
        <w:div w:id="10037774">
          <w:marLeft w:val="0"/>
          <w:marRight w:val="0"/>
          <w:marTop w:val="0"/>
          <w:marBottom w:val="0"/>
          <w:divBdr>
            <w:top w:val="none" w:sz="0" w:space="0" w:color="auto"/>
            <w:left w:val="none" w:sz="0" w:space="0" w:color="auto"/>
            <w:bottom w:val="none" w:sz="0" w:space="0" w:color="auto"/>
            <w:right w:val="none" w:sz="0" w:space="0" w:color="auto"/>
          </w:divBdr>
        </w:div>
        <w:div w:id="1688093736">
          <w:marLeft w:val="0"/>
          <w:marRight w:val="0"/>
          <w:marTop w:val="0"/>
          <w:marBottom w:val="0"/>
          <w:divBdr>
            <w:top w:val="none" w:sz="0" w:space="0" w:color="auto"/>
            <w:left w:val="none" w:sz="0" w:space="0" w:color="auto"/>
            <w:bottom w:val="none" w:sz="0" w:space="0" w:color="auto"/>
            <w:right w:val="none" w:sz="0" w:space="0" w:color="auto"/>
          </w:divBdr>
        </w:div>
        <w:div w:id="1195583662">
          <w:marLeft w:val="0"/>
          <w:marRight w:val="0"/>
          <w:marTop w:val="0"/>
          <w:marBottom w:val="0"/>
          <w:divBdr>
            <w:top w:val="none" w:sz="0" w:space="0" w:color="auto"/>
            <w:left w:val="none" w:sz="0" w:space="0" w:color="auto"/>
            <w:bottom w:val="none" w:sz="0" w:space="0" w:color="auto"/>
            <w:right w:val="none" w:sz="0" w:space="0" w:color="auto"/>
          </w:divBdr>
        </w:div>
        <w:div w:id="824005591">
          <w:marLeft w:val="0"/>
          <w:marRight w:val="0"/>
          <w:marTop w:val="0"/>
          <w:marBottom w:val="0"/>
          <w:divBdr>
            <w:top w:val="none" w:sz="0" w:space="0" w:color="auto"/>
            <w:left w:val="none" w:sz="0" w:space="0" w:color="auto"/>
            <w:bottom w:val="none" w:sz="0" w:space="0" w:color="auto"/>
            <w:right w:val="none" w:sz="0" w:space="0" w:color="auto"/>
          </w:divBdr>
        </w:div>
        <w:div w:id="213079914">
          <w:marLeft w:val="0"/>
          <w:marRight w:val="0"/>
          <w:marTop w:val="0"/>
          <w:marBottom w:val="0"/>
          <w:divBdr>
            <w:top w:val="none" w:sz="0" w:space="0" w:color="auto"/>
            <w:left w:val="none" w:sz="0" w:space="0" w:color="auto"/>
            <w:bottom w:val="none" w:sz="0" w:space="0" w:color="auto"/>
            <w:right w:val="none" w:sz="0" w:space="0" w:color="auto"/>
          </w:divBdr>
        </w:div>
        <w:div w:id="629559288">
          <w:marLeft w:val="0"/>
          <w:marRight w:val="0"/>
          <w:marTop w:val="0"/>
          <w:marBottom w:val="0"/>
          <w:divBdr>
            <w:top w:val="none" w:sz="0" w:space="0" w:color="auto"/>
            <w:left w:val="none" w:sz="0" w:space="0" w:color="auto"/>
            <w:bottom w:val="none" w:sz="0" w:space="0" w:color="auto"/>
            <w:right w:val="none" w:sz="0" w:space="0" w:color="auto"/>
          </w:divBdr>
        </w:div>
        <w:div w:id="51076667">
          <w:marLeft w:val="0"/>
          <w:marRight w:val="0"/>
          <w:marTop w:val="0"/>
          <w:marBottom w:val="0"/>
          <w:divBdr>
            <w:top w:val="none" w:sz="0" w:space="0" w:color="auto"/>
            <w:left w:val="none" w:sz="0" w:space="0" w:color="auto"/>
            <w:bottom w:val="none" w:sz="0" w:space="0" w:color="auto"/>
            <w:right w:val="none" w:sz="0" w:space="0" w:color="auto"/>
          </w:divBdr>
        </w:div>
        <w:div w:id="367490537">
          <w:marLeft w:val="0"/>
          <w:marRight w:val="0"/>
          <w:marTop w:val="0"/>
          <w:marBottom w:val="0"/>
          <w:divBdr>
            <w:top w:val="none" w:sz="0" w:space="0" w:color="auto"/>
            <w:left w:val="none" w:sz="0" w:space="0" w:color="auto"/>
            <w:bottom w:val="none" w:sz="0" w:space="0" w:color="auto"/>
            <w:right w:val="none" w:sz="0" w:space="0" w:color="auto"/>
          </w:divBdr>
        </w:div>
        <w:div w:id="243302363">
          <w:marLeft w:val="0"/>
          <w:marRight w:val="0"/>
          <w:marTop w:val="0"/>
          <w:marBottom w:val="0"/>
          <w:divBdr>
            <w:top w:val="none" w:sz="0" w:space="0" w:color="auto"/>
            <w:left w:val="none" w:sz="0" w:space="0" w:color="auto"/>
            <w:bottom w:val="none" w:sz="0" w:space="0" w:color="auto"/>
            <w:right w:val="none" w:sz="0" w:space="0" w:color="auto"/>
          </w:divBdr>
        </w:div>
        <w:div w:id="500698054">
          <w:marLeft w:val="0"/>
          <w:marRight w:val="0"/>
          <w:marTop w:val="0"/>
          <w:marBottom w:val="0"/>
          <w:divBdr>
            <w:top w:val="none" w:sz="0" w:space="0" w:color="auto"/>
            <w:left w:val="none" w:sz="0" w:space="0" w:color="auto"/>
            <w:bottom w:val="none" w:sz="0" w:space="0" w:color="auto"/>
            <w:right w:val="none" w:sz="0" w:space="0" w:color="auto"/>
          </w:divBdr>
        </w:div>
        <w:div w:id="881013870">
          <w:marLeft w:val="0"/>
          <w:marRight w:val="0"/>
          <w:marTop w:val="0"/>
          <w:marBottom w:val="0"/>
          <w:divBdr>
            <w:top w:val="none" w:sz="0" w:space="0" w:color="auto"/>
            <w:left w:val="none" w:sz="0" w:space="0" w:color="auto"/>
            <w:bottom w:val="none" w:sz="0" w:space="0" w:color="auto"/>
            <w:right w:val="none" w:sz="0" w:space="0" w:color="auto"/>
          </w:divBdr>
        </w:div>
        <w:div w:id="2062825011">
          <w:marLeft w:val="0"/>
          <w:marRight w:val="0"/>
          <w:marTop w:val="0"/>
          <w:marBottom w:val="0"/>
          <w:divBdr>
            <w:top w:val="none" w:sz="0" w:space="0" w:color="auto"/>
            <w:left w:val="none" w:sz="0" w:space="0" w:color="auto"/>
            <w:bottom w:val="none" w:sz="0" w:space="0" w:color="auto"/>
            <w:right w:val="none" w:sz="0" w:space="0" w:color="auto"/>
          </w:divBdr>
        </w:div>
      </w:divsChild>
    </w:div>
    <w:div w:id="1301955945">
      <w:bodyDiv w:val="1"/>
      <w:marLeft w:val="0"/>
      <w:marRight w:val="0"/>
      <w:marTop w:val="0"/>
      <w:marBottom w:val="0"/>
      <w:divBdr>
        <w:top w:val="none" w:sz="0" w:space="0" w:color="auto"/>
        <w:left w:val="none" w:sz="0" w:space="0" w:color="auto"/>
        <w:bottom w:val="none" w:sz="0" w:space="0" w:color="auto"/>
        <w:right w:val="none" w:sz="0" w:space="0" w:color="auto"/>
      </w:divBdr>
    </w:div>
    <w:div w:id="1507095828">
      <w:bodyDiv w:val="1"/>
      <w:marLeft w:val="0"/>
      <w:marRight w:val="0"/>
      <w:marTop w:val="0"/>
      <w:marBottom w:val="0"/>
      <w:divBdr>
        <w:top w:val="none" w:sz="0" w:space="0" w:color="auto"/>
        <w:left w:val="none" w:sz="0" w:space="0" w:color="auto"/>
        <w:bottom w:val="none" w:sz="0" w:space="0" w:color="auto"/>
        <w:right w:val="none" w:sz="0" w:space="0" w:color="auto"/>
      </w:divBdr>
    </w:div>
    <w:div w:id="1800604575">
      <w:bodyDiv w:val="1"/>
      <w:marLeft w:val="0"/>
      <w:marRight w:val="0"/>
      <w:marTop w:val="0"/>
      <w:marBottom w:val="0"/>
      <w:divBdr>
        <w:top w:val="none" w:sz="0" w:space="0" w:color="auto"/>
        <w:left w:val="none" w:sz="0" w:space="0" w:color="auto"/>
        <w:bottom w:val="none" w:sz="0" w:space="0" w:color="auto"/>
        <w:right w:val="none" w:sz="0" w:space="0" w:color="auto"/>
      </w:divBdr>
    </w:div>
    <w:div w:id="186790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14</Pages>
  <Words>1890</Words>
  <Characters>10774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Weiming</dc:creator>
  <cp:keywords/>
  <dc:description/>
  <cp:lastModifiedBy>Chen, Weiming</cp:lastModifiedBy>
  <cp:revision>4</cp:revision>
  <dcterms:created xsi:type="dcterms:W3CDTF">2023-10-18T12:56:00Z</dcterms:created>
  <dcterms:modified xsi:type="dcterms:W3CDTF">2023-10-20T13:06:00Z</dcterms:modified>
</cp:coreProperties>
</file>