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0D" w:rsidRPr="00B434FD" w:rsidRDefault="006020AB" w:rsidP="00B434FD">
      <w:pPr>
        <w:ind w:left="720" w:firstLine="720"/>
        <w:jc w:val="right"/>
        <w:rPr>
          <w:rFonts w:ascii="Baskerville Old Face" w:hAnsi="Baskerville Old Face"/>
          <w:b/>
          <w:sz w:val="144"/>
          <w:szCs w:val="144"/>
        </w:rPr>
      </w:pPr>
      <w:r>
        <w:rPr>
          <w:noProof/>
          <w:lang w:val="en-US"/>
        </w:rPr>
        <w:drawing>
          <wp:inline distT="0" distB="0" distL="0" distR="0" wp14:anchorId="00BA0FE7" wp14:editId="3080E10D">
            <wp:extent cx="4327525"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155" cy="3631319"/>
                    </a:xfrm>
                    <a:prstGeom prst="rect">
                      <a:avLst/>
                    </a:prstGeom>
                  </pic:spPr>
                </pic:pic>
              </a:graphicData>
            </a:graphic>
          </wp:inline>
        </w:drawing>
      </w:r>
      <w:r w:rsidR="009C58DC" w:rsidRPr="009C58DC">
        <w:rPr>
          <w:rFonts w:ascii="Calibri Light" w:hAnsi="Calibri Light"/>
          <w:b/>
          <w:sz w:val="96"/>
          <w:szCs w:val="96"/>
        </w:rPr>
        <w:t xml:space="preserve">TEAM </w:t>
      </w:r>
      <w:r w:rsidR="0061075E" w:rsidRPr="009C58DC">
        <w:rPr>
          <w:rFonts w:ascii="Calibri Light" w:hAnsi="Calibri Light"/>
          <w:b/>
          <w:sz w:val="96"/>
          <w:szCs w:val="96"/>
        </w:rPr>
        <w:t>KRUSHERS</w:t>
      </w:r>
    </w:p>
    <w:p w:rsidR="009C58DC" w:rsidRPr="007552FC" w:rsidRDefault="009C58DC" w:rsidP="009C58DC">
      <w:pPr>
        <w:jc w:val="right"/>
        <w:rPr>
          <w:rFonts w:ascii="Aparajita" w:hAnsi="Aparajita" w:cs="Aparajita"/>
          <w:color w:val="F79747"/>
          <w:sz w:val="72"/>
          <w:szCs w:val="72"/>
        </w:rPr>
      </w:pPr>
      <w:r w:rsidRPr="007552FC">
        <w:rPr>
          <w:rFonts w:ascii="Calibri Light" w:hAnsi="Calibri Light"/>
          <w:b/>
          <w:color w:val="F79747"/>
          <w:sz w:val="84"/>
          <w:szCs w:val="84"/>
        </w:rPr>
        <w:t>Mo-Wise application</w:t>
      </w:r>
    </w:p>
    <w:p w:rsidR="00213D0D" w:rsidRDefault="0061075E" w:rsidP="009C58DC">
      <w:pPr>
        <w:jc w:val="right"/>
        <w:rPr>
          <w:rFonts w:ascii="Aparajita" w:hAnsi="Aparajita" w:cs="Aparajita"/>
          <w:sz w:val="72"/>
          <w:szCs w:val="72"/>
        </w:rPr>
      </w:pPr>
      <w:r>
        <w:rPr>
          <w:rFonts w:ascii="Aparajita" w:hAnsi="Aparajita" w:cs="Aparajita"/>
          <w:sz w:val="72"/>
          <w:szCs w:val="72"/>
        </w:rPr>
        <w:t>THE KENYA HIGH SCHOOL</w:t>
      </w:r>
    </w:p>
    <w:p w:rsidR="00213D0D" w:rsidRDefault="007552FC" w:rsidP="009C58DC">
      <w:pPr>
        <w:jc w:val="right"/>
        <w:rPr>
          <w:rFonts w:ascii="Agency FB" w:hAnsi="Agency FB" w:cs="Aparajita"/>
          <w:sz w:val="44"/>
          <w:szCs w:val="44"/>
        </w:rPr>
      </w:pPr>
      <w:r>
        <w:rPr>
          <w:rFonts w:ascii="Agency FB" w:hAnsi="Agency FB" w:cs="Aparajita"/>
          <w:sz w:val="44"/>
          <w:szCs w:val="44"/>
        </w:rPr>
        <w:t>Team members:</w:t>
      </w:r>
    </w:p>
    <w:p w:rsidR="00213D0D" w:rsidRPr="00DE0C19" w:rsidRDefault="007552FC" w:rsidP="00DE0C19">
      <w:pPr>
        <w:jc w:val="right"/>
        <w:rPr>
          <w:rFonts w:ascii="Agency FB" w:hAnsi="Agency FB" w:cs="Aparajita"/>
          <w:sz w:val="44"/>
          <w:szCs w:val="44"/>
        </w:rPr>
      </w:pPr>
      <w:r>
        <w:rPr>
          <w:rFonts w:ascii="Agency FB" w:hAnsi="Agency FB" w:cs="Aparajita"/>
          <w:sz w:val="44"/>
          <w:szCs w:val="44"/>
        </w:rPr>
        <w:t>Jean Gloria, Joy Koki, Claudia Chepng’etich, Patience Wanjiru and Gail Auma.</w:t>
      </w:r>
      <w:r w:rsidR="0061075E">
        <w:br w:type="page"/>
      </w:r>
    </w:p>
    <w:sdt>
      <w:sdtPr>
        <w:id w:val="-285285297"/>
        <w:docPartObj>
          <w:docPartGallery w:val="Table of Contents"/>
          <w:docPartUnique/>
        </w:docPartObj>
      </w:sdtPr>
      <w:sdtEndPr>
        <w:rPr>
          <w:rFonts w:asciiTheme="minorHAnsi" w:eastAsiaTheme="minorHAnsi" w:hAnsiTheme="minorHAnsi" w:cstheme="minorBidi"/>
          <w:bCs/>
          <w:noProof/>
          <w:color w:val="auto"/>
          <w:sz w:val="22"/>
          <w:szCs w:val="22"/>
          <w:lang w:val="en-GB"/>
        </w:rPr>
      </w:sdtEndPr>
      <w:sdtContent>
        <w:p w:rsidR="001109E9" w:rsidRDefault="001109E9">
          <w:pPr>
            <w:pStyle w:val="TOCHeading"/>
          </w:pPr>
          <w:r>
            <w:t>Contents</w:t>
          </w:r>
        </w:p>
        <w:p w:rsidR="001109E9" w:rsidRDefault="001109E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1573399" w:history="1">
            <w:r w:rsidRPr="00BD0D90">
              <w:rPr>
                <w:rStyle w:val="Hyperlink"/>
                <w:noProof/>
              </w:rPr>
              <w:t>EXECUTIVE SUMMARY</w:t>
            </w:r>
            <w:r>
              <w:rPr>
                <w:noProof/>
                <w:webHidden/>
              </w:rPr>
              <w:tab/>
            </w:r>
            <w:r>
              <w:rPr>
                <w:noProof/>
                <w:webHidden/>
              </w:rPr>
              <w:fldChar w:fldCharType="begin"/>
            </w:r>
            <w:r>
              <w:rPr>
                <w:noProof/>
                <w:webHidden/>
              </w:rPr>
              <w:instrText xml:space="preserve"> PAGEREF _Toc511573399 \h </w:instrText>
            </w:r>
            <w:r>
              <w:rPr>
                <w:noProof/>
                <w:webHidden/>
              </w:rPr>
            </w:r>
            <w:r>
              <w:rPr>
                <w:noProof/>
                <w:webHidden/>
              </w:rPr>
              <w:fldChar w:fldCharType="separate"/>
            </w:r>
            <w:r w:rsidR="00E921B4">
              <w:rPr>
                <w:noProof/>
                <w:webHidden/>
              </w:rPr>
              <w:t>3</w:t>
            </w:r>
            <w:r>
              <w:rPr>
                <w:noProof/>
                <w:webHidden/>
              </w:rPr>
              <w:fldChar w:fldCharType="end"/>
            </w:r>
          </w:hyperlink>
        </w:p>
        <w:p w:rsidR="001109E9" w:rsidRDefault="001109E9">
          <w:pPr>
            <w:pStyle w:val="TOC1"/>
            <w:tabs>
              <w:tab w:val="right" w:leader="dot" w:pos="9016"/>
            </w:tabs>
            <w:rPr>
              <w:rFonts w:eastAsiaTheme="minorEastAsia"/>
              <w:noProof/>
              <w:lang w:val="en-US"/>
            </w:rPr>
          </w:pPr>
          <w:hyperlink w:anchor="_Toc511573400" w:history="1">
            <w:r w:rsidRPr="00BD0D90">
              <w:rPr>
                <w:rStyle w:val="Hyperlink"/>
                <w:noProof/>
              </w:rPr>
              <w:t>Company Summary</w:t>
            </w:r>
            <w:r>
              <w:rPr>
                <w:noProof/>
                <w:webHidden/>
              </w:rPr>
              <w:tab/>
            </w:r>
            <w:r>
              <w:rPr>
                <w:noProof/>
                <w:webHidden/>
              </w:rPr>
              <w:fldChar w:fldCharType="begin"/>
            </w:r>
            <w:r>
              <w:rPr>
                <w:noProof/>
                <w:webHidden/>
              </w:rPr>
              <w:instrText xml:space="preserve"> PAGEREF _Toc511573400 \h </w:instrText>
            </w:r>
            <w:r>
              <w:rPr>
                <w:noProof/>
                <w:webHidden/>
              </w:rPr>
            </w:r>
            <w:r>
              <w:rPr>
                <w:noProof/>
                <w:webHidden/>
              </w:rPr>
              <w:fldChar w:fldCharType="separate"/>
            </w:r>
            <w:r w:rsidR="00E921B4">
              <w:rPr>
                <w:noProof/>
                <w:webHidden/>
              </w:rPr>
              <w:t>6</w:t>
            </w:r>
            <w:r>
              <w:rPr>
                <w:noProof/>
                <w:webHidden/>
              </w:rPr>
              <w:fldChar w:fldCharType="end"/>
            </w:r>
          </w:hyperlink>
        </w:p>
        <w:p w:rsidR="001109E9" w:rsidRDefault="001109E9">
          <w:pPr>
            <w:pStyle w:val="TOC1"/>
            <w:tabs>
              <w:tab w:val="right" w:leader="dot" w:pos="9016"/>
            </w:tabs>
            <w:rPr>
              <w:rFonts w:eastAsiaTheme="minorEastAsia"/>
              <w:noProof/>
              <w:lang w:val="en-US"/>
            </w:rPr>
          </w:pPr>
          <w:hyperlink w:anchor="_Toc511573401" w:history="1">
            <w:r w:rsidRPr="00BD0D90">
              <w:rPr>
                <w:rStyle w:val="Hyperlink"/>
                <w:noProof/>
              </w:rPr>
              <w:t>Product Description</w:t>
            </w:r>
            <w:r>
              <w:rPr>
                <w:noProof/>
                <w:webHidden/>
              </w:rPr>
              <w:tab/>
            </w:r>
            <w:r>
              <w:rPr>
                <w:noProof/>
                <w:webHidden/>
              </w:rPr>
              <w:fldChar w:fldCharType="begin"/>
            </w:r>
            <w:r>
              <w:rPr>
                <w:noProof/>
                <w:webHidden/>
              </w:rPr>
              <w:instrText xml:space="preserve"> PAGEREF _Toc511573401 \h </w:instrText>
            </w:r>
            <w:r>
              <w:rPr>
                <w:noProof/>
                <w:webHidden/>
              </w:rPr>
            </w:r>
            <w:r>
              <w:rPr>
                <w:noProof/>
                <w:webHidden/>
              </w:rPr>
              <w:fldChar w:fldCharType="separate"/>
            </w:r>
            <w:r w:rsidR="00E921B4">
              <w:rPr>
                <w:noProof/>
                <w:webHidden/>
              </w:rPr>
              <w:t>8</w:t>
            </w:r>
            <w:r>
              <w:rPr>
                <w:noProof/>
                <w:webHidden/>
              </w:rPr>
              <w:fldChar w:fldCharType="end"/>
            </w:r>
          </w:hyperlink>
        </w:p>
        <w:p w:rsidR="001109E9" w:rsidRDefault="001109E9">
          <w:pPr>
            <w:pStyle w:val="TOC1"/>
            <w:tabs>
              <w:tab w:val="right" w:leader="dot" w:pos="9016"/>
            </w:tabs>
            <w:rPr>
              <w:rFonts w:eastAsiaTheme="minorEastAsia"/>
              <w:noProof/>
              <w:lang w:val="en-US"/>
            </w:rPr>
          </w:pPr>
          <w:hyperlink w:anchor="_Toc511573402" w:history="1">
            <w:r w:rsidRPr="00BD0D90">
              <w:rPr>
                <w:rStyle w:val="Hyperlink"/>
                <w:noProof/>
              </w:rPr>
              <w:t>Market analysis</w:t>
            </w:r>
            <w:r>
              <w:rPr>
                <w:noProof/>
                <w:webHidden/>
              </w:rPr>
              <w:tab/>
            </w:r>
            <w:r>
              <w:rPr>
                <w:noProof/>
                <w:webHidden/>
              </w:rPr>
              <w:fldChar w:fldCharType="begin"/>
            </w:r>
            <w:r>
              <w:rPr>
                <w:noProof/>
                <w:webHidden/>
              </w:rPr>
              <w:instrText xml:space="preserve"> PAGEREF _Toc511573402 \h </w:instrText>
            </w:r>
            <w:r>
              <w:rPr>
                <w:noProof/>
                <w:webHidden/>
              </w:rPr>
            </w:r>
            <w:r>
              <w:rPr>
                <w:noProof/>
                <w:webHidden/>
              </w:rPr>
              <w:fldChar w:fldCharType="separate"/>
            </w:r>
            <w:r w:rsidR="00E921B4">
              <w:rPr>
                <w:noProof/>
                <w:webHidden/>
              </w:rPr>
              <w:t>9</w:t>
            </w:r>
            <w:r>
              <w:rPr>
                <w:noProof/>
                <w:webHidden/>
              </w:rPr>
              <w:fldChar w:fldCharType="end"/>
            </w:r>
          </w:hyperlink>
        </w:p>
        <w:p w:rsidR="001109E9" w:rsidRDefault="001109E9">
          <w:pPr>
            <w:pStyle w:val="TOC1"/>
            <w:tabs>
              <w:tab w:val="right" w:leader="dot" w:pos="9016"/>
            </w:tabs>
            <w:rPr>
              <w:rFonts w:eastAsiaTheme="minorEastAsia"/>
              <w:noProof/>
              <w:lang w:val="en-US"/>
            </w:rPr>
          </w:pPr>
          <w:hyperlink w:anchor="_Toc511573403" w:history="1">
            <w:r w:rsidRPr="00BD0D90">
              <w:rPr>
                <w:rStyle w:val="Hyperlink"/>
                <w:noProof/>
              </w:rPr>
              <w:t>Strategy implementation</w:t>
            </w:r>
            <w:r>
              <w:rPr>
                <w:noProof/>
                <w:webHidden/>
              </w:rPr>
              <w:tab/>
            </w:r>
            <w:r>
              <w:rPr>
                <w:noProof/>
                <w:webHidden/>
              </w:rPr>
              <w:fldChar w:fldCharType="begin"/>
            </w:r>
            <w:r>
              <w:rPr>
                <w:noProof/>
                <w:webHidden/>
              </w:rPr>
              <w:instrText xml:space="preserve"> PAGEREF _Toc511573403 \h </w:instrText>
            </w:r>
            <w:r>
              <w:rPr>
                <w:noProof/>
                <w:webHidden/>
              </w:rPr>
            </w:r>
            <w:r>
              <w:rPr>
                <w:noProof/>
                <w:webHidden/>
              </w:rPr>
              <w:fldChar w:fldCharType="separate"/>
            </w:r>
            <w:r w:rsidR="00E921B4">
              <w:rPr>
                <w:noProof/>
                <w:webHidden/>
              </w:rPr>
              <w:t>12</w:t>
            </w:r>
            <w:r>
              <w:rPr>
                <w:noProof/>
                <w:webHidden/>
              </w:rPr>
              <w:fldChar w:fldCharType="end"/>
            </w:r>
          </w:hyperlink>
        </w:p>
        <w:p w:rsidR="001109E9" w:rsidRDefault="001109E9">
          <w:r>
            <w:rPr>
              <w:b/>
              <w:bCs/>
              <w:noProof/>
            </w:rPr>
            <w:fldChar w:fldCharType="end"/>
          </w:r>
        </w:p>
      </w:sdtContent>
    </w:sdt>
    <w:p w:rsidR="00DE0C19" w:rsidRDefault="00DE0C19" w:rsidP="001109E9">
      <w:pPr>
        <w:pStyle w:val="Heading"/>
        <w:jc w:val="left"/>
      </w:pPr>
    </w:p>
    <w:p w:rsidR="00DE0C19" w:rsidRDefault="00DE0C19" w:rsidP="007552FC">
      <w:pPr>
        <w:pStyle w:val="Heading"/>
      </w:pPr>
    </w:p>
    <w:p w:rsidR="00DE0C19" w:rsidRDefault="00DE0C19" w:rsidP="007552FC">
      <w:pPr>
        <w:pStyle w:val="Heading"/>
      </w:pPr>
    </w:p>
    <w:p w:rsidR="00DE0C19" w:rsidRDefault="00DE0C19" w:rsidP="007552FC">
      <w:pPr>
        <w:pStyle w:val="Heading"/>
      </w:pPr>
    </w:p>
    <w:p w:rsidR="00DE0C19" w:rsidRDefault="00DE0C19" w:rsidP="007552FC">
      <w:pPr>
        <w:pStyle w:val="Heading"/>
      </w:pPr>
    </w:p>
    <w:p w:rsidR="00DE0C19" w:rsidRDefault="00DE0C19" w:rsidP="007552FC">
      <w:pPr>
        <w:pStyle w:val="Heading"/>
      </w:pPr>
    </w:p>
    <w:p w:rsidR="001109E9" w:rsidRDefault="001109E9" w:rsidP="001109E9">
      <w:pPr>
        <w:pStyle w:val="Heading1"/>
        <w:jc w:val="left"/>
      </w:pPr>
    </w:p>
    <w:p w:rsidR="001109E9" w:rsidRPr="001109E9" w:rsidRDefault="001109E9" w:rsidP="001109E9"/>
    <w:p w:rsidR="001109E9" w:rsidRDefault="001109E9" w:rsidP="001109E9">
      <w:pPr>
        <w:pStyle w:val="Heading1"/>
      </w:pPr>
      <w:bookmarkStart w:id="0" w:name="_Toc511573399"/>
    </w:p>
    <w:p w:rsidR="001109E9" w:rsidRDefault="001109E9" w:rsidP="001109E9">
      <w:pPr>
        <w:pStyle w:val="Heading1"/>
      </w:pPr>
    </w:p>
    <w:p w:rsidR="001109E9" w:rsidRDefault="001109E9" w:rsidP="001109E9">
      <w:pPr>
        <w:pStyle w:val="Heading1"/>
        <w:jc w:val="left"/>
      </w:pPr>
    </w:p>
    <w:p w:rsidR="001109E9" w:rsidRPr="001109E9" w:rsidRDefault="001109E9" w:rsidP="001109E9"/>
    <w:p w:rsidR="00B434FD" w:rsidRDefault="0061075E" w:rsidP="001109E9">
      <w:pPr>
        <w:pStyle w:val="Heading1"/>
      </w:pPr>
      <w:r w:rsidRPr="001109E9">
        <w:lastRenderedPageBreak/>
        <w:t>EXECUTIVE SUMMARY</w:t>
      </w:r>
      <w:bookmarkEnd w:id="0"/>
    </w:p>
    <w:p w:rsidR="001109E9" w:rsidRPr="001109E9" w:rsidRDefault="001109E9" w:rsidP="001109E9"/>
    <w:p w:rsidR="00213D0D" w:rsidRPr="001109E9" w:rsidRDefault="0061075E" w:rsidP="006020AB">
      <w:pPr>
        <w:jc w:val="center"/>
        <w:rPr>
          <w:rFonts w:ascii="Calibri Light" w:hAnsi="Calibri Light" w:cs="Aparajita"/>
          <w:b/>
          <w:sz w:val="28"/>
          <w:szCs w:val="28"/>
          <w:u w:val="single"/>
        </w:rPr>
      </w:pPr>
      <w:r w:rsidRPr="001109E9">
        <w:rPr>
          <w:rFonts w:ascii="Calibri Light" w:hAnsi="Calibri Light" w:cs="Aparajita"/>
          <w:b/>
          <w:sz w:val="28"/>
          <w:szCs w:val="28"/>
          <w:u w:val="single"/>
        </w:rPr>
        <w:t>Problem description</w:t>
      </w:r>
    </w:p>
    <w:p w:rsidR="000158EB" w:rsidRPr="001109E9" w:rsidRDefault="0061075E" w:rsidP="001109E9">
      <w:pPr>
        <w:jc w:val="center"/>
        <w:rPr>
          <w:sz w:val="28"/>
          <w:szCs w:val="28"/>
        </w:rPr>
      </w:pPr>
      <w:r w:rsidRPr="001109E9">
        <w:rPr>
          <w:rFonts w:ascii="Calibri Light" w:hAnsi="Calibri Light" w:cs="Aparajita"/>
          <w:sz w:val="28"/>
          <w:szCs w:val="28"/>
        </w:rPr>
        <w:t xml:space="preserve">Youth in Kenya lack proper monetary management skills such as saving and healthy investment ideas. They have minimal education on the benefits of saving and hence end up misusing money given to them through </w:t>
      </w:r>
      <w:r w:rsidR="00225848" w:rsidRPr="001109E9">
        <w:rPr>
          <w:rFonts w:ascii="Calibri Light" w:hAnsi="Calibri Light" w:cs="Aparajita"/>
          <w:sz w:val="28"/>
          <w:szCs w:val="28"/>
        </w:rPr>
        <w:t xml:space="preserve">unhealthy spending habits such as </w:t>
      </w:r>
      <w:r w:rsidRPr="001109E9">
        <w:rPr>
          <w:rFonts w:ascii="Calibri Light" w:hAnsi="Calibri Light" w:cs="Aparajita"/>
          <w:sz w:val="28"/>
          <w:szCs w:val="28"/>
        </w:rPr>
        <w:t>non-profitable businesses and gambling.</w:t>
      </w:r>
    </w:p>
    <w:p w:rsidR="00213D0D" w:rsidRPr="001109E9" w:rsidRDefault="0061075E" w:rsidP="006020AB">
      <w:pPr>
        <w:jc w:val="center"/>
        <w:rPr>
          <w:rFonts w:ascii="Calibri Light" w:hAnsi="Calibri Light" w:cs="Aparajita"/>
          <w:b/>
          <w:sz w:val="28"/>
          <w:szCs w:val="28"/>
          <w:u w:val="single"/>
        </w:rPr>
      </w:pPr>
      <w:r w:rsidRPr="001109E9">
        <w:rPr>
          <w:rFonts w:ascii="Calibri Light" w:hAnsi="Calibri Light" w:cs="Aparajita"/>
          <w:b/>
          <w:sz w:val="28"/>
          <w:szCs w:val="28"/>
          <w:u w:val="single"/>
        </w:rPr>
        <w:t>Solution</w:t>
      </w:r>
    </w:p>
    <w:p w:rsidR="00B434FD" w:rsidRPr="001109E9" w:rsidRDefault="0061075E" w:rsidP="001109E9">
      <w:pPr>
        <w:jc w:val="center"/>
        <w:rPr>
          <w:sz w:val="28"/>
          <w:szCs w:val="28"/>
        </w:rPr>
      </w:pPr>
      <w:r w:rsidRPr="001109E9">
        <w:rPr>
          <w:rFonts w:ascii="Calibri Light" w:hAnsi="Calibri Light" w:cs="Aparajita"/>
          <w:sz w:val="28"/>
          <w:szCs w:val="28"/>
        </w:rPr>
        <w:t>Due to the above stated problem, we as Team</w:t>
      </w:r>
      <w:r w:rsidR="00DB101B" w:rsidRPr="001109E9">
        <w:rPr>
          <w:rFonts w:ascii="Calibri Light" w:hAnsi="Calibri Light" w:cs="Aparajita"/>
          <w:sz w:val="28"/>
          <w:szCs w:val="28"/>
        </w:rPr>
        <w:t xml:space="preserve"> Krushers decided to create an </w:t>
      </w:r>
      <w:r w:rsidRPr="001109E9">
        <w:rPr>
          <w:rFonts w:ascii="Calibri Light" w:hAnsi="Calibri Light" w:cs="Aparajita"/>
          <w:sz w:val="28"/>
          <w:szCs w:val="28"/>
        </w:rPr>
        <w:t xml:space="preserve">application that provides </w:t>
      </w:r>
      <w:r w:rsidR="00225848" w:rsidRPr="001109E9">
        <w:rPr>
          <w:rFonts w:ascii="Calibri Light" w:hAnsi="Calibri Light" w:cs="Aparajita"/>
          <w:sz w:val="28"/>
          <w:szCs w:val="28"/>
        </w:rPr>
        <w:t>financial literacy</w:t>
      </w:r>
      <w:r w:rsidRPr="001109E9">
        <w:rPr>
          <w:rFonts w:ascii="Calibri Light" w:hAnsi="Calibri Light" w:cs="Aparajita"/>
          <w:sz w:val="28"/>
          <w:szCs w:val="28"/>
        </w:rPr>
        <w:t xml:space="preserve"> and links the user to financial institutions e.g. cooperative</w:t>
      </w:r>
      <w:r w:rsidR="00BC7A77" w:rsidRPr="001109E9">
        <w:rPr>
          <w:rFonts w:ascii="Calibri Light" w:hAnsi="Calibri Light" w:cs="Aparajita"/>
          <w:sz w:val="28"/>
          <w:szCs w:val="28"/>
        </w:rPr>
        <w:t>s and banks where they can get</w:t>
      </w:r>
      <w:r w:rsidR="000158EB" w:rsidRPr="001109E9">
        <w:rPr>
          <w:rFonts w:ascii="Calibri Light" w:hAnsi="Calibri Light" w:cs="Aparajita"/>
          <w:sz w:val="28"/>
          <w:szCs w:val="28"/>
        </w:rPr>
        <w:t xml:space="preserve"> </w:t>
      </w:r>
      <w:r w:rsidRPr="001109E9">
        <w:rPr>
          <w:rFonts w:ascii="Calibri Light" w:hAnsi="Calibri Light" w:cs="Aparajita"/>
          <w:sz w:val="28"/>
          <w:szCs w:val="28"/>
        </w:rPr>
        <w:t xml:space="preserve">one on one </w:t>
      </w:r>
      <w:r w:rsidR="000158EB" w:rsidRPr="001109E9">
        <w:rPr>
          <w:rFonts w:ascii="Calibri Light" w:hAnsi="Calibri Light" w:cs="Aparajita"/>
          <w:sz w:val="28"/>
          <w:szCs w:val="28"/>
        </w:rPr>
        <w:t>information</w:t>
      </w:r>
      <w:r w:rsidRPr="001109E9">
        <w:rPr>
          <w:rFonts w:ascii="Calibri Light" w:hAnsi="Calibri Light" w:cs="Aparajita"/>
          <w:sz w:val="28"/>
          <w:szCs w:val="28"/>
        </w:rPr>
        <w:t xml:space="preserve"> on saving</w:t>
      </w:r>
      <w:r w:rsidR="000158EB" w:rsidRPr="001109E9">
        <w:rPr>
          <w:rFonts w:ascii="Calibri Light" w:hAnsi="Calibri Light" w:cs="Aparajita"/>
          <w:sz w:val="28"/>
          <w:szCs w:val="28"/>
        </w:rPr>
        <w:t>s and investments</w:t>
      </w:r>
      <w:r w:rsidRPr="001109E9">
        <w:rPr>
          <w:rFonts w:ascii="Calibri Light" w:hAnsi="Calibri Light" w:cs="Aparajita"/>
          <w:sz w:val="28"/>
          <w:szCs w:val="28"/>
        </w:rPr>
        <w:t>. After saving they are provided with healthy investment ideas</w:t>
      </w:r>
      <w:r w:rsidR="000158EB" w:rsidRPr="001109E9">
        <w:rPr>
          <w:rFonts w:ascii="Calibri Light" w:hAnsi="Calibri Light" w:cs="Aparajita"/>
          <w:sz w:val="28"/>
          <w:szCs w:val="28"/>
        </w:rPr>
        <w:t xml:space="preserve"> and market opportunities</w:t>
      </w:r>
      <w:r w:rsidRPr="001109E9">
        <w:rPr>
          <w:rFonts w:ascii="Calibri Light" w:hAnsi="Calibri Light" w:cs="Aparajita"/>
          <w:sz w:val="28"/>
          <w:szCs w:val="28"/>
        </w:rPr>
        <w:t xml:space="preserve"> by financial experts from the institutions.</w:t>
      </w:r>
    </w:p>
    <w:p w:rsidR="00213D0D" w:rsidRPr="001109E9" w:rsidRDefault="0061075E" w:rsidP="00B434FD">
      <w:pPr>
        <w:ind w:left="2160" w:firstLine="720"/>
        <w:rPr>
          <w:b/>
          <w:sz w:val="28"/>
          <w:szCs w:val="28"/>
          <w:u w:val="single"/>
        </w:rPr>
      </w:pPr>
      <w:r w:rsidRPr="001109E9">
        <w:rPr>
          <w:rFonts w:ascii="Calibri Light" w:hAnsi="Calibri Light" w:cs="Aparajita"/>
          <w:b/>
          <w:sz w:val="28"/>
          <w:szCs w:val="28"/>
          <w:u w:val="single"/>
        </w:rPr>
        <w:t>Team Members</w:t>
      </w:r>
    </w:p>
    <w:p w:rsidR="001109E9" w:rsidRDefault="00DB101B" w:rsidP="003F581B">
      <w:pPr>
        <w:jc w:val="center"/>
        <w:rPr>
          <w:rFonts w:ascii="Calibri Light" w:hAnsi="Calibri Light" w:cs="Aparajita"/>
          <w:b/>
          <w:noProof/>
          <w:sz w:val="28"/>
          <w:szCs w:val="28"/>
        </w:rPr>
      </w:pPr>
      <w:r w:rsidRPr="001109E9">
        <w:rPr>
          <w:rFonts w:ascii="Calibri Light" w:hAnsi="Calibri Light" w:cs="Aparajita"/>
          <w:sz w:val="28"/>
          <w:szCs w:val="28"/>
        </w:rPr>
        <w:t>Team Krushers comprises of;</w:t>
      </w:r>
      <w:r w:rsidRPr="001109E9">
        <w:rPr>
          <w:rFonts w:ascii="Calibri Light" w:hAnsi="Calibri Light" w:cs="Aparajita"/>
          <w:b/>
          <w:noProof/>
          <w:sz w:val="28"/>
          <w:szCs w:val="28"/>
        </w:rPr>
        <w:t xml:space="preserve"> </w:t>
      </w:r>
      <w:r w:rsidRPr="001109E9">
        <w:rPr>
          <w:rFonts w:ascii="Calibri Light" w:hAnsi="Calibri Light" w:cs="Aparajita"/>
          <w:b/>
          <w:noProof/>
          <w:sz w:val="28"/>
          <w:szCs w:val="28"/>
          <w:lang w:val="en-US"/>
        </w:rPr>
        <w:drawing>
          <wp:inline distT="0" distB="0" distL="0" distR="0" wp14:anchorId="496D15A5" wp14:editId="78E43141">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3D0D" w:rsidRPr="001109E9" w:rsidRDefault="0061075E" w:rsidP="003F581B">
      <w:pPr>
        <w:jc w:val="center"/>
        <w:rPr>
          <w:rFonts w:ascii="Calibri Light" w:hAnsi="Calibri Light" w:cs="Aparajita"/>
          <w:sz w:val="28"/>
          <w:szCs w:val="28"/>
          <w:u w:val="single"/>
        </w:rPr>
      </w:pPr>
      <w:r w:rsidRPr="001109E9">
        <w:rPr>
          <w:rFonts w:ascii="Calibri Light" w:hAnsi="Calibri Light" w:cs="Aparajita"/>
          <w:b/>
          <w:sz w:val="28"/>
          <w:szCs w:val="28"/>
          <w:u w:val="single"/>
        </w:rPr>
        <w:lastRenderedPageBreak/>
        <w:t>Market Description</w:t>
      </w:r>
    </w:p>
    <w:p w:rsidR="000158EB" w:rsidRPr="001109E9" w:rsidRDefault="0061075E" w:rsidP="006020AB">
      <w:pPr>
        <w:jc w:val="center"/>
        <w:rPr>
          <w:rFonts w:ascii="Calibri Light" w:hAnsi="Calibri Light" w:cs="Aparajita"/>
          <w:sz w:val="28"/>
          <w:szCs w:val="28"/>
        </w:rPr>
      </w:pPr>
      <w:r w:rsidRPr="001109E9">
        <w:rPr>
          <w:rFonts w:ascii="Calibri Light" w:hAnsi="Calibri Light" w:cs="Aparajita"/>
          <w:sz w:val="28"/>
          <w:szCs w:val="28"/>
        </w:rPr>
        <w:t>Our application targets the 9.9 million youth in Kenya</w:t>
      </w:r>
      <w:r w:rsidR="003F581B" w:rsidRPr="001109E9">
        <w:rPr>
          <w:rFonts w:ascii="Calibri Light" w:hAnsi="Calibri Light" w:cs="Aparajita"/>
          <w:sz w:val="28"/>
          <w:szCs w:val="28"/>
        </w:rPr>
        <w:t xml:space="preserve"> (between </w:t>
      </w:r>
      <w:r w:rsidR="000158EB" w:rsidRPr="001109E9">
        <w:rPr>
          <w:rFonts w:ascii="Calibri Light" w:hAnsi="Calibri Light" w:cs="Aparajita"/>
          <w:sz w:val="28"/>
          <w:szCs w:val="28"/>
        </w:rPr>
        <w:t>15 to 24</w:t>
      </w:r>
      <w:r w:rsidR="003F581B" w:rsidRPr="001109E9">
        <w:rPr>
          <w:rFonts w:ascii="Calibri Light" w:hAnsi="Calibri Light" w:cs="Aparajita"/>
          <w:sz w:val="28"/>
          <w:szCs w:val="28"/>
        </w:rPr>
        <w:t xml:space="preserve"> years)</w:t>
      </w:r>
      <w:r w:rsidRPr="001109E9">
        <w:rPr>
          <w:rFonts w:ascii="Calibri Light" w:hAnsi="Calibri Light" w:cs="Aparajita"/>
          <w:sz w:val="28"/>
          <w:szCs w:val="28"/>
        </w:rPr>
        <w:t xml:space="preserve"> out of which 67% have smart phones that can access the internet and 80% of them </w:t>
      </w:r>
      <w:r w:rsidR="00DB101B" w:rsidRPr="001109E9">
        <w:rPr>
          <w:rFonts w:ascii="Calibri Light" w:hAnsi="Calibri Light" w:cs="Aparajita"/>
          <w:sz w:val="28"/>
          <w:szCs w:val="28"/>
        </w:rPr>
        <w:t xml:space="preserve">have </w:t>
      </w:r>
      <w:r w:rsidRPr="001109E9">
        <w:rPr>
          <w:rFonts w:ascii="Calibri Light" w:hAnsi="Calibri Light" w:cs="Aparajita"/>
          <w:sz w:val="28"/>
          <w:szCs w:val="28"/>
        </w:rPr>
        <w:t xml:space="preserve">poor </w:t>
      </w:r>
      <w:r w:rsidR="000158EB" w:rsidRPr="001109E9">
        <w:rPr>
          <w:rFonts w:ascii="Calibri Light" w:hAnsi="Calibri Light" w:cs="Aparajita"/>
          <w:sz w:val="28"/>
          <w:szCs w:val="28"/>
        </w:rPr>
        <w:t>spending</w:t>
      </w:r>
      <w:r w:rsidR="003F581B" w:rsidRPr="001109E9">
        <w:rPr>
          <w:rFonts w:ascii="Calibri Light" w:hAnsi="Calibri Light" w:cs="Aparajita"/>
          <w:sz w:val="28"/>
          <w:szCs w:val="28"/>
        </w:rPr>
        <w:t xml:space="preserve"> </w:t>
      </w:r>
      <w:r w:rsidR="000158EB" w:rsidRPr="001109E9">
        <w:rPr>
          <w:rFonts w:ascii="Calibri Light" w:hAnsi="Calibri Light" w:cs="Aparajita"/>
          <w:sz w:val="28"/>
          <w:szCs w:val="28"/>
        </w:rPr>
        <w:t>habits</w:t>
      </w:r>
      <w:r w:rsidRPr="001109E9">
        <w:rPr>
          <w:rFonts w:ascii="Calibri Light" w:hAnsi="Calibri Light" w:cs="Aparajita"/>
          <w:sz w:val="28"/>
          <w:szCs w:val="28"/>
        </w:rPr>
        <w:t>.</w:t>
      </w:r>
      <w:r w:rsidR="00B434FD" w:rsidRPr="001109E9">
        <w:rPr>
          <w:rFonts w:ascii="Calibri Light" w:hAnsi="Calibri Light" w:cs="Aparajita"/>
          <w:noProof/>
          <w:sz w:val="28"/>
          <w:szCs w:val="28"/>
          <w:lang w:val="en-US"/>
        </w:rPr>
        <w:t xml:space="preserve"> </w:t>
      </w:r>
      <w:r w:rsidR="00B434FD" w:rsidRPr="001109E9">
        <w:rPr>
          <w:rFonts w:ascii="Calibri Light" w:hAnsi="Calibri Light" w:cs="Aparajita"/>
          <w:noProof/>
          <w:sz w:val="28"/>
          <w:szCs w:val="28"/>
          <w:lang w:val="en-US"/>
        </w:rPr>
        <w:drawing>
          <wp:inline distT="0" distB="0" distL="0" distR="0" wp14:anchorId="487B29A9" wp14:editId="37FA1FB9">
            <wp:extent cx="3638550" cy="2552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13D0D" w:rsidRPr="001109E9" w:rsidRDefault="00A27732" w:rsidP="006020AB">
      <w:pPr>
        <w:jc w:val="center"/>
        <w:rPr>
          <w:rFonts w:ascii="Calibri Light" w:hAnsi="Calibri Light" w:cs="Aparajita"/>
          <w:sz w:val="28"/>
          <w:szCs w:val="28"/>
        </w:rPr>
      </w:pPr>
      <w:r w:rsidRPr="001109E9">
        <w:rPr>
          <w:rFonts w:ascii="Calibri Light" w:hAnsi="Calibri Light" w:cs="Aparajita"/>
          <w:noProof/>
          <w:sz w:val="28"/>
          <w:szCs w:val="28"/>
        </w:rPr>
        <w:t xml:space="preserve"> </w:t>
      </w:r>
    </w:p>
    <w:p w:rsidR="001214DB" w:rsidRPr="001109E9" w:rsidRDefault="001214DB" w:rsidP="006020AB">
      <w:pPr>
        <w:jc w:val="center"/>
        <w:rPr>
          <w:rFonts w:ascii="Calibri Light" w:hAnsi="Calibri Light" w:cs="Aparajita"/>
          <w:sz w:val="28"/>
          <w:szCs w:val="28"/>
        </w:rPr>
      </w:pPr>
      <w:r w:rsidRPr="001109E9">
        <w:rPr>
          <w:rFonts w:ascii="Calibri Light" w:hAnsi="Calibri Light" w:cs="Aparajita"/>
          <w:noProof/>
          <w:sz w:val="28"/>
          <w:szCs w:val="28"/>
          <w:lang w:val="en-US"/>
        </w:rPr>
        <w:drawing>
          <wp:inline distT="0" distB="0" distL="0" distR="0" wp14:anchorId="571B45F7" wp14:editId="4C5808CB">
            <wp:extent cx="4502150" cy="2552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434FD" w:rsidRPr="001109E9" w:rsidRDefault="00B434FD" w:rsidP="006020AB">
      <w:pPr>
        <w:jc w:val="center"/>
        <w:rPr>
          <w:rFonts w:ascii="Calibri Light" w:hAnsi="Calibri Light" w:cs="Aparajita"/>
          <w:b/>
          <w:sz w:val="28"/>
          <w:szCs w:val="28"/>
          <w:u w:val="single"/>
        </w:rPr>
      </w:pPr>
    </w:p>
    <w:p w:rsidR="00213D0D" w:rsidRPr="001109E9" w:rsidRDefault="0061075E" w:rsidP="006020AB">
      <w:pPr>
        <w:jc w:val="center"/>
        <w:rPr>
          <w:rFonts w:ascii="Calibri Light" w:hAnsi="Calibri Light" w:cs="Aparajita"/>
          <w:sz w:val="28"/>
          <w:szCs w:val="28"/>
          <w:u w:val="single"/>
        </w:rPr>
      </w:pPr>
      <w:r w:rsidRPr="001109E9">
        <w:rPr>
          <w:rFonts w:ascii="Calibri Light" w:hAnsi="Calibri Light" w:cs="Aparajita"/>
          <w:b/>
          <w:sz w:val="28"/>
          <w:szCs w:val="28"/>
          <w:u w:val="single"/>
        </w:rPr>
        <w:t>Product Description</w:t>
      </w:r>
    </w:p>
    <w:p w:rsidR="00213D0D" w:rsidRPr="001109E9" w:rsidRDefault="0061075E" w:rsidP="006020AB">
      <w:pPr>
        <w:jc w:val="center"/>
        <w:rPr>
          <w:rFonts w:ascii="Calibri Light" w:hAnsi="Calibri Light" w:cs="Aparajita"/>
          <w:sz w:val="28"/>
          <w:szCs w:val="28"/>
        </w:rPr>
      </w:pPr>
      <w:r w:rsidRPr="001109E9">
        <w:rPr>
          <w:rFonts w:ascii="Calibri Light" w:hAnsi="Calibri Light" w:cs="Aparajita"/>
          <w:sz w:val="28"/>
          <w:szCs w:val="28"/>
        </w:rPr>
        <w:t>Our app</w:t>
      </w:r>
      <w:r w:rsidR="000158EB" w:rsidRPr="001109E9">
        <w:rPr>
          <w:rFonts w:ascii="Calibri Light" w:hAnsi="Calibri Light" w:cs="Aparajita"/>
          <w:sz w:val="28"/>
          <w:szCs w:val="28"/>
        </w:rPr>
        <w:t>lication</w:t>
      </w:r>
      <w:r w:rsidRPr="001109E9">
        <w:rPr>
          <w:rFonts w:ascii="Calibri Light" w:hAnsi="Calibri Light" w:cs="Aparajita"/>
          <w:sz w:val="28"/>
          <w:szCs w:val="28"/>
        </w:rPr>
        <w:t xml:space="preserve"> is a financial app</w:t>
      </w:r>
      <w:r w:rsidR="000158EB" w:rsidRPr="001109E9">
        <w:rPr>
          <w:rFonts w:ascii="Calibri Light" w:hAnsi="Calibri Light" w:cs="Aparajita"/>
          <w:sz w:val="28"/>
          <w:szCs w:val="28"/>
        </w:rPr>
        <w:t>lication</w:t>
      </w:r>
      <w:r w:rsidRPr="001109E9">
        <w:rPr>
          <w:rFonts w:ascii="Calibri Light" w:hAnsi="Calibri Light" w:cs="Aparajita"/>
          <w:sz w:val="28"/>
          <w:szCs w:val="28"/>
        </w:rPr>
        <w:t xml:space="preserve"> that provides a platform for educating the yout</w:t>
      </w:r>
      <w:r w:rsidR="00B434FD" w:rsidRPr="001109E9">
        <w:rPr>
          <w:rFonts w:ascii="Calibri Light" w:hAnsi="Calibri Light" w:cs="Aparajita"/>
          <w:sz w:val="28"/>
          <w:szCs w:val="28"/>
        </w:rPr>
        <w:t>h on proper monetary management</w:t>
      </w:r>
      <w:r w:rsidRPr="001109E9">
        <w:rPr>
          <w:rFonts w:ascii="Calibri Light" w:hAnsi="Calibri Light" w:cs="Aparajita"/>
          <w:sz w:val="28"/>
          <w:szCs w:val="28"/>
        </w:rPr>
        <w:t>.</w:t>
      </w:r>
    </w:p>
    <w:p w:rsidR="00B434FD" w:rsidRPr="001109E9" w:rsidRDefault="00B434FD" w:rsidP="003F581B">
      <w:pPr>
        <w:rPr>
          <w:rFonts w:ascii="Calibri Light" w:hAnsi="Calibri Light" w:cs="Aparajita"/>
          <w:b/>
          <w:sz w:val="28"/>
          <w:szCs w:val="28"/>
          <w:u w:val="single"/>
        </w:rPr>
      </w:pPr>
    </w:p>
    <w:p w:rsidR="00213D0D" w:rsidRPr="001109E9" w:rsidRDefault="0061075E" w:rsidP="006020AB">
      <w:pPr>
        <w:jc w:val="center"/>
        <w:rPr>
          <w:rFonts w:ascii="Calibri Light" w:hAnsi="Calibri Light" w:cs="Aparajita"/>
          <w:b/>
          <w:sz w:val="28"/>
          <w:szCs w:val="28"/>
          <w:u w:val="single"/>
        </w:rPr>
      </w:pPr>
      <w:r w:rsidRPr="001109E9">
        <w:rPr>
          <w:rFonts w:ascii="Calibri Light" w:hAnsi="Calibri Light" w:cs="Aparajita"/>
          <w:b/>
          <w:sz w:val="28"/>
          <w:szCs w:val="28"/>
          <w:u w:val="single"/>
        </w:rPr>
        <w:lastRenderedPageBreak/>
        <w:t>Competitive Edge</w:t>
      </w:r>
    </w:p>
    <w:p w:rsidR="00B434FD" w:rsidRPr="001109E9" w:rsidRDefault="0061075E" w:rsidP="00B434FD">
      <w:pPr>
        <w:numPr>
          <w:ilvl w:val="0"/>
          <w:numId w:val="12"/>
        </w:numPr>
        <w:jc w:val="center"/>
        <w:rPr>
          <w:sz w:val="28"/>
          <w:szCs w:val="28"/>
        </w:rPr>
      </w:pPr>
      <w:r w:rsidRPr="001109E9">
        <w:rPr>
          <w:rFonts w:ascii="Calibri Light" w:hAnsi="Calibri Light" w:cs="Aparajita"/>
          <w:sz w:val="28"/>
          <w:szCs w:val="28"/>
        </w:rPr>
        <w:t>Our app provides saving plans for the user which will enable them to save in a convenient way.</w:t>
      </w:r>
    </w:p>
    <w:p w:rsidR="003F581B" w:rsidRPr="001109E9" w:rsidRDefault="0061075E" w:rsidP="001109E9">
      <w:pPr>
        <w:numPr>
          <w:ilvl w:val="0"/>
          <w:numId w:val="12"/>
        </w:numPr>
        <w:jc w:val="center"/>
        <w:rPr>
          <w:sz w:val="28"/>
          <w:szCs w:val="28"/>
        </w:rPr>
      </w:pPr>
      <w:r w:rsidRPr="001109E9">
        <w:rPr>
          <w:rFonts w:ascii="Calibri Light" w:hAnsi="Calibri Light" w:cs="Aparajita"/>
          <w:sz w:val="28"/>
          <w:szCs w:val="28"/>
        </w:rPr>
        <w:t>It also links user with financial institutions such as commercial banks and Sacco to provide</w:t>
      </w:r>
      <w:r w:rsidR="000158EB" w:rsidRPr="001109E9">
        <w:rPr>
          <w:rFonts w:ascii="Calibri Light" w:hAnsi="Calibri Light" w:cs="Aparajita"/>
          <w:sz w:val="28"/>
          <w:szCs w:val="28"/>
        </w:rPr>
        <w:t xml:space="preserve"> savings and</w:t>
      </w:r>
      <w:r w:rsidRPr="001109E9">
        <w:rPr>
          <w:rFonts w:ascii="Calibri Light" w:hAnsi="Calibri Light" w:cs="Aparajita"/>
          <w:sz w:val="28"/>
          <w:szCs w:val="28"/>
        </w:rPr>
        <w:t xml:space="preserve"> investment ideas.</w:t>
      </w:r>
    </w:p>
    <w:p w:rsidR="00213D0D" w:rsidRPr="001109E9" w:rsidRDefault="0061075E" w:rsidP="006020AB">
      <w:pPr>
        <w:jc w:val="center"/>
        <w:rPr>
          <w:sz w:val="28"/>
          <w:szCs w:val="28"/>
          <w:u w:val="single"/>
        </w:rPr>
      </w:pPr>
      <w:r w:rsidRPr="001109E9">
        <w:rPr>
          <w:rFonts w:ascii="Calibri Light" w:hAnsi="Calibri Light" w:cs="Aparajita"/>
          <w:b/>
          <w:sz w:val="28"/>
          <w:szCs w:val="28"/>
          <w:u w:val="single"/>
        </w:rPr>
        <w:t>Our Mission</w:t>
      </w:r>
    </w:p>
    <w:p w:rsidR="00213D0D" w:rsidRPr="001109E9" w:rsidRDefault="0061075E" w:rsidP="006020AB">
      <w:pPr>
        <w:jc w:val="center"/>
        <w:rPr>
          <w:sz w:val="28"/>
          <w:szCs w:val="28"/>
          <w:u w:val="single"/>
        </w:rPr>
      </w:pPr>
      <w:r w:rsidRPr="001109E9">
        <w:rPr>
          <w:rFonts w:ascii="Calibri Light" w:hAnsi="Calibri Light" w:cs="Aparajita"/>
          <w:sz w:val="28"/>
          <w:szCs w:val="28"/>
        </w:rPr>
        <w:t>Our mission is to help the youth actualise their livelihood by saving more hence less financial stress.</w:t>
      </w:r>
    </w:p>
    <w:p w:rsidR="00213D0D" w:rsidRPr="001109E9" w:rsidRDefault="0061075E" w:rsidP="006020AB">
      <w:pPr>
        <w:jc w:val="center"/>
        <w:rPr>
          <w:sz w:val="28"/>
          <w:szCs w:val="28"/>
          <w:u w:val="single"/>
        </w:rPr>
      </w:pPr>
      <w:r w:rsidRPr="001109E9">
        <w:rPr>
          <w:rFonts w:ascii="Calibri Light" w:hAnsi="Calibri Light" w:cs="Aparajita"/>
          <w:b/>
          <w:sz w:val="28"/>
          <w:szCs w:val="28"/>
          <w:u w:val="single"/>
        </w:rPr>
        <w:t>Keys to Success</w:t>
      </w:r>
    </w:p>
    <w:p w:rsidR="00213D0D" w:rsidRPr="001109E9" w:rsidRDefault="0061075E" w:rsidP="006020AB">
      <w:pPr>
        <w:numPr>
          <w:ilvl w:val="0"/>
          <w:numId w:val="5"/>
        </w:numPr>
        <w:jc w:val="center"/>
        <w:rPr>
          <w:rFonts w:ascii="Calibri Light" w:hAnsi="Calibri Light" w:cs="Aparajita"/>
          <w:sz w:val="28"/>
          <w:szCs w:val="28"/>
        </w:rPr>
      </w:pPr>
      <w:r w:rsidRPr="001109E9">
        <w:rPr>
          <w:rFonts w:ascii="Calibri Light" w:hAnsi="Calibri Light" w:cs="Aparajita"/>
          <w:sz w:val="28"/>
          <w:szCs w:val="28"/>
        </w:rPr>
        <w:t>Constant interaction with the youth through events and conferences in order to source out the best ways on how to make the youth see the benefits of saving.</w:t>
      </w:r>
    </w:p>
    <w:p w:rsidR="00213D0D" w:rsidRPr="001109E9" w:rsidRDefault="0061075E" w:rsidP="006020AB">
      <w:pPr>
        <w:numPr>
          <w:ilvl w:val="0"/>
          <w:numId w:val="5"/>
        </w:numPr>
        <w:jc w:val="center"/>
        <w:rPr>
          <w:rFonts w:ascii="Calibri Light" w:hAnsi="Calibri Light" w:cs="Aparajita"/>
          <w:sz w:val="28"/>
          <w:szCs w:val="28"/>
        </w:rPr>
      </w:pPr>
      <w:r w:rsidRPr="001109E9">
        <w:rPr>
          <w:rFonts w:ascii="Calibri Light" w:hAnsi="Calibri Light" w:cs="Aparajita"/>
          <w:sz w:val="28"/>
          <w:szCs w:val="28"/>
        </w:rPr>
        <w:t>Good relations wi</w:t>
      </w:r>
      <w:r w:rsidR="000158EB" w:rsidRPr="001109E9">
        <w:rPr>
          <w:rFonts w:ascii="Calibri Light" w:hAnsi="Calibri Light" w:cs="Aparajita"/>
          <w:sz w:val="28"/>
          <w:szCs w:val="28"/>
        </w:rPr>
        <w:t>th financial institutions so as</w:t>
      </w:r>
      <w:r w:rsidRPr="001109E9">
        <w:rPr>
          <w:rFonts w:ascii="Calibri Light" w:hAnsi="Calibri Light" w:cs="Aparajita"/>
          <w:sz w:val="28"/>
          <w:szCs w:val="28"/>
        </w:rPr>
        <w:t xml:space="preserve"> to encourage them to put up programs that favour the youth in terms of saving money.</w:t>
      </w:r>
    </w:p>
    <w:p w:rsidR="00213D0D" w:rsidRPr="001109E9" w:rsidRDefault="0061075E" w:rsidP="006020AB">
      <w:pPr>
        <w:jc w:val="center"/>
        <w:rPr>
          <w:sz w:val="28"/>
          <w:szCs w:val="28"/>
          <w:u w:val="single"/>
        </w:rPr>
      </w:pPr>
      <w:r w:rsidRPr="001109E9">
        <w:rPr>
          <w:rFonts w:ascii="Calibri Light" w:hAnsi="Calibri Light" w:cs="Aparajita"/>
          <w:b/>
          <w:sz w:val="28"/>
          <w:szCs w:val="28"/>
          <w:u w:val="single"/>
        </w:rPr>
        <w:t>Objectives of your company</w:t>
      </w:r>
    </w:p>
    <w:p w:rsidR="00213D0D" w:rsidRPr="001109E9" w:rsidRDefault="0061075E" w:rsidP="006020AB">
      <w:pPr>
        <w:numPr>
          <w:ilvl w:val="0"/>
          <w:numId w:val="6"/>
        </w:numPr>
        <w:jc w:val="center"/>
        <w:rPr>
          <w:sz w:val="28"/>
          <w:szCs w:val="28"/>
        </w:rPr>
      </w:pPr>
      <w:r w:rsidRPr="001109E9">
        <w:rPr>
          <w:rFonts w:ascii="Calibri Light" w:hAnsi="Calibri Light" w:cs="Aparajita"/>
          <w:sz w:val="28"/>
          <w:szCs w:val="28"/>
        </w:rPr>
        <w:t>Provide Financial Literacy to the youth of Kenya.</w:t>
      </w:r>
    </w:p>
    <w:p w:rsidR="00213D0D" w:rsidRPr="001109E9" w:rsidRDefault="0061075E" w:rsidP="006020AB">
      <w:pPr>
        <w:numPr>
          <w:ilvl w:val="0"/>
          <w:numId w:val="6"/>
        </w:numPr>
        <w:jc w:val="center"/>
        <w:rPr>
          <w:sz w:val="28"/>
          <w:szCs w:val="28"/>
        </w:rPr>
      </w:pPr>
      <w:r w:rsidRPr="001109E9">
        <w:rPr>
          <w:rFonts w:ascii="Calibri Light" w:hAnsi="Calibri Light" w:cs="Aparajita"/>
          <w:sz w:val="28"/>
          <w:szCs w:val="28"/>
        </w:rPr>
        <w:t>Source out saving plans that favour the youth from financial institutions.</w:t>
      </w:r>
    </w:p>
    <w:p w:rsidR="00213D0D" w:rsidRPr="001109E9" w:rsidRDefault="0061075E" w:rsidP="006020AB">
      <w:pPr>
        <w:numPr>
          <w:ilvl w:val="0"/>
          <w:numId w:val="6"/>
        </w:numPr>
        <w:jc w:val="center"/>
        <w:rPr>
          <w:sz w:val="28"/>
          <w:szCs w:val="28"/>
        </w:rPr>
      </w:pPr>
      <w:r w:rsidRPr="001109E9">
        <w:rPr>
          <w:rFonts w:ascii="Calibri Light" w:hAnsi="Calibri Light" w:cs="Aparajita"/>
          <w:sz w:val="28"/>
          <w:szCs w:val="28"/>
        </w:rPr>
        <w:t>Act as a link between the youth and financial institutions.</w:t>
      </w:r>
    </w:p>
    <w:p w:rsidR="003F581B" w:rsidRDefault="003F581B" w:rsidP="003F581B">
      <w:pPr>
        <w:pStyle w:val="Heading"/>
        <w:jc w:val="left"/>
        <w:rPr>
          <w:rFonts w:ascii="Calibri Light" w:eastAsiaTheme="minorHAnsi" w:hAnsi="Calibri Light" w:cs="Aparajita"/>
          <w:b w:val="0"/>
          <w:sz w:val="28"/>
        </w:rPr>
      </w:pPr>
    </w:p>
    <w:p w:rsidR="001109E9" w:rsidRDefault="001109E9" w:rsidP="001109E9">
      <w:pPr>
        <w:pStyle w:val="BodyText"/>
      </w:pPr>
    </w:p>
    <w:p w:rsidR="001109E9" w:rsidRPr="001109E9" w:rsidRDefault="001109E9" w:rsidP="001109E9">
      <w:pPr>
        <w:pStyle w:val="BodyText"/>
      </w:pPr>
    </w:p>
    <w:p w:rsidR="00213D0D" w:rsidRPr="001109E9" w:rsidRDefault="0061075E" w:rsidP="001109E9">
      <w:pPr>
        <w:pStyle w:val="Heading1"/>
        <w:rPr>
          <w:rFonts w:ascii="Calibri Light" w:hAnsi="Calibri Light" w:cs="Aparajita"/>
        </w:rPr>
      </w:pPr>
      <w:bookmarkStart w:id="1" w:name="_Toc511573400"/>
      <w:r w:rsidRPr="001109E9">
        <w:lastRenderedPageBreak/>
        <w:t>Company Summary</w:t>
      </w:r>
      <w:bookmarkEnd w:id="1"/>
    </w:p>
    <w:p w:rsidR="00213D0D" w:rsidRPr="001109E9" w:rsidRDefault="0061075E" w:rsidP="006020AB">
      <w:pPr>
        <w:jc w:val="center"/>
        <w:rPr>
          <w:sz w:val="28"/>
          <w:szCs w:val="28"/>
        </w:rPr>
      </w:pPr>
      <w:r w:rsidRPr="001109E9">
        <w:rPr>
          <w:rFonts w:ascii="Calibri Light" w:hAnsi="Calibri Light" w:cs="Aparajita"/>
          <w:sz w:val="28"/>
          <w:szCs w:val="28"/>
        </w:rPr>
        <w:t>Mo-Wise is a fin</w:t>
      </w:r>
      <w:r w:rsidR="002D2EBA" w:rsidRPr="001109E9">
        <w:rPr>
          <w:rFonts w:ascii="Calibri Light" w:hAnsi="Calibri Light" w:cs="Aparajita"/>
          <w:sz w:val="28"/>
          <w:szCs w:val="28"/>
        </w:rPr>
        <w:t xml:space="preserve">ancial application that aims at </w:t>
      </w:r>
      <w:r w:rsidRPr="001109E9">
        <w:rPr>
          <w:rFonts w:ascii="Calibri Light" w:hAnsi="Calibri Light" w:cs="Aparajita"/>
          <w:sz w:val="28"/>
          <w:szCs w:val="28"/>
        </w:rPr>
        <w:t>educating the youth on monet</w:t>
      </w:r>
      <w:r w:rsidR="00306CF2" w:rsidRPr="001109E9">
        <w:rPr>
          <w:rFonts w:ascii="Calibri Light" w:hAnsi="Calibri Light" w:cs="Aparajita"/>
          <w:sz w:val="28"/>
          <w:szCs w:val="28"/>
        </w:rPr>
        <w:t>ary management which</w:t>
      </w:r>
      <w:r w:rsidRPr="001109E9">
        <w:rPr>
          <w:rFonts w:ascii="Calibri Light" w:hAnsi="Calibri Light" w:cs="Aparajita"/>
          <w:sz w:val="28"/>
          <w:szCs w:val="28"/>
        </w:rPr>
        <w:t xml:space="preserve"> was created by five high sch</w:t>
      </w:r>
      <w:r w:rsidR="00306CF2" w:rsidRPr="001109E9">
        <w:rPr>
          <w:rFonts w:ascii="Calibri Light" w:hAnsi="Calibri Light" w:cs="Aparajita"/>
          <w:sz w:val="28"/>
          <w:szCs w:val="28"/>
        </w:rPr>
        <w:t>ool girls with assistance from a</w:t>
      </w:r>
      <w:r w:rsidRPr="001109E9">
        <w:rPr>
          <w:rFonts w:ascii="Calibri Light" w:hAnsi="Calibri Light" w:cs="Aparajita"/>
          <w:sz w:val="28"/>
          <w:szCs w:val="28"/>
        </w:rPr>
        <w:t xml:space="preserve"> coach.</w:t>
      </w:r>
    </w:p>
    <w:p w:rsidR="00213D0D" w:rsidRPr="001109E9" w:rsidRDefault="0061075E" w:rsidP="006020AB">
      <w:pPr>
        <w:jc w:val="center"/>
        <w:rPr>
          <w:sz w:val="28"/>
          <w:szCs w:val="28"/>
        </w:rPr>
      </w:pPr>
      <w:r w:rsidRPr="001109E9">
        <w:rPr>
          <w:rFonts w:ascii="Calibri Light" w:hAnsi="Calibri Light" w:cs="Aparajita"/>
          <w:sz w:val="28"/>
          <w:szCs w:val="28"/>
        </w:rPr>
        <w:t>The company is divided into four departments namely:</w:t>
      </w:r>
    </w:p>
    <w:p w:rsidR="00213D0D" w:rsidRPr="001109E9" w:rsidRDefault="00A63211" w:rsidP="006020AB">
      <w:pPr>
        <w:jc w:val="center"/>
        <w:rPr>
          <w:sz w:val="28"/>
          <w:szCs w:val="28"/>
        </w:rPr>
      </w:pPr>
      <w:r w:rsidRPr="001109E9">
        <w:rPr>
          <w:noProof/>
          <w:sz w:val="28"/>
          <w:szCs w:val="28"/>
          <w:lang w:val="en-US"/>
        </w:rPr>
        <w:drawing>
          <wp:inline distT="0" distB="0" distL="0" distR="0">
            <wp:extent cx="548640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13D0D" w:rsidRDefault="00213D0D" w:rsidP="006020AB">
      <w:pPr>
        <w:ind w:left="720"/>
        <w:jc w:val="center"/>
        <w:rPr>
          <w:sz w:val="28"/>
          <w:szCs w:val="28"/>
        </w:rPr>
      </w:pPr>
    </w:p>
    <w:p w:rsidR="00C82BAA" w:rsidRPr="001109E9" w:rsidRDefault="00C82BAA" w:rsidP="006020AB">
      <w:pPr>
        <w:ind w:left="720"/>
        <w:jc w:val="center"/>
        <w:rPr>
          <w:sz w:val="28"/>
          <w:szCs w:val="28"/>
        </w:rPr>
      </w:pPr>
    </w:p>
    <w:p w:rsidR="00213D0D" w:rsidRPr="001109E9" w:rsidRDefault="0061075E" w:rsidP="00C82BAA">
      <w:pPr>
        <w:ind w:left="1440" w:firstLine="720"/>
        <w:jc w:val="center"/>
        <w:rPr>
          <w:rFonts w:ascii="Calibri Light" w:hAnsi="Calibri Light" w:cs="Aparajita"/>
          <w:b/>
          <w:bCs/>
          <w:sz w:val="28"/>
          <w:szCs w:val="28"/>
          <w:u w:val="single"/>
        </w:rPr>
      </w:pPr>
      <w:r w:rsidRPr="001109E9">
        <w:rPr>
          <w:rFonts w:ascii="Calibri Light" w:hAnsi="Calibri Light" w:cs="Aparajita"/>
          <w:b/>
          <w:bCs/>
          <w:sz w:val="28"/>
          <w:szCs w:val="28"/>
          <w:u w:val="single"/>
        </w:rPr>
        <w:t>Start-up summary</w:t>
      </w:r>
    </w:p>
    <w:p w:rsidR="00213D0D" w:rsidRPr="001109E9" w:rsidRDefault="0061075E" w:rsidP="006020AB">
      <w:pPr>
        <w:numPr>
          <w:ilvl w:val="0"/>
          <w:numId w:val="8"/>
        </w:numPr>
        <w:jc w:val="center"/>
        <w:rPr>
          <w:rFonts w:ascii="Calibri Light" w:hAnsi="Calibri Light" w:cs="Aparajita"/>
          <w:sz w:val="28"/>
          <w:szCs w:val="28"/>
        </w:rPr>
      </w:pPr>
      <w:r w:rsidRPr="001109E9">
        <w:rPr>
          <w:rFonts w:ascii="Calibri Light" w:hAnsi="Calibri Light" w:cs="Aparajita"/>
          <w:sz w:val="28"/>
          <w:szCs w:val="28"/>
        </w:rPr>
        <w:t>As most companies, we wi</w:t>
      </w:r>
      <w:r w:rsidR="00306CF2" w:rsidRPr="001109E9">
        <w:rPr>
          <w:rFonts w:ascii="Calibri Light" w:hAnsi="Calibri Light" w:cs="Aparajita"/>
          <w:sz w:val="28"/>
          <w:szCs w:val="28"/>
        </w:rPr>
        <w:t>ll need a team of dedicated deve</w:t>
      </w:r>
      <w:r w:rsidRPr="001109E9">
        <w:rPr>
          <w:rFonts w:ascii="Calibri Light" w:hAnsi="Calibri Light" w:cs="Aparajita"/>
          <w:sz w:val="28"/>
          <w:szCs w:val="28"/>
        </w:rPr>
        <w:t>lopers to create the application, an effective and effici</w:t>
      </w:r>
      <w:r w:rsidR="00306CF2" w:rsidRPr="001109E9">
        <w:rPr>
          <w:rFonts w:ascii="Calibri Light" w:hAnsi="Calibri Light" w:cs="Aparajita"/>
          <w:sz w:val="28"/>
          <w:szCs w:val="28"/>
        </w:rPr>
        <w:t xml:space="preserve">ent finance department, an enticing and creative relations </w:t>
      </w:r>
      <w:r w:rsidRPr="001109E9">
        <w:rPr>
          <w:rFonts w:ascii="Calibri Light" w:hAnsi="Calibri Light" w:cs="Aparajita"/>
          <w:sz w:val="28"/>
          <w:szCs w:val="28"/>
        </w:rPr>
        <w:t>department together with a dedicated and hardworking research department.</w:t>
      </w:r>
    </w:p>
    <w:p w:rsidR="00213D0D" w:rsidRPr="001109E9" w:rsidRDefault="0061075E" w:rsidP="006020AB">
      <w:pPr>
        <w:numPr>
          <w:ilvl w:val="0"/>
          <w:numId w:val="8"/>
        </w:numPr>
        <w:jc w:val="center"/>
        <w:rPr>
          <w:rFonts w:ascii="Calibri Light" w:hAnsi="Calibri Light" w:cs="Aparajita"/>
          <w:sz w:val="28"/>
          <w:szCs w:val="28"/>
        </w:rPr>
      </w:pPr>
      <w:r w:rsidRPr="001109E9">
        <w:rPr>
          <w:rFonts w:ascii="Calibri Light" w:hAnsi="Calibri Light" w:cs="Aparajita"/>
          <w:sz w:val="28"/>
          <w:szCs w:val="28"/>
        </w:rPr>
        <w:t>As beginner developers,</w:t>
      </w:r>
      <w:r w:rsidR="00306CF2" w:rsidRPr="001109E9">
        <w:rPr>
          <w:rFonts w:ascii="Calibri Light" w:hAnsi="Calibri Light" w:cs="Aparajita"/>
          <w:sz w:val="28"/>
          <w:szCs w:val="28"/>
        </w:rPr>
        <w:t xml:space="preserve"> </w:t>
      </w:r>
      <w:r w:rsidRPr="001109E9">
        <w:rPr>
          <w:rFonts w:ascii="Calibri Light" w:hAnsi="Calibri Light" w:cs="Aparajita"/>
          <w:sz w:val="28"/>
          <w:szCs w:val="28"/>
        </w:rPr>
        <w:t xml:space="preserve">we will develop the application ourselves but as the scale of operation </w:t>
      </w:r>
      <w:r w:rsidR="00306CF2" w:rsidRPr="001109E9">
        <w:rPr>
          <w:rFonts w:ascii="Calibri Light" w:hAnsi="Calibri Light" w:cs="Aparajita"/>
          <w:sz w:val="28"/>
          <w:szCs w:val="28"/>
        </w:rPr>
        <w:t>grows, we will need to hire pro</w:t>
      </w:r>
      <w:r w:rsidRPr="001109E9">
        <w:rPr>
          <w:rFonts w:ascii="Calibri Light" w:hAnsi="Calibri Light" w:cs="Aparajita"/>
          <w:sz w:val="28"/>
          <w:szCs w:val="28"/>
        </w:rPr>
        <w:t>fe</w:t>
      </w:r>
      <w:r w:rsidR="00306CF2" w:rsidRPr="001109E9">
        <w:rPr>
          <w:rFonts w:ascii="Calibri Light" w:hAnsi="Calibri Light" w:cs="Aparajita"/>
          <w:sz w:val="28"/>
          <w:szCs w:val="28"/>
        </w:rPr>
        <w:t>s</w:t>
      </w:r>
      <w:r w:rsidRPr="001109E9">
        <w:rPr>
          <w:rFonts w:ascii="Calibri Light" w:hAnsi="Calibri Light" w:cs="Aparajita"/>
          <w:sz w:val="28"/>
          <w:szCs w:val="28"/>
        </w:rPr>
        <w:t>sional developers so as to cover the larger operations that the application will begin to cover.</w:t>
      </w:r>
    </w:p>
    <w:p w:rsidR="00213D0D" w:rsidRPr="001109E9" w:rsidRDefault="0061075E" w:rsidP="006020AB">
      <w:pPr>
        <w:numPr>
          <w:ilvl w:val="0"/>
          <w:numId w:val="8"/>
        </w:numPr>
        <w:jc w:val="center"/>
        <w:rPr>
          <w:rFonts w:ascii="Calibri Light" w:hAnsi="Calibri Light" w:cs="Aparajita"/>
          <w:sz w:val="28"/>
          <w:szCs w:val="28"/>
        </w:rPr>
      </w:pPr>
      <w:r w:rsidRPr="001109E9">
        <w:rPr>
          <w:rFonts w:ascii="Calibri Light" w:hAnsi="Calibri Light" w:cs="Aparajita"/>
          <w:sz w:val="28"/>
          <w:szCs w:val="28"/>
        </w:rPr>
        <w:lastRenderedPageBreak/>
        <w:t>So far, we are developing the applications by ourselves with assistance from our coach, so that gives</w:t>
      </w:r>
      <w:r w:rsidR="00A63211" w:rsidRPr="001109E9">
        <w:rPr>
          <w:rFonts w:ascii="Calibri Light" w:hAnsi="Calibri Light" w:cs="Aparajita"/>
          <w:sz w:val="28"/>
          <w:szCs w:val="28"/>
        </w:rPr>
        <w:t xml:space="preserve"> us 6</w:t>
      </w:r>
      <w:r w:rsidRPr="001109E9">
        <w:rPr>
          <w:rFonts w:ascii="Calibri Light" w:hAnsi="Calibri Light" w:cs="Aparajita"/>
          <w:sz w:val="28"/>
          <w:szCs w:val="28"/>
        </w:rPr>
        <w:t xml:space="preserve"> developers in total.</w:t>
      </w:r>
    </w:p>
    <w:p w:rsidR="00213D0D" w:rsidRPr="001109E9" w:rsidRDefault="0061075E" w:rsidP="006020AB">
      <w:pPr>
        <w:numPr>
          <w:ilvl w:val="0"/>
          <w:numId w:val="8"/>
        </w:numPr>
        <w:jc w:val="center"/>
        <w:rPr>
          <w:rFonts w:ascii="Calibri Light" w:hAnsi="Calibri Light" w:cs="Aparajita"/>
          <w:sz w:val="28"/>
          <w:szCs w:val="28"/>
        </w:rPr>
      </w:pPr>
      <w:r w:rsidRPr="001109E9">
        <w:rPr>
          <w:rFonts w:ascii="Calibri Light" w:hAnsi="Calibri Light" w:cs="Aparajita"/>
          <w:sz w:val="28"/>
          <w:szCs w:val="28"/>
        </w:rPr>
        <w:t>We are planning to advertise through events, brochures, social media ads and personal selling which involves the “tell a friend to tell a friend technique”. We presum</w:t>
      </w:r>
      <w:r w:rsidR="003F581B" w:rsidRPr="001109E9">
        <w:rPr>
          <w:rFonts w:ascii="Calibri Light" w:hAnsi="Calibri Light" w:cs="Aparajita"/>
          <w:sz w:val="28"/>
          <w:szCs w:val="28"/>
        </w:rPr>
        <w:t>e that this will cost us about 1</w:t>
      </w:r>
      <w:r w:rsidRPr="001109E9">
        <w:rPr>
          <w:rFonts w:ascii="Calibri Light" w:hAnsi="Calibri Light" w:cs="Aparajita"/>
          <w:sz w:val="28"/>
          <w:szCs w:val="28"/>
        </w:rPr>
        <w:t>000 dollars due to the cost of setting up events and printing out brochures.</w:t>
      </w:r>
    </w:p>
    <w:p w:rsidR="00213D0D" w:rsidRPr="001109E9" w:rsidRDefault="0061075E" w:rsidP="006020AB">
      <w:pPr>
        <w:numPr>
          <w:ilvl w:val="0"/>
          <w:numId w:val="8"/>
        </w:numPr>
        <w:jc w:val="center"/>
        <w:rPr>
          <w:rFonts w:ascii="Calibri Light" w:hAnsi="Calibri Light" w:cs="Aparajita"/>
          <w:sz w:val="28"/>
          <w:szCs w:val="28"/>
        </w:rPr>
      </w:pPr>
      <w:r w:rsidRPr="001109E9">
        <w:rPr>
          <w:rFonts w:ascii="Calibri Light" w:hAnsi="Calibri Light" w:cs="Aparajita"/>
          <w:sz w:val="28"/>
          <w:szCs w:val="28"/>
        </w:rPr>
        <w:t>In order to minimise the cost of advertising, we plan to do some of the advertising ourselves through the personal selling and our social media accounts.</w:t>
      </w:r>
    </w:p>
    <w:p w:rsidR="00306CF2" w:rsidRPr="001109E9" w:rsidRDefault="00306CF2" w:rsidP="00306CF2">
      <w:pPr>
        <w:rPr>
          <w:rFonts w:ascii="Calibri Light" w:hAnsi="Calibri Light" w:cs="Aparajita"/>
          <w:b/>
          <w:sz w:val="28"/>
          <w:szCs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1109E9">
      <w:pPr>
        <w:pStyle w:val="Heading"/>
        <w:jc w:val="left"/>
        <w:rPr>
          <w:sz w:val="28"/>
        </w:rPr>
      </w:pPr>
    </w:p>
    <w:p w:rsidR="001109E9" w:rsidRDefault="001109E9" w:rsidP="001109E9">
      <w:pPr>
        <w:pStyle w:val="BodyText"/>
      </w:pPr>
    </w:p>
    <w:p w:rsidR="001109E9" w:rsidRDefault="001109E9" w:rsidP="001109E9">
      <w:pPr>
        <w:pStyle w:val="BodyText"/>
      </w:pPr>
    </w:p>
    <w:p w:rsidR="001109E9" w:rsidRPr="001109E9" w:rsidRDefault="001109E9" w:rsidP="001109E9">
      <w:pPr>
        <w:pStyle w:val="BodyText"/>
      </w:pPr>
    </w:p>
    <w:p w:rsidR="00213D0D" w:rsidRPr="001109E9" w:rsidRDefault="0061075E" w:rsidP="001109E9">
      <w:pPr>
        <w:pStyle w:val="Heading1"/>
      </w:pPr>
      <w:bookmarkStart w:id="2" w:name="_Toc511573401"/>
      <w:r w:rsidRPr="001109E9">
        <w:lastRenderedPageBreak/>
        <w:t>Product Description</w:t>
      </w:r>
      <w:bookmarkEnd w:id="2"/>
    </w:p>
    <w:p w:rsidR="00E371ED" w:rsidRPr="001109E9" w:rsidRDefault="002D2EBA" w:rsidP="002D2EBA">
      <w:pPr>
        <w:jc w:val="center"/>
        <w:rPr>
          <w:rFonts w:ascii="Calibri Light" w:hAnsi="Calibri Light" w:cs="Aparajita"/>
          <w:sz w:val="28"/>
          <w:szCs w:val="28"/>
        </w:rPr>
      </w:pPr>
      <w:r w:rsidRPr="001109E9">
        <w:rPr>
          <w:rFonts w:ascii="Calibri Light" w:hAnsi="Calibri Light" w:cs="Aparajita"/>
          <w:sz w:val="28"/>
          <w:szCs w:val="28"/>
        </w:rPr>
        <w:t>Our application is a financial application that provides a platform for educating the youth on proper monetary management.</w:t>
      </w:r>
    </w:p>
    <w:p w:rsidR="00213D0D" w:rsidRPr="001109E9" w:rsidRDefault="0061075E" w:rsidP="002D2EBA">
      <w:pPr>
        <w:ind w:left="360"/>
        <w:rPr>
          <w:b/>
          <w:i/>
          <w:sz w:val="28"/>
          <w:szCs w:val="28"/>
        </w:rPr>
      </w:pPr>
      <w:r w:rsidRPr="001109E9">
        <w:rPr>
          <w:rFonts w:ascii="Calibri Light" w:hAnsi="Calibri Light" w:cs="Aparajita"/>
          <w:b/>
          <w:i/>
          <w:sz w:val="28"/>
          <w:szCs w:val="28"/>
        </w:rPr>
        <w:t>Our services as mo-wise:</w:t>
      </w:r>
    </w:p>
    <w:p w:rsidR="00213D0D" w:rsidRPr="001109E9" w:rsidRDefault="0061075E" w:rsidP="006020AB">
      <w:pPr>
        <w:pStyle w:val="ListParagraph"/>
        <w:numPr>
          <w:ilvl w:val="0"/>
          <w:numId w:val="3"/>
        </w:numPr>
        <w:jc w:val="center"/>
        <w:rPr>
          <w:sz w:val="28"/>
          <w:szCs w:val="28"/>
        </w:rPr>
      </w:pPr>
      <w:r w:rsidRPr="001109E9">
        <w:rPr>
          <w:rFonts w:ascii="Calibri Light" w:hAnsi="Calibri Light" w:cs="Aparajita"/>
          <w:sz w:val="28"/>
          <w:szCs w:val="28"/>
        </w:rPr>
        <w:t>Daily saving tips to keep the user on ‘their toes’ and educate them on importance and advantages of saving.</w:t>
      </w:r>
    </w:p>
    <w:p w:rsidR="00213D0D" w:rsidRPr="001109E9" w:rsidRDefault="0061075E" w:rsidP="006020AB">
      <w:pPr>
        <w:pStyle w:val="ListParagraph"/>
        <w:numPr>
          <w:ilvl w:val="0"/>
          <w:numId w:val="3"/>
        </w:numPr>
        <w:jc w:val="center"/>
        <w:rPr>
          <w:sz w:val="28"/>
          <w:szCs w:val="28"/>
        </w:rPr>
      </w:pPr>
      <w:r w:rsidRPr="001109E9">
        <w:rPr>
          <w:rFonts w:ascii="Calibri Light" w:hAnsi="Calibri Light" w:cs="Aparajita"/>
          <w:sz w:val="28"/>
          <w:szCs w:val="28"/>
        </w:rPr>
        <w:t xml:space="preserve">Saving plans </w:t>
      </w:r>
      <w:r w:rsidR="00306CF2" w:rsidRPr="001109E9">
        <w:rPr>
          <w:rFonts w:ascii="Calibri Light" w:hAnsi="Calibri Light" w:cs="Aparajita"/>
          <w:sz w:val="28"/>
          <w:szCs w:val="28"/>
        </w:rPr>
        <w:t xml:space="preserve">and investment ideas </w:t>
      </w:r>
      <w:r w:rsidRPr="001109E9">
        <w:rPr>
          <w:rFonts w:ascii="Calibri Light" w:hAnsi="Calibri Light" w:cs="Aparajita"/>
          <w:sz w:val="28"/>
          <w:szCs w:val="28"/>
        </w:rPr>
        <w:t>provided by different financial institutions.</w:t>
      </w:r>
    </w:p>
    <w:p w:rsidR="00213D0D" w:rsidRPr="001109E9" w:rsidRDefault="0061075E" w:rsidP="006020AB">
      <w:pPr>
        <w:pStyle w:val="ListParagraph"/>
        <w:numPr>
          <w:ilvl w:val="0"/>
          <w:numId w:val="3"/>
        </w:numPr>
        <w:jc w:val="center"/>
        <w:rPr>
          <w:sz w:val="28"/>
          <w:szCs w:val="28"/>
        </w:rPr>
      </w:pPr>
      <w:r w:rsidRPr="001109E9">
        <w:rPr>
          <w:rFonts w:ascii="Calibri Light" w:hAnsi="Calibri Light" w:cs="Aparajita"/>
          <w:sz w:val="28"/>
          <w:szCs w:val="28"/>
        </w:rPr>
        <w:t>Providing budgets according to how much you earn.</w:t>
      </w:r>
    </w:p>
    <w:p w:rsidR="00213D0D" w:rsidRPr="001109E9" w:rsidRDefault="00213D0D" w:rsidP="006020AB">
      <w:pPr>
        <w:jc w:val="center"/>
        <w:rPr>
          <w:rFonts w:ascii="Calibri Light" w:hAnsi="Calibri Light" w:cs="Aparajita"/>
          <w:sz w:val="28"/>
          <w:szCs w:val="28"/>
        </w:rPr>
      </w:pPr>
    </w:p>
    <w:p w:rsidR="00213D0D" w:rsidRPr="001109E9" w:rsidRDefault="0061075E" w:rsidP="002D2EBA">
      <w:pPr>
        <w:ind w:firstLine="360"/>
        <w:rPr>
          <w:b/>
          <w:i/>
          <w:sz w:val="28"/>
          <w:szCs w:val="28"/>
        </w:rPr>
      </w:pPr>
      <w:r w:rsidRPr="001109E9">
        <w:rPr>
          <w:rFonts w:ascii="Calibri Light" w:hAnsi="Calibri Light" w:cs="Aparajita"/>
          <w:b/>
          <w:i/>
          <w:sz w:val="28"/>
          <w:szCs w:val="28"/>
        </w:rPr>
        <w:t>Benefits to the user:</w:t>
      </w:r>
    </w:p>
    <w:p w:rsidR="00213D0D" w:rsidRPr="001109E9" w:rsidRDefault="0061075E" w:rsidP="006020AB">
      <w:pPr>
        <w:pStyle w:val="ListParagraph"/>
        <w:numPr>
          <w:ilvl w:val="0"/>
          <w:numId w:val="4"/>
        </w:numPr>
        <w:jc w:val="center"/>
        <w:rPr>
          <w:sz w:val="28"/>
          <w:szCs w:val="28"/>
        </w:rPr>
      </w:pPr>
      <w:r w:rsidRPr="001109E9">
        <w:rPr>
          <w:rFonts w:ascii="Calibri Light" w:hAnsi="Calibri Light" w:cs="Aparajita"/>
          <w:sz w:val="28"/>
          <w:szCs w:val="28"/>
        </w:rPr>
        <w:t>Learns more about saving.</w:t>
      </w:r>
    </w:p>
    <w:p w:rsidR="00213D0D" w:rsidRPr="001109E9" w:rsidRDefault="0061075E" w:rsidP="006020AB">
      <w:pPr>
        <w:pStyle w:val="ListParagraph"/>
        <w:numPr>
          <w:ilvl w:val="0"/>
          <w:numId w:val="4"/>
        </w:numPr>
        <w:jc w:val="center"/>
        <w:rPr>
          <w:sz w:val="28"/>
          <w:szCs w:val="28"/>
        </w:rPr>
      </w:pPr>
      <w:r w:rsidRPr="001109E9">
        <w:rPr>
          <w:rFonts w:ascii="Calibri Light" w:hAnsi="Calibri Light" w:cs="Aparajita"/>
          <w:sz w:val="28"/>
          <w:szCs w:val="28"/>
        </w:rPr>
        <w:t>Educated on proper monetary management skills.</w:t>
      </w:r>
    </w:p>
    <w:p w:rsidR="00213D0D" w:rsidRPr="001109E9" w:rsidRDefault="0061075E" w:rsidP="006020AB">
      <w:pPr>
        <w:pStyle w:val="ListParagraph"/>
        <w:numPr>
          <w:ilvl w:val="0"/>
          <w:numId w:val="4"/>
        </w:numPr>
        <w:jc w:val="center"/>
        <w:rPr>
          <w:sz w:val="28"/>
          <w:szCs w:val="28"/>
        </w:rPr>
      </w:pPr>
      <w:r w:rsidRPr="001109E9">
        <w:rPr>
          <w:rFonts w:ascii="Calibri Light" w:hAnsi="Calibri Light" w:cs="Aparajita"/>
          <w:sz w:val="28"/>
          <w:szCs w:val="28"/>
        </w:rPr>
        <w:t>Investment opportunities for youth.</w:t>
      </w:r>
    </w:p>
    <w:p w:rsidR="00213D0D" w:rsidRPr="001109E9" w:rsidRDefault="0061075E" w:rsidP="006020AB">
      <w:pPr>
        <w:pStyle w:val="ListParagraph"/>
        <w:numPr>
          <w:ilvl w:val="0"/>
          <w:numId w:val="4"/>
        </w:numPr>
        <w:jc w:val="center"/>
        <w:rPr>
          <w:sz w:val="28"/>
          <w:szCs w:val="28"/>
        </w:rPr>
      </w:pPr>
      <w:r w:rsidRPr="001109E9">
        <w:rPr>
          <w:rFonts w:ascii="Calibri Light" w:hAnsi="Calibri Light" w:cs="Aparajita"/>
          <w:sz w:val="28"/>
          <w:szCs w:val="28"/>
        </w:rPr>
        <w:t>Increasing the financial literacy of the user.</w:t>
      </w:r>
    </w:p>
    <w:p w:rsidR="00E371ED" w:rsidRPr="001109E9" w:rsidRDefault="0061075E" w:rsidP="00061EDF">
      <w:pPr>
        <w:pStyle w:val="ListParagraph"/>
        <w:numPr>
          <w:ilvl w:val="0"/>
          <w:numId w:val="4"/>
        </w:numPr>
        <w:jc w:val="center"/>
        <w:rPr>
          <w:sz w:val="28"/>
          <w:szCs w:val="28"/>
        </w:rPr>
      </w:pPr>
      <w:r w:rsidRPr="001109E9">
        <w:rPr>
          <w:rFonts w:ascii="Calibri Light" w:hAnsi="Calibri Light" w:cs="Aparajita"/>
          <w:sz w:val="28"/>
          <w:szCs w:val="28"/>
        </w:rPr>
        <w:t>Enables on</w:t>
      </w:r>
      <w:r w:rsidR="00061EDF" w:rsidRPr="001109E9">
        <w:rPr>
          <w:rFonts w:ascii="Calibri Light" w:hAnsi="Calibri Light" w:cs="Aparajita"/>
          <w:sz w:val="28"/>
          <w:szCs w:val="28"/>
        </w:rPr>
        <w:t>e</w:t>
      </w:r>
      <w:r w:rsidRPr="001109E9">
        <w:rPr>
          <w:rFonts w:ascii="Calibri Light" w:hAnsi="Calibri Light" w:cs="Aparajita"/>
          <w:sz w:val="28"/>
          <w:szCs w:val="28"/>
        </w:rPr>
        <w:t xml:space="preserve"> to be financ</w:t>
      </w:r>
      <w:r w:rsidR="00306CF2" w:rsidRPr="001109E9">
        <w:rPr>
          <w:rFonts w:ascii="Calibri Light" w:hAnsi="Calibri Light" w:cs="Aparajita"/>
          <w:sz w:val="28"/>
          <w:szCs w:val="28"/>
        </w:rPr>
        <w:t>ial</w:t>
      </w:r>
      <w:r w:rsidR="00061EDF" w:rsidRPr="001109E9">
        <w:rPr>
          <w:rFonts w:ascii="Calibri Light" w:hAnsi="Calibri Light" w:cs="Aparajita"/>
          <w:sz w:val="28"/>
          <w:szCs w:val="28"/>
        </w:rPr>
        <w:t>ly</w:t>
      </w:r>
      <w:r w:rsidR="00306CF2" w:rsidRPr="001109E9">
        <w:rPr>
          <w:rFonts w:ascii="Calibri Light" w:hAnsi="Calibri Light" w:cs="Aparajita"/>
          <w:sz w:val="28"/>
          <w:szCs w:val="28"/>
        </w:rPr>
        <w:t xml:space="preserve"> independen</w:t>
      </w:r>
      <w:r w:rsidR="00061EDF" w:rsidRPr="001109E9">
        <w:rPr>
          <w:rFonts w:ascii="Calibri Light" w:hAnsi="Calibri Light" w:cs="Aparajita"/>
          <w:sz w:val="28"/>
          <w:szCs w:val="28"/>
        </w:rPr>
        <w:t>t</w:t>
      </w:r>
      <w:r w:rsidR="00306CF2" w:rsidRPr="001109E9">
        <w:rPr>
          <w:rFonts w:ascii="Calibri Light" w:hAnsi="Calibri Light" w:cs="Aparajita"/>
          <w:sz w:val="28"/>
          <w:szCs w:val="28"/>
        </w:rPr>
        <w:t xml:space="preserve"> in mature years.</w:t>
      </w:r>
    </w:p>
    <w:p w:rsidR="00061EDF" w:rsidRPr="001109E9" w:rsidRDefault="00061EDF" w:rsidP="00061EDF">
      <w:pPr>
        <w:jc w:val="center"/>
        <w:rPr>
          <w:sz w:val="28"/>
          <w:szCs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2D2EBA">
      <w:pPr>
        <w:pStyle w:val="Heading"/>
        <w:rPr>
          <w:sz w:val="28"/>
        </w:rPr>
      </w:pPr>
    </w:p>
    <w:p w:rsidR="001109E9" w:rsidRDefault="001109E9" w:rsidP="001109E9">
      <w:pPr>
        <w:pStyle w:val="Heading"/>
        <w:jc w:val="left"/>
        <w:rPr>
          <w:sz w:val="28"/>
        </w:rPr>
      </w:pPr>
    </w:p>
    <w:p w:rsidR="001109E9" w:rsidRPr="001109E9" w:rsidRDefault="001109E9" w:rsidP="001109E9">
      <w:pPr>
        <w:pStyle w:val="BodyText"/>
      </w:pPr>
    </w:p>
    <w:p w:rsidR="00213D0D" w:rsidRPr="001109E9" w:rsidRDefault="0061075E" w:rsidP="001109E9">
      <w:pPr>
        <w:pStyle w:val="Heading1"/>
      </w:pPr>
      <w:bookmarkStart w:id="3" w:name="_Toc511573402"/>
      <w:r w:rsidRPr="001109E9">
        <w:lastRenderedPageBreak/>
        <w:t>Market analysis</w:t>
      </w:r>
      <w:bookmarkEnd w:id="3"/>
    </w:p>
    <w:p w:rsidR="00213D0D" w:rsidRPr="001109E9" w:rsidRDefault="0061075E" w:rsidP="006020AB">
      <w:pPr>
        <w:jc w:val="center"/>
        <w:rPr>
          <w:sz w:val="28"/>
          <w:szCs w:val="28"/>
          <w:u w:val="single"/>
        </w:rPr>
      </w:pPr>
      <w:r w:rsidRPr="001109E9">
        <w:rPr>
          <w:rFonts w:ascii="Calibri Light" w:hAnsi="Calibri Light"/>
          <w:b/>
          <w:sz w:val="28"/>
          <w:szCs w:val="28"/>
          <w:u w:val="single"/>
        </w:rPr>
        <w:t>Our market</w:t>
      </w:r>
    </w:p>
    <w:p w:rsidR="00213D0D" w:rsidRPr="001109E9" w:rsidRDefault="0061075E" w:rsidP="006020AB">
      <w:pPr>
        <w:numPr>
          <w:ilvl w:val="0"/>
          <w:numId w:val="9"/>
        </w:numPr>
        <w:jc w:val="center"/>
        <w:rPr>
          <w:sz w:val="28"/>
          <w:szCs w:val="28"/>
        </w:rPr>
      </w:pPr>
      <w:r w:rsidRPr="001109E9">
        <w:rPr>
          <w:rFonts w:ascii="Calibri Light" w:hAnsi="Calibri Light"/>
          <w:sz w:val="28"/>
          <w:szCs w:val="28"/>
        </w:rPr>
        <w:t>The size of our market is the 6.6</w:t>
      </w:r>
      <w:r w:rsidR="00306CF2" w:rsidRPr="001109E9">
        <w:rPr>
          <w:rFonts w:ascii="Calibri Light" w:hAnsi="Calibri Light"/>
          <w:sz w:val="28"/>
          <w:szCs w:val="28"/>
        </w:rPr>
        <w:t xml:space="preserve"> </w:t>
      </w:r>
      <w:r w:rsidRPr="001109E9">
        <w:rPr>
          <w:rFonts w:ascii="Calibri Light" w:hAnsi="Calibri Light"/>
          <w:sz w:val="28"/>
          <w:szCs w:val="28"/>
        </w:rPr>
        <w:t>million youth</w:t>
      </w:r>
      <w:r w:rsidR="00306CF2" w:rsidRPr="001109E9">
        <w:rPr>
          <w:rFonts w:ascii="Calibri Light" w:hAnsi="Calibri Light"/>
          <w:sz w:val="28"/>
          <w:szCs w:val="28"/>
        </w:rPr>
        <w:t xml:space="preserve"> (between age of 15 to 24)</w:t>
      </w:r>
      <w:r w:rsidRPr="001109E9">
        <w:rPr>
          <w:rFonts w:ascii="Calibri Light" w:hAnsi="Calibri Light"/>
          <w:sz w:val="28"/>
          <w:szCs w:val="28"/>
        </w:rPr>
        <w:t xml:space="preserve"> in Kenya who </w:t>
      </w:r>
      <w:r w:rsidR="00061EDF" w:rsidRPr="001109E9">
        <w:rPr>
          <w:rFonts w:ascii="Calibri Light" w:hAnsi="Calibri Light"/>
          <w:sz w:val="28"/>
          <w:szCs w:val="28"/>
        </w:rPr>
        <w:t xml:space="preserve">have an </w:t>
      </w:r>
      <w:r w:rsidRPr="001109E9">
        <w:rPr>
          <w:rFonts w:ascii="Calibri Light" w:hAnsi="Calibri Light"/>
          <w:sz w:val="28"/>
          <w:szCs w:val="28"/>
        </w:rPr>
        <w:t xml:space="preserve">access </w:t>
      </w:r>
      <w:r w:rsidR="00061EDF" w:rsidRPr="001109E9">
        <w:rPr>
          <w:rFonts w:ascii="Calibri Light" w:hAnsi="Calibri Light"/>
          <w:sz w:val="28"/>
          <w:szCs w:val="28"/>
        </w:rPr>
        <w:t>to smartphones</w:t>
      </w:r>
      <w:r w:rsidRPr="001109E9">
        <w:rPr>
          <w:rFonts w:ascii="Calibri Light" w:hAnsi="Calibri Light"/>
          <w:sz w:val="28"/>
          <w:szCs w:val="28"/>
        </w:rPr>
        <w:t>.</w:t>
      </w:r>
    </w:p>
    <w:p w:rsidR="00213D0D" w:rsidRPr="001109E9" w:rsidRDefault="0061075E" w:rsidP="006020AB">
      <w:pPr>
        <w:numPr>
          <w:ilvl w:val="0"/>
          <w:numId w:val="9"/>
        </w:numPr>
        <w:jc w:val="center"/>
        <w:rPr>
          <w:sz w:val="28"/>
          <w:szCs w:val="28"/>
        </w:rPr>
      </w:pPr>
      <w:r w:rsidRPr="001109E9">
        <w:rPr>
          <w:rFonts w:ascii="Calibri Light" w:hAnsi="Calibri Light"/>
          <w:sz w:val="28"/>
          <w:szCs w:val="28"/>
        </w:rPr>
        <w:t>The gap that exists in the market is lack of saving skills and productive investment ideas.</w:t>
      </w:r>
    </w:p>
    <w:p w:rsidR="00213D0D" w:rsidRPr="001109E9" w:rsidRDefault="0061075E" w:rsidP="006020AB">
      <w:pPr>
        <w:numPr>
          <w:ilvl w:val="0"/>
          <w:numId w:val="9"/>
        </w:numPr>
        <w:jc w:val="center"/>
        <w:rPr>
          <w:sz w:val="28"/>
          <w:szCs w:val="28"/>
        </w:rPr>
      </w:pPr>
      <w:r w:rsidRPr="001109E9">
        <w:rPr>
          <w:rFonts w:ascii="Calibri Light" w:hAnsi="Calibri Light"/>
          <w:sz w:val="28"/>
          <w:szCs w:val="28"/>
        </w:rPr>
        <w:t xml:space="preserve">The niche has been identified through the sudden increase in the number of youth who participate in betting and other poor spending habits such as </w:t>
      </w:r>
      <w:r w:rsidR="00061EDF" w:rsidRPr="001109E9">
        <w:rPr>
          <w:rFonts w:ascii="Calibri Light" w:hAnsi="Calibri Light"/>
          <w:sz w:val="28"/>
          <w:szCs w:val="28"/>
        </w:rPr>
        <w:t xml:space="preserve">emergence </w:t>
      </w:r>
      <w:r w:rsidR="00306CF2" w:rsidRPr="001109E9">
        <w:rPr>
          <w:rFonts w:ascii="Calibri Light" w:hAnsi="Calibri Light"/>
          <w:sz w:val="28"/>
          <w:szCs w:val="28"/>
        </w:rPr>
        <w:t>of pyramid schemes and drug abuse</w:t>
      </w:r>
      <w:r w:rsidRPr="001109E9">
        <w:rPr>
          <w:rFonts w:ascii="Calibri Light" w:hAnsi="Calibri Light"/>
          <w:sz w:val="28"/>
          <w:szCs w:val="28"/>
        </w:rPr>
        <w:t>.</w:t>
      </w:r>
    </w:p>
    <w:p w:rsidR="00213D0D" w:rsidRPr="001109E9" w:rsidRDefault="0061075E" w:rsidP="006020AB">
      <w:pPr>
        <w:numPr>
          <w:ilvl w:val="0"/>
          <w:numId w:val="9"/>
        </w:numPr>
        <w:jc w:val="center"/>
        <w:rPr>
          <w:sz w:val="28"/>
          <w:szCs w:val="28"/>
        </w:rPr>
      </w:pPr>
      <w:r w:rsidRPr="001109E9">
        <w:rPr>
          <w:rFonts w:ascii="Calibri Light" w:hAnsi="Calibri Light"/>
          <w:sz w:val="28"/>
          <w:szCs w:val="28"/>
        </w:rPr>
        <w:t>The market is growing at a fast rate and in two to three years our market would have increased by 50%.</w:t>
      </w:r>
    </w:p>
    <w:p w:rsidR="00BE3ED9" w:rsidRPr="001109E9" w:rsidRDefault="00061EDF" w:rsidP="006020AB">
      <w:pPr>
        <w:jc w:val="center"/>
        <w:rPr>
          <w:rFonts w:ascii="Calibri Light" w:hAnsi="Calibri Light"/>
          <w:sz w:val="28"/>
          <w:szCs w:val="28"/>
        </w:rPr>
      </w:pPr>
      <w:bookmarkStart w:id="4" w:name="_GoBack"/>
      <w:r w:rsidRPr="001109E9">
        <w:rPr>
          <w:noProof/>
          <w:sz w:val="28"/>
          <w:szCs w:val="28"/>
          <w:lang w:val="en-US"/>
        </w:rPr>
        <w:drawing>
          <wp:inline distT="0" distB="0" distL="0" distR="0" wp14:anchorId="7CE3BA4B" wp14:editId="476ED57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4"/>
    </w:p>
    <w:p w:rsidR="00BE3ED9" w:rsidRPr="001109E9" w:rsidRDefault="00BE3ED9" w:rsidP="006020AB">
      <w:pPr>
        <w:jc w:val="center"/>
        <w:rPr>
          <w:rFonts w:ascii="Calibri Light" w:hAnsi="Calibri Light"/>
          <w:sz w:val="28"/>
          <w:szCs w:val="28"/>
        </w:rPr>
      </w:pPr>
    </w:p>
    <w:p w:rsidR="00BE3ED9" w:rsidRPr="001109E9" w:rsidRDefault="00BE3ED9" w:rsidP="006020AB">
      <w:pPr>
        <w:jc w:val="center"/>
        <w:rPr>
          <w:sz w:val="28"/>
          <w:szCs w:val="28"/>
        </w:rPr>
      </w:pPr>
    </w:p>
    <w:p w:rsidR="001109E9" w:rsidRDefault="001109E9" w:rsidP="006020AB">
      <w:pPr>
        <w:jc w:val="center"/>
        <w:rPr>
          <w:rFonts w:ascii="Calibri Light" w:hAnsi="Calibri Light"/>
          <w:b/>
          <w:bCs/>
          <w:sz w:val="28"/>
          <w:szCs w:val="28"/>
          <w:u w:val="single"/>
        </w:rPr>
      </w:pPr>
    </w:p>
    <w:p w:rsidR="001109E9" w:rsidRDefault="001109E9" w:rsidP="006020AB">
      <w:pPr>
        <w:jc w:val="center"/>
        <w:rPr>
          <w:rFonts w:ascii="Calibri Light" w:hAnsi="Calibri Light"/>
          <w:b/>
          <w:bCs/>
          <w:sz w:val="28"/>
          <w:szCs w:val="28"/>
          <w:u w:val="single"/>
        </w:rPr>
      </w:pPr>
    </w:p>
    <w:p w:rsidR="00213D0D" w:rsidRPr="001109E9" w:rsidRDefault="0061075E" w:rsidP="006020AB">
      <w:pPr>
        <w:jc w:val="center"/>
        <w:rPr>
          <w:b/>
          <w:bCs/>
          <w:sz w:val="28"/>
          <w:szCs w:val="28"/>
          <w:u w:val="single"/>
        </w:rPr>
      </w:pPr>
      <w:r w:rsidRPr="001109E9">
        <w:rPr>
          <w:rFonts w:ascii="Calibri Light" w:hAnsi="Calibri Light"/>
          <w:b/>
          <w:bCs/>
          <w:sz w:val="28"/>
          <w:szCs w:val="28"/>
          <w:u w:val="single"/>
        </w:rPr>
        <w:lastRenderedPageBreak/>
        <w:t>Needs of our customers</w:t>
      </w:r>
    </w:p>
    <w:p w:rsidR="00213D0D" w:rsidRPr="001109E9" w:rsidRDefault="0061075E" w:rsidP="006020AB">
      <w:pPr>
        <w:numPr>
          <w:ilvl w:val="0"/>
          <w:numId w:val="10"/>
        </w:numPr>
        <w:jc w:val="center"/>
        <w:rPr>
          <w:sz w:val="28"/>
          <w:szCs w:val="28"/>
        </w:rPr>
      </w:pPr>
      <w:r w:rsidRPr="001109E9">
        <w:rPr>
          <w:rFonts w:ascii="Calibri Light" w:hAnsi="Calibri Light"/>
          <w:sz w:val="28"/>
          <w:szCs w:val="28"/>
        </w:rPr>
        <w:t>Get appropriate savings plans.</w:t>
      </w:r>
    </w:p>
    <w:p w:rsidR="00213D0D" w:rsidRPr="001109E9" w:rsidRDefault="0061075E" w:rsidP="006020AB">
      <w:pPr>
        <w:numPr>
          <w:ilvl w:val="0"/>
          <w:numId w:val="10"/>
        </w:numPr>
        <w:jc w:val="center"/>
        <w:rPr>
          <w:sz w:val="28"/>
          <w:szCs w:val="28"/>
        </w:rPr>
      </w:pPr>
      <w:r w:rsidRPr="001109E9">
        <w:rPr>
          <w:rFonts w:ascii="Calibri Light" w:hAnsi="Calibri Light"/>
          <w:sz w:val="28"/>
          <w:szCs w:val="28"/>
        </w:rPr>
        <w:t>Get education and information on saving</w:t>
      </w:r>
    </w:p>
    <w:p w:rsidR="00213D0D" w:rsidRPr="001109E9" w:rsidRDefault="0061075E" w:rsidP="006020AB">
      <w:pPr>
        <w:numPr>
          <w:ilvl w:val="0"/>
          <w:numId w:val="10"/>
        </w:numPr>
        <w:jc w:val="center"/>
        <w:rPr>
          <w:sz w:val="28"/>
          <w:szCs w:val="28"/>
        </w:rPr>
      </w:pPr>
      <w:r w:rsidRPr="001109E9">
        <w:rPr>
          <w:rFonts w:ascii="Calibri Light" w:hAnsi="Calibri Light"/>
          <w:sz w:val="28"/>
          <w:szCs w:val="28"/>
        </w:rPr>
        <w:t>Get a virtual financial advisor in order to help in budgeting</w:t>
      </w:r>
    </w:p>
    <w:p w:rsidR="00213D0D" w:rsidRPr="001109E9" w:rsidRDefault="0061075E" w:rsidP="00E56F2B">
      <w:pPr>
        <w:ind w:left="2160" w:firstLine="720"/>
        <w:rPr>
          <w:rFonts w:ascii="Calibri Light" w:hAnsi="Calibri Light"/>
          <w:b/>
          <w:bCs/>
          <w:sz w:val="28"/>
          <w:szCs w:val="28"/>
          <w:u w:val="single"/>
        </w:rPr>
      </w:pPr>
      <w:r w:rsidRPr="001109E9">
        <w:rPr>
          <w:rFonts w:ascii="Calibri Light" w:hAnsi="Calibri Light"/>
          <w:b/>
          <w:bCs/>
          <w:sz w:val="28"/>
          <w:szCs w:val="28"/>
          <w:u w:val="single"/>
        </w:rPr>
        <w:t>Competitors</w:t>
      </w:r>
    </w:p>
    <w:p w:rsidR="00213D0D" w:rsidRPr="001109E9" w:rsidRDefault="00E56F2B" w:rsidP="006020AB">
      <w:pPr>
        <w:jc w:val="center"/>
        <w:rPr>
          <w:rFonts w:ascii="Calibri Light" w:hAnsi="Calibri Light"/>
          <w:sz w:val="28"/>
          <w:szCs w:val="28"/>
        </w:rPr>
      </w:pPr>
      <w:r w:rsidRPr="001109E9">
        <w:rPr>
          <w:rFonts w:ascii="Calibri Light" w:hAnsi="Calibri Light"/>
          <w:sz w:val="28"/>
          <w:szCs w:val="28"/>
        </w:rPr>
        <w:t>Our competitors are M</w:t>
      </w:r>
      <w:r w:rsidR="00770389" w:rsidRPr="001109E9">
        <w:rPr>
          <w:rFonts w:ascii="Calibri Light" w:hAnsi="Calibri Light"/>
          <w:sz w:val="28"/>
          <w:szCs w:val="28"/>
        </w:rPr>
        <w:t>ombo app and M</w:t>
      </w:r>
      <w:r w:rsidR="0061075E" w:rsidRPr="001109E9">
        <w:rPr>
          <w:rFonts w:ascii="Calibri Light" w:hAnsi="Calibri Light"/>
          <w:sz w:val="28"/>
          <w:szCs w:val="28"/>
        </w:rPr>
        <w:t>-akiba.</w:t>
      </w:r>
    </w:p>
    <w:p w:rsidR="00213D0D" w:rsidRPr="001109E9" w:rsidRDefault="0061075E" w:rsidP="006020AB">
      <w:pPr>
        <w:jc w:val="center"/>
        <w:rPr>
          <w:rFonts w:ascii="Calibri Light" w:hAnsi="Calibri Light"/>
          <w:sz w:val="28"/>
          <w:szCs w:val="28"/>
        </w:rPr>
      </w:pPr>
      <w:r w:rsidRPr="001109E9">
        <w:rPr>
          <w:rFonts w:ascii="Calibri Light" w:hAnsi="Calibri Light"/>
          <w:sz w:val="28"/>
          <w:szCs w:val="28"/>
        </w:rPr>
        <w:t xml:space="preserve">We </w:t>
      </w:r>
      <w:r w:rsidR="00E56F2B" w:rsidRPr="001109E9">
        <w:rPr>
          <w:rFonts w:ascii="Calibri Light" w:hAnsi="Calibri Light"/>
          <w:sz w:val="28"/>
          <w:szCs w:val="28"/>
        </w:rPr>
        <w:t>have a competitive edge because</w:t>
      </w:r>
      <w:r w:rsidRPr="001109E9">
        <w:rPr>
          <w:rFonts w:ascii="Calibri Light" w:hAnsi="Calibri Light"/>
          <w:sz w:val="28"/>
          <w:szCs w:val="28"/>
        </w:rPr>
        <w:t>:</w:t>
      </w:r>
    </w:p>
    <w:p w:rsidR="00213D0D" w:rsidRPr="001109E9" w:rsidRDefault="0061075E" w:rsidP="006020AB">
      <w:pPr>
        <w:numPr>
          <w:ilvl w:val="0"/>
          <w:numId w:val="14"/>
        </w:numPr>
        <w:jc w:val="center"/>
        <w:rPr>
          <w:rFonts w:ascii="Calibri Light" w:hAnsi="Calibri Light"/>
          <w:sz w:val="28"/>
          <w:szCs w:val="28"/>
        </w:rPr>
      </w:pPr>
      <w:r w:rsidRPr="001109E9">
        <w:rPr>
          <w:rFonts w:ascii="Calibri Light" w:hAnsi="Calibri Light"/>
          <w:sz w:val="28"/>
          <w:szCs w:val="28"/>
        </w:rPr>
        <w:t>Linked to financial insti</w:t>
      </w:r>
      <w:r w:rsidR="00E56F2B" w:rsidRPr="001109E9">
        <w:rPr>
          <w:rFonts w:ascii="Calibri Light" w:hAnsi="Calibri Light"/>
          <w:sz w:val="28"/>
          <w:szCs w:val="28"/>
        </w:rPr>
        <w:t>tu</w:t>
      </w:r>
      <w:r w:rsidRPr="001109E9">
        <w:rPr>
          <w:rFonts w:ascii="Calibri Light" w:hAnsi="Calibri Light"/>
          <w:sz w:val="28"/>
          <w:szCs w:val="28"/>
        </w:rPr>
        <w:t>tions that offer trustworthy saving programs</w:t>
      </w:r>
      <w:r w:rsidR="00E56F2B" w:rsidRPr="001109E9">
        <w:rPr>
          <w:rFonts w:ascii="Calibri Light" w:hAnsi="Calibri Light"/>
          <w:sz w:val="28"/>
          <w:szCs w:val="28"/>
        </w:rPr>
        <w:t xml:space="preserve"> and investment ideas</w:t>
      </w:r>
      <w:r w:rsidRPr="001109E9">
        <w:rPr>
          <w:rFonts w:ascii="Calibri Light" w:hAnsi="Calibri Light"/>
          <w:sz w:val="28"/>
          <w:szCs w:val="28"/>
        </w:rPr>
        <w:t>.</w:t>
      </w:r>
    </w:p>
    <w:p w:rsidR="00213D0D" w:rsidRPr="001109E9" w:rsidRDefault="0061075E" w:rsidP="006020AB">
      <w:pPr>
        <w:numPr>
          <w:ilvl w:val="0"/>
          <w:numId w:val="14"/>
        </w:numPr>
        <w:jc w:val="center"/>
        <w:rPr>
          <w:rFonts w:ascii="Calibri Light" w:hAnsi="Calibri Light"/>
          <w:sz w:val="28"/>
          <w:szCs w:val="28"/>
        </w:rPr>
      </w:pPr>
      <w:r w:rsidRPr="001109E9">
        <w:rPr>
          <w:rFonts w:ascii="Calibri Light" w:hAnsi="Calibri Light"/>
          <w:sz w:val="28"/>
          <w:szCs w:val="28"/>
        </w:rPr>
        <w:t>Have saving tips that will give the user better ways of saving.</w:t>
      </w:r>
    </w:p>
    <w:p w:rsidR="00213D0D" w:rsidRPr="001109E9" w:rsidRDefault="0061075E" w:rsidP="006020AB">
      <w:pPr>
        <w:numPr>
          <w:ilvl w:val="0"/>
          <w:numId w:val="14"/>
        </w:numPr>
        <w:jc w:val="center"/>
        <w:rPr>
          <w:rFonts w:ascii="Calibri Light" w:hAnsi="Calibri Light"/>
          <w:sz w:val="28"/>
          <w:szCs w:val="28"/>
        </w:rPr>
      </w:pPr>
      <w:r w:rsidRPr="001109E9">
        <w:rPr>
          <w:rFonts w:ascii="Calibri Light" w:hAnsi="Calibri Light"/>
          <w:sz w:val="28"/>
          <w:szCs w:val="28"/>
        </w:rPr>
        <w:t>Offer investment tips that show the user the best ways to invest their money.</w:t>
      </w:r>
    </w:p>
    <w:p w:rsidR="00213D0D" w:rsidRPr="001109E9" w:rsidRDefault="00213D0D" w:rsidP="006020AB">
      <w:pPr>
        <w:jc w:val="center"/>
        <w:rPr>
          <w:rFonts w:ascii="Calibri Light" w:hAnsi="Calibri Light"/>
          <w:b/>
          <w:bCs/>
          <w:sz w:val="28"/>
          <w:szCs w:val="28"/>
          <w:u w:val="single"/>
        </w:rPr>
      </w:pPr>
    </w:p>
    <w:tbl>
      <w:tblPr>
        <w:tblW w:w="8981" w:type="dxa"/>
        <w:jc w:val="right"/>
        <w:tblCellMar>
          <w:top w:w="55" w:type="dxa"/>
          <w:left w:w="55" w:type="dxa"/>
          <w:bottom w:w="55" w:type="dxa"/>
          <w:right w:w="55" w:type="dxa"/>
        </w:tblCellMar>
        <w:tblLook w:val="04A0" w:firstRow="1" w:lastRow="0" w:firstColumn="1" w:lastColumn="0" w:noHBand="0" w:noVBand="1"/>
      </w:tblPr>
      <w:tblGrid>
        <w:gridCol w:w="3072"/>
        <w:gridCol w:w="2854"/>
        <w:gridCol w:w="3055"/>
      </w:tblGrid>
      <w:tr w:rsidR="00213D0D" w:rsidRPr="001109E9">
        <w:trPr>
          <w:tblHeader/>
          <w:jc w:val="right"/>
        </w:trPr>
        <w:tc>
          <w:tcPr>
            <w:tcW w:w="2994" w:type="dxa"/>
            <w:shd w:val="clear" w:color="auto" w:fill="auto"/>
          </w:tcPr>
          <w:p w:rsidR="00213D0D" w:rsidRPr="001109E9" w:rsidRDefault="00213D0D" w:rsidP="006020AB">
            <w:pPr>
              <w:pStyle w:val="TableHeading"/>
              <w:keepNext/>
              <w:rPr>
                <w:rFonts w:ascii="Calibri Light" w:hAnsi="Calibri Light"/>
                <w:sz w:val="28"/>
                <w:szCs w:val="28"/>
              </w:rPr>
            </w:pPr>
          </w:p>
        </w:tc>
        <w:tc>
          <w:tcPr>
            <w:tcW w:w="2901" w:type="dxa"/>
            <w:shd w:val="clear" w:color="auto" w:fill="auto"/>
          </w:tcPr>
          <w:p w:rsidR="00213D0D" w:rsidRPr="001109E9" w:rsidRDefault="00E56F2B" w:rsidP="006020AB">
            <w:pPr>
              <w:pStyle w:val="TableHeading"/>
              <w:rPr>
                <w:rFonts w:ascii="Calibri Light" w:hAnsi="Calibri Light"/>
                <w:b w:val="0"/>
                <w:bCs w:val="0"/>
                <w:sz w:val="28"/>
                <w:szCs w:val="28"/>
              </w:rPr>
            </w:pPr>
            <w:r w:rsidRPr="001109E9">
              <w:rPr>
                <w:rFonts w:ascii="Calibri Light" w:hAnsi="Calibri Light"/>
                <w:b w:val="0"/>
                <w:bCs w:val="0"/>
                <w:sz w:val="28"/>
                <w:szCs w:val="28"/>
              </w:rPr>
              <w:t>M</w:t>
            </w:r>
            <w:r w:rsidR="0061075E" w:rsidRPr="001109E9">
              <w:rPr>
                <w:rFonts w:ascii="Calibri Light" w:hAnsi="Calibri Light"/>
                <w:b w:val="0"/>
                <w:bCs w:val="0"/>
                <w:sz w:val="28"/>
                <w:szCs w:val="28"/>
              </w:rPr>
              <w:t>o-wise</w:t>
            </w:r>
          </w:p>
        </w:tc>
        <w:tc>
          <w:tcPr>
            <w:tcW w:w="3086" w:type="dxa"/>
            <w:shd w:val="clear" w:color="auto" w:fill="auto"/>
          </w:tcPr>
          <w:p w:rsidR="00213D0D" w:rsidRPr="001109E9" w:rsidRDefault="00E56F2B" w:rsidP="006020AB">
            <w:pPr>
              <w:pStyle w:val="TableHeading"/>
              <w:rPr>
                <w:rFonts w:ascii="Calibri Light" w:hAnsi="Calibri Light"/>
                <w:b w:val="0"/>
                <w:bCs w:val="0"/>
                <w:sz w:val="28"/>
                <w:szCs w:val="28"/>
              </w:rPr>
            </w:pPr>
            <w:r w:rsidRPr="001109E9">
              <w:rPr>
                <w:rFonts w:ascii="Calibri Light" w:hAnsi="Calibri Light"/>
                <w:b w:val="0"/>
                <w:bCs w:val="0"/>
                <w:sz w:val="28"/>
                <w:szCs w:val="28"/>
              </w:rPr>
              <w:t>M</w:t>
            </w:r>
            <w:r w:rsidR="0061075E" w:rsidRPr="001109E9">
              <w:rPr>
                <w:rFonts w:ascii="Calibri Light" w:hAnsi="Calibri Light"/>
                <w:b w:val="0"/>
                <w:bCs w:val="0"/>
                <w:sz w:val="28"/>
                <w:szCs w:val="28"/>
              </w:rPr>
              <w:t>ombo</w:t>
            </w:r>
          </w:p>
        </w:tc>
      </w:tr>
      <w:tr w:rsidR="00213D0D" w:rsidRPr="001109E9">
        <w:trPr>
          <w:jc w:val="right"/>
        </w:trPr>
        <w:tc>
          <w:tcPr>
            <w:tcW w:w="2994" w:type="dxa"/>
            <w:shd w:val="clear" w:color="auto" w:fill="auto"/>
          </w:tcPr>
          <w:p w:rsidR="00213D0D" w:rsidRPr="001109E9" w:rsidRDefault="0061075E" w:rsidP="006020AB">
            <w:pPr>
              <w:pStyle w:val="TableContents"/>
              <w:keepNext/>
              <w:jc w:val="center"/>
              <w:rPr>
                <w:rFonts w:ascii="Calibri Light" w:hAnsi="Calibri Light"/>
                <w:sz w:val="28"/>
                <w:szCs w:val="28"/>
              </w:rPr>
            </w:pPr>
            <w:r w:rsidRPr="001109E9">
              <w:rPr>
                <w:rFonts w:ascii="Calibri Light" w:hAnsi="Calibri Light"/>
                <w:sz w:val="28"/>
                <w:szCs w:val="28"/>
              </w:rPr>
              <w:t>Link</w:t>
            </w:r>
            <w:r w:rsidR="00E56F2B" w:rsidRPr="001109E9">
              <w:rPr>
                <w:rFonts w:ascii="Calibri Light" w:hAnsi="Calibri Light"/>
                <w:sz w:val="28"/>
                <w:szCs w:val="28"/>
              </w:rPr>
              <w:t>ed directly to financial institu</w:t>
            </w:r>
            <w:r w:rsidRPr="001109E9">
              <w:rPr>
                <w:rFonts w:ascii="Calibri Light" w:hAnsi="Calibri Light"/>
                <w:sz w:val="28"/>
                <w:szCs w:val="28"/>
              </w:rPr>
              <w:t>tions</w:t>
            </w:r>
          </w:p>
        </w:tc>
        <w:tc>
          <w:tcPr>
            <w:tcW w:w="2901" w:type="dxa"/>
            <w:shd w:val="clear" w:color="auto" w:fill="auto"/>
          </w:tcPr>
          <w:p w:rsidR="00213D0D" w:rsidRPr="001109E9" w:rsidRDefault="00213D0D" w:rsidP="006020AB">
            <w:pPr>
              <w:pStyle w:val="TableContents"/>
              <w:numPr>
                <w:ilvl w:val="0"/>
                <w:numId w:val="16"/>
              </w:numPr>
              <w:jc w:val="center"/>
              <w:rPr>
                <w:rFonts w:ascii="Calibri Light" w:hAnsi="Calibri Light"/>
                <w:sz w:val="28"/>
                <w:szCs w:val="28"/>
              </w:rPr>
            </w:pPr>
          </w:p>
        </w:tc>
        <w:tc>
          <w:tcPr>
            <w:tcW w:w="3086" w:type="dxa"/>
            <w:shd w:val="clear" w:color="auto" w:fill="auto"/>
          </w:tcPr>
          <w:p w:rsidR="00213D0D" w:rsidRPr="001109E9" w:rsidRDefault="00213D0D" w:rsidP="006020AB">
            <w:pPr>
              <w:pStyle w:val="TableContents"/>
              <w:numPr>
                <w:ilvl w:val="0"/>
                <w:numId w:val="15"/>
              </w:numPr>
              <w:jc w:val="center"/>
              <w:rPr>
                <w:rFonts w:ascii="Calibri Light" w:hAnsi="Calibri Light"/>
                <w:sz w:val="28"/>
                <w:szCs w:val="28"/>
              </w:rPr>
            </w:pPr>
          </w:p>
        </w:tc>
      </w:tr>
      <w:tr w:rsidR="00213D0D" w:rsidRPr="001109E9">
        <w:trPr>
          <w:jc w:val="right"/>
        </w:trPr>
        <w:tc>
          <w:tcPr>
            <w:tcW w:w="2994" w:type="dxa"/>
            <w:shd w:val="clear" w:color="auto" w:fill="auto"/>
          </w:tcPr>
          <w:p w:rsidR="00213D0D" w:rsidRPr="001109E9" w:rsidRDefault="0061075E" w:rsidP="006020AB">
            <w:pPr>
              <w:pStyle w:val="TableContents"/>
              <w:keepNext/>
              <w:jc w:val="center"/>
              <w:rPr>
                <w:rFonts w:ascii="Calibri Light" w:hAnsi="Calibri Light"/>
                <w:sz w:val="28"/>
                <w:szCs w:val="28"/>
              </w:rPr>
            </w:pPr>
            <w:r w:rsidRPr="001109E9">
              <w:rPr>
                <w:rFonts w:ascii="Calibri Light" w:hAnsi="Calibri Light"/>
                <w:sz w:val="28"/>
                <w:szCs w:val="28"/>
              </w:rPr>
              <w:t>Offer saving plans</w:t>
            </w:r>
          </w:p>
        </w:tc>
        <w:tc>
          <w:tcPr>
            <w:tcW w:w="2901" w:type="dxa"/>
            <w:shd w:val="clear" w:color="auto" w:fill="auto"/>
          </w:tcPr>
          <w:p w:rsidR="00213D0D" w:rsidRPr="001109E9" w:rsidRDefault="00213D0D" w:rsidP="006020AB">
            <w:pPr>
              <w:pStyle w:val="TableContents"/>
              <w:numPr>
                <w:ilvl w:val="0"/>
                <w:numId w:val="17"/>
              </w:numPr>
              <w:jc w:val="center"/>
              <w:rPr>
                <w:rFonts w:ascii="Calibri Light" w:hAnsi="Calibri Light"/>
                <w:sz w:val="28"/>
                <w:szCs w:val="28"/>
              </w:rPr>
            </w:pPr>
          </w:p>
        </w:tc>
        <w:tc>
          <w:tcPr>
            <w:tcW w:w="3086" w:type="dxa"/>
            <w:shd w:val="clear" w:color="auto" w:fill="auto"/>
          </w:tcPr>
          <w:p w:rsidR="00213D0D" w:rsidRPr="001109E9" w:rsidRDefault="00213D0D" w:rsidP="006020AB">
            <w:pPr>
              <w:pStyle w:val="TableContents"/>
              <w:numPr>
                <w:ilvl w:val="0"/>
                <w:numId w:val="19"/>
              </w:numPr>
              <w:jc w:val="center"/>
              <w:rPr>
                <w:rFonts w:ascii="Calibri Light" w:hAnsi="Calibri Light"/>
                <w:sz w:val="28"/>
                <w:szCs w:val="28"/>
              </w:rPr>
            </w:pPr>
          </w:p>
        </w:tc>
      </w:tr>
      <w:tr w:rsidR="00213D0D" w:rsidRPr="001109E9">
        <w:trPr>
          <w:jc w:val="right"/>
        </w:trPr>
        <w:tc>
          <w:tcPr>
            <w:tcW w:w="2994" w:type="dxa"/>
            <w:shd w:val="clear" w:color="auto" w:fill="auto"/>
          </w:tcPr>
          <w:p w:rsidR="00213D0D" w:rsidRPr="001109E9" w:rsidRDefault="0061075E" w:rsidP="006020AB">
            <w:pPr>
              <w:pStyle w:val="TableContents"/>
              <w:jc w:val="center"/>
              <w:rPr>
                <w:rFonts w:ascii="Calibri Light" w:hAnsi="Calibri Light"/>
                <w:sz w:val="28"/>
                <w:szCs w:val="28"/>
              </w:rPr>
            </w:pPr>
            <w:r w:rsidRPr="001109E9">
              <w:rPr>
                <w:rFonts w:ascii="Calibri Light" w:hAnsi="Calibri Light"/>
                <w:sz w:val="28"/>
                <w:szCs w:val="28"/>
              </w:rPr>
              <w:t>Offer budget plans</w:t>
            </w:r>
          </w:p>
        </w:tc>
        <w:tc>
          <w:tcPr>
            <w:tcW w:w="2901" w:type="dxa"/>
            <w:shd w:val="clear" w:color="auto" w:fill="auto"/>
          </w:tcPr>
          <w:p w:rsidR="00213D0D" w:rsidRPr="001109E9" w:rsidRDefault="00213D0D" w:rsidP="006020AB">
            <w:pPr>
              <w:pStyle w:val="TableContents"/>
              <w:numPr>
                <w:ilvl w:val="0"/>
                <w:numId w:val="18"/>
              </w:numPr>
              <w:jc w:val="center"/>
              <w:rPr>
                <w:rFonts w:ascii="Calibri Light" w:hAnsi="Calibri Light"/>
                <w:sz w:val="28"/>
                <w:szCs w:val="28"/>
              </w:rPr>
            </w:pPr>
          </w:p>
        </w:tc>
        <w:tc>
          <w:tcPr>
            <w:tcW w:w="3086" w:type="dxa"/>
            <w:shd w:val="clear" w:color="auto" w:fill="auto"/>
          </w:tcPr>
          <w:p w:rsidR="00213D0D" w:rsidRPr="001109E9" w:rsidRDefault="00213D0D" w:rsidP="006020AB">
            <w:pPr>
              <w:pStyle w:val="TableContents"/>
              <w:numPr>
                <w:ilvl w:val="0"/>
                <w:numId w:val="20"/>
              </w:numPr>
              <w:jc w:val="center"/>
              <w:rPr>
                <w:rFonts w:ascii="Calibri Light" w:hAnsi="Calibri Light"/>
                <w:sz w:val="28"/>
                <w:szCs w:val="28"/>
              </w:rPr>
            </w:pPr>
          </w:p>
        </w:tc>
      </w:tr>
    </w:tbl>
    <w:p w:rsidR="00213D0D" w:rsidRPr="001109E9" w:rsidRDefault="00213D0D" w:rsidP="001109E9">
      <w:pPr>
        <w:rPr>
          <w:rFonts w:ascii="Calibri Light" w:hAnsi="Calibri Light"/>
          <w:b/>
          <w:bCs/>
          <w:sz w:val="28"/>
          <w:szCs w:val="28"/>
          <w:u w:val="single"/>
        </w:rPr>
      </w:pPr>
    </w:p>
    <w:p w:rsidR="00213D0D" w:rsidRPr="001109E9" w:rsidRDefault="0061075E" w:rsidP="006020AB">
      <w:pPr>
        <w:jc w:val="center"/>
        <w:rPr>
          <w:sz w:val="28"/>
          <w:szCs w:val="28"/>
        </w:rPr>
      </w:pPr>
      <w:r w:rsidRPr="001109E9">
        <w:rPr>
          <w:rFonts w:ascii="Calibri Light" w:hAnsi="Calibri Light"/>
          <w:b/>
          <w:bCs/>
          <w:sz w:val="28"/>
          <w:szCs w:val="28"/>
          <w:u w:val="single"/>
        </w:rPr>
        <w:lastRenderedPageBreak/>
        <w:t>Financial Analysis</w:t>
      </w:r>
    </w:p>
    <w:p w:rsidR="00213D0D" w:rsidRPr="001109E9" w:rsidRDefault="0061075E" w:rsidP="006020AB">
      <w:pPr>
        <w:numPr>
          <w:ilvl w:val="0"/>
          <w:numId w:val="13"/>
        </w:numPr>
        <w:jc w:val="center"/>
        <w:rPr>
          <w:sz w:val="28"/>
          <w:szCs w:val="28"/>
        </w:rPr>
      </w:pPr>
      <w:r w:rsidRPr="001109E9">
        <w:rPr>
          <w:rFonts w:ascii="Calibri Light" w:hAnsi="Calibri Light"/>
          <w:sz w:val="28"/>
          <w:szCs w:val="28"/>
        </w:rPr>
        <w:t>We plan to charge a download fe</w:t>
      </w:r>
      <w:r w:rsidR="00276128" w:rsidRPr="001109E9">
        <w:rPr>
          <w:rFonts w:ascii="Calibri Light" w:hAnsi="Calibri Light"/>
          <w:sz w:val="28"/>
          <w:szCs w:val="28"/>
        </w:rPr>
        <w:t>e of Ksh. 5000(5</w:t>
      </w:r>
      <w:r w:rsidRPr="001109E9">
        <w:rPr>
          <w:rFonts w:ascii="Calibri Light" w:hAnsi="Calibri Light"/>
          <w:sz w:val="28"/>
          <w:szCs w:val="28"/>
        </w:rPr>
        <w:t>0$) for every financial institution</w:t>
      </w:r>
      <w:r w:rsidR="00276128" w:rsidRPr="001109E9">
        <w:rPr>
          <w:rFonts w:ascii="Calibri Light" w:hAnsi="Calibri Light"/>
          <w:sz w:val="28"/>
          <w:szCs w:val="28"/>
        </w:rPr>
        <w:t xml:space="preserve"> that downloads</w:t>
      </w:r>
      <w:r w:rsidRPr="001109E9">
        <w:rPr>
          <w:rFonts w:ascii="Calibri Light" w:hAnsi="Calibri Light"/>
          <w:sz w:val="28"/>
          <w:szCs w:val="28"/>
        </w:rPr>
        <w:t xml:space="preserve"> our application for commercial use.</w:t>
      </w:r>
    </w:p>
    <w:p w:rsidR="003B7493" w:rsidRPr="001109E9" w:rsidRDefault="003B7493" w:rsidP="006020AB">
      <w:pPr>
        <w:numPr>
          <w:ilvl w:val="0"/>
          <w:numId w:val="13"/>
        </w:numPr>
        <w:jc w:val="center"/>
        <w:rPr>
          <w:sz w:val="28"/>
          <w:szCs w:val="28"/>
        </w:rPr>
      </w:pPr>
      <w:r w:rsidRPr="001109E9">
        <w:rPr>
          <w:rFonts w:ascii="Calibri Light" w:hAnsi="Calibri Light"/>
          <w:sz w:val="28"/>
          <w:szCs w:val="28"/>
        </w:rPr>
        <w:t>We plan to allow advertisements through our application which shall charge a fee of Ksh. 1000 (10$) for every 100 users.</w:t>
      </w:r>
    </w:p>
    <w:p w:rsidR="00213D0D" w:rsidRPr="001109E9" w:rsidRDefault="00213D0D" w:rsidP="006020AB">
      <w:pPr>
        <w:ind w:left="720"/>
        <w:jc w:val="center"/>
        <w:rPr>
          <w:rFonts w:ascii="Calibri Light" w:hAnsi="Calibri Light"/>
          <w:sz w:val="28"/>
          <w:szCs w:val="28"/>
        </w:rPr>
      </w:pPr>
    </w:p>
    <w:p w:rsidR="0037131C" w:rsidRPr="001109E9" w:rsidRDefault="003B7493" w:rsidP="0037131C">
      <w:pPr>
        <w:numPr>
          <w:ilvl w:val="0"/>
          <w:numId w:val="13"/>
        </w:numPr>
        <w:jc w:val="center"/>
        <w:rPr>
          <w:sz w:val="28"/>
          <w:szCs w:val="28"/>
        </w:rPr>
      </w:pPr>
      <w:r w:rsidRPr="001109E9">
        <w:rPr>
          <w:rFonts w:ascii="Calibri Light" w:hAnsi="Calibri Light"/>
          <w:sz w:val="28"/>
          <w:szCs w:val="28"/>
        </w:rPr>
        <w:t>If we get 5</w:t>
      </w:r>
      <w:r w:rsidR="00BA2DB0" w:rsidRPr="001109E9">
        <w:rPr>
          <w:rFonts w:ascii="Calibri Light" w:hAnsi="Calibri Light"/>
          <w:sz w:val="28"/>
          <w:szCs w:val="28"/>
        </w:rPr>
        <w:t>0000 users by the end of 2019</w:t>
      </w:r>
      <w:r w:rsidRPr="001109E9">
        <w:rPr>
          <w:rFonts w:ascii="Calibri Light" w:hAnsi="Calibri Light"/>
          <w:sz w:val="28"/>
          <w:szCs w:val="28"/>
        </w:rPr>
        <w:t>, we plan to get Ksh. 500000(5000$) from advertisements and Ksh. 400000(4000$) from financial institutions.</w:t>
      </w:r>
      <w:r w:rsidR="0037131C" w:rsidRPr="001109E9">
        <w:rPr>
          <w:rFonts w:ascii="Calibri Light" w:hAnsi="Calibri Light"/>
          <w:sz w:val="28"/>
          <w:szCs w:val="28"/>
        </w:rPr>
        <w:t xml:space="preserve"> Thus a gross profit of Ksh. 900000(9000$)</w:t>
      </w:r>
    </w:p>
    <w:p w:rsidR="0037131C" w:rsidRPr="001109E9" w:rsidRDefault="0037131C" w:rsidP="0037131C">
      <w:pPr>
        <w:pStyle w:val="ListParagraph"/>
        <w:rPr>
          <w:sz w:val="28"/>
          <w:szCs w:val="28"/>
        </w:rPr>
      </w:pPr>
    </w:p>
    <w:p w:rsidR="00213D0D" w:rsidRPr="001109E9" w:rsidRDefault="0037131C" w:rsidP="00BA2DB0">
      <w:pPr>
        <w:numPr>
          <w:ilvl w:val="0"/>
          <w:numId w:val="13"/>
        </w:numPr>
        <w:jc w:val="center"/>
        <w:rPr>
          <w:sz w:val="28"/>
          <w:szCs w:val="28"/>
        </w:rPr>
      </w:pPr>
      <w:r w:rsidRPr="001109E9">
        <w:rPr>
          <w:rFonts w:ascii="Calibri Light" w:hAnsi="Calibri Light"/>
          <w:sz w:val="28"/>
          <w:szCs w:val="28"/>
        </w:rPr>
        <w:t xml:space="preserve">With a start-up cost of </w:t>
      </w:r>
      <w:r w:rsidR="00BA2DB0" w:rsidRPr="001109E9">
        <w:rPr>
          <w:rFonts w:ascii="Calibri Light" w:hAnsi="Calibri Light"/>
          <w:sz w:val="28"/>
          <w:szCs w:val="28"/>
        </w:rPr>
        <w:t xml:space="preserve">Ksh. </w:t>
      </w:r>
      <w:r w:rsidRPr="001109E9">
        <w:rPr>
          <w:rFonts w:ascii="Calibri Light" w:hAnsi="Calibri Light"/>
          <w:sz w:val="28"/>
          <w:szCs w:val="28"/>
        </w:rPr>
        <w:t>300000</w:t>
      </w:r>
      <w:r w:rsidR="00BA2DB0" w:rsidRPr="001109E9">
        <w:rPr>
          <w:rFonts w:ascii="Calibri Light" w:hAnsi="Calibri Light"/>
          <w:sz w:val="28"/>
          <w:szCs w:val="28"/>
        </w:rPr>
        <w:t>(3000$)</w:t>
      </w:r>
      <w:r w:rsidRPr="001109E9">
        <w:rPr>
          <w:rFonts w:ascii="Calibri Light" w:hAnsi="Calibri Light"/>
          <w:sz w:val="28"/>
          <w:szCs w:val="28"/>
        </w:rPr>
        <w:t xml:space="preserve"> and marketing cost of</w:t>
      </w:r>
      <w:r w:rsidR="00BA2DB0" w:rsidRPr="001109E9">
        <w:rPr>
          <w:rFonts w:ascii="Calibri Light" w:hAnsi="Calibri Light"/>
          <w:sz w:val="28"/>
          <w:szCs w:val="28"/>
        </w:rPr>
        <w:t xml:space="preserve"> Ksh.</w:t>
      </w:r>
      <w:r w:rsidRPr="001109E9">
        <w:rPr>
          <w:rFonts w:ascii="Calibri Light" w:hAnsi="Calibri Light"/>
          <w:sz w:val="28"/>
          <w:szCs w:val="28"/>
        </w:rPr>
        <w:t xml:space="preserve"> 100000</w:t>
      </w:r>
      <w:r w:rsidR="00BA2DB0" w:rsidRPr="001109E9">
        <w:rPr>
          <w:rFonts w:ascii="Calibri Light" w:hAnsi="Calibri Light"/>
          <w:sz w:val="28"/>
          <w:szCs w:val="28"/>
        </w:rPr>
        <w:t>(1000$)</w:t>
      </w:r>
      <w:r w:rsidRPr="001109E9">
        <w:rPr>
          <w:rFonts w:ascii="Calibri Light" w:hAnsi="Calibri Light"/>
          <w:sz w:val="28"/>
          <w:szCs w:val="28"/>
        </w:rPr>
        <w:t>, we get a net profit of</w:t>
      </w:r>
      <w:r w:rsidR="00BA2DB0" w:rsidRPr="001109E9">
        <w:rPr>
          <w:rFonts w:ascii="Calibri Light" w:hAnsi="Calibri Light"/>
          <w:sz w:val="28"/>
          <w:szCs w:val="28"/>
        </w:rPr>
        <w:t xml:space="preserve"> Ksh.</w:t>
      </w:r>
      <w:r w:rsidRPr="001109E9">
        <w:rPr>
          <w:rFonts w:ascii="Calibri Light" w:hAnsi="Calibri Light"/>
          <w:sz w:val="28"/>
          <w:szCs w:val="28"/>
        </w:rPr>
        <w:t xml:space="preserve"> 500000</w:t>
      </w:r>
      <w:r w:rsidR="00BA2DB0" w:rsidRPr="001109E9">
        <w:rPr>
          <w:rFonts w:ascii="Calibri Light" w:hAnsi="Calibri Light"/>
          <w:sz w:val="28"/>
          <w:szCs w:val="28"/>
        </w:rPr>
        <w:t>(50000$) in a period of 2 years.</w:t>
      </w:r>
    </w:p>
    <w:p w:rsidR="00BA2DB0" w:rsidRPr="001109E9" w:rsidRDefault="00BA2DB0" w:rsidP="00BA2DB0">
      <w:pPr>
        <w:pStyle w:val="ListParagraph"/>
        <w:rPr>
          <w:sz w:val="28"/>
          <w:szCs w:val="28"/>
        </w:rPr>
      </w:pPr>
    </w:p>
    <w:p w:rsidR="00BA2DB0" w:rsidRPr="001109E9" w:rsidRDefault="00BA2DB0" w:rsidP="00BA2DB0">
      <w:pPr>
        <w:ind w:left="720"/>
        <w:rPr>
          <w:sz w:val="28"/>
          <w:szCs w:val="28"/>
        </w:rPr>
      </w:pPr>
    </w:p>
    <w:p w:rsidR="00453715" w:rsidRPr="001109E9" w:rsidRDefault="00453715" w:rsidP="00453715">
      <w:pPr>
        <w:pStyle w:val="Heading"/>
        <w:rPr>
          <w:sz w:val="28"/>
        </w:rPr>
      </w:pPr>
    </w:p>
    <w:p w:rsidR="00453715" w:rsidRPr="001109E9" w:rsidRDefault="00453715" w:rsidP="00453715">
      <w:pPr>
        <w:pStyle w:val="Heading"/>
        <w:jc w:val="left"/>
        <w:rPr>
          <w:sz w:val="28"/>
        </w:rPr>
      </w:pPr>
    </w:p>
    <w:p w:rsidR="00453715" w:rsidRPr="001109E9" w:rsidRDefault="00453715" w:rsidP="00453715">
      <w:pPr>
        <w:pStyle w:val="BodyText"/>
        <w:rPr>
          <w:sz w:val="28"/>
          <w:szCs w:val="28"/>
        </w:rPr>
      </w:pPr>
    </w:p>
    <w:p w:rsidR="00453715" w:rsidRPr="001109E9" w:rsidRDefault="00453715" w:rsidP="00453715">
      <w:pPr>
        <w:pStyle w:val="BodyText"/>
        <w:rPr>
          <w:sz w:val="28"/>
          <w:szCs w:val="28"/>
        </w:rPr>
      </w:pPr>
    </w:p>
    <w:p w:rsidR="00453715" w:rsidRPr="001109E9" w:rsidRDefault="00453715" w:rsidP="00453715">
      <w:pPr>
        <w:pStyle w:val="BodyText"/>
        <w:rPr>
          <w:sz w:val="28"/>
          <w:szCs w:val="28"/>
        </w:rPr>
      </w:pPr>
    </w:p>
    <w:p w:rsidR="001109E9" w:rsidRDefault="001109E9" w:rsidP="001109E9">
      <w:pPr>
        <w:pStyle w:val="Heading"/>
        <w:jc w:val="left"/>
        <w:rPr>
          <w:sz w:val="28"/>
        </w:rPr>
      </w:pPr>
    </w:p>
    <w:p w:rsidR="001109E9" w:rsidRPr="001109E9" w:rsidRDefault="001109E9" w:rsidP="001109E9">
      <w:pPr>
        <w:pStyle w:val="BodyText"/>
      </w:pPr>
    </w:p>
    <w:p w:rsidR="00213D0D" w:rsidRPr="001109E9" w:rsidRDefault="0061075E" w:rsidP="001109E9">
      <w:pPr>
        <w:pStyle w:val="Heading1"/>
      </w:pPr>
      <w:bookmarkStart w:id="5" w:name="_Toc511573403"/>
      <w:r w:rsidRPr="001109E9">
        <w:lastRenderedPageBreak/>
        <w:t>Strategy implementation</w:t>
      </w:r>
      <w:bookmarkEnd w:id="5"/>
    </w:p>
    <w:p w:rsidR="00213D0D" w:rsidRPr="001109E9" w:rsidRDefault="0061075E" w:rsidP="006020AB">
      <w:pPr>
        <w:numPr>
          <w:ilvl w:val="0"/>
          <w:numId w:val="11"/>
        </w:numPr>
        <w:jc w:val="center"/>
        <w:rPr>
          <w:rFonts w:ascii="Calibri Light" w:hAnsi="Calibri Light"/>
          <w:sz w:val="28"/>
          <w:szCs w:val="28"/>
        </w:rPr>
      </w:pPr>
      <w:r w:rsidRPr="001109E9">
        <w:rPr>
          <w:rFonts w:ascii="Calibri Light" w:hAnsi="Calibri Light"/>
          <w:sz w:val="28"/>
          <w:szCs w:val="28"/>
        </w:rPr>
        <w:t xml:space="preserve">We plan to bring the product to the market through putting the application on playstore and asking our friends to download the application and also requesting them to </w:t>
      </w:r>
      <w:r w:rsidR="00BA2DB0" w:rsidRPr="001109E9">
        <w:rPr>
          <w:rFonts w:ascii="Calibri Light" w:hAnsi="Calibri Light"/>
          <w:sz w:val="28"/>
          <w:szCs w:val="28"/>
        </w:rPr>
        <w:t>tell their other friends about M</w:t>
      </w:r>
      <w:r w:rsidRPr="001109E9">
        <w:rPr>
          <w:rFonts w:ascii="Calibri Light" w:hAnsi="Calibri Light"/>
          <w:sz w:val="28"/>
          <w:szCs w:val="28"/>
        </w:rPr>
        <w:t>o-wise.</w:t>
      </w:r>
    </w:p>
    <w:p w:rsidR="00213D0D" w:rsidRPr="001109E9" w:rsidRDefault="0061075E" w:rsidP="006020AB">
      <w:pPr>
        <w:numPr>
          <w:ilvl w:val="0"/>
          <w:numId w:val="11"/>
        </w:numPr>
        <w:jc w:val="center"/>
        <w:rPr>
          <w:rFonts w:ascii="Calibri Light" w:hAnsi="Calibri Light"/>
          <w:sz w:val="28"/>
          <w:szCs w:val="28"/>
        </w:rPr>
      </w:pPr>
      <w:r w:rsidRPr="001109E9">
        <w:rPr>
          <w:rFonts w:ascii="Calibri Light" w:hAnsi="Calibri Light"/>
          <w:sz w:val="28"/>
          <w:szCs w:val="28"/>
        </w:rPr>
        <w:t xml:space="preserve">We plan to build awareness amongst our consumer base through advertising </w:t>
      </w:r>
      <w:r w:rsidR="00276128" w:rsidRPr="001109E9">
        <w:rPr>
          <w:rFonts w:ascii="Calibri Light" w:hAnsi="Calibri Light"/>
          <w:sz w:val="28"/>
          <w:szCs w:val="28"/>
        </w:rPr>
        <w:t xml:space="preserve">in </w:t>
      </w:r>
      <w:r w:rsidRPr="001109E9">
        <w:rPr>
          <w:rFonts w:ascii="Calibri Light" w:hAnsi="Calibri Light"/>
          <w:sz w:val="28"/>
          <w:szCs w:val="28"/>
        </w:rPr>
        <w:t>social media ads and also through handing out brochures about our application during social events th</w:t>
      </w:r>
      <w:r w:rsidR="00276128" w:rsidRPr="001109E9">
        <w:rPr>
          <w:rFonts w:ascii="Calibri Light" w:hAnsi="Calibri Light"/>
          <w:sz w:val="28"/>
          <w:szCs w:val="28"/>
        </w:rPr>
        <w:t xml:space="preserve">at the youth in Kenya actively </w:t>
      </w:r>
      <w:r w:rsidRPr="001109E9">
        <w:rPr>
          <w:rFonts w:ascii="Calibri Light" w:hAnsi="Calibri Light"/>
          <w:sz w:val="28"/>
          <w:szCs w:val="28"/>
        </w:rPr>
        <w:t>take part in.</w:t>
      </w:r>
    </w:p>
    <w:p w:rsidR="00213D0D" w:rsidRPr="001109E9" w:rsidRDefault="0061075E" w:rsidP="006020AB">
      <w:pPr>
        <w:numPr>
          <w:ilvl w:val="0"/>
          <w:numId w:val="11"/>
        </w:numPr>
        <w:jc w:val="center"/>
        <w:rPr>
          <w:rFonts w:ascii="Calibri Light" w:hAnsi="Calibri Light"/>
          <w:sz w:val="28"/>
          <w:szCs w:val="28"/>
        </w:rPr>
      </w:pPr>
      <w:r w:rsidRPr="001109E9">
        <w:rPr>
          <w:rFonts w:ascii="Calibri Light" w:hAnsi="Calibri Light"/>
          <w:sz w:val="28"/>
          <w:szCs w:val="28"/>
        </w:rPr>
        <w:t>We plan to launch the service through an event that will be organised by us. It will be tailored to look interesting and will have fun activities that will encourage the youth to save.</w:t>
      </w:r>
    </w:p>
    <w:p w:rsidR="00213D0D" w:rsidRPr="001109E9" w:rsidRDefault="0061075E" w:rsidP="006020AB">
      <w:pPr>
        <w:numPr>
          <w:ilvl w:val="0"/>
          <w:numId w:val="11"/>
        </w:numPr>
        <w:jc w:val="center"/>
        <w:rPr>
          <w:rFonts w:ascii="Calibri Light" w:hAnsi="Calibri Light"/>
          <w:sz w:val="28"/>
          <w:szCs w:val="28"/>
        </w:rPr>
      </w:pPr>
      <w:r w:rsidRPr="001109E9">
        <w:rPr>
          <w:rFonts w:ascii="Calibri Light" w:hAnsi="Calibri Light"/>
          <w:sz w:val="28"/>
          <w:szCs w:val="28"/>
        </w:rPr>
        <w:t>We plan to draw customers to our application by making it as user-friendly as possible and as fun as possible because our target market is the youth with bubbling perso</w:t>
      </w:r>
      <w:r w:rsidR="00276128" w:rsidRPr="001109E9">
        <w:rPr>
          <w:rFonts w:ascii="Calibri Light" w:hAnsi="Calibri Light"/>
          <w:sz w:val="28"/>
          <w:szCs w:val="28"/>
        </w:rPr>
        <w:t xml:space="preserve">nalities therefore we want our </w:t>
      </w:r>
      <w:r w:rsidRPr="001109E9">
        <w:rPr>
          <w:rFonts w:ascii="Calibri Light" w:hAnsi="Calibri Light"/>
          <w:sz w:val="28"/>
          <w:szCs w:val="28"/>
        </w:rPr>
        <w:t xml:space="preserve">application </w:t>
      </w:r>
      <w:r w:rsidR="00276128" w:rsidRPr="001109E9">
        <w:rPr>
          <w:rFonts w:ascii="Calibri Light" w:hAnsi="Calibri Light"/>
          <w:sz w:val="28"/>
          <w:szCs w:val="28"/>
        </w:rPr>
        <w:t xml:space="preserve">to match the personality of the </w:t>
      </w:r>
      <w:r w:rsidRPr="001109E9">
        <w:rPr>
          <w:rFonts w:ascii="Calibri Light" w:hAnsi="Calibri Light"/>
          <w:sz w:val="28"/>
          <w:szCs w:val="28"/>
        </w:rPr>
        <w:t>youth.</w:t>
      </w:r>
      <w:r w:rsidR="00276128" w:rsidRPr="001109E9">
        <w:rPr>
          <w:rFonts w:ascii="Calibri Light" w:hAnsi="Calibri Light"/>
          <w:sz w:val="28"/>
          <w:szCs w:val="28"/>
        </w:rPr>
        <w:t xml:space="preserve"> </w:t>
      </w:r>
      <w:r w:rsidRPr="001109E9">
        <w:rPr>
          <w:rFonts w:ascii="Calibri Light" w:hAnsi="Calibri Light"/>
          <w:sz w:val="28"/>
          <w:szCs w:val="28"/>
        </w:rPr>
        <w:t>We will also draw customers to the application through constant and persuasive advertising.</w:t>
      </w:r>
    </w:p>
    <w:p w:rsidR="00213D0D" w:rsidRPr="00453715" w:rsidRDefault="0061075E" w:rsidP="006020AB">
      <w:pPr>
        <w:numPr>
          <w:ilvl w:val="0"/>
          <w:numId w:val="11"/>
        </w:numPr>
        <w:jc w:val="center"/>
        <w:rPr>
          <w:rFonts w:ascii="Calibri Light" w:hAnsi="Calibri Light"/>
          <w:sz w:val="36"/>
          <w:szCs w:val="36"/>
        </w:rPr>
      </w:pPr>
      <w:r w:rsidRPr="001109E9">
        <w:rPr>
          <w:rFonts w:ascii="Calibri Light" w:hAnsi="Calibri Light"/>
          <w:sz w:val="28"/>
          <w:szCs w:val="28"/>
        </w:rPr>
        <w:t>We plan to grow within the next five years not only to cover the youth of Kenya but also to spread out our services to the entire continent and perhaps even the world.</w:t>
      </w:r>
      <w:r w:rsidR="00276128" w:rsidRPr="001109E9">
        <w:rPr>
          <w:rFonts w:ascii="Calibri Light" w:hAnsi="Calibri Light"/>
          <w:sz w:val="28"/>
          <w:szCs w:val="28"/>
        </w:rPr>
        <w:t xml:space="preserve"> </w:t>
      </w:r>
      <w:r w:rsidRPr="001109E9">
        <w:rPr>
          <w:rFonts w:ascii="Calibri Light" w:hAnsi="Calibri Light"/>
          <w:sz w:val="28"/>
          <w:szCs w:val="28"/>
        </w:rPr>
        <w:t>This would mean working with internat</w:t>
      </w:r>
      <w:r w:rsidR="00276128" w:rsidRPr="001109E9">
        <w:rPr>
          <w:rFonts w:ascii="Calibri Light" w:hAnsi="Calibri Light"/>
          <w:sz w:val="28"/>
          <w:szCs w:val="28"/>
        </w:rPr>
        <w:t>ional financial institutions by</w:t>
      </w:r>
      <w:r w:rsidRPr="001109E9">
        <w:rPr>
          <w:rFonts w:ascii="Calibri Light" w:hAnsi="Calibri Light"/>
          <w:sz w:val="28"/>
          <w:szCs w:val="28"/>
        </w:rPr>
        <w:t xml:space="preserve"> examining and evaluating financial policies of different countries.</w:t>
      </w:r>
    </w:p>
    <w:p w:rsidR="00213D0D" w:rsidRPr="00453715" w:rsidRDefault="0061075E" w:rsidP="006020AB">
      <w:pPr>
        <w:jc w:val="center"/>
        <w:rPr>
          <w:rFonts w:ascii="Calibri Light" w:hAnsi="Calibri Light"/>
          <w:b/>
          <w:bCs/>
          <w:i/>
          <w:iCs/>
          <w:sz w:val="48"/>
          <w:szCs w:val="48"/>
        </w:rPr>
      </w:pPr>
      <w:r w:rsidRPr="00453715">
        <w:rPr>
          <w:rFonts w:ascii="Calibri Light" w:hAnsi="Calibri Light"/>
          <w:b/>
          <w:bCs/>
          <w:i/>
          <w:iCs/>
          <w:sz w:val="48"/>
          <w:szCs w:val="48"/>
        </w:rPr>
        <w:t>THEREFORE:</w:t>
      </w:r>
    </w:p>
    <w:p w:rsidR="00213D0D" w:rsidRPr="00B7179F" w:rsidRDefault="0061075E" w:rsidP="006020AB">
      <w:pPr>
        <w:jc w:val="center"/>
        <w:rPr>
          <w:rFonts w:ascii="Calibri Light" w:hAnsi="Calibri Light"/>
          <w:b/>
          <w:bCs/>
          <w:i/>
          <w:iCs/>
          <w:color w:val="E36C0A" w:themeColor="accent6" w:themeShade="BF"/>
          <w:sz w:val="48"/>
          <w:szCs w:val="48"/>
        </w:rPr>
      </w:pPr>
      <w:r w:rsidRPr="00B7179F">
        <w:rPr>
          <w:rFonts w:ascii="Calibri Light" w:hAnsi="Calibri Light"/>
          <w:b/>
          <w:bCs/>
          <w:i/>
          <w:iCs/>
          <w:color w:val="E36C0A" w:themeColor="accent6" w:themeShade="BF"/>
          <w:sz w:val="48"/>
          <w:szCs w:val="48"/>
        </w:rPr>
        <w:t>BE MORE WISE WITH MO-WISE</w:t>
      </w:r>
    </w:p>
    <w:sectPr w:rsidR="00213D0D" w:rsidRPr="00B7179F" w:rsidSect="00B434FD">
      <w:headerReference w:type="default" r:id="rId22"/>
      <w:footerReference w:type="default" r:id="rId23"/>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608" w:rsidRDefault="00F10608" w:rsidP="00225848">
      <w:pPr>
        <w:spacing w:after="0" w:line="240" w:lineRule="auto"/>
      </w:pPr>
      <w:r>
        <w:separator/>
      </w:r>
    </w:p>
  </w:endnote>
  <w:endnote w:type="continuationSeparator" w:id="0">
    <w:p w:rsidR="00F10608" w:rsidRDefault="00F10608" w:rsidP="0022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arajita">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C26D9F" w:rsidTr="00C26D9F">
      <w:trPr>
        <w:trHeight w:hRule="exact" w:val="115"/>
        <w:jc w:val="center"/>
      </w:trPr>
      <w:tc>
        <w:tcPr>
          <w:tcW w:w="4686" w:type="dxa"/>
          <w:shd w:val="clear" w:color="auto" w:fill="E36C0A" w:themeFill="accent6" w:themeFillShade="BF"/>
          <w:tcMar>
            <w:top w:w="0" w:type="dxa"/>
            <w:bottom w:w="0" w:type="dxa"/>
          </w:tcMar>
        </w:tcPr>
        <w:p w:rsidR="00C26D9F" w:rsidRDefault="00C26D9F">
          <w:pPr>
            <w:pStyle w:val="Header"/>
            <w:tabs>
              <w:tab w:val="clear" w:pos="4680"/>
              <w:tab w:val="clear" w:pos="9360"/>
            </w:tabs>
            <w:rPr>
              <w:caps/>
              <w:sz w:val="18"/>
            </w:rPr>
          </w:pPr>
        </w:p>
      </w:tc>
      <w:tc>
        <w:tcPr>
          <w:tcW w:w="4674" w:type="dxa"/>
          <w:shd w:val="clear" w:color="auto" w:fill="E36C0A" w:themeFill="accent6" w:themeFillShade="BF"/>
          <w:tcMar>
            <w:top w:w="0" w:type="dxa"/>
            <w:bottom w:w="0" w:type="dxa"/>
          </w:tcMar>
        </w:tcPr>
        <w:p w:rsidR="00C26D9F" w:rsidRDefault="00C26D9F">
          <w:pPr>
            <w:pStyle w:val="Header"/>
            <w:tabs>
              <w:tab w:val="clear" w:pos="4680"/>
              <w:tab w:val="clear" w:pos="9360"/>
            </w:tabs>
            <w:jc w:val="right"/>
            <w:rPr>
              <w:caps/>
              <w:sz w:val="18"/>
            </w:rPr>
          </w:pPr>
        </w:p>
      </w:tc>
    </w:tr>
    <w:tr w:rsidR="00C26D9F">
      <w:trPr>
        <w:jc w:val="center"/>
      </w:trPr>
      <w:sdt>
        <w:sdtPr>
          <w:rPr>
            <w:caps/>
            <w:color w:val="000000" w:themeColor="text1"/>
            <w:sz w:val="18"/>
            <w:szCs w:val="18"/>
          </w:rPr>
          <w:alias w:val="Author"/>
          <w:tag w:val=""/>
          <w:id w:val="1534151868"/>
          <w:placeholder>
            <w:docPart w:val="735D70876AF043078FCDE5F8B55BE38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26D9F" w:rsidRDefault="00C26D9F">
              <w:pPr>
                <w:pStyle w:val="Footer"/>
                <w:tabs>
                  <w:tab w:val="clear" w:pos="4680"/>
                  <w:tab w:val="clear" w:pos="9360"/>
                </w:tabs>
                <w:rPr>
                  <w:caps/>
                  <w:color w:val="808080" w:themeColor="background1" w:themeShade="80"/>
                  <w:sz w:val="18"/>
                  <w:szCs w:val="18"/>
                </w:rPr>
              </w:pPr>
              <w:r w:rsidRPr="00C26D9F">
                <w:rPr>
                  <w:caps/>
                  <w:color w:val="000000" w:themeColor="text1"/>
                  <w:sz w:val="18"/>
                  <w:szCs w:val="18"/>
                  <w:lang w:val="en-US"/>
                </w:rPr>
                <w:t>TEAM KRUSHERS</w:t>
              </w:r>
            </w:p>
          </w:tc>
        </w:sdtContent>
      </w:sdt>
      <w:tc>
        <w:tcPr>
          <w:tcW w:w="4674" w:type="dxa"/>
          <w:shd w:val="clear" w:color="auto" w:fill="auto"/>
          <w:vAlign w:val="center"/>
        </w:tcPr>
        <w:p w:rsidR="00C26D9F" w:rsidRDefault="00C26D9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921B4">
            <w:rPr>
              <w:caps/>
              <w:noProof/>
              <w:color w:val="808080" w:themeColor="background1" w:themeShade="80"/>
              <w:sz w:val="18"/>
              <w:szCs w:val="18"/>
            </w:rPr>
            <w:t>10</w:t>
          </w:r>
          <w:r>
            <w:rPr>
              <w:caps/>
              <w:noProof/>
              <w:color w:val="808080" w:themeColor="background1" w:themeShade="80"/>
              <w:sz w:val="18"/>
              <w:szCs w:val="18"/>
            </w:rPr>
            <w:fldChar w:fldCharType="end"/>
          </w:r>
        </w:p>
      </w:tc>
    </w:tr>
  </w:tbl>
  <w:p w:rsidR="00DE0C19" w:rsidRDefault="00DE0C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608" w:rsidRDefault="00F10608" w:rsidP="00225848">
      <w:pPr>
        <w:spacing w:after="0" w:line="240" w:lineRule="auto"/>
      </w:pPr>
      <w:r>
        <w:separator/>
      </w:r>
    </w:p>
  </w:footnote>
  <w:footnote w:type="continuationSeparator" w:id="0">
    <w:p w:rsidR="00F10608" w:rsidRDefault="00F10608" w:rsidP="0022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327"/>
      <w:gridCol w:w="8699"/>
    </w:tblGrid>
    <w:tr w:rsidR="00C82BAA" w:rsidTr="00CF7510">
      <w:trPr>
        <w:jc w:val="right"/>
      </w:trPr>
      <w:tc>
        <w:tcPr>
          <w:tcW w:w="0" w:type="auto"/>
          <w:shd w:val="clear" w:color="auto" w:fill="E36C0A" w:themeFill="accent6" w:themeFillShade="BF"/>
          <w:vAlign w:val="center"/>
        </w:tcPr>
        <w:p w:rsidR="00C82BAA" w:rsidRDefault="00C82BAA">
          <w:pPr>
            <w:pStyle w:val="Header"/>
            <w:rPr>
              <w:caps/>
              <w:color w:val="FFFFFF" w:themeColor="background1"/>
            </w:rPr>
          </w:pPr>
        </w:p>
      </w:tc>
      <w:tc>
        <w:tcPr>
          <w:tcW w:w="0" w:type="auto"/>
          <w:shd w:val="clear" w:color="auto" w:fill="E36C0A" w:themeFill="accent6" w:themeFillShade="BF"/>
          <w:vAlign w:val="center"/>
        </w:tcPr>
        <w:p w:rsidR="00C82BAA" w:rsidRPr="00CF7510" w:rsidRDefault="00C82BAA" w:rsidP="00C82BAA">
          <w:pPr>
            <w:pStyle w:val="Header"/>
            <w:jc w:val="right"/>
            <w:rPr>
              <w:caps/>
              <w:color w:val="000000" w:themeColor="text1"/>
            </w:rPr>
          </w:pPr>
          <w:r>
            <w:rPr>
              <w:caps/>
              <w:color w:val="FFFFFF" w:themeColor="background1"/>
            </w:rPr>
            <w:t xml:space="preserve"> </w:t>
          </w:r>
          <w:sdt>
            <w:sdtPr>
              <w:rPr>
                <w:caps/>
                <w:color w:val="000000" w:themeColor="text1"/>
              </w:rPr>
              <w:alias w:val="Title"/>
              <w:tag w:val=""/>
              <w:id w:val="-773790484"/>
              <w:placeholder>
                <w:docPart w:val="A62D6B4DA1DC475A8EE228EDF4C4DDDD"/>
              </w:placeholder>
              <w:dataBinding w:prefixMappings="xmlns:ns0='http://purl.org/dc/elements/1.1/' xmlns:ns1='http://schemas.openxmlformats.org/package/2006/metadata/core-properties' " w:xpath="/ns1:coreProperties[1]/ns0:title[1]" w:storeItemID="{6C3C8BC8-F283-45AE-878A-BAB7291924A1}"/>
              <w:text/>
            </w:sdtPr>
            <w:sdtContent>
              <w:r w:rsidRPr="00CF7510">
                <w:rPr>
                  <w:caps/>
                  <w:color w:val="000000" w:themeColor="text1"/>
                  <w:lang w:val="en-US"/>
                </w:rPr>
                <w:t>mO-WISE: FINANCIAL LITERACY AMONG YOUTH</w:t>
              </w:r>
            </w:sdtContent>
          </w:sdt>
        </w:p>
      </w:tc>
    </w:tr>
  </w:tbl>
  <w:p w:rsidR="00B7179F" w:rsidRDefault="00B717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315C"/>
    <w:multiLevelType w:val="multilevel"/>
    <w:tmpl w:val="A530D2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B76198"/>
    <w:multiLevelType w:val="multilevel"/>
    <w:tmpl w:val="977A976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1A9F00C3"/>
    <w:multiLevelType w:val="multilevel"/>
    <w:tmpl w:val="E932D40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24ED6315"/>
    <w:multiLevelType w:val="multilevel"/>
    <w:tmpl w:val="F7123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0F236E"/>
    <w:multiLevelType w:val="multilevel"/>
    <w:tmpl w:val="BDA4CD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4240611"/>
    <w:multiLevelType w:val="multilevel"/>
    <w:tmpl w:val="C19E4EB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99257E7"/>
    <w:multiLevelType w:val="multilevel"/>
    <w:tmpl w:val="EF4A6E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AAC238C"/>
    <w:multiLevelType w:val="multilevel"/>
    <w:tmpl w:val="E8A6E5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D92479E"/>
    <w:multiLevelType w:val="multilevel"/>
    <w:tmpl w:val="884A12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4B49E7"/>
    <w:multiLevelType w:val="multilevel"/>
    <w:tmpl w:val="ABAC55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D45AD6"/>
    <w:multiLevelType w:val="multilevel"/>
    <w:tmpl w:val="3FB4422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1" w15:restartNumberingAfterBreak="0">
    <w:nsid w:val="47362E22"/>
    <w:multiLevelType w:val="multilevel"/>
    <w:tmpl w:val="F0C2C6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82F7D19"/>
    <w:multiLevelType w:val="multilevel"/>
    <w:tmpl w:val="E634ED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64489D"/>
    <w:multiLevelType w:val="multilevel"/>
    <w:tmpl w:val="D8467D0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15:restartNumberingAfterBreak="0">
    <w:nsid w:val="57104B9A"/>
    <w:multiLevelType w:val="multilevel"/>
    <w:tmpl w:val="296459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0851702"/>
    <w:multiLevelType w:val="multilevel"/>
    <w:tmpl w:val="B2F01F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091631A"/>
    <w:multiLevelType w:val="multilevel"/>
    <w:tmpl w:val="67AC967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6260E9D"/>
    <w:multiLevelType w:val="multilevel"/>
    <w:tmpl w:val="82C8BF8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1D833B6"/>
    <w:multiLevelType w:val="multilevel"/>
    <w:tmpl w:val="165C1A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56F75FD"/>
    <w:multiLevelType w:val="multilevel"/>
    <w:tmpl w:val="92C29C2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6"/>
  </w:num>
  <w:num w:numId="2">
    <w:abstractNumId w:val="2"/>
  </w:num>
  <w:num w:numId="3">
    <w:abstractNumId w:val="9"/>
  </w:num>
  <w:num w:numId="4">
    <w:abstractNumId w:val="7"/>
  </w:num>
  <w:num w:numId="5">
    <w:abstractNumId w:val="4"/>
  </w:num>
  <w:num w:numId="6">
    <w:abstractNumId w:val="3"/>
  </w:num>
  <w:num w:numId="7">
    <w:abstractNumId w:val="15"/>
  </w:num>
  <w:num w:numId="8">
    <w:abstractNumId w:val="0"/>
  </w:num>
  <w:num w:numId="9">
    <w:abstractNumId w:val="8"/>
  </w:num>
  <w:num w:numId="10">
    <w:abstractNumId w:val="18"/>
  </w:num>
  <w:num w:numId="11">
    <w:abstractNumId w:val="12"/>
  </w:num>
  <w:num w:numId="12">
    <w:abstractNumId w:val="11"/>
  </w:num>
  <w:num w:numId="13">
    <w:abstractNumId w:val="14"/>
  </w:num>
  <w:num w:numId="14">
    <w:abstractNumId w:val="1"/>
  </w:num>
  <w:num w:numId="15">
    <w:abstractNumId w:val="17"/>
  </w:num>
  <w:num w:numId="16">
    <w:abstractNumId w:val="10"/>
  </w:num>
  <w:num w:numId="17">
    <w:abstractNumId w:val="5"/>
  </w:num>
  <w:num w:numId="18">
    <w:abstractNumId w:val="16"/>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0D"/>
    <w:rsid w:val="000158EB"/>
    <w:rsid w:val="00061EDF"/>
    <w:rsid w:val="001109E9"/>
    <w:rsid w:val="001214DB"/>
    <w:rsid w:val="00134989"/>
    <w:rsid w:val="00213D0D"/>
    <w:rsid w:val="00225848"/>
    <w:rsid w:val="00276128"/>
    <w:rsid w:val="002D2EBA"/>
    <w:rsid w:val="00306CF2"/>
    <w:rsid w:val="003409E0"/>
    <w:rsid w:val="0037131C"/>
    <w:rsid w:val="003B7493"/>
    <w:rsid w:val="003F581B"/>
    <w:rsid w:val="00453715"/>
    <w:rsid w:val="00583846"/>
    <w:rsid w:val="006020AB"/>
    <w:rsid w:val="0061075E"/>
    <w:rsid w:val="006D6808"/>
    <w:rsid w:val="007552FC"/>
    <w:rsid w:val="00770389"/>
    <w:rsid w:val="008C2FE7"/>
    <w:rsid w:val="008C6CE2"/>
    <w:rsid w:val="009C58DC"/>
    <w:rsid w:val="00A27732"/>
    <w:rsid w:val="00A63211"/>
    <w:rsid w:val="00A9364E"/>
    <w:rsid w:val="00B434FD"/>
    <w:rsid w:val="00B7179F"/>
    <w:rsid w:val="00BA2DB0"/>
    <w:rsid w:val="00BC7A77"/>
    <w:rsid w:val="00BE3ED9"/>
    <w:rsid w:val="00C26D9F"/>
    <w:rsid w:val="00C82BAA"/>
    <w:rsid w:val="00C9526A"/>
    <w:rsid w:val="00CF7510"/>
    <w:rsid w:val="00DB101B"/>
    <w:rsid w:val="00DE0C19"/>
    <w:rsid w:val="00DE553E"/>
    <w:rsid w:val="00E371ED"/>
    <w:rsid w:val="00E54641"/>
    <w:rsid w:val="00E56F2B"/>
    <w:rsid w:val="00E921B4"/>
    <w:rsid w:val="00F1060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1EE5F"/>
  <w15:docId w15:val="{96BC73DD-9DDB-40B9-804F-FEDAC1D4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B12"/>
    <w:pPr>
      <w:spacing w:after="200" w:line="276" w:lineRule="auto"/>
      <w:ind w:right="1701"/>
    </w:pPr>
  </w:style>
  <w:style w:type="paragraph" w:styleId="Heading1">
    <w:name w:val="heading 1"/>
    <w:basedOn w:val="Normal"/>
    <w:next w:val="Normal"/>
    <w:link w:val="Heading1Char"/>
    <w:uiPriority w:val="9"/>
    <w:qFormat/>
    <w:rsid w:val="001109E9"/>
    <w:pPr>
      <w:keepNext/>
      <w:keepLines/>
      <w:spacing w:before="240" w:after="0"/>
      <w:jc w:val="center"/>
      <w:outlineLvl w:val="0"/>
    </w:pPr>
    <w:rPr>
      <w:rFonts w:ascii="Algerian" w:eastAsiaTheme="majorEastAsia" w:hAnsi="Algerian" w:cstheme="majorBidi"/>
      <w:b/>
      <w:color w:val="365F91"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B3BD5"/>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rsid w:val="007552FC"/>
    <w:pPr>
      <w:keepNext/>
      <w:spacing w:before="240" w:after="120"/>
      <w:jc w:val="center"/>
    </w:pPr>
    <w:rPr>
      <w:rFonts w:ascii="Algerian" w:eastAsia="Noto Sans CJK SC Regular" w:hAnsi="Algerian" w:cs="Lohit Devanagari"/>
      <w:b/>
      <w:sz w:val="52"/>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43A8C"/>
    <w:pPr>
      <w:ind w:left="720"/>
      <w:contextualSpacing/>
    </w:pPr>
  </w:style>
  <w:style w:type="paragraph" w:styleId="BalloonText">
    <w:name w:val="Balloon Text"/>
    <w:basedOn w:val="Normal"/>
    <w:link w:val="BalloonTextChar"/>
    <w:uiPriority w:val="99"/>
    <w:semiHidden/>
    <w:unhideWhenUsed/>
    <w:qFormat/>
    <w:rsid w:val="00BB3BD5"/>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B3B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2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848"/>
  </w:style>
  <w:style w:type="paragraph" w:styleId="Footer">
    <w:name w:val="footer"/>
    <w:basedOn w:val="Normal"/>
    <w:link w:val="FooterChar"/>
    <w:uiPriority w:val="99"/>
    <w:unhideWhenUsed/>
    <w:rsid w:val="0022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848"/>
  </w:style>
  <w:style w:type="paragraph" w:customStyle="1" w:styleId="Default">
    <w:name w:val="Default"/>
    <w:rsid w:val="00E371ED"/>
    <w:pPr>
      <w:autoSpaceDE w:val="0"/>
      <w:autoSpaceDN w:val="0"/>
      <w:adjustRightInd w:val="0"/>
    </w:pPr>
    <w:rPr>
      <w:rFonts w:ascii="Calibri" w:hAnsi="Calibri" w:cs="Calibri"/>
      <w:color w:val="000000"/>
      <w:sz w:val="24"/>
      <w:szCs w:val="24"/>
      <w:lang w:val="en-US"/>
    </w:rPr>
  </w:style>
  <w:style w:type="character" w:customStyle="1" w:styleId="Heading1Char">
    <w:name w:val="Heading 1 Char"/>
    <w:basedOn w:val="DefaultParagraphFont"/>
    <w:link w:val="Heading1"/>
    <w:uiPriority w:val="9"/>
    <w:rsid w:val="001109E9"/>
    <w:rPr>
      <w:rFonts w:ascii="Algerian" w:eastAsiaTheme="majorEastAsia" w:hAnsi="Algerian" w:cstheme="majorBidi"/>
      <w:b/>
      <w:color w:val="365F91" w:themeColor="accent1" w:themeShade="BF"/>
      <w:sz w:val="40"/>
      <w:szCs w:val="32"/>
    </w:rPr>
  </w:style>
  <w:style w:type="paragraph" w:styleId="TOCHeading">
    <w:name w:val="TOC Heading"/>
    <w:basedOn w:val="Heading1"/>
    <w:next w:val="Normal"/>
    <w:uiPriority w:val="39"/>
    <w:unhideWhenUsed/>
    <w:qFormat/>
    <w:rsid w:val="00DE0C19"/>
    <w:pPr>
      <w:spacing w:line="259" w:lineRule="auto"/>
      <w:ind w:right="0"/>
      <w:outlineLvl w:val="9"/>
    </w:pPr>
    <w:rPr>
      <w:lang w:val="en-US"/>
    </w:rPr>
  </w:style>
  <w:style w:type="paragraph" w:styleId="TOC2">
    <w:name w:val="toc 2"/>
    <w:basedOn w:val="Normal"/>
    <w:next w:val="Normal"/>
    <w:autoRedefine/>
    <w:uiPriority w:val="39"/>
    <w:unhideWhenUsed/>
    <w:rsid w:val="001109E9"/>
    <w:pPr>
      <w:spacing w:after="100" w:line="259" w:lineRule="auto"/>
      <w:ind w:left="220" w:right="0"/>
    </w:pPr>
    <w:rPr>
      <w:rFonts w:eastAsiaTheme="minorEastAsia" w:cs="Times New Roman"/>
      <w:lang w:val="en-US"/>
    </w:rPr>
  </w:style>
  <w:style w:type="paragraph" w:styleId="TOC1">
    <w:name w:val="toc 1"/>
    <w:basedOn w:val="Normal"/>
    <w:next w:val="Normal"/>
    <w:autoRedefine/>
    <w:uiPriority w:val="39"/>
    <w:unhideWhenUsed/>
    <w:rsid w:val="00DE0C19"/>
    <w:pPr>
      <w:spacing w:after="100"/>
    </w:pPr>
  </w:style>
  <w:style w:type="paragraph" w:styleId="TOC3">
    <w:name w:val="toc 3"/>
    <w:basedOn w:val="Normal"/>
    <w:next w:val="Normal"/>
    <w:autoRedefine/>
    <w:uiPriority w:val="39"/>
    <w:unhideWhenUsed/>
    <w:rsid w:val="001109E9"/>
    <w:pPr>
      <w:spacing w:after="100" w:line="259" w:lineRule="auto"/>
      <w:ind w:left="440" w:right="0"/>
    </w:pPr>
    <w:rPr>
      <w:rFonts w:eastAsiaTheme="minorEastAsia" w:cs="Times New Roman"/>
      <w:lang w:val="en-US"/>
    </w:rPr>
  </w:style>
  <w:style w:type="character" w:styleId="Hyperlink">
    <w:name w:val="Hyperlink"/>
    <w:basedOn w:val="DefaultParagraphFont"/>
    <w:uiPriority w:val="99"/>
    <w:unhideWhenUsed/>
    <w:rsid w:val="00110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Total Youth Population</c:v>
                </c:pt>
              </c:strCache>
            </c:strRef>
          </c:tx>
          <c:explosion val="9"/>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382-4A8A-9858-EAA9DDBBAEE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382-4A8A-9858-EAA9DDBBAEE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382-4A8A-9858-EAA9DDBBAEE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382-4A8A-9858-EAA9DDBBAEE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Youth with smartphones</c:v>
                </c:pt>
                <c:pt idx="1">
                  <c:v>Youth without smartphones</c:v>
                </c:pt>
              </c:strCache>
            </c:strRef>
          </c:cat>
          <c:val>
            <c:numRef>
              <c:f>Sheet1!$B$2:$B$3</c:f>
              <c:numCache>
                <c:formatCode>0%</c:formatCode>
                <c:ptCount val="2"/>
                <c:pt idx="0">
                  <c:v>0.67</c:v>
                </c:pt>
                <c:pt idx="1">
                  <c:v>0.33</c:v>
                </c:pt>
              </c:numCache>
            </c:numRef>
          </c:val>
          <c:extLst>
            <c:ext xmlns:c16="http://schemas.microsoft.com/office/drawing/2014/chart" uri="{C3380CC4-5D6E-409C-BE32-E72D297353CC}">
              <c16:uniqueId val="{00000008-5382-4A8A-9858-EAA9DDBBAEE3}"/>
            </c:ext>
          </c:extLst>
        </c:ser>
        <c:dLbls>
          <c:dLblPos val="bestFit"/>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2617882567217887"/>
          <c:y val="0.75248325302620767"/>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680041757826815"/>
          <c:y val="3.9909507580209204E-2"/>
          <c:w val="0.36966538209522115"/>
          <c:h val="0.651972029615701"/>
        </c:manualLayout>
      </c:layout>
      <c:pieChart>
        <c:varyColors val="1"/>
        <c:ser>
          <c:idx val="0"/>
          <c:order val="0"/>
          <c:tx>
            <c:strRef>
              <c:f>Sheet1!$B$1</c:f>
              <c:strCache>
                <c:ptCount val="1"/>
                <c:pt idx="0">
                  <c:v>Total youth with smartphones</c:v>
                </c:pt>
              </c:strCache>
            </c:strRef>
          </c:tx>
          <c:explosion val="34"/>
          <c:dPt>
            <c:idx val="0"/>
            <c:bubble3D val="0"/>
            <c:explosion val="6"/>
            <c:spPr>
              <a:solidFill>
                <a:schemeClr val="accent1"/>
              </a:solidFill>
              <a:ln w="19050">
                <a:solidFill>
                  <a:schemeClr val="lt1"/>
                </a:solidFill>
              </a:ln>
              <a:effectLst/>
            </c:spPr>
            <c:extLst>
              <c:ext xmlns:c16="http://schemas.microsoft.com/office/drawing/2014/chart" uri="{C3380CC4-5D6E-409C-BE32-E72D297353CC}">
                <c16:uniqueId val="{00000001-626E-4928-8DCA-4E1992C7E3F8}"/>
              </c:ext>
            </c:extLst>
          </c:dPt>
          <c:dPt>
            <c:idx val="1"/>
            <c:bubble3D val="0"/>
            <c:explosion val="0"/>
            <c:spPr>
              <a:solidFill>
                <a:schemeClr val="accent2"/>
              </a:solidFill>
              <a:ln w="19050">
                <a:solidFill>
                  <a:schemeClr val="lt1"/>
                </a:solidFill>
              </a:ln>
              <a:effectLst/>
            </c:spPr>
            <c:extLst>
              <c:ext xmlns:c16="http://schemas.microsoft.com/office/drawing/2014/chart" uri="{C3380CC4-5D6E-409C-BE32-E72D297353CC}">
                <c16:uniqueId val="{00000003-626E-4928-8DCA-4E1992C7E3F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6E-4928-8DCA-4E1992C7E3F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6E-4928-8DCA-4E1992C7E3F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Those with poor saving skills</c:v>
                </c:pt>
                <c:pt idx="1">
                  <c:v>Those with saving skills</c:v>
                </c:pt>
              </c:strCache>
            </c:strRef>
          </c:cat>
          <c:val>
            <c:numRef>
              <c:f>Sheet1!$B$2:$B$3</c:f>
              <c:numCache>
                <c:formatCode>0%</c:formatCode>
                <c:ptCount val="2"/>
                <c:pt idx="0">
                  <c:v>0.8</c:v>
                </c:pt>
                <c:pt idx="1">
                  <c:v>0.2</c:v>
                </c:pt>
              </c:numCache>
            </c:numRef>
          </c:val>
          <c:extLst>
            <c:ext xmlns:c16="http://schemas.microsoft.com/office/drawing/2014/chart" uri="{C3380CC4-5D6E-409C-BE32-E72D297353CC}">
              <c16:uniqueId val="{00000008-626E-4928-8DCA-4E1992C7E3F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OUR TARGET MARKET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OUR TARGET MARKET (MILLION)</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83E5-403C-9B6B-81DCD1BA3F06}"/>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83E5-403C-9B6B-81DCD1BA3F06}"/>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83E5-403C-9B6B-81DCD1BA3F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Sheet1!$A$2:$A$4</c:f>
              <c:numCache>
                <c:formatCode>General</c:formatCode>
                <c:ptCount val="3"/>
                <c:pt idx="0">
                  <c:v>2018</c:v>
                </c:pt>
                <c:pt idx="1">
                  <c:v>2019</c:v>
                </c:pt>
                <c:pt idx="2">
                  <c:v>2020</c:v>
                </c:pt>
              </c:numCache>
            </c:numRef>
          </c:cat>
          <c:val>
            <c:numRef>
              <c:f>Sheet1!$B$2:$B$4</c:f>
              <c:numCache>
                <c:formatCode>General</c:formatCode>
                <c:ptCount val="3"/>
                <c:pt idx="0">
                  <c:v>6.6</c:v>
                </c:pt>
                <c:pt idx="1">
                  <c:v>8.3000000000000007</c:v>
                </c:pt>
                <c:pt idx="2">
                  <c:v>9.9</c:v>
                </c:pt>
              </c:numCache>
            </c:numRef>
          </c:val>
          <c:extLst>
            <c:ext xmlns:c16="http://schemas.microsoft.com/office/drawing/2014/chart" uri="{C3380CC4-5D6E-409C-BE32-E72D297353CC}">
              <c16:uniqueId val="{00000006-83E5-403C-9B6B-81DCD1BA3F06}"/>
            </c:ext>
          </c:extLst>
        </c:ser>
        <c:ser>
          <c:idx val="1"/>
          <c:order val="1"/>
          <c:tx>
            <c:strRef>
              <c:f>Sheet1!$C$1</c:f>
              <c:strCache>
                <c:ptCount val="1"/>
                <c:pt idx="0">
                  <c:v>Column2</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8-83E5-403C-9B6B-81DCD1BA3F06}"/>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83E5-403C-9B6B-81DCD1BA3F06}"/>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83E5-403C-9B6B-81DCD1BA3F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Sheet1!$A$2:$A$4</c:f>
              <c:numCache>
                <c:formatCode>General</c:formatCode>
                <c:ptCount val="3"/>
                <c:pt idx="0">
                  <c:v>2018</c:v>
                </c:pt>
                <c:pt idx="1">
                  <c:v>2019</c:v>
                </c:pt>
                <c:pt idx="2">
                  <c:v>2020</c:v>
                </c:pt>
              </c:numCache>
            </c:numRef>
          </c:cat>
          <c:val>
            <c:numRef>
              <c:f>Sheet1!$C$2:$C$4</c:f>
              <c:numCache>
                <c:formatCode>General</c:formatCode>
                <c:ptCount val="3"/>
                <c:pt idx="0">
                  <c:v>6.6</c:v>
                </c:pt>
                <c:pt idx="1">
                  <c:v>8.3000000000000007</c:v>
                </c:pt>
                <c:pt idx="2">
                  <c:v>9.9</c:v>
                </c:pt>
              </c:numCache>
            </c:numRef>
          </c:val>
          <c:extLst>
            <c:ext xmlns:c16="http://schemas.microsoft.com/office/drawing/2014/chart" uri="{C3380CC4-5D6E-409C-BE32-E72D297353CC}">
              <c16:uniqueId val="{0000000D-83E5-403C-9B6B-81DCD1BA3F06}"/>
            </c:ext>
          </c:extLst>
        </c:ser>
        <c:ser>
          <c:idx val="2"/>
          <c:order val="2"/>
          <c:tx>
            <c:strRef>
              <c:f>Sheet1!$D$1</c:f>
              <c:strCache>
                <c:ptCount val="1"/>
                <c:pt idx="0">
                  <c:v>Column1</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F-83E5-403C-9B6B-81DCD1BA3F06}"/>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1-83E5-403C-9B6B-81DCD1BA3F06}"/>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3-83E5-403C-9B6B-81DCD1BA3F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Sheet1!$A$2:$A$4</c:f>
              <c:numCache>
                <c:formatCode>General</c:formatCode>
                <c:ptCount val="3"/>
                <c:pt idx="0">
                  <c:v>2018</c:v>
                </c:pt>
                <c:pt idx="1">
                  <c:v>2019</c:v>
                </c:pt>
                <c:pt idx="2">
                  <c:v>2020</c:v>
                </c:pt>
              </c:numCache>
            </c:numRef>
          </c:cat>
          <c:val>
            <c:numRef>
              <c:f>Sheet1!$D$2:$D$4</c:f>
              <c:numCache>
                <c:formatCode>General</c:formatCode>
                <c:ptCount val="3"/>
                <c:pt idx="0">
                  <c:v>6.6</c:v>
                </c:pt>
                <c:pt idx="1">
                  <c:v>8.3000000000000007</c:v>
                </c:pt>
                <c:pt idx="2">
                  <c:v>9.9</c:v>
                </c:pt>
              </c:numCache>
            </c:numRef>
          </c:val>
          <c:extLst>
            <c:ext xmlns:c16="http://schemas.microsoft.com/office/drawing/2014/chart" uri="{C3380CC4-5D6E-409C-BE32-E72D297353CC}">
              <c16:uniqueId val="{00000014-83E5-403C-9B6B-81DCD1BA3F06}"/>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40FD73-D93D-47D4-BA95-59730986999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E498812-006E-48C5-BA8E-01E7580BDEB8}">
      <dgm:prSet phldrT="[Text]"/>
      <dgm:spPr/>
      <dgm:t>
        <a:bodyPr/>
        <a:lstStyle/>
        <a:p>
          <a:r>
            <a:rPr lang="en-US"/>
            <a:t>CHIEF EXECUTIVE OFFICER-JEAN GLORIA</a:t>
          </a:r>
        </a:p>
      </dgm:t>
    </dgm:pt>
    <dgm:pt modelId="{EBF26604-D5E7-4D59-9564-459DA861BEB4}" type="parTrans" cxnId="{2C4A9E4B-7121-455D-B309-5BA7031F726F}">
      <dgm:prSet/>
      <dgm:spPr/>
      <dgm:t>
        <a:bodyPr/>
        <a:lstStyle/>
        <a:p>
          <a:endParaRPr lang="en-US"/>
        </a:p>
      </dgm:t>
    </dgm:pt>
    <dgm:pt modelId="{A9A3EE93-13E1-4E2F-9EEB-108FB1ED69BA}" type="sibTrans" cxnId="{2C4A9E4B-7121-455D-B309-5BA7031F726F}">
      <dgm:prSet/>
      <dgm:spPr/>
      <dgm:t>
        <a:bodyPr/>
        <a:lstStyle/>
        <a:p>
          <a:endParaRPr lang="en-US"/>
        </a:p>
      </dgm:t>
    </dgm:pt>
    <dgm:pt modelId="{B1CC50A3-9F6A-4809-A6CB-CC8C5559D2D4}">
      <dgm:prSet phldrT="[Text]"/>
      <dgm:spPr/>
      <dgm:t>
        <a:bodyPr/>
        <a:lstStyle/>
        <a:p>
          <a:r>
            <a:rPr lang="en-US"/>
            <a:t>CHIEF RELATIONS OFFICER-JOY KOKI</a:t>
          </a:r>
        </a:p>
      </dgm:t>
    </dgm:pt>
    <dgm:pt modelId="{3826A4E6-A0C5-419B-9991-84100F11FD2C}" type="parTrans" cxnId="{8E7EACD5-8B83-4552-8D4D-E535B3859891}">
      <dgm:prSet/>
      <dgm:spPr/>
      <dgm:t>
        <a:bodyPr/>
        <a:lstStyle/>
        <a:p>
          <a:endParaRPr lang="en-US"/>
        </a:p>
      </dgm:t>
    </dgm:pt>
    <dgm:pt modelId="{1FEEA5DB-A4FE-402B-9CE9-76D630DFFB42}" type="sibTrans" cxnId="{8E7EACD5-8B83-4552-8D4D-E535B3859891}">
      <dgm:prSet/>
      <dgm:spPr/>
      <dgm:t>
        <a:bodyPr/>
        <a:lstStyle/>
        <a:p>
          <a:endParaRPr lang="en-US"/>
        </a:p>
      </dgm:t>
    </dgm:pt>
    <dgm:pt modelId="{2548ECF8-0F8C-4330-B8FB-0BA075D017CF}">
      <dgm:prSet phldrT="[Text]"/>
      <dgm:spPr/>
      <dgm:t>
        <a:bodyPr/>
        <a:lstStyle/>
        <a:p>
          <a:r>
            <a:rPr lang="en-US"/>
            <a:t>CHIEF FINANCIAL OFFICER-PATIENCE WANJIRU</a:t>
          </a:r>
        </a:p>
      </dgm:t>
    </dgm:pt>
    <dgm:pt modelId="{8A8E92A0-750F-40B9-90AF-159C0BB536E2}" type="parTrans" cxnId="{ED514EA5-7217-4101-8EE2-A5583A0FB4CB}">
      <dgm:prSet/>
      <dgm:spPr/>
      <dgm:t>
        <a:bodyPr/>
        <a:lstStyle/>
        <a:p>
          <a:endParaRPr lang="en-US"/>
        </a:p>
      </dgm:t>
    </dgm:pt>
    <dgm:pt modelId="{3289FCB5-9285-4637-B115-9A9A90691AF2}" type="sibTrans" cxnId="{ED514EA5-7217-4101-8EE2-A5583A0FB4CB}">
      <dgm:prSet/>
      <dgm:spPr/>
      <dgm:t>
        <a:bodyPr/>
        <a:lstStyle/>
        <a:p>
          <a:endParaRPr lang="en-US"/>
        </a:p>
      </dgm:t>
    </dgm:pt>
    <dgm:pt modelId="{3A512183-AD94-4B70-AC8C-987AB25CE547}">
      <dgm:prSet/>
      <dgm:spPr/>
      <dgm:t>
        <a:bodyPr/>
        <a:lstStyle/>
        <a:p>
          <a:r>
            <a:rPr lang="en-US"/>
            <a:t>CHIEF OPERATIONS OFFICER-CLAUDIA CHEPNGÉTICH</a:t>
          </a:r>
        </a:p>
      </dgm:t>
    </dgm:pt>
    <dgm:pt modelId="{2439AB8C-B201-42A1-A7D4-897F85D1ABE9}" type="parTrans" cxnId="{FB38C317-C7B8-439C-B505-F364A0186117}">
      <dgm:prSet/>
      <dgm:spPr/>
      <dgm:t>
        <a:bodyPr/>
        <a:lstStyle/>
        <a:p>
          <a:endParaRPr lang="en-US"/>
        </a:p>
      </dgm:t>
    </dgm:pt>
    <dgm:pt modelId="{C4DC65FC-480F-427B-A51B-4365D44477E9}" type="sibTrans" cxnId="{FB38C317-C7B8-439C-B505-F364A0186117}">
      <dgm:prSet/>
      <dgm:spPr/>
      <dgm:t>
        <a:bodyPr/>
        <a:lstStyle/>
        <a:p>
          <a:endParaRPr lang="en-US"/>
        </a:p>
      </dgm:t>
    </dgm:pt>
    <dgm:pt modelId="{080F52DF-60BF-4774-88A1-66801AF03DE3}">
      <dgm:prSet/>
      <dgm:spPr/>
      <dgm:t>
        <a:bodyPr/>
        <a:lstStyle/>
        <a:p>
          <a:r>
            <a:rPr lang="en-US"/>
            <a:t>CHIEF RESEARCH OFFICER-GAIL AUMA</a:t>
          </a:r>
        </a:p>
      </dgm:t>
    </dgm:pt>
    <dgm:pt modelId="{082BDDCA-45D5-491B-BE73-57B26ECF5C05}" type="parTrans" cxnId="{B0EB4E8F-A16B-425C-A80C-319DD11939B5}">
      <dgm:prSet/>
      <dgm:spPr/>
      <dgm:t>
        <a:bodyPr/>
        <a:lstStyle/>
        <a:p>
          <a:endParaRPr lang="en-US"/>
        </a:p>
      </dgm:t>
    </dgm:pt>
    <dgm:pt modelId="{3F82F40D-88A8-4111-B807-260C1904CA5D}" type="sibTrans" cxnId="{B0EB4E8F-A16B-425C-A80C-319DD11939B5}">
      <dgm:prSet/>
      <dgm:spPr/>
      <dgm:t>
        <a:bodyPr/>
        <a:lstStyle/>
        <a:p>
          <a:endParaRPr lang="en-US"/>
        </a:p>
      </dgm:t>
    </dgm:pt>
    <dgm:pt modelId="{2C0818C3-49EC-4B52-8B5A-25A2377DCD53}" type="pres">
      <dgm:prSet presAssocID="{AF40FD73-D93D-47D4-BA95-59730986999F}" presName="linear" presStyleCnt="0">
        <dgm:presLayoutVars>
          <dgm:dir/>
          <dgm:animLvl val="lvl"/>
          <dgm:resizeHandles val="exact"/>
        </dgm:presLayoutVars>
      </dgm:prSet>
      <dgm:spPr/>
      <dgm:t>
        <a:bodyPr/>
        <a:lstStyle/>
        <a:p>
          <a:endParaRPr lang="en-US"/>
        </a:p>
      </dgm:t>
    </dgm:pt>
    <dgm:pt modelId="{879A9977-8BE9-4FE9-92F3-DFA6DCF631E2}" type="pres">
      <dgm:prSet presAssocID="{9E498812-006E-48C5-BA8E-01E7580BDEB8}" presName="parentLin" presStyleCnt="0"/>
      <dgm:spPr/>
    </dgm:pt>
    <dgm:pt modelId="{1D06BF32-7ED8-4AE7-BCD1-40CF8E75C6A4}" type="pres">
      <dgm:prSet presAssocID="{9E498812-006E-48C5-BA8E-01E7580BDEB8}" presName="parentLeftMargin" presStyleLbl="node1" presStyleIdx="0" presStyleCnt="5"/>
      <dgm:spPr/>
      <dgm:t>
        <a:bodyPr/>
        <a:lstStyle/>
        <a:p>
          <a:endParaRPr lang="en-US"/>
        </a:p>
      </dgm:t>
    </dgm:pt>
    <dgm:pt modelId="{931E92AF-36FB-46C8-A953-DBBE7342A7E4}" type="pres">
      <dgm:prSet presAssocID="{9E498812-006E-48C5-BA8E-01E7580BDEB8}" presName="parentText" presStyleLbl="node1" presStyleIdx="0" presStyleCnt="5">
        <dgm:presLayoutVars>
          <dgm:chMax val="0"/>
          <dgm:bulletEnabled val="1"/>
        </dgm:presLayoutVars>
      </dgm:prSet>
      <dgm:spPr/>
      <dgm:t>
        <a:bodyPr/>
        <a:lstStyle/>
        <a:p>
          <a:endParaRPr lang="en-US"/>
        </a:p>
      </dgm:t>
    </dgm:pt>
    <dgm:pt modelId="{190C7F7E-D93E-4B9E-BF05-29EB950741F2}" type="pres">
      <dgm:prSet presAssocID="{9E498812-006E-48C5-BA8E-01E7580BDEB8}" presName="negativeSpace" presStyleCnt="0"/>
      <dgm:spPr/>
    </dgm:pt>
    <dgm:pt modelId="{30255A1C-4E3F-432A-8E68-B3FB7BDC6497}" type="pres">
      <dgm:prSet presAssocID="{9E498812-006E-48C5-BA8E-01E7580BDEB8}" presName="childText" presStyleLbl="conFgAcc1" presStyleIdx="0" presStyleCnt="5" custLinFactNeighborY="-78394">
        <dgm:presLayoutVars>
          <dgm:bulletEnabled val="1"/>
        </dgm:presLayoutVars>
      </dgm:prSet>
      <dgm:spPr/>
    </dgm:pt>
    <dgm:pt modelId="{0D77F9A7-28B4-4BD7-AECB-E115899BA803}" type="pres">
      <dgm:prSet presAssocID="{A9A3EE93-13E1-4E2F-9EEB-108FB1ED69BA}" presName="spaceBetweenRectangles" presStyleCnt="0"/>
      <dgm:spPr/>
    </dgm:pt>
    <dgm:pt modelId="{AAC63CA3-6B9C-483F-A2F4-CFF0B0C3411B}" type="pres">
      <dgm:prSet presAssocID="{B1CC50A3-9F6A-4809-A6CB-CC8C5559D2D4}" presName="parentLin" presStyleCnt="0"/>
      <dgm:spPr/>
    </dgm:pt>
    <dgm:pt modelId="{49211581-75D4-4F8C-B099-B05161D972DC}" type="pres">
      <dgm:prSet presAssocID="{B1CC50A3-9F6A-4809-A6CB-CC8C5559D2D4}" presName="parentLeftMargin" presStyleLbl="node1" presStyleIdx="0" presStyleCnt="5"/>
      <dgm:spPr/>
      <dgm:t>
        <a:bodyPr/>
        <a:lstStyle/>
        <a:p>
          <a:endParaRPr lang="en-US"/>
        </a:p>
      </dgm:t>
    </dgm:pt>
    <dgm:pt modelId="{69A3EAE1-1C0B-4C8A-B374-38162FD15A1C}" type="pres">
      <dgm:prSet presAssocID="{B1CC50A3-9F6A-4809-A6CB-CC8C5559D2D4}" presName="parentText" presStyleLbl="node1" presStyleIdx="1" presStyleCnt="5">
        <dgm:presLayoutVars>
          <dgm:chMax val="0"/>
          <dgm:bulletEnabled val="1"/>
        </dgm:presLayoutVars>
      </dgm:prSet>
      <dgm:spPr/>
      <dgm:t>
        <a:bodyPr/>
        <a:lstStyle/>
        <a:p>
          <a:endParaRPr lang="en-US"/>
        </a:p>
      </dgm:t>
    </dgm:pt>
    <dgm:pt modelId="{70113FC8-9C9F-42E0-B402-F9C191A8E36B}" type="pres">
      <dgm:prSet presAssocID="{B1CC50A3-9F6A-4809-A6CB-CC8C5559D2D4}" presName="negativeSpace" presStyleCnt="0"/>
      <dgm:spPr/>
    </dgm:pt>
    <dgm:pt modelId="{3D67D8E1-3FE9-417A-B18A-5F66E2564A64}" type="pres">
      <dgm:prSet presAssocID="{B1CC50A3-9F6A-4809-A6CB-CC8C5559D2D4}" presName="childText" presStyleLbl="conFgAcc1" presStyleIdx="1" presStyleCnt="5">
        <dgm:presLayoutVars>
          <dgm:bulletEnabled val="1"/>
        </dgm:presLayoutVars>
      </dgm:prSet>
      <dgm:spPr/>
    </dgm:pt>
    <dgm:pt modelId="{8B36BEFD-957D-45D7-A5BD-6C10FAB0B1A1}" type="pres">
      <dgm:prSet presAssocID="{1FEEA5DB-A4FE-402B-9CE9-76D630DFFB42}" presName="spaceBetweenRectangles" presStyleCnt="0"/>
      <dgm:spPr/>
    </dgm:pt>
    <dgm:pt modelId="{597E8D52-D23D-4D6E-A13D-48FB378032FB}" type="pres">
      <dgm:prSet presAssocID="{2548ECF8-0F8C-4330-B8FB-0BA075D017CF}" presName="parentLin" presStyleCnt="0"/>
      <dgm:spPr/>
    </dgm:pt>
    <dgm:pt modelId="{720C3A99-6946-4244-85F0-8F38FADB0772}" type="pres">
      <dgm:prSet presAssocID="{2548ECF8-0F8C-4330-B8FB-0BA075D017CF}" presName="parentLeftMargin" presStyleLbl="node1" presStyleIdx="1" presStyleCnt="5"/>
      <dgm:spPr/>
      <dgm:t>
        <a:bodyPr/>
        <a:lstStyle/>
        <a:p>
          <a:endParaRPr lang="en-US"/>
        </a:p>
      </dgm:t>
    </dgm:pt>
    <dgm:pt modelId="{E0839097-2B5A-4201-95CA-90E1BED72850}" type="pres">
      <dgm:prSet presAssocID="{2548ECF8-0F8C-4330-B8FB-0BA075D017CF}" presName="parentText" presStyleLbl="node1" presStyleIdx="2" presStyleCnt="5">
        <dgm:presLayoutVars>
          <dgm:chMax val="0"/>
          <dgm:bulletEnabled val="1"/>
        </dgm:presLayoutVars>
      </dgm:prSet>
      <dgm:spPr/>
      <dgm:t>
        <a:bodyPr/>
        <a:lstStyle/>
        <a:p>
          <a:endParaRPr lang="en-US"/>
        </a:p>
      </dgm:t>
    </dgm:pt>
    <dgm:pt modelId="{4EBB0443-0273-4112-A029-75EB52E9BB01}" type="pres">
      <dgm:prSet presAssocID="{2548ECF8-0F8C-4330-B8FB-0BA075D017CF}" presName="negativeSpace" presStyleCnt="0"/>
      <dgm:spPr/>
    </dgm:pt>
    <dgm:pt modelId="{4A008AF9-69D5-4F82-9412-AD0D9D34CC2E}" type="pres">
      <dgm:prSet presAssocID="{2548ECF8-0F8C-4330-B8FB-0BA075D017CF}" presName="childText" presStyleLbl="conFgAcc1" presStyleIdx="2" presStyleCnt="5">
        <dgm:presLayoutVars>
          <dgm:bulletEnabled val="1"/>
        </dgm:presLayoutVars>
      </dgm:prSet>
      <dgm:spPr/>
    </dgm:pt>
    <dgm:pt modelId="{0DFF4C6B-D150-413C-933C-B6DA8826934D}" type="pres">
      <dgm:prSet presAssocID="{3289FCB5-9285-4637-B115-9A9A90691AF2}" presName="spaceBetweenRectangles" presStyleCnt="0"/>
      <dgm:spPr/>
    </dgm:pt>
    <dgm:pt modelId="{CB68C08C-FAAC-4E2D-8FC6-967000464095}" type="pres">
      <dgm:prSet presAssocID="{3A512183-AD94-4B70-AC8C-987AB25CE547}" presName="parentLin" presStyleCnt="0"/>
      <dgm:spPr/>
    </dgm:pt>
    <dgm:pt modelId="{B1CA4B3F-BA69-470E-928F-E4DEBF12BEDD}" type="pres">
      <dgm:prSet presAssocID="{3A512183-AD94-4B70-AC8C-987AB25CE547}" presName="parentLeftMargin" presStyleLbl="node1" presStyleIdx="2" presStyleCnt="5"/>
      <dgm:spPr/>
      <dgm:t>
        <a:bodyPr/>
        <a:lstStyle/>
        <a:p>
          <a:endParaRPr lang="en-US"/>
        </a:p>
      </dgm:t>
    </dgm:pt>
    <dgm:pt modelId="{FD7B6EBB-92B0-450C-9C28-8B3825229BC2}" type="pres">
      <dgm:prSet presAssocID="{3A512183-AD94-4B70-AC8C-987AB25CE547}" presName="parentText" presStyleLbl="node1" presStyleIdx="3" presStyleCnt="5">
        <dgm:presLayoutVars>
          <dgm:chMax val="0"/>
          <dgm:bulletEnabled val="1"/>
        </dgm:presLayoutVars>
      </dgm:prSet>
      <dgm:spPr/>
      <dgm:t>
        <a:bodyPr/>
        <a:lstStyle/>
        <a:p>
          <a:endParaRPr lang="en-US"/>
        </a:p>
      </dgm:t>
    </dgm:pt>
    <dgm:pt modelId="{DBBE7582-DA22-49E6-8401-A795E2D3EEE6}" type="pres">
      <dgm:prSet presAssocID="{3A512183-AD94-4B70-AC8C-987AB25CE547}" presName="negativeSpace" presStyleCnt="0"/>
      <dgm:spPr/>
    </dgm:pt>
    <dgm:pt modelId="{8208F5A7-4818-4A25-B0AF-BB9C88B347D4}" type="pres">
      <dgm:prSet presAssocID="{3A512183-AD94-4B70-AC8C-987AB25CE547}" presName="childText" presStyleLbl="conFgAcc1" presStyleIdx="3" presStyleCnt="5">
        <dgm:presLayoutVars>
          <dgm:bulletEnabled val="1"/>
        </dgm:presLayoutVars>
      </dgm:prSet>
      <dgm:spPr/>
    </dgm:pt>
    <dgm:pt modelId="{B3519B54-0451-4F85-AC9A-72FB7020F2C1}" type="pres">
      <dgm:prSet presAssocID="{C4DC65FC-480F-427B-A51B-4365D44477E9}" presName="spaceBetweenRectangles" presStyleCnt="0"/>
      <dgm:spPr/>
    </dgm:pt>
    <dgm:pt modelId="{1505986A-D9FA-4FA7-8861-0C95234C47A3}" type="pres">
      <dgm:prSet presAssocID="{080F52DF-60BF-4774-88A1-66801AF03DE3}" presName="parentLin" presStyleCnt="0"/>
      <dgm:spPr/>
    </dgm:pt>
    <dgm:pt modelId="{9D4B8FCA-B19A-4D18-85A7-5527B0F23C3A}" type="pres">
      <dgm:prSet presAssocID="{080F52DF-60BF-4774-88A1-66801AF03DE3}" presName="parentLeftMargin" presStyleLbl="node1" presStyleIdx="3" presStyleCnt="5"/>
      <dgm:spPr/>
      <dgm:t>
        <a:bodyPr/>
        <a:lstStyle/>
        <a:p>
          <a:endParaRPr lang="en-US"/>
        </a:p>
      </dgm:t>
    </dgm:pt>
    <dgm:pt modelId="{94B2986D-93F1-4B92-8236-902453669500}" type="pres">
      <dgm:prSet presAssocID="{080F52DF-60BF-4774-88A1-66801AF03DE3}" presName="parentText" presStyleLbl="node1" presStyleIdx="4" presStyleCnt="5">
        <dgm:presLayoutVars>
          <dgm:chMax val="0"/>
          <dgm:bulletEnabled val="1"/>
        </dgm:presLayoutVars>
      </dgm:prSet>
      <dgm:spPr/>
      <dgm:t>
        <a:bodyPr/>
        <a:lstStyle/>
        <a:p>
          <a:endParaRPr lang="en-US"/>
        </a:p>
      </dgm:t>
    </dgm:pt>
    <dgm:pt modelId="{8113628F-9020-4EAF-903F-BE4B7D6ED2F6}" type="pres">
      <dgm:prSet presAssocID="{080F52DF-60BF-4774-88A1-66801AF03DE3}" presName="negativeSpace" presStyleCnt="0"/>
      <dgm:spPr/>
    </dgm:pt>
    <dgm:pt modelId="{C4A42612-2E53-43D1-ACAD-9A841B8C1D12}" type="pres">
      <dgm:prSet presAssocID="{080F52DF-60BF-4774-88A1-66801AF03DE3}" presName="childText" presStyleLbl="conFgAcc1" presStyleIdx="4" presStyleCnt="5">
        <dgm:presLayoutVars>
          <dgm:bulletEnabled val="1"/>
        </dgm:presLayoutVars>
      </dgm:prSet>
      <dgm:spPr/>
    </dgm:pt>
  </dgm:ptLst>
  <dgm:cxnLst>
    <dgm:cxn modelId="{FAAF899D-1F82-4236-9D42-F11DFDC4353F}" type="presOf" srcId="{3A512183-AD94-4B70-AC8C-987AB25CE547}" destId="{B1CA4B3F-BA69-470E-928F-E4DEBF12BEDD}" srcOrd="0" destOrd="0" presId="urn:microsoft.com/office/officeart/2005/8/layout/list1"/>
    <dgm:cxn modelId="{9E119F8D-201D-4313-8694-C48389EAB2DA}" type="presOf" srcId="{080F52DF-60BF-4774-88A1-66801AF03DE3}" destId="{9D4B8FCA-B19A-4D18-85A7-5527B0F23C3A}" srcOrd="0" destOrd="0" presId="urn:microsoft.com/office/officeart/2005/8/layout/list1"/>
    <dgm:cxn modelId="{8F04C366-E657-4849-8024-62AC9C678242}" type="presOf" srcId="{080F52DF-60BF-4774-88A1-66801AF03DE3}" destId="{94B2986D-93F1-4B92-8236-902453669500}" srcOrd="1" destOrd="0" presId="urn:microsoft.com/office/officeart/2005/8/layout/list1"/>
    <dgm:cxn modelId="{2C4A9E4B-7121-455D-B309-5BA7031F726F}" srcId="{AF40FD73-D93D-47D4-BA95-59730986999F}" destId="{9E498812-006E-48C5-BA8E-01E7580BDEB8}" srcOrd="0" destOrd="0" parTransId="{EBF26604-D5E7-4D59-9564-459DA861BEB4}" sibTransId="{A9A3EE93-13E1-4E2F-9EEB-108FB1ED69BA}"/>
    <dgm:cxn modelId="{E5EACA93-E983-4F6D-AA34-D06656107642}" type="presOf" srcId="{AF40FD73-D93D-47D4-BA95-59730986999F}" destId="{2C0818C3-49EC-4B52-8B5A-25A2377DCD53}" srcOrd="0" destOrd="0" presId="urn:microsoft.com/office/officeart/2005/8/layout/list1"/>
    <dgm:cxn modelId="{8E7EACD5-8B83-4552-8D4D-E535B3859891}" srcId="{AF40FD73-D93D-47D4-BA95-59730986999F}" destId="{B1CC50A3-9F6A-4809-A6CB-CC8C5559D2D4}" srcOrd="1" destOrd="0" parTransId="{3826A4E6-A0C5-419B-9991-84100F11FD2C}" sibTransId="{1FEEA5DB-A4FE-402B-9CE9-76D630DFFB42}"/>
    <dgm:cxn modelId="{1AC78F8B-24DB-450E-912A-508423F2FA53}" type="presOf" srcId="{2548ECF8-0F8C-4330-B8FB-0BA075D017CF}" destId="{720C3A99-6946-4244-85F0-8F38FADB0772}" srcOrd="0" destOrd="0" presId="urn:microsoft.com/office/officeart/2005/8/layout/list1"/>
    <dgm:cxn modelId="{FB6D2D03-2B3B-4C6A-B6FD-6466797010CF}" type="presOf" srcId="{3A512183-AD94-4B70-AC8C-987AB25CE547}" destId="{FD7B6EBB-92B0-450C-9C28-8B3825229BC2}" srcOrd="1" destOrd="0" presId="urn:microsoft.com/office/officeart/2005/8/layout/list1"/>
    <dgm:cxn modelId="{ACDCDE14-9D8C-46CA-9074-A366D492BBD1}" type="presOf" srcId="{B1CC50A3-9F6A-4809-A6CB-CC8C5559D2D4}" destId="{69A3EAE1-1C0B-4C8A-B374-38162FD15A1C}" srcOrd="1" destOrd="0" presId="urn:microsoft.com/office/officeart/2005/8/layout/list1"/>
    <dgm:cxn modelId="{83906233-7A2E-4E39-B9D9-B65CF9690680}" type="presOf" srcId="{9E498812-006E-48C5-BA8E-01E7580BDEB8}" destId="{931E92AF-36FB-46C8-A953-DBBE7342A7E4}" srcOrd="1" destOrd="0" presId="urn:microsoft.com/office/officeart/2005/8/layout/list1"/>
    <dgm:cxn modelId="{ED514EA5-7217-4101-8EE2-A5583A0FB4CB}" srcId="{AF40FD73-D93D-47D4-BA95-59730986999F}" destId="{2548ECF8-0F8C-4330-B8FB-0BA075D017CF}" srcOrd="2" destOrd="0" parTransId="{8A8E92A0-750F-40B9-90AF-159C0BB536E2}" sibTransId="{3289FCB5-9285-4637-B115-9A9A90691AF2}"/>
    <dgm:cxn modelId="{8C4799E7-18BC-4FF3-88FB-262F04ADFDED}" type="presOf" srcId="{B1CC50A3-9F6A-4809-A6CB-CC8C5559D2D4}" destId="{49211581-75D4-4F8C-B099-B05161D972DC}" srcOrd="0" destOrd="0" presId="urn:microsoft.com/office/officeart/2005/8/layout/list1"/>
    <dgm:cxn modelId="{B0EB4E8F-A16B-425C-A80C-319DD11939B5}" srcId="{AF40FD73-D93D-47D4-BA95-59730986999F}" destId="{080F52DF-60BF-4774-88A1-66801AF03DE3}" srcOrd="4" destOrd="0" parTransId="{082BDDCA-45D5-491B-BE73-57B26ECF5C05}" sibTransId="{3F82F40D-88A8-4111-B807-260C1904CA5D}"/>
    <dgm:cxn modelId="{F07FBCE9-D8EE-4DC0-ADFD-C0778F4F4B86}" type="presOf" srcId="{2548ECF8-0F8C-4330-B8FB-0BA075D017CF}" destId="{E0839097-2B5A-4201-95CA-90E1BED72850}" srcOrd="1" destOrd="0" presId="urn:microsoft.com/office/officeart/2005/8/layout/list1"/>
    <dgm:cxn modelId="{FB38C317-C7B8-439C-B505-F364A0186117}" srcId="{AF40FD73-D93D-47D4-BA95-59730986999F}" destId="{3A512183-AD94-4B70-AC8C-987AB25CE547}" srcOrd="3" destOrd="0" parTransId="{2439AB8C-B201-42A1-A7D4-897F85D1ABE9}" sibTransId="{C4DC65FC-480F-427B-A51B-4365D44477E9}"/>
    <dgm:cxn modelId="{FE9BDE5C-4156-47B0-AF29-C5FDDD3C27D8}" type="presOf" srcId="{9E498812-006E-48C5-BA8E-01E7580BDEB8}" destId="{1D06BF32-7ED8-4AE7-BCD1-40CF8E75C6A4}" srcOrd="0" destOrd="0" presId="urn:microsoft.com/office/officeart/2005/8/layout/list1"/>
    <dgm:cxn modelId="{731FFFA8-0F1A-4B3F-BCA7-292F6F98BABF}" type="presParOf" srcId="{2C0818C3-49EC-4B52-8B5A-25A2377DCD53}" destId="{879A9977-8BE9-4FE9-92F3-DFA6DCF631E2}" srcOrd="0" destOrd="0" presId="urn:microsoft.com/office/officeart/2005/8/layout/list1"/>
    <dgm:cxn modelId="{0808A7A3-A640-4D53-8A55-DE5006923DFA}" type="presParOf" srcId="{879A9977-8BE9-4FE9-92F3-DFA6DCF631E2}" destId="{1D06BF32-7ED8-4AE7-BCD1-40CF8E75C6A4}" srcOrd="0" destOrd="0" presId="urn:microsoft.com/office/officeart/2005/8/layout/list1"/>
    <dgm:cxn modelId="{2B47ECB7-C726-40E8-9005-22E2030DBD1A}" type="presParOf" srcId="{879A9977-8BE9-4FE9-92F3-DFA6DCF631E2}" destId="{931E92AF-36FB-46C8-A953-DBBE7342A7E4}" srcOrd="1" destOrd="0" presId="urn:microsoft.com/office/officeart/2005/8/layout/list1"/>
    <dgm:cxn modelId="{255CCE99-E325-4C8D-8B21-4207C4040AAF}" type="presParOf" srcId="{2C0818C3-49EC-4B52-8B5A-25A2377DCD53}" destId="{190C7F7E-D93E-4B9E-BF05-29EB950741F2}" srcOrd="1" destOrd="0" presId="urn:microsoft.com/office/officeart/2005/8/layout/list1"/>
    <dgm:cxn modelId="{1899E8E5-532B-4C7C-BE75-E806E39F3640}" type="presParOf" srcId="{2C0818C3-49EC-4B52-8B5A-25A2377DCD53}" destId="{30255A1C-4E3F-432A-8E68-B3FB7BDC6497}" srcOrd="2" destOrd="0" presId="urn:microsoft.com/office/officeart/2005/8/layout/list1"/>
    <dgm:cxn modelId="{9AA7172F-0F65-4A80-9ADA-7A03539355C8}" type="presParOf" srcId="{2C0818C3-49EC-4B52-8B5A-25A2377DCD53}" destId="{0D77F9A7-28B4-4BD7-AECB-E115899BA803}" srcOrd="3" destOrd="0" presId="urn:microsoft.com/office/officeart/2005/8/layout/list1"/>
    <dgm:cxn modelId="{B965FC33-6E39-4CE6-97D1-9CC743FEBFDD}" type="presParOf" srcId="{2C0818C3-49EC-4B52-8B5A-25A2377DCD53}" destId="{AAC63CA3-6B9C-483F-A2F4-CFF0B0C3411B}" srcOrd="4" destOrd="0" presId="urn:microsoft.com/office/officeart/2005/8/layout/list1"/>
    <dgm:cxn modelId="{6D91DE49-B352-41EA-A340-3F999085355A}" type="presParOf" srcId="{AAC63CA3-6B9C-483F-A2F4-CFF0B0C3411B}" destId="{49211581-75D4-4F8C-B099-B05161D972DC}" srcOrd="0" destOrd="0" presId="urn:microsoft.com/office/officeart/2005/8/layout/list1"/>
    <dgm:cxn modelId="{DA87D734-4574-4A41-952B-07B6B7BDAC4A}" type="presParOf" srcId="{AAC63CA3-6B9C-483F-A2F4-CFF0B0C3411B}" destId="{69A3EAE1-1C0B-4C8A-B374-38162FD15A1C}" srcOrd="1" destOrd="0" presId="urn:microsoft.com/office/officeart/2005/8/layout/list1"/>
    <dgm:cxn modelId="{8F0E3A9B-77F6-4053-BFA5-F2E6536598B3}" type="presParOf" srcId="{2C0818C3-49EC-4B52-8B5A-25A2377DCD53}" destId="{70113FC8-9C9F-42E0-B402-F9C191A8E36B}" srcOrd="5" destOrd="0" presId="urn:microsoft.com/office/officeart/2005/8/layout/list1"/>
    <dgm:cxn modelId="{E12E4301-FF1A-4A8A-8499-8CEE32AB9B3C}" type="presParOf" srcId="{2C0818C3-49EC-4B52-8B5A-25A2377DCD53}" destId="{3D67D8E1-3FE9-417A-B18A-5F66E2564A64}" srcOrd="6" destOrd="0" presId="urn:microsoft.com/office/officeart/2005/8/layout/list1"/>
    <dgm:cxn modelId="{2366D201-DE2F-40C6-B5BA-EA1F217373AC}" type="presParOf" srcId="{2C0818C3-49EC-4B52-8B5A-25A2377DCD53}" destId="{8B36BEFD-957D-45D7-A5BD-6C10FAB0B1A1}" srcOrd="7" destOrd="0" presId="urn:microsoft.com/office/officeart/2005/8/layout/list1"/>
    <dgm:cxn modelId="{D9938F61-FE53-487A-85AD-96454BC33897}" type="presParOf" srcId="{2C0818C3-49EC-4B52-8B5A-25A2377DCD53}" destId="{597E8D52-D23D-4D6E-A13D-48FB378032FB}" srcOrd="8" destOrd="0" presId="urn:microsoft.com/office/officeart/2005/8/layout/list1"/>
    <dgm:cxn modelId="{01238DD2-7481-4554-B40B-D2B2095DD70F}" type="presParOf" srcId="{597E8D52-D23D-4D6E-A13D-48FB378032FB}" destId="{720C3A99-6946-4244-85F0-8F38FADB0772}" srcOrd="0" destOrd="0" presId="urn:microsoft.com/office/officeart/2005/8/layout/list1"/>
    <dgm:cxn modelId="{B2F709C2-1A66-4861-9C10-9D612D6058DF}" type="presParOf" srcId="{597E8D52-D23D-4D6E-A13D-48FB378032FB}" destId="{E0839097-2B5A-4201-95CA-90E1BED72850}" srcOrd="1" destOrd="0" presId="urn:microsoft.com/office/officeart/2005/8/layout/list1"/>
    <dgm:cxn modelId="{10E4DBFC-84DE-4303-B7A0-21017ED14792}" type="presParOf" srcId="{2C0818C3-49EC-4B52-8B5A-25A2377DCD53}" destId="{4EBB0443-0273-4112-A029-75EB52E9BB01}" srcOrd="9" destOrd="0" presId="urn:microsoft.com/office/officeart/2005/8/layout/list1"/>
    <dgm:cxn modelId="{833A610C-4727-4AC4-B99C-6E9C6276D7F5}" type="presParOf" srcId="{2C0818C3-49EC-4B52-8B5A-25A2377DCD53}" destId="{4A008AF9-69D5-4F82-9412-AD0D9D34CC2E}" srcOrd="10" destOrd="0" presId="urn:microsoft.com/office/officeart/2005/8/layout/list1"/>
    <dgm:cxn modelId="{BB697739-3FBB-44DA-817D-BF566F49CD08}" type="presParOf" srcId="{2C0818C3-49EC-4B52-8B5A-25A2377DCD53}" destId="{0DFF4C6B-D150-413C-933C-B6DA8826934D}" srcOrd="11" destOrd="0" presId="urn:microsoft.com/office/officeart/2005/8/layout/list1"/>
    <dgm:cxn modelId="{F0E14768-AB6A-4705-A1AA-25F33085AE91}" type="presParOf" srcId="{2C0818C3-49EC-4B52-8B5A-25A2377DCD53}" destId="{CB68C08C-FAAC-4E2D-8FC6-967000464095}" srcOrd="12" destOrd="0" presId="urn:microsoft.com/office/officeart/2005/8/layout/list1"/>
    <dgm:cxn modelId="{625AE39B-7FA0-44E4-9665-DE0F0E070E1C}" type="presParOf" srcId="{CB68C08C-FAAC-4E2D-8FC6-967000464095}" destId="{B1CA4B3F-BA69-470E-928F-E4DEBF12BEDD}" srcOrd="0" destOrd="0" presId="urn:microsoft.com/office/officeart/2005/8/layout/list1"/>
    <dgm:cxn modelId="{D2149888-505A-4E99-BBDF-A81A67B67C79}" type="presParOf" srcId="{CB68C08C-FAAC-4E2D-8FC6-967000464095}" destId="{FD7B6EBB-92B0-450C-9C28-8B3825229BC2}" srcOrd="1" destOrd="0" presId="urn:microsoft.com/office/officeart/2005/8/layout/list1"/>
    <dgm:cxn modelId="{7660686C-7BCC-42E2-ACF9-39D5182F4BE2}" type="presParOf" srcId="{2C0818C3-49EC-4B52-8B5A-25A2377DCD53}" destId="{DBBE7582-DA22-49E6-8401-A795E2D3EEE6}" srcOrd="13" destOrd="0" presId="urn:microsoft.com/office/officeart/2005/8/layout/list1"/>
    <dgm:cxn modelId="{45D4E8D7-E7F5-476A-AEF3-86734F474385}" type="presParOf" srcId="{2C0818C3-49EC-4B52-8B5A-25A2377DCD53}" destId="{8208F5A7-4818-4A25-B0AF-BB9C88B347D4}" srcOrd="14" destOrd="0" presId="urn:microsoft.com/office/officeart/2005/8/layout/list1"/>
    <dgm:cxn modelId="{765F911A-DE17-4FEF-8616-48B83443F07B}" type="presParOf" srcId="{2C0818C3-49EC-4B52-8B5A-25A2377DCD53}" destId="{B3519B54-0451-4F85-AC9A-72FB7020F2C1}" srcOrd="15" destOrd="0" presId="urn:microsoft.com/office/officeart/2005/8/layout/list1"/>
    <dgm:cxn modelId="{306B8BA8-AC0D-48D6-8823-D1A89574FF34}" type="presParOf" srcId="{2C0818C3-49EC-4B52-8B5A-25A2377DCD53}" destId="{1505986A-D9FA-4FA7-8861-0C95234C47A3}" srcOrd="16" destOrd="0" presId="urn:microsoft.com/office/officeart/2005/8/layout/list1"/>
    <dgm:cxn modelId="{4D386528-80A8-4036-8CDD-BC61591479D3}" type="presParOf" srcId="{1505986A-D9FA-4FA7-8861-0C95234C47A3}" destId="{9D4B8FCA-B19A-4D18-85A7-5527B0F23C3A}" srcOrd="0" destOrd="0" presId="urn:microsoft.com/office/officeart/2005/8/layout/list1"/>
    <dgm:cxn modelId="{B99FD888-E686-47D8-A317-45A159384964}" type="presParOf" srcId="{1505986A-D9FA-4FA7-8861-0C95234C47A3}" destId="{94B2986D-93F1-4B92-8236-902453669500}" srcOrd="1" destOrd="0" presId="urn:microsoft.com/office/officeart/2005/8/layout/list1"/>
    <dgm:cxn modelId="{896C135E-B28E-45C5-A674-4CF1E3FF0E3C}" type="presParOf" srcId="{2C0818C3-49EC-4B52-8B5A-25A2377DCD53}" destId="{8113628F-9020-4EAF-903F-BE4B7D6ED2F6}" srcOrd="17" destOrd="0" presId="urn:microsoft.com/office/officeart/2005/8/layout/list1"/>
    <dgm:cxn modelId="{9138D38A-4B7B-4AED-876F-F8D6055B42EC}" type="presParOf" srcId="{2C0818C3-49EC-4B52-8B5A-25A2377DCD53}" destId="{C4A42612-2E53-43D1-ACAD-9A841B8C1D12}"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4EC314-70A9-4FC6-A48E-BBB325071EB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F1022DE-E108-43A5-9659-DB0A9C2AF34D}">
      <dgm:prSet phldrT="[Text]"/>
      <dgm:spPr/>
      <dgm:t>
        <a:bodyPr/>
        <a:lstStyle/>
        <a:p>
          <a:r>
            <a:rPr lang="en-US"/>
            <a:t>OUR COMPANY</a:t>
          </a:r>
        </a:p>
      </dgm:t>
    </dgm:pt>
    <dgm:pt modelId="{ECA1C88E-5D67-455F-92F3-7E10D6362314}" type="parTrans" cxnId="{5680898A-EB3F-489D-8E60-F50F01EBE998}">
      <dgm:prSet/>
      <dgm:spPr/>
      <dgm:t>
        <a:bodyPr/>
        <a:lstStyle/>
        <a:p>
          <a:endParaRPr lang="en-US"/>
        </a:p>
      </dgm:t>
    </dgm:pt>
    <dgm:pt modelId="{354A5AAA-B977-4787-81FA-884C169E4D01}" type="sibTrans" cxnId="{5680898A-EB3F-489D-8E60-F50F01EBE998}">
      <dgm:prSet/>
      <dgm:spPr/>
      <dgm:t>
        <a:bodyPr/>
        <a:lstStyle/>
        <a:p>
          <a:endParaRPr lang="en-US"/>
        </a:p>
      </dgm:t>
    </dgm:pt>
    <dgm:pt modelId="{C10475F8-3801-4BCE-A006-B156742BB63B}">
      <dgm:prSet phldrT="[Text]"/>
      <dgm:spPr/>
      <dgm:t>
        <a:bodyPr/>
        <a:lstStyle/>
        <a:p>
          <a:r>
            <a:rPr lang="en-US"/>
            <a:t>FINANCE DEPARTMENT</a:t>
          </a:r>
        </a:p>
      </dgm:t>
    </dgm:pt>
    <dgm:pt modelId="{824F2EA6-A60D-4B8D-9E8B-4DBEF5A14484}" type="parTrans" cxnId="{1EC2B68D-D11B-4051-8D75-132F7AFC81CF}">
      <dgm:prSet/>
      <dgm:spPr/>
      <dgm:t>
        <a:bodyPr/>
        <a:lstStyle/>
        <a:p>
          <a:endParaRPr lang="en-US"/>
        </a:p>
      </dgm:t>
    </dgm:pt>
    <dgm:pt modelId="{3D2268CF-F6D7-40D7-BABE-EB8EA64F24F5}" type="sibTrans" cxnId="{1EC2B68D-D11B-4051-8D75-132F7AFC81CF}">
      <dgm:prSet/>
      <dgm:spPr/>
      <dgm:t>
        <a:bodyPr/>
        <a:lstStyle/>
        <a:p>
          <a:endParaRPr lang="en-US"/>
        </a:p>
      </dgm:t>
    </dgm:pt>
    <dgm:pt modelId="{D36C38E2-BC12-4002-9523-927EC8F18A65}">
      <dgm:prSet phldrT="[Text]"/>
      <dgm:spPr/>
      <dgm:t>
        <a:bodyPr/>
        <a:lstStyle/>
        <a:p>
          <a:r>
            <a:rPr lang="en-US"/>
            <a:t>RESEARCH DEPARTMENT</a:t>
          </a:r>
        </a:p>
      </dgm:t>
    </dgm:pt>
    <dgm:pt modelId="{94CA0E61-7FA2-464B-96B8-8D75717E643B}" type="parTrans" cxnId="{F1B83E5F-5AAE-4A62-9A64-C26FA023CBD1}">
      <dgm:prSet/>
      <dgm:spPr/>
      <dgm:t>
        <a:bodyPr/>
        <a:lstStyle/>
        <a:p>
          <a:endParaRPr lang="en-US"/>
        </a:p>
      </dgm:t>
    </dgm:pt>
    <dgm:pt modelId="{3AED262E-DDB1-48D6-A165-969F5F2E2800}" type="sibTrans" cxnId="{F1B83E5F-5AAE-4A62-9A64-C26FA023CBD1}">
      <dgm:prSet/>
      <dgm:spPr/>
      <dgm:t>
        <a:bodyPr/>
        <a:lstStyle/>
        <a:p>
          <a:endParaRPr lang="en-US"/>
        </a:p>
      </dgm:t>
    </dgm:pt>
    <dgm:pt modelId="{78E5D2A4-85C8-4F1D-94A2-80242FDF0664}">
      <dgm:prSet phldrT="[Text]"/>
      <dgm:spPr/>
      <dgm:t>
        <a:bodyPr/>
        <a:lstStyle/>
        <a:p>
          <a:r>
            <a:rPr lang="en-US"/>
            <a:t>TECHNOLOGICAL DEPARTMENT</a:t>
          </a:r>
        </a:p>
      </dgm:t>
    </dgm:pt>
    <dgm:pt modelId="{9BE6F23D-4818-4102-9087-4BF371DF4FC3}" type="parTrans" cxnId="{883966D2-68DA-4A7D-94BA-7FBE481B9696}">
      <dgm:prSet/>
      <dgm:spPr/>
      <dgm:t>
        <a:bodyPr/>
        <a:lstStyle/>
        <a:p>
          <a:endParaRPr lang="en-US"/>
        </a:p>
      </dgm:t>
    </dgm:pt>
    <dgm:pt modelId="{C801F65E-FC01-43C1-AD2F-2F537A77F3B7}" type="sibTrans" cxnId="{883966D2-68DA-4A7D-94BA-7FBE481B9696}">
      <dgm:prSet/>
      <dgm:spPr/>
      <dgm:t>
        <a:bodyPr/>
        <a:lstStyle/>
        <a:p>
          <a:endParaRPr lang="en-US"/>
        </a:p>
      </dgm:t>
    </dgm:pt>
    <dgm:pt modelId="{9D20DA4F-FA72-42F0-8AE2-6A9092A3CD0C}">
      <dgm:prSet/>
      <dgm:spPr/>
      <dgm:t>
        <a:bodyPr/>
        <a:lstStyle/>
        <a:p>
          <a:r>
            <a:rPr lang="en-US"/>
            <a:t>MARKETING AND PUBLICITY DEPARTMENT</a:t>
          </a:r>
        </a:p>
      </dgm:t>
    </dgm:pt>
    <dgm:pt modelId="{C0A1D1CD-7A08-4198-B4A5-2D09CCB5D85C}" type="parTrans" cxnId="{35491CF7-5CF2-44CD-8845-CDB9F1FBB7F1}">
      <dgm:prSet/>
      <dgm:spPr/>
      <dgm:t>
        <a:bodyPr/>
        <a:lstStyle/>
        <a:p>
          <a:endParaRPr lang="en-US"/>
        </a:p>
      </dgm:t>
    </dgm:pt>
    <dgm:pt modelId="{A6E72215-AB59-49DB-8C1C-F9D2F21F0EF2}" type="sibTrans" cxnId="{35491CF7-5CF2-44CD-8845-CDB9F1FBB7F1}">
      <dgm:prSet/>
      <dgm:spPr/>
      <dgm:t>
        <a:bodyPr/>
        <a:lstStyle/>
        <a:p>
          <a:endParaRPr lang="en-US"/>
        </a:p>
      </dgm:t>
    </dgm:pt>
    <dgm:pt modelId="{E57EBB97-7B2E-4EB3-A0C5-FFEAE6618CC7}" type="pres">
      <dgm:prSet presAssocID="{2E4EC314-70A9-4FC6-A48E-BBB325071EB3}" presName="Name0" presStyleCnt="0">
        <dgm:presLayoutVars>
          <dgm:chPref val="1"/>
          <dgm:dir/>
          <dgm:animOne val="branch"/>
          <dgm:animLvl val="lvl"/>
          <dgm:resizeHandles val="exact"/>
        </dgm:presLayoutVars>
      </dgm:prSet>
      <dgm:spPr/>
      <dgm:t>
        <a:bodyPr/>
        <a:lstStyle/>
        <a:p>
          <a:endParaRPr lang="en-US"/>
        </a:p>
      </dgm:t>
    </dgm:pt>
    <dgm:pt modelId="{224B2982-8D08-42E3-9493-BCE3B436C92F}" type="pres">
      <dgm:prSet presAssocID="{1F1022DE-E108-43A5-9659-DB0A9C2AF34D}" presName="root1" presStyleCnt="0"/>
      <dgm:spPr/>
    </dgm:pt>
    <dgm:pt modelId="{5E8260D7-043F-47E8-AE22-1B6AA4128DBD}" type="pres">
      <dgm:prSet presAssocID="{1F1022DE-E108-43A5-9659-DB0A9C2AF34D}" presName="LevelOneTextNode" presStyleLbl="node0" presStyleIdx="0" presStyleCnt="1" custScaleX="201638">
        <dgm:presLayoutVars>
          <dgm:chPref val="3"/>
        </dgm:presLayoutVars>
      </dgm:prSet>
      <dgm:spPr/>
      <dgm:t>
        <a:bodyPr/>
        <a:lstStyle/>
        <a:p>
          <a:endParaRPr lang="en-US"/>
        </a:p>
      </dgm:t>
    </dgm:pt>
    <dgm:pt modelId="{50317009-A2D2-4860-BA1B-D632AAF7419C}" type="pres">
      <dgm:prSet presAssocID="{1F1022DE-E108-43A5-9659-DB0A9C2AF34D}" presName="level2hierChild" presStyleCnt="0"/>
      <dgm:spPr/>
    </dgm:pt>
    <dgm:pt modelId="{B4DAF45C-8104-4504-B6EF-BCA171FE720B}" type="pres">
      <dgm:prSet presAssocID="{824F2EA6-A60D-4B8D-9E8B-4DBEF5A14484}" presName="conn2-1" presStyleLbl="parChTrans1D2" presStyleIdx="0" presStyleCnt="4"/>
      <dgm:spPr/>
      <dgm:t>
        <a:bodyPr/>
        <a:lstStyle/>
        <a:p>
          <a:endParaRPr lang="en-US"/>
        </a:p>
      </dgm:t>
    </dgm:pt>
    <dgm:pt modelId="{2BFF9695-D812-4CCF-9706-B30D124AB155}" type="pres">
      <dgm:prSet presAssocID="{824F2EA6-A60D-4B8D-9E8B-4DBEF5A14484}" presName="connTx" presStyleLbl="parChTrans1D2" presStyleIdx="0" presStyleCnt="4"/>
      <dgm:spPr/>
      <dgm:t>
        <a:bodyPr/>
        <a:lstStyle/>
        <a:p>
          <a:endParaRPr lang="en-US"/>
        </a:p>
      </dgm:t>
    </dgm:pt>
    <dgm:pt modelId="{DA0669B6-E935-4605-A7CE-889DB19607CB}" type="pres">
      <dgm:prSet presAssocID="{C10475F8-3801-4BCE-A006-B156742BB63B}" presName="root2" presStyleCnt="0"/>
      <dgm:spPr/>
    </dgm:pt>
    <dgm:pt modelId="{9E006BA3-F456-4E05-A76B-133ECD87877A}" type="pres">
      <dgm:prSet presAssocID="{C10475F8-3801-4BCE-A006-B156742BB63B}" presName="LevelTwoTextNode" presStyleLbl="node2" presStyleIdx="0" presStyleCnt="4">
        <dgm:presLayoutVars>
          <dgm:chPref val="3"/>
        </dgm:presLayoutVars>
      </dgm:prSet>
      <dgm:spPr/>
      <dgm:t>
        <a:bodyPr/>
        <a:lstStyle/>
        <a:p>
          <a:endParaRPr lang="en-US"/>
        </a:p>
      </dgm:t>
    </dgm:pt>
    <dgm:pt modelId="{CA5BE3FC-35B2-4657-94D1-B85742DA35FB}" type="pres">
      <dgm:prSet presAssocID="{C10475F8-3801-4BCE-A006-B156742BB63B}" presName="level3hierChild" presStyleCnt="0"/>
      <dgm:spPr/>
    </dgm:pt>
    <dgm:pt modelId="{18374397-D354-4A11-8B28-FE820218ED44}" type="pres">
      <dgm:prSet presAssocID="{94CA0E61-7FA2-464B-96B8-8D75717E643B}" presName="conn2-1" presStyleLbl="parChTrans1D2" presStyleIdx="1" presStyleCnt="4"/>
      <dgm:spPr/>
      <dgm:t>
        <a:bodyPr/>
        <a:lstStyle/>
        <a:p>
          <a:endParaRPr lang="en-US"/>
        </a:p>
      </dgm:t>
    </dgm:pt>
    <dgm:pt modelId="{DC24EB09-4E6C-4ED4-ADEA-189F8DEB4DBF}" type="pres">
      <dgm:prSet presAssocID="{94CA0E61-7FA2-464B-96B8-8D75717E643B}" presName="connTx" presStyleLbl="parChTrans1D2" presStyleIdx="1" presStyleCnt="4"/>
      <dgm:spPr/>
      <dgm:t>
        <a:bodyPr/>
        <a:lstStyle/>
        <a:p>
          <a:endParaRPr lang="en-US"/>
        </a:p>
      </dgm:t>
    </dgm:pt>
    <dgm:pt modelId="{E3596763-4E69-49CA-8EC4-698E9D2A6616}" type="pres">
      <dgm:prSet presAssocID="{D36C38E2-BC12-4002-9523-927EC8F18A65}" presName="root2" presStyleCnt="0"/>
      <dgm:spPr/>
    </dgm:pt>
    <dgm:pt modelId="{67F11A6A-0B59-454A-9130-2CDA2DFD5B94}" type="pres">
      <dgm:prSet presAssocID="{D36C38E2-BC12-4002-9523-927EC8F18A65}" presName="LevelTwoTextNode" presStyleLbl="node2" presStyleIdx="1" presStyleCnt="4">
        <dgm:presLayoutVars>
          <dgm:chPref val="3"/>
        </dgm:presLayoutVars>
      </dgm:prSet>
      <dgm:spPr/>
      <dgm:t>
        <a:bodyPr/>
        <a:lstStyle/>
        <a:p>
          <a:endParaRPr lang="en-US"/>
        </a:p>
      </dgm:t>
    </dgm:pt>
    <dgm:pt modelId="{E8D628AD-0C34-44D7-8818-1B3DA34E9CDE}" type="pres">
      <dgm:prSet presAssocID="{D36C38E2-BC12-4002-9523-927EC8F18A65}" presName="level3hierChild" presStyleCnt="0"/>
      <dgm:spPr/>
    </dgm:pt>
    <dgm:pt modelId="{81818C8E-FA27-4549-A530-8524DC0984B5}" type="pres">
      <dgm:prSet presAssocID="{C0A1D1CD-7A08-4198-B4A5-2D09CCB5D85C}" presName="conn2-1" presStyleLbl="parChTrans1D2" presStyleIdx="2" presStyleCnt="4"/>
      <dgm:spPr/>
      <dgm:t>
        <a:bodyPr/>
        <a:lstStyle/>
        <a:p>
          <a:endParaRPr lang="en-US"/>
        </a:p>
      </dgm:t>
    </dgm:pt>
    <dgm:pt modelId="{D65DA99B-5A1E-4AB0-B002-1B109AA5D3AC}" type="pres">
      <dgm:prSet presAssocID="{C0A1D1CD-7A08-4198-B4A5-2D09CCB5D85C}" presName="connTx" presStyleLbl="parChTrans1D2" presStyleIdx="2" presStyleCnt="4"/>
      <dgm:spPr/>
      <dgm:t>
        <a:bodyPr/>
        <a:lstStyle/>
        <a:p>
          <a:endParaRPr lang="en-US"/>
        </a:p>
      </dgm:t>
    </dgm:pt>
    <dgm:pt modelId="{10790EC8-1A30-478F-AF63-527D7D3BBB76}" type="pres">
      <dgm:prSet presAssocID="{9D20DA4F-FA72-42F0-8AE2-6A9092A3CD0C}" presName="root2" presStyleCnt="0"/>
      <dgm:spPr/>
    </dgm:pt>
    <dgm:pt modelId="{7C4D7E54-B08C-4F07-B231-6D2F8FB34979}" type="pres">
      <dgm:prSet presAssocID="{9D20DA4F-FA72-42F0-8AE2-6A9092A3CD0C}" presName="LevelTwoTextNode" presStyleLbl="node2" presStyleIdx="2" presStyleCnt="4">
        <dgm:presLayoutVars>
          <dgm:chPref val="3"/>
        </dgm:presLayoutVars>
      </dgm:prSet>
      <dgm:spPr/>
      <dgm:t>
        <a:bodyPr/>
        <a:lstStyle/>
        <a:p>
          <a:endParaRPr lang="en-US"/>
        </a:p>
      </dgm:t>
    </dgm:pt>
    <dgm:pt modelId="{9FA9C424-F21A-47CA-85CA-E5D1F9AA917C}" type="pres">
      <dgm:prSet presAssocID="{9D20DA4F-FA72-42F0-8AE2-6A9092A3CD0C}" presName="level3hierChild" presStyleCnt="0"/>
      <dgm:spPr/>
    </dgm:pt>
    <dgm:pt modelId="{DE49E6F0-BDB9-400F-8C95-2D8413074AC8}" type="pres">
      <dgm:prSet presAssocID="{9BE6F23D-4818-4102-9087-4BF371DF4FC3}" presName="conn2-1" presStyleLbl="parChTrans1D2" presStyleIdx="3" presStyleCnt="4"/>
      <dgm:spPr/>
      <dgm:t>
        <a:bodyPr/>
        <a:lstStyle/>
        <a:p>
          <a:endParaRPr lang="en-US"/>
        </a:p>
      </dgm:t>
    </dgm:pt>
    <dgm:pt modelId="{25784C8D-1047-4BB2-B0DC-3392E77BA27E}" type="pres">
      <dgm:prSet presAssocID="{9BE6F23D-4818-4102-9087-4BF371DF4FC3}" presName="connTx" presStyleLbl="parChTrans1D2" presStyleIdx="3" presStyleCnt="4"/>
      <dgm:spPr/>
      <dgm:t>
        <a:bodyPr/>
        <a:lstStyle/>
        <a:p>
          <a:endParaRPr lang="en-US"/>
        </a:p>
      </dgm:t>
    </dgm:pt>
    <dgm:pt modelId="{FE8BEC84-516F-4B80-AEBD-BD2A1098CABE}" type="pres">
      <dgm:prSet presAssocID="{78E5D2A4-85C8-4F1D-94A2-80242FDF0664}" presName="root2" presStyleCnt="0"/>
      <dgm:spPr/>
    </dgm:pt>
    <dgm:pt modelId="{ED7CE5FE-F6C1-480A-9CC0-8FE63412AED9}" type="pres">
      <dgm:prSet presAssocID="{78E5D2A4-85C8-4F1D-94A2-80242FDF0664}" presName="LevelTwoTextNode" presStyleLbl="node2" presStyleIdx="3" presStyleCnt="4">
        <dgm:presLayoutVars>
          <dgm:chPref val="3"/>
        </dgm:presLayoutVars>
      </dgm:prSet>
      <dgm:spPr/>
      <dgm:t>
        <a:bodyPr/>
        <a:lstStyle/>
        <a:p>
          <a:endParaRPr lang="en-US"/>
        </a:p>
      </dgm:t>
    </dgm:pt>
    <dgm:pt modelId="{CF47615D-D73A-455F-AC90-043257C6050A}" type="pres">
      <dgm:prSet presAssocID="{78E5D2A4-85C8-4F1D-94A2-80242FDF0664}" presName="level3hierChild" presStyleCnt="0"/>
      <dgm:spPr/>
    </dgm:pt>
  </dgm:ptLst>
  <dgm:cxnLst>
    <dgm:cxn modelId="{883966D2-68DA-4A7D-94BA-7FBE481B9696}" srcId="{1F1022DE-E108-43A5-9659-DB0A9C2AF34D}" destId="{78E5D2A4-85C8-4F1D-94A2-80242FDF0664}" srcOrd="3" destOrd="0" parTransId="{9BE6F23D-4818-4102-9087-4BF371DF4FC3}" sibTransId="{C801F65E-FC01-43C1-AD2F-2F537A77F3B7}"/>
    <dgm:cxn modelId="{7DFD6269-2BA5-4682-AC4F-8231D5129BED}" type="presOf" srcId="{9BE6F23D-4818-4102-9087-4BF371DF4FC3}" destId="{25784C8D-1047-4BB2-B0DC-3392E77BA27E}" srcOrd="1" destOrd="0" presId="urn:microsoft.com/office/officeart/2008/layout/HorizontalMultiLevelHierarchy"/>
    <dgm:cxn modelId="{1EC2B68D-D11B-4051-8D75-132F7AFC81CF}" srcId="{1F1022DE-E108-43A5-9659-DB0A9C2AF34D}" destId="{C10475F8-3801-4BCE-A006-B156742BB63B}" srcOrd="0" destOrd="0" parTransId="{824F2EA6-A60D-4B8D-9E8B-4DBEF5A14484}" sibTransId="{3D2268CF-F6D7-40D7-BABE-EB8EA64F24F5}"/>
    <dgm:cxn modelId="{35491CF7-5CF2-44CD-8845-CDB9F1FBB7F1}" srcId="{1F1022DE-E108-43A5-9659-DB0A9C2AF34D}" destId="{9D20DA4F-FA72-42F0-8AE2-6A9092A3CD0C}" srcOrd="2" destOrd="0" parTransId="{C0A1D1CD-7A08-4198-B4A5-2D09CCB5D85C}" sibTransId="{A6E72215-AB59-49DB-8C1C-F9D2F21F0EF2}"/>
    <dgm:cxn modelId="{466C74F7-BEBA-4E46-BD0D-3465EF5CDA6E}" type="presOf" srcId="{C0A1D1CD-7A08-4198-B4A5-2D09CCB5D85C}" destId="{D65DA99B-5A1E-4AB0-B002-1B109AA5D3AC}" srcOrd="1" destOrd="0" presId="urn:microsoft.com/office/officeart/2008/layout/HorizontalMultiLevelHierarchy"/>
    <dgm:cxn modelId="{478558EC-3AB1-42BF-8253-98D356AAABF4}" type="presOf" srcId="{824F2EA6-A60D-4B8D-9E8B-4DBEF5A14484}" destId="{2BFF9695-D812-4CCF-9706-B30D124AB155}" srcOrd="1" destOrd="0" presId="urn:microsoft.com/office/officeart/2008/layout/HorizontalMultiLevelHierarchy"/>
    <dgm:cxn modelId="{F1B83E5F-5AAE-4A62-9A64-C26FA023CBD1}" srcId="{1F1022DE-E108-43A5-9659-DB0A9C2AF34D}" destId="{D36C38E2-BC12-4002-9523-927EC8F18A65}" srcOrd="1" destOrd="0" parTransId="{94CA0E61-7FA2-464B-96B8-8D75717E643B}" sibTransId="{3AED262E-DDB1-48D6-A165-969F5F2E2800}"/>
    <dgm:cxn modelId="{8EC912DE-39CB-46C3-8532-F0BEDC00488D}" type="presOf" srcId="{C0A1D1CD-7A08-4198-B4A5-2D09CCB5D85C}" destId="{81818C8E-FA27-4549-A530-8524DC0984B5}" srcOrd="0" destOrd="0" presId="urn:microsoft.com/office/officeart/2008/layout/HorizontalMultiLevelHierarchy"/>
    <dgm:cxn modelId="{5680898A-EB3F-489D-8E60-F50F01EBE998}" srcId="{2E4EC314-70A9-4FC6-A48E-BBB325071EB3}" destId="{1F1022DE-E108-43A5-9659-DB0A9C2AF34D}" srcOrd="0" destOrd="0" parTransId="{ECA1C88E-5D67-455F-92F3-7E10D6362314}" sibTransId="{354A5AAA-B977-4787-81FA-884C169E4D01}"/>
    <dgm:cxn modelId="{C6DA4A77-BF64-4590-A3FE-77F28025B285}" type="presOf" srcId="{824F2EA6-A60D-4B8D-9E8B-4DBEF5A14484}" destId="{B4DAF45C-8104-4504-B6EF-BCA171FE720B}" srcOrd="0" destOrd="0" presId="urn:microsoft.com/office/officeart/2008/layout/HorizontalMultiLevelHierarchy"/>
    <dgm:cxn modelId="{508B1F5E-C3B6-454D-9D05-8932F2DA3995}" type="presOf" srcId="{94CA0E61-7FA2-464B-96B8-8D75717E643B}" destId="{18374397-D354-4A11-8B28-FE820218ED44}" srcOrd="0" destOrd="0" presId="urn:microsoft.com/office/officeart/2008/layout/HorizontalMultiLevelHierarchy"/>
    <dgm:cxn modelId="{B1330158-C067-4A53-AEAF-D7FE6F56503C}" type="presOf" srcId="{9D20DA4F-FA72-42F0-8AE2-6A9092A3CD0C}" destId="{7C4D7E54-B08C-4F07-B231-6D2F8FB34979}" srcOrd="0" destOrd="0" presId="urn:microsoft.com/office/officeart/2008/layout/HorizontalMultiLevelHierarchy"/>
    <dgm:cxn modelId="{EE9F0D7F-FEF8-41E3-A34E-3D26FDF45379}" type="presOf" srcId="{D36C38E2-BC12-4002-9523-927EC8F18A65}" destId="{67F11A6A-0B59-454A-9130-2CDA2DFD5B94}" srcOrd="0" destOrd="0" presId="urn:microsoft.com/office/officeart/2008/layout/HorizontalMultiLevelHierarchy"/>
    <dgm:cxn modelId="{0DA3F212-23B1-4329-84BD-F88C4763AF93}" type="presOf" srcId="{94CA0E61-7FA2-464B-96B8-8D75717E643B}" destId="{DC24EB09-4E6C-4ED4-ADEA-189F8DEB4DBF}" srcOrd="1" destOrd="0" presId="urn:microsoft.com/office/officeart/2008/layout/HorizontalMultiLevelHierarchy"/>
    <dgm:cxn modelId="{16A0219E-107D-46D3-8223-9FFAF52C48C5}" type="presOf" srcId="{2E4EC314-70A9-4FC6-A48E-BBB325071EB3}" destId="{E57EBB97-7B2E-4EB3-A0C5-FFEAE6618CC7}" srcOrd="0" destOrd="0" presId="urn:microsoft.com/office/officeart/2008/layout/HorizontalMultiLevelHierarchy"/>
    <dgm:cxn modelId="{DDA5FD14-1D8D-42C3-B7A2-5CDFD60937A9}" type="presOf" srcId="{9BE6F23D-4818-4102-9087-4BF371DF4FC3}" destId="{DE49E6F0-BDB9-400F-8C95-2D8413074AC8}" srcOrd="0" destOrd="0" presId="urn:microsoft.com/office/officeart/2008/layout/HorizontalMultiLevelHierarchy"/>
    <dgm:cxn modelId="{C5E86E5B-5E47-4048-8B01-CCA28C22FA09}" type="presOf" srcId="{C10475F8-3801-4BCE-A006-B156742BB63B}" destId="{9E006BA3-F456-4E05-A76B-133ECD87877A}" srcOrd="0" destOrd="0" presId="urn:microsoft.com/office/officeart/2008/layout/HorizontalMultiLevelHierarchy"/>
    <dgm:cxn modelId="{392A6188-9939-4848-96C4-D8E737AE3DC8}" type="presOf" srcId="{78E5D2A4-85C8-4F1D-94A2-80242FDF0664}" destId="{ED7CE5FE-F6C1-480A-9CC0-8FE63412AED9}" srcOrd="0" destOrd="0" presId="urn:microsoft.com/office/officeart/2008/layout/HorizontalMultiLevelHierarchy"/>
    <dgm:cxn modelId="{DC4996AF-9DA6-4A9D-B999-911A0AACD5AC}" type="presOf" srcId="{1F1022DE-E108-43A5-9659-DB0A9C2AF34D}" destId="{5E8260D7-043F-47E8-AE22-1B6AA4128DBD}" srcOrd="0" destOrd="0" presId="urn:microsoft.com/office/officeart/2008/layout/HorizontalMultiLevelHierarchy"/>
    <dgm:cxn modelId="{B06CBB4F-EB4D-48D8-95C0-7D60F656CCBE}" type="presParOf" srcId="{E57EBB97-7B2E-4EB3-A0C5-FFEAE6618CC7}" destId="{224B2982-8D08-42E3-9493-BCE3B436C92F}" srcOrd="0" destOrd="0" presId="urn:microsoft.com/office/officeart/2008/layout/HorizontalMultiLevelHierarchy"/>
    <dgm:cxn modelId="{8585C9CE-BF80-4E67-B526-938823C54A9C}" type="presParOf" srcId="{224B2982-8D08-42E3-9493-BCE3B436C92F}" destId="{5E8260D7-043F-47E8-AE22-1B6AA4128DBD}" srcOrd="0" destOrd="0" presId="urn:microsoft.com/office/officeart/2008/layout/HorizontalMultiLevelHierarchy"/>
    <dgm:cxn modelId="{DEF5A457-463C-43AC-83BC-FBB43D7D23B1}" type="presParOf" srcId="{224B2982-8D08-42E3-9493-BCE3B436C92F}" destId="{50317009-A2D2-4860-BA1B-D632AAF7419C}" srcOrd="1" destOrd="0" presId="urn:microsoft.com/office/officeart/2008/layout/HorizontalMultiLevelHierarchy"/>
    <dgm:cxn modelId="{3CD5041D-EDCE-4593-B5B4-189F93A75AF3}" type="presParOf" srcId="{50317009-A2D2-4860-BA1B-D632AAF7419C}" destId="{B4DAF45C-8104-4504-B6EF-BCA171FE720B}" srcOrd="0" destOrd="0" presId="urn:microsoft.com/office/officeart/2008/layout/HorizontalMultiLevelHierarchy"/>
    <dgm:cxn modelId="{07B7DD95-D483-4BC9-86FC-87A819EE766E}" type="presParOf" srcId="{B4DAF45C-8104-4504-B6EF-BCA171FE720B}" destId="{2BFF9695-D812-4CCF-9706-B30D124AB155}" srcOrd="0" destOrd="0" presId="urn:microsoft.com/office/officeart/2008/layout/HorizontalMultiLevelHierarchy"/>
    <dgm:cxn modelId="{D1730C4D-A46C-4FA3-A536-2ADB154AA55C}" type="presParOf" srcId="{50317009-A2D2-4860-BA1B-D632AAF7419C}" destId="{DA0669B6-E935-4605-A7CE-889DB19607CB}" srcOrd="1" destOrd="0" presId="urn:microsoft.com/office/officeart/2008/layout/HorizontalMultiLevelHierarchy"/>
    <dgm:cxn modelId="{5D7053EA-2060-4561-9D4E-5549FCFD912D}" type="presParOf" srcId="{DA0669B6-E935-4605-A7CE-889DB19607CB}" destId="{9E006BA3-F456-4E05-A76B-133ECD87877A}" srcOrd="0" destOrd="0" presId="urn:microsoft.com/office/officeart/2008/layout/HorizontalMultiLevelHierarchy"/>
    <dgm:cxn modelId="{6C209F4E-FDAB-4574-B254-1FD092852165}" type="presParOf" srcId="{DA0669B6-E935-4605-A7CE-889DB19607CB}" destId="{CA5BE3FC-35B2-4657-94D1-B85742DA35FB}" srcOrd="1" destOrd="0" presId="urn:microsoft.com/office/officeart/2008/layout/HorizontalMultiLevelHierarchy"/>
    <dgm:cxn modelId="{E43B17D3-F6F2-426D-B2F7-39077E82F45C}" type="presParOf" srcId="{50317009-A2D2-4860-BA1B-D632AAF7419C}" destId="{18374397-D354-4A11-8B28-FE820218ED44}" srcOrd="2" destOrd="0" presId="urn:microsoft.com/office/officeart/2008/layout/HorizontalMultiLevelHierarchy"/>
    <dgm:cxn modelId="{FAB69F50-AD04-4F71-A550-730DD6CE6971}" type="presParOf" srcId="{18374397-D354-4A11-8B28-FE820218ED44}" destId="{DC24EB09-4E6C-4ED4-ADEA-189F8DEB4DBF}" srcOrd="0" destOrd="0" presId="urn:microsoft.com/office/officeart/2008/layout/HorizontalMultiLevelHierarchy"/>
    <dgm:cxn modelId="{23E2A006-9E15-44AF-AA5B-FCB2203B5E42}" type="presParOf" srcId="{50317009-A2D2-4860-BA1B-D632AAF7419C}" destId="{E3596763-4E69-49CA-8EC4-698E9D2A6616}" srcOrd="3" destOrd="0" presId="urn:microsoft.com/office/officeart/2008/layout/HorizontalMultiLevelHierarchy"/>
    <dgm:cxn modelId="{B1C698F4-F1C6-4536-A034-DB6FF6DF7AF3}" type="presParOf" srcId="{E3596763-4E69-49CA-8EC4-698E9D2A6616}" destId="{67F11A6A-0B59-454A-9130-2CDA2DFD5B94}" srcOrd="0" destOrd="0" presId="urn:microsoft.com/office/officeart/2008/layout/HorizontalMultiLevelHierarchy"/>
    <dgm:cxn modelId="{FFF68911-7AA0-4F86-BD0F-7C26D2238B0B}" type="presParOf" srcId="{E3596763-4E69-49CA-8EC4-698E9D2A6616}" destId="{E8D628AD-0C34-44D7-8818-1B3DA34E9CDE}" srcOrd="1" destOrd="0" presId="urn:microsoft.com/office/officeart/2008/layout/HorizontalMultiLevelHierarchy"/>
    <dgm:cxn modelId="{FC1AFD64-B78C-40BC-B7BF-3D393DEB2432}" type="presParOf" srcId="{50317009-A2D2-4860-BA1B-D632AAF7419C}" destId="{81818C8E-FA27-4549-A530-8524DC0984B5}" srcOrd="4" destOrd="0" presId="urn:microsoft.com/office/officeart/2008/layout/HorizontalMultiLevelHierarchy"/>
    <dgm:cxn modelId="{C7B83E74-D9B6-49A6-B1DE-102B40CAA84A}" type="presParOf" srcId="{81818C8E-FA27-4549-A530-8524DC0984B5}" destId="{D65DA99B-5A1E-4AB0-B002-1B109AA5D3AC}" srcOrd="0" destOrd="0" presId="urn:microsoft.com/office/officeart/2008/layout/HorizontalMultiLevelHierarchy"/>
    <dgm:cxn modelId="{0D923EED-6DE1-4D1F-B743-4DBE10484EAB}" type="presParOf" srcId="{50317009-A2D2-4860-BA1B-D632AAF7419C}" destId="{10790EC8-1A30-478F-AF63-527D7D3BBB76}" srcOrd="5" destOrd="0" presId="urn:microsoft.com/office/officeart/2008/layout/HorizontalMultiLevelHierarchy"/>
    <dgm:cxn modelId="{FD1B0F80-3FE9-40AF-AE38-112E9C470CD6}" type="presParOf" srcId="{10790EC8-1A30-478F-AF63-527D7D3BBB76}" destId="{7C4D7E54-B08C-4F07-B231-6D2F8FB34979}" srcOrd="0" destOrd="0" presId="urn:microsoft.com/office/officeart/2008/layout/HorizontalMultiLevelHierarchy"/>
    <dgm:cxn modelId="{615D85B6-BA70-4B6A-B0B4-71979275C7D0}" type="presParOf" srcId="{10790EC8-1A30-478F-AF63-527D7D3BBB76}" destId="{9FA9C424-F21A-47CA-85CA-E5D1F9AA917C}" srcOrd="1" destOrd="0" presId="urn:microsoft.com/office/officeart/2008/layout/HorizontalMultiLevelHierarchy"/>
    <dgm:cxn modelId="{5B704BBB-89A6-4BBB-9196-7F5C7CBA772A}" type="presParOf" srcId="{50317009-A2D2-4860-BA1B-D632AAF7419C}" destId="{DE49E6F0-BDB9-400F-8C95-2D8413074AC8}" srcOrd="6" destOrd="0" presId="urn:microsoft.com/office/officeart/2008/layout/HorizontalMultiLevelHierarchy"/>
    <dgm:cxn modelId="{68E84236-669D-4F8F-BA45-1768A8316311}" type="presParOf" srcId="{DE49E6F0-BDB9-400F-8C95-2D8413074AC8}" destId="{25784C8D-1047-4BB2-B0DC-3392E77BA27E}" srcOrd="0" destOrd="0" presId="urn:microsoft.com/office/officeart/2008/layout/HorizontalMultiLevelHierarchy"/>
    <dgm:cxn modelId="{085A87D4-4038-4B59-AFD5-091D29BFB0B4}" type="presParOf" srcId="{50317009-A2D2-4860-BA1B-D632AAF7419C}" destId="{FE8BEC84-516F-4B80-AEBD-BD2A1098CABE}" srcOrd="7" destOrd="0" presId="urn:microsoft.com/office/officeart/2008/layout/HorizontalMultiLevelHierarchy"/>
    <dgm:cxn modelId="{970CDB13-FB0F-43ED-A94B-4441BF93E62C}" type="presParOf" srcId="{FE8BEC84-516F-4B80-AEBD-BD2A1098CABE}" destId="{ED7CE5FE-F6C1-480A-9CC0-8FE63412AED9}" srcOrd="0" destOrd="0" presId="urn:microsoft.com/office/officeart/2008/layout/HorizontalMultiLevelHierarchy"/>
    <dgm:cxn modelId="{388EF0AB-5EAF-42DA-A093-0216FFA9A6A7}" type="presParOf" srcId="{FE8BEC84-516F-4B80-AEBD-BD2A1098CABE}" destId="{CF47615D-D73A-455F-AC90-043257C6050A}"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255A1C-4E3F-432A-8E68-B3FB7BDC6497}">
      <dsp:nvSpPr>
        <dsp:cNvPr id="0" name=""/>
        <dsp:cNvSpPr/>
      </dsp:nvSpPr>
      <dsp:spPr>
        <a:xfrm>
          <a:off x="0" y="398120"/>
          <a:ext cx="5486400" cy="302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31E92AF-36FB-46C8-A953-DBBE7342A7E4}">
      <dsp:nvSpPr>
        <dsp:cNvPr id="0" name=""/>
        <dsp:cNvSpPr/>
      </dsp:nvSpPr>
      <dsp:spPr>
        <a:xfrm>
          <a:off x="274320" y="271800"/>
          <a:ext cx="3840480"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CHIEF EXECUTIVE OFFICER-JEAN GLORIA</a:t>
          </a:r>
        </a:p>
      </dsp:txBody>
      <dsp:txXfrm>
        <a:off x="291613" y="289093"/>
        <a:ext cx="3805894" cy="319654"/>
      </dsp:txXfrm>
    </dsp:sp>
    <dsp:sp modelId="{3D67D8E1-3FE9-417A-B18A-5F66E2564A64}">
      <dsp:nvSpPr>
        <dsp:cNvPr id="0" name=""/>
        <dsp:cNvSpPr/>
      </dsp:nvSpPr>
      <dsp:spPr>
        <a:xfrm>
          <a:off x="0" y="993240"/>
          <a:ext cx="5486400" cy="302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9A3EAE1-1C0B-4C8A-B374-38162FD15A1C}">
      <dsp:nvSpPr>
        <dsp:cNvPr id="0" name=""/>
        <dsp:cNvSpPr/>
      </dsp:nvSpPr>
      <dsp:spPr>
        <a:xfrm>
          <a:off x="274320" y="816120"/>
          <a:ext cx="3840480"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CHIEF RELATIONS OFFICER-JOY KOKI</a:t>
          </a:r>
        </a:p>
      </dsp:txBody>
      <dsp:txXfrm>
        <a:off x="291613" y="833413"/>
        <a:ext cx="3805894" cy="319654"/>
      </dsp:txXfrm>
    </dsp:sp>
    <dsp:sp modelId="{4A008AF9-69D5-4F82-9412-AD0D9D34CC2E}">
      <dsp:nvSpPr>
        <dsp:cNvPr id="0" name=""/>
        <dsp:cNvSpPr/>
      </dsp:nvSpPr>
      <dsp:spPr>
        <a:xfrm>
          <a:off x="0" y="1537560"/>
          <a:ext cx="5486400" cy="302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839097-2B5A-4201-95CA-90E1BED72850}">
      <dsp:nvSpPr>
        <dsp:cNvPr id="0" name=""/>
        <dsp:cNvSpPr/>
      </dsp:nvSpPr>
      <dsp:spPr>
        <a:xfrm>
          <a:off x="274320" y="1360440"/>
          <a:ext cx="3840480"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CHIEF FINANCIAL OFFICER-PATIENCE WANJIRU</a:t>
          </a:r>
        </a:p>
      </dsp:txBody>
      <dsp:txXfrm>
        <a:off x="291613" y="1377733"/>
        <a:ext cx="3805894" cy="319654"/>
      </dsp:txXfrm>
    </dsp:sp>
    <dsp:sp modelId="{8208F5A7-4818-4A25-B0AF-BB9C88B347D4}">
      <dsp:nvSpPr>
        <dsp:cNvPr id="0" name=""/>
        <dsp:cNvSpPr/>
      </dsp:nvSpPr>
      <dsp:spPr>
        <a:xfrm>
          <a:off x="0" y="2081880"/>
          <a:ext cx="5486400" cy="302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7B6EBB-92B0-450C-9C28-8B3825229BC2}">
      <dsp:nvSpPr>
        <dsp:cNvPr id="0" name=""/>
        <dsp:cNvSpPr/>
      </dsp:nvSpPr>
      <dsp:spPr>
        <a:xfrm>
          <a:off x="274320" y="1904760"/>
          <a:ext cx="3840480"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CHIEF OPERATIONS OFFICER-CLAUDIA CHEPNGÉTICH</a:t>
          </a:r>
        </a:p>
      </dsp:txBody>
      <dsp:txXfrm>
        <a:off x="291613" y="1922053"/>
        <a:ext cx="3805894" cy="319654"/>
      </dsp:txXfrm>
    </dsp:sp>
    <dsp:sp modelId="{C4A42612-2E53-43D1-ACAD-9A841B8C1D12}">
      <dsp:nvSpPr>
        <dsp:cNvPr id="0" name=""/>
        <dsp:cNvSpPr/>
      </dsp:nvSpPr>
      <dsp:spPr>
        <a:xfrm>
          <a:off x="0" y="2626199"/>
          <a:ext cx="5486400" cy="302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B2986D-93F1-4B92-8236-902453669500}">
      <dsp:nvSpPr>
        <dsp:cNvPr id="0" name=""/>
        <dsp:cNvSpPr/>
      </dsp:nvSpPr>
      <dsp:spPr>
        <a:xfrm>
          <a:off x="274320" y="2449079"/>
          <a:ext cx="3840480"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CHIEF RESEARCH OFFICER-GAIL AUMA</a:t>
          </a:r>
        </a:p>
      </dsp:txBody>
      <dsp:txXfrm>
        <a:off x="291613" y="2466372"/>
        <a:ext cx="3805894" cy="319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9E6F0-BDB9-400F-8C95-2D8413074AC8}">
      <dsp:nvSpPr>
        <dsp:cNvPr id="0" name=""/>
        <dsp:cNvSpPr/>
      </dsp:nvSpPr>
      <dsp:spPr>
        <a:xfrm>
          <a:off x="2159562" y="1600200"/>
          <a:ext cx="398897" cy="1140142"/>
        </a:xfrm>
        <a:custGeom>
          <a:avLst/>
          <a:gdLst/>
          <a:ahLst/>
          <a:cxnLst/>
          <a:rect l="0" t="0" r="0" b="0"/>
          <a:pathLst>
            <a:path>
              <a:moveTo>
                <a:pt x="0" y="0"/>
              </a:moveTo>
              <a:lnTo>
                <a:pt x="199448" y="0"/>
              </a:lnTo>
              <a:lnTo>
                <a:pt x="199448" y="1140142"/>
              </a:lnTo>
              <a:lnTo>
                <a:pt x="398897" y="1140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28813" y="2140073"/>
        <a:ext cx="60395" cy="60395"/>
      </dsp:txXfrm>
    </dsp:sp>
    <dsp:sp modelId="{81818C8E-FA27-4549-A530-8524DC0984B5}">
      <dsp:nvSpPr>
        <dsp:cNvPr id="0" name=""/>
        <dsp:cNvSpPr/>
      </dsp:nvSpPr>
      <dsp:spPr>
        <a:xfrm>
          <a:off x="2159562" y="1600200"/>
          <a:ext cx="398897" cy="380047"/>
        </a:xfrm>
        <a:custGeom>
          <a:avLst/>
          <a:gdLst/>
          <a:ahLst/>
          <a:cxnLst/>
          <a:rect l="0" t="0" r="0" b="0"/>
          <a:pathLst>
            <a:path>
              <a:moveTo>
                <a:pt x="0" y="0"/>
              </a:moveTo>
              <a:lnTo>
                <a:pt x="199448" y="0"/>
              </a:lnTo>
              <a:lnTo>
                <a:pt x="199448" y="380047"/>
              </a:lnTo>
              <a:lnTo>
                <a:pt x="398897" y="380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5237" y="1776449"/>
        <a:ext cx="27547" cy="27547"/>
      </dsp:txXfrm>
    </dsp:sp>
    <dsp:sp modelId="{18374397-D354-4A11-8B28-FE820218ED44}">
      <dsp:nvSpPr>
        <dsp:cNvPr id="0" name=""/>
        <dsp:cNvSpPr/>
      </dsp:nvSpPr>
      <dsp:spPr>
        <a:xfrm>
          <a:off x="2159562" y="1220152"/>
          <a:ext cx="398897" cy="380047"/>
        </a:xfrm>
        <a:custGeom>
          <a:avLst/>
          <a:gdLst/>
          <a:ahLst/>
          <a:cxnLst/>
          <a:rect l="0" t="0" r="0" b="0"/>
          <a:pathLst>
            <a:path>
              <a:moveTo>
                <a:pt x="0" y="380047"/>
              </a:moveTo>
              <a:lnTo>
                <a:pt x="199448" y="380047"/>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45237" y="1396402"/>
        <a:ext cx="27547" cy="27547"/>
      </dsp:txXfrm>
    </dsp:sp>
    <dsp:sp modelId="{B4DAF45C-8104-4504-B6EF-BCA171FE720B}">
      <dsp:nvSpPr>
        <dsp:cNvPr id="0" name=""/>
        <dsp:cNvSpPr/>
      </dsp:nvSpPr>
      <dsp:spPr>
        <a:xfrm>
          <a:off x="2159562" y="460057"/>
          <a:ext cx="398897" cy="1140142"/>
        </a:xfrm>
        <a:custGeom>
          <a:avLst/>
          <a:gdLst/>
          <a:ahLst/>
          <a:cxnLst/>
          <a:rect l="0" t="0" r="0" b="0"/>
          <a:pathLst>
            <a:path>
              <a:moveTo>
                <a:pt x="0" y="1140142"/>
              </a:moveTo>
              <a:lnTo>
                <a:pt x="199448" y="1140142"/>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28813" y="999931"/>
        <a:ext cx="60395" cy="60395"/>
      </dsp:txXfrm>
    </dsp:sp>
    <dsp:sp modelId="{5E8260D7-043F-47E8-AE22-1B6AA4128DBD}">
      <dsp:nvSpPr>
        <dsp:cNvPr id="0" name=""/>
        <dsp:cNvSpPr/>
      </dsp:nvSpPr>
      <dsp:spPr>
        <a:xfrm rot="16200000">
          <a:off x="-53693" y="987143"/>
          <a:ext cx="3200400" cy="12261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035" tIns="26035" rIns="26035" bIns="26035" numCol="1" spcCol="1270" anchor="ctr" anchorCtr="0">
          <a:noAutofit/>
        </a:bodyPr>
        <a:lstStyle/>
        <a:p>
          <a:pPr lvl="0" algn="ctr" defTabSz="1822450">
            <a:lnSpc>
              <a:spcPct val="90000"/>
            </a:lnSpc>
            <a:spcBef>
              <a:spcPct val="0"/>
            </a:spcBef>
            <a:spcAft>
              <a:spcPct val="35000"/>
            </a:spcAft>
          </a:pPr>
          <a:r>
            <a:rPr lang="en-US" sz="4100" kern="1200"/>
            <a:t>OUR COMPANY</a:t>
          </a:r>
        </a:p>
      </dsp:txBody>
      <dsp:txXfrm>
        <a:off x="-53693" y="987143"/>
        <a:ext cx="3200400" cy="1226112"/>
      </dsp:txXfrm>
    </dsp:sp>
    <dsp:sp modelId="{9E006BA3-F456-4E05-A76B-133ECD87877A}">
      <dsp:nvSpPr>
        <dsp:cNvPr id="0" name=""/>
        <dsp:cNvSpPr/>
      </dsp:nvSpPr>
      <dsp:spPr>
        <a:xfrm>
          <a:off x="2558460" y="156019"/>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FINANCE DEPARTMENT</a:t>
          </a:r>
        </a:p>
      </dsp:txBody>
      <dsp:txXfrm>
        <a:off x="2558460" y="156019"/>
        <a:ext cx="1994489" cy="608076"/>
      </dsp:txXfrm>
    </dsp:sp>
    <dsp:sp modelId="{67F11A6A-0B59-454A-9130-2CDA2DFD5B94}">
      <dsp:nvSpPr>
        <dsp:cNvPr id="0" name=""/>
        <dsp:cNvSpPr/>
      </dsp:nvSpPr>
      <dsp:spPr>
        <a:xfrm>
          <a:off x="2558460" y="916114"/>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RESEARCH DEPARTMENT</a:t>
          </a:r>
        </a:p>
      </dsp:txBody>
      <dsp:txXfrm>
        <a:off x="2558460" y="916114"/>
        <a:ext cx="1994489" cy="608076"/>
      </dsp:txXfrm>
    </dsp:sp>
    <dsp:sp modelId="{7C4D7E54-B08C-4F07-B231-6D2F8FB34979}">
      <dsp:nvSpPr>
        <dsp:cNvPr id="0" name=""/>
        <dsp:cNvSpPr/>
      </dsp:nvSpPr>
      <dsp:spPr>
        <a:xfrm>
          <a:off x="2558460" y="1676209"/>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MARKETING AND PUBLICITY DEPARTMENT</a:t>
          </a:r>
        </a:p>
      </dsp:txBody>
      <dsp:txXfrm>
        <a:off x="2558460" y="1676209"/>
        <a:ext cx="1994489" cy="608076"/>
      </dsp:txXfrm>
    </dsp:sp>
    <dsp:sp modelId="{ED7CE5FE-F6C1-480A-9CC0-8FE63412AED9}">
      <dsp:nvSpPr>
        <dsp:cNvPr id="0" name=""/>
        <dsp:cNvSpPr/>
      </dsp:nvSpPr>
      <dsp:spPr>
        <a:xfrm>
          <a:off x="2558460" y="2436304"/>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TECHNOLOGICAL DEPARTMENT</a:t>
          </a:r>
        </a:p>
      </dsp:txBody>
      <dsp:txXfrm>
        <a:off x="2558460"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D6B4DA1DC475A8EE228EDF4C4DDDD"/>
        <w:category>
          <w:name w:val="General"/>
          <w:gallery w:val="placeholder"/>
        </w:category>
        <w:types>
          <w:type w:val="bbPlcHdr"/>
        </w:types>
        <w:behaviors>
          <w:behavior w:val="content"/>
        </w:behaviors>
        <w:guid w:val="{9053218B-471F-460D-A817-DE2581574FA1}"/>
      </w:docPartPr>
      <w:docPartBody>
        <w:p w:rsidR="00000000" w:rsidRDefault="006373BD" w:rsidP="006373BD">
          <w:pPr>
            <w:pStyle w:val="A62D6B4DA1DC475A8EE228EDF4C4DDDD"/>
          </w:pPr>
          <w:r>
            <w:rPr>
              <w:caps/>
              <w:color w:val="FFFFFF" w:themeColor="background1"/>
            </w:rPr>
            <w:t>[Document title]</w:t>
          </w:r>
        </w:p>
      </w:docPartBody>
    </w:docPart>
    <w:docPart>
      <w:docPartPr>
        <w:name w:val="735D70876AF043078FCDE5F8B55BE38B"/>
        <w:category>
          <w:name w:val="General"/>
          <w:gallery w:val="placeholder"/>
        </w:category>
        <w:types>
          <w:type w:val="bbPlcHdr"/>
        </w:types>
        <w:behaviors>
          <w:behavior w:val="content"/>
        </w:behaviors>
        <w:guid w:val="{05CD08DF-E7EB-404D-AF0C-58DAF2DB839B}"/>
      </w:docPartPr>
      <w:docPartBody>
        <w:p w:rsidR="00000000" w:rsidRDefault="006373BD" w:rsidP="006373BD">
          <w:pPr>
            <w:pStyle w:val="735D70876AF043078FCDE5F8B55BE38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arajita">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BD"/>
    <w:rsid w:val="002221AD"/>
    <w:rsid w:val="0063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24F5205F6A43CFA2E2088B95B68B2D">
    <w:name w:val="8D24F5205F6A43CFA2E2088B95B68B2D"/>
    <w:rsid w:val="006373BD"/>
  </w:style>
  <w:style w:type="paragraph" w:customStyle="1" w:styleId="CCC12BDD6CD547A8AAAACE66FE4D99C1">
    <w:name w:val="CCC12BDD6CD547A8AAAACE66FE4D99C1"/>
    <w:rsid w:val="006373BD"/>
  </w:style>
  <w:style w:type="paragraph" w:customStyle="1" w:styleId="F58DE7BAA13742F886F094CD4C56264C">
    <w:name w:val="F58DE7BAA13742F886F094CD4C56264C"/>
    <w:rsid w:val="006373BD"/>
  </w:style>
  <w:style w:type="paragraph" w:customStyle="1" w:styleId="96BAC4156FD44A19987904B4CF7E9BD5">
    <w:name w:val="96BAC4156FD44A19987904B4CF7E9BD5"/>
    <w:rsid w:val="006373BD"/>
  </w:style>
  <w:style w:type="paragraph" w:customStyle="1" w:styleId="215FC6C00BDC4BB3A9ABB9EEB3FCD668">
    <w:name w:val="215FC6C00BDC4BB3A9ABB9EEB3FCD668"/>
    <w:rsid w:val="006373BD"/>
  </w:style>
  <w:style w:type="paragraph" w:customStyle="1" w:styleId="92D3C2DAABCF4F98813503CDB24DEBB8">
    <w:name w:val="92D3C2DAABCF4F98813503CDB24DEBB8"/>
    <w:rsid w:val="006373BD"/>
  </w:style>
  <w:style w:type="paragraph" w:customStyle="1" w:styleId="A62D6B4DA1DC475A8EE228EDF4C4DDDD">
    <w:name w:val="A62D6B4DA1DC475A8EE228EDF4C4DDDD"/>
    <w:rsid w:val="006373BD"/>
  </w:style>
  <w:style w:type="paragraph" w:customStyle="1" w:styleId="554661D9A8764E1DBD3884656931657E">
    <w:name w:val="554661D9A8764E1DBD3884656931657E"/>
    <w:rsid w:val="006373BD"/>
  </w:style>
  <w:style w:type="paragraph" w:customStyle="1" w:styleId="5BB3C6ACC2E840868623408BAA7A8965">
    <w:name w:val="5BB3C6ACC2E840868623408BAA7A8965"/>
    <w:rsid w:val="006373BD"/>
  </w:style>
  <w:style w:type="paragraph" w:customStyle="1" w:styleId="F0BA7E6A468B47E2AFFDA6FC7910F1D7">
    <w:name w:val="F0BA7E6A468B47E2AFFDA6FC7910F1D7"/>
    <w:rsid w:val="006373BD"/>
  </w:style>
  <w:style w:type="paragraph" w:customStyle="1" w:styleId="6FF140D9ADA44B1DAF95824AC006A689">
    <w:name w:val="6FF140D9ADA44B1DAF95824AC006A689"/>
    <w:rsid w:val="006373BD"/>
  </w:style>
  <w:style w:type="paragraph" w:customStyle="1" w:styleId="5B07154601B44A5CB3407ED61EDBA936">
    <w:name w:val="5B07154601B44A5CB3407ED61EDBA936"/>
    <w:rsid w:val="006373BD"/>
  </w:style>
  <w:style w:type="character" w:styleId="PlaceholderText">
    <w:name w:val="Placeholder Text"/>
    <w:basedOn w:val="DefaultParagraphFont"/>
    <w:uiPriority w:val="99"/>
    <w:semiHidden/>
    <w:rsid w:val="006373BD"/>
    <w:rPr>
      <w:color w:val="808080"/>
    </w:rPr>
  </w:style>
  <w:style w:type="paragraph" w:customStyle="1" w:styleId="E20BAA3806CD4D47A6BFB49CD836B714">
    <w:name w:val="E20BAA3806CD4D47A6BFB49CD836B714"/>
    <w:rsid w:val="006373BD"/>
  </w:style>
  <w:style w:type="paragraph" w:customStyle="1" w:styleId="A854CD5E29E844E78E0B2634B15CFA50">
    <w:name w:val="A854CD5E29E844E78E0B2634B15CFA50"/>
    <w:rsid w:val="006373BD"/>
  </w:style>
  <w:style w:type="paragraph" w:customStyle="1" w:styleId="735D70876AF043078FCDE5F8B55BE38B">
    <w:name w:val="735D70876AF043078FCDE5F8B55BE38B"/>
    <w:rsid w:val="00637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97CA-8A6B-413D-8661-59AD15BB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mO-WISE: FINANCIAL LITERACY AMONG YOUTH</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mO-WISE: FINANCIAL LITERACY AMONG YOUTH</dc:title>
  <dc:subject/>
  <dc:creator>TEAM KRUSHERS</dc:creator>
  <dc:description/>
  <cp:lastModifiedBy>anonolitunya@gmail.com</cp:lastModifiedBy>
  <cp:revision>10</cp:revision>
  <cp:lastPrinted>2018-04-15T14:50:00Z</cp:lastPrinted>
  <dcterms:created xsi:type="dcterms:W3CDTF">2018-04-13T19:59:00Z</dcterms:created>
  <dcterms:modified xsi:type="dcterms:W3CDTF">2018-04-15T14:51:00Z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