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
        <w:t>Design Doc</w:t>
      </w:r>
    </w:p>
    <w:p>
      <w:pPr>
        <w:pStyle w:val="Heading1"/>
      </w:pPr>
      <w:r>
        <w:t>KBImage Print Swap</w:t>
      </w:r>
    </w:p>
    <w:p>
      <w:pPr/>
      <w:r>
        <w:t>Owner: Dorelle McPherson, AI Creative Technologist</w:t>
      </w:r>
    </w:p>
    <w:p>
      <w:pPr/>
      <w:r>
        <w:t>Created on: 10/15/2026</w:t>
      </w:r>
    </w:p>
    <w:p>
      <w:pPr/>
      <w:r>
        <w:t>Status: [WIP]</w:t>
      </w:r>
    </w:p>
    <w:p>
      <w:pPr/>
      <w:r>
        <w:t>Approved on: TBD</w:t>
      </w:r>
    </w:p>
    <w:tbl>
      <w:tblPr>
        <w:tblStyle w:val="TableGrid"/>
        <w:tblW w:type="auto" w:w="0"/>
        <w:tblLook w:firstColumn="1" w:firstRow="1" w:lastColumn="0" w:lastRow="0" w:noHBand="0" w:noVBand="1" w:val="04A0"/>
      </w:tblPr>
      <w:tblGrid>
        <w:gridCol w:w="5400"/>
        <w:gridCol w:w="5400"/>
      </w:tblGrid>
      <w:tr>
        <w:tc>
          <w:tcPr>
            <w:tcW w:type="dxa" w:w="5400"/>
          </w:tcPr>
          <w:p>
            <w:r>
              <w:rPr>
                <w:b/>
              </w:rPr>
              <w:t>Name</w:t>
            </w:r>
          </w:p>
        </w:tc>
        <w:tc>
          <w:tcPr>
            <w:tcW w:type="dxa" w:w="5400"/>
          </w:tcPr>
          <w:p>
            <w:r>
              <w:rPr>
                <w:b/>
              </w:rPr>
              <w:t>Status: [approved | commented]</w:t>
            </w:r>
          </w:p>
        </w:tc>
      </w:tr>
      <w:tr>
        <w:tc>
          <w:tcPr>
            <w:tcW w:type="dxa" w:w="5400"/>
          </w:tcPr>
          <w:p>
            <w:r/>
          </w:p>
        </w:tc>
        <w:tc>
          <w:tcPr>
            <w:tcW w:type="dxa" w:w="5400"/>
          </w:tcPr>
          <w:p>
            <w:r/>
          </w:p>
        </w:tc>
      </w:tr>
      <w:tr>
        <w:tc>
          <w:tcPr>
            <w:tcW w:type="dxa" w:w="5400"/>
          </w:tcPr>
          <w:p>
            <w:r/>
          </w:p>
        </w:tc>
        <w:tc>
          <w:tcPr>
            <w:tcW w:type="dxa" w:w="5400"/>
          </w:tcPr>
          <w:p>
            <w:r/>
          </w:p>
        </w:tc>
      </w:tr>
      <w:tr>
        <w:tc>
          <w:tcPr>
            <w:tcW w:type="dxa" w:w="5400"/>
          </w:tcPr>
          <w:p>
            <w:r/>
          </w:p>
        </w:tc>
        <w:tc>
          <w:tcPr>
            <w:tcW w:type="dxa" w:w="5400"/>
          </w:tcPr>
          <w:p>
            <w:r/>
          </w:p>
        </w:tc>
      </w:tr>
    </w:tbl>
    <w:p/>
    <w:p>
      <w:pPr>
        <w:pStyle w:val="Section"/>
      </w:pPr>
      <w:r>
        <w:t>Overview</w:t>
      </w:r>
    </w:p>
    <w:p>
      <w:pPr/>
      <w:r>
        <w:t>Print swap is a regular retouching job at Komar: the same garment photo is shown in a new print, so a style can be sold in every colorway without a new shoot. Today the retouching team builds each swap by hand in a layered Photoshop file. It is skilled, repetitive work, and most of the time goes into masking the garment, its parts and its trims, not into the creative decisions.</w:t>
      </w:r>
    </w:p>
    <w:p>
      <w:pPr/>
      <w:r>
        <w:t>KBImage Print Swap is a Photoshop panel that builds that same file for the retoucher. It follows the team's own steps, layer names and layer order, and uses AI only where it saves time: finding the garment, the hands, the trims and the parts, and removing the old print. Every step is checked and accepted by the retoucher before the next one runs, and every result stays editable in Photoshop.</w:t>
      </w:r>
    </w:p>
    <w:p>
      <w:pPr>
        <w:pStyle w:val="Section"/>
      </w:pPr>
      <w:r>
        <w:t>Stakeholders</w:t>
      </w:r>
    </w:p>
    <w:tbl>
      <w:tblPr>
        <w:tblStyle w:val="TableGrid"/>
        <w:tblW w:type="auto" w:w="0"/>
        <w:tblLook w:firstColumn="1" w:firstRow="1" w:lastColumn="0" w:lastRow="0" w:noHBand="0" w:noVBand="1" w:val="04A0"/>
      </w:tblPr>
      <w:tblGrid>
        <w:gridCol w:w="5400"/>
        <w:gridCol w:w="5400"/>
      </w:tblGrid>
      <w:tr>
        <w:tc>
          <w:tcPr>
            <w:tcW w:type="dxa" w:w="5400"/>
          </w:tcPr>
          <w:p>
            <w:r>
              <w:rPr>
                <w:b/>
              </w:rPr>
              <w:t>Role</w:t>
            </w:r>
          </w:p>
        </w:tc>
        <w:tc>
          <w:tcPr>
            <w:tcW w:type="dxa" w:w="5400"/>
          </w:tcPr>
          <w:p>
            <w:r>
              <w:rPr>
                <w:b/>
              </w:rPr>
              <w:t>Person / team</w:t>
            </w:r>
          </w:p>
        </w:tc>
      </w:tr>
      <w:tr>
        <w:tc>
          <w:tcPr>
            <w:tcW w:type="dxa" w:w="5400"/>
          </w:tcPr>
          <w:p>
            <w:r>
              <w:t>Owner, build and support</w:t>
            </w:r>
          </w:p>
        </w:tc>
        <w:tc>
          <w:tcPr>
            <w:tcW w:type="dxa" w:w="5400"/>
          </w:tcPr>
          <w:p>
            <w:r>
              <w:t>Dorelle McPherson (AI Enablement)</w:t>
            </w:r>
          </w:p>
        </w:tc>
      </w:tr>
      <w:tr>
        <w:tc>
          <w:tcPr>
            <w:tcW w:type="dxa" w:w="5400"/>
          </w:tcPr>
          <w:p>
            <w:r>
              <w:t>Primary users</w:t>
            </w:r>
          </w:p>
        </w:tc>
        <w:tc>
          <w:tcPr>
            <w:tcW w:type="dxa" w:w="5400"/>
          </w:tcPr>
          <w:p>
            <w:r>
              <w:t>Retouching team</w:t>
            </w:r>
          </w:p>
        </w:tc>
      </w:tr>
      <w:tr>
        <w:tc>
          <w:tcPr>
            <w:tcW w:type="dxa" w:w="5400"/>
          </w:tcPr>
          <w:p>
            <w:r>
              <w:t>Process owner and sign off on output quality</w:t>
            </w:r>
          </w:p>
        </w:tc>
        <w:tc>
          <w:tcPr>
            <w:tcW w:type="dxa" w:w="5400"/>
          </w:tcPr>
          <w:p>
            <w:r>
              <w:t>Retouching lead (TBD)</w:t>
            </w:r>
          </w:p>
        </w:tc>
      </w:tr>
      <w:tr>
        <w:tc>
          <w:tcPr>
            <w:tcW w:type="dxa" w:w="5400"/>
          </w:tcPr>
          <w:p>
            <w:r>
              <w:t>Deployment, security review, Fal account</w:t>
            </w:r>
          </w:p>
        </w:tc>
        <w:tc>
          <w:tcPr>
            <w:tcW w:type="dxa" w:w="5400"/>
          </w:tcPr>
          <w:p>
            <w:r>
              <w:t>IT (TBD)</w:t>
            </w:r>
          </w:p>
        </w:tc>
      </w:tr>
      <w:tr>
        <w:tc>
          <w:tcPr>
            <w:tcW w:type="dxa" w:w="5400"/>
          </w:tcPr>
          <w:p>
            <w:r>
              <w:t>Sponsor</w:t>
            </w:r>
          </w:p>
        </w:tc>
        <w:tc>
          <w:tcPr>
            <w:tcW w:type="dxa" w:w="5400"/>
          </w:tcPr>
          <w:p>
            <w:r>
              <w:t>TBD</w:t>
            </w:r>
          </w:p>
        </w:tc>
      </w:tr>
    </w:tbl>
    <w:p/>
    <w:p>
      <w:pPr>
        <w:pStyle w:val="Section"/>
      </w:pPr>
      <w:r>
        <w:t>RACI Matrix</w:t>
      </w:r>
    </w:p>
    <w:p>
      <w:pPr/>
      <w:r>
        <w:t>R = responsible, A = accountable, C = consulted, I = informed. Draft for review.</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rPr>
                <w:b/>
              </w:rPr>
              <w:t>Task / Activity</w:t>
            </w:r>
          </w:p>
        </w:tc>
        <w:tc>
          <w:tcPr>
            <w:tcW w:type="dxa" w:w="1800"/>
          </w:tcPr>
          <w:p>
            <w:r>
              <w:rPr>
                <w:b/>
              </w:rPr>
              <w:t>AI Enablement</w:t>
            </w:r>
          </w:p>
        </w:tc>
        <w:tc>
          <w:tcPr>
            <w:tcW w:type="dxa" w:w="1800"/>
          </w:tcPr>
          <w:p>
            <w:r>
              <w:rPr>
                <w:b/>
              </w:rPr>
              <w:t>Retouching team</w:t>
            </w:r>
          </w:p>
        </w:tc>
        <w:tc>
          <w:tcPr>
            <w:tcW w:type="dxa" w:w="1800"/>
          </w:tcPr>
          <w:p>
            <w:r>
              <w:rPr>
                <w:b/>
              </w:rPr>
              <w:t>Retouching lead</w:t>
            </w:r>
          </w:p>
        </w:tc>
        <w:tc>
          <w:tcPr>
            <w:tcW w:type="dxa" w:w="1800"/>
          </w:tcPr>
          <w:p>
            <w:r>
              <w:rPr>
                <w:b/>
              </w:rPr>
              <w:t>IT</w:t>
            </w:r>
          </w:p>
        </w:tc>
        <w:tc>
          <w:tcPr>
            <w:tcW w:type="dxa" w:w="1800"/>
          </w:tcPr>
          <w:p>
            <w:r>
              <w:rPr>
                <w:b/>
              </w:rPr>
              <w:t>Leadership</w:t>
            </w:r>
          </w:p>
        </w:tc>
      </w:tr>
      <w:tr>
        <w:tc>
          <w:tcPr>
            <w:tcW w:type="dxa" w:w="1800"/>
          </w:tcPr>
          <w:p>
            <w:r>
              <w:t>Panel build, fixes and releases</w:t>
            </w:r>
          </w:p>
        </w:tc>
        <w:tc>
          <w:tcPr>
            <w:tcW w:type="dxa" w:w="1800"/>
          </w:tcPr>
          <w:p>
            <w:r>
              <w:t>A/R</w:t>
            </w:r>
          </w:p>
        </w:tc>
        <w:tc>
          <w:tcPr>
            <w:tcW w:type="dxa" w:w="1800"/>
          </w:tcPr>
          <w:p>
            <w:r>
              <w:t>C</w:t>
            </w:r>
          </w:p>
        </w:tc>
        <w:tc>
          <w:tcPr>
            <w:tcW w:type="dxa" w:w="1800"/>
          </w:tcPr>
          <w:p>
            <w:r>
              <w:t>C</w:t>
            </w:r>
          </w:p>
        </w:tc>
        <w:tc>
          <w:tcPr>
            <w:tcW w:type="dxa" w:w="1800"/>
          </w:tcPr>
          <w:p>
            <w:r>
              <w:t>I</w:t>
            </w:r>
          </w:p>
        </w:tc>
        <w:tc>
          <w:tcPr>
            <w:tcW w:type="dxa" w:w="1800"/>
          </w:tcPr>
          <w:p>
            <w:r>
              <w:t>I</w:t>
            </w:r>
          </w:p>
        </w:tc>
      </w:tr>
      <w:tr>
        <w:tc>
          <w:tcPr>
            <w:tcW w:type="dxa" w:w="1800"/>
          </w:tcPr>
          <w:p>
            <w:r>
              <w:t>Supply original photos, layered files and part names</w:t>
            </w:r>
          </w:p>
        </w:tc>
        <w:tc>
          <w:tcPr>
            <w:tcW w:type="dxa" w:w="1800"/>
          </w:tcPr>
          <w:p>
            <w:r>
              <w:t>C</w:t>
            </w:r>
          </w:p>
        </w:tc>
        <w:tc>
          <w:tcPr>
            <w:tcW w:type="dxa" w:w="1800"/>
          </w:tcPr>
          <w:p>
            <w:r>
              <w:t>R</w:t>
            </w:r>
          </w:p>
        </w:tc>
        <w:tc>
          <w:tcPr>
            <w:tcW w:type="dxa" w:w="1800"/>
          </w:tcPr>
          <w:p>
            <w:r>
              <w:t>A</w:t>
            </w:r>
          </w:p>
        </w:tc>
        <w:tc>
          <w:tcPr>
            <w:tcW w:type="dxa" w:w="1800"/>
          </w:tcPr>
          <w:p>
            <w:r>
              <w:t>–</w:t>
            </w:r>
          </w:p>
        </w:tc>
        <w:tc>
          <w:tcPr>
            <w:tcW w:type="dxa" w:w="1800"/>
          </w:tcPr>
          <w:p>
            <w:r>
              <w:t>–</w:t>
            </w:r>
          </w:p>
        </w:tc>
      </w:tr>
      <w:tr>
        <w:tc>
          <w:tcPr>
            <w:tcW w:type="dxa" w:w="1800"/>
          </w:tcPr>
          <w:p>
            <w:r>
              <w:t>Test runs and quality feedback</w:t>
            </w:r>
          </w:p>
        </w:tc>
        <w:tc>
          <w:tcPr>
            <w:tcW w:type="dxa" w:w="1800"/>
          </w:tcPr>
          <w:p>
            <w:r>
              <w:t>R</w:t>
            </w:r>
          </w:p>
        </w:tc>
        <w:tc>
          <w:tcPr>
            <w:tcW w:type="dxa" w:w="1800"/>
          </w:tcPr>
          <w:p>
            <w:r>
              <w:t>R</w:t>
            </w:r>
          </w:p>
        </w:tc>
        <w:tc>
          <w:tcPr>
            <w:tcW w:type="dxa" w:w="1800"/>
          </w:tcPr>
          <w:p>
            <w:r>
              <w:t>A</w:t>
            </w:r>
          </w:p>
        </w:tc>
        <w:tc>
          <w:tcPr>
            <w:tcW w:type="dxa" w:w="1800"/>
          </w:tcPr>
          <w:p>
            <w:r>
              <w:t>–</w:t>
            </w:r>
          </w:p>
        </w:tc>
        <w:tc>
          <w:tcPr>
            <w:tcW w:type="dxa" w:w="1800"/>
          </w:tcPr>
          <w:p>
            <w:r>
              <w:t>I</w:t>
            </w:r>
          </w:p>
        </w:tc>
      </w:tr>
      <w:tr>
        <w:tc>
          <w:tcPr>
            <w:tcW w:type="dxa" w:w="1800"/>
          </w:tcPr>
          <w:p>
            <w:r>
              <w:t>Output quality sign off</w:t>
            </w:r>
          </w:p>
        </w:tc>
        <w:tc>
          <w:tcPr>
            <w:tcW w:type="dxa" w:w="1800"/>
          </w:tcPr>
          <w:p>
            <w:r>
              <w:t>C</w:t>
            </w:r>
          </w:p>
        </w:tc>
        <w:tc>
          <w:tcPr>
            <w:tcW w:type="dxa" w:w="1800"/>
          </w:tcPr>
          <w:p>
            <w:r>
              <w:t>C</w:t>
            </w:r>
          </w:p>
        </w:tc>
        <w:tc>
          <w:tcPr>
            <w:tcW w:type="dxa" w:w="1800"/>
          </w:tcPr>
          <w:p>
            <w:r>
              <w:t>A/R</w:t>
            </w:r>
          </w:p>
        </w:tc>
        <w:tc>
          <w:tcPr>
            <w:tcW w:type="dxa" w:w="1800"/>
          </w:tcPr>
          <w:p>
            <w:r>
              <w:t>–</w:t>
            </w:r>
          </w:p>
        </w:tc>
        <w:tc>
          <w:tcPr>
            <w:tcW w:type="dxa" w:w="1800"/>
          </w:tcPr>
          <w:p>
            <w:r>
              <w:t>I</w:t>
            </w:r>
          </w:p>
        </w:tc>
      </w:tr>
      <w:tr>
        <w:tc>
          <w:tcPr>
            <w:tcW w:type="dxa" w:w="1800"/>
          </w:tcPr>
          <w:p>
            <w:r>
              <w:t>Security review and Fal key / billing</w:t>
            </w:r>
          </w:p>
        </w:tc>
        <w:tc>
          <w:tcPr>
            <w:tcW w:type="dxa" w:w="1800"/>
          </w:tcPr>
          <w:p>
            <w:r>
              <w:t>C</w:t>
            </w:r>
          </w:p>
        </w:tc>
        <w:tc>
          <w:tcPr>
            <w:tcW w:type="dxa" w:w="1800"/>
          </w:tcPr>
          <w:p>
            <w:r>
              <w:t>–</w:t>
            </w:r>
          </w:p>
        </w:tc>
        <w:tc>
          <w:tcPr>
            <w:tcW w:type="dxa" w:w="1800"/>
          </w:tcPr>
          <w:p>
            <w:r>
              <w:t>–</w:t>
            </w:r>
          </w:p>
        </w:tc>
        <w:tc>
          <w:tcPr>
            <w:tcW w:type="dxa" w:w="1800"/>
          </w:tcPr>
          <w:p>
            <w:r>
              <w:t>A/R</w:t>
            </w:r>
          </w:p>
        </w:tc>
        <w:tc>
          <w:tcPr>
            <w:tcW w:type="dxa" w:w="1800"/>
          </w:tcPr>
          <w:p>
            <w:r>
              <w:t>I</w:t>
            </w:r>
          </w:p>
        </w:tc>
      </w:tr>
      <w:tr>
        <w:tc>
          <w:tcPr>
            <w:tcW w:type="dxa" w:w="1800"/>
          </w:tcPr>
          <w:p>
            <w:r>
              <w:t>Install on retouching machines</w:t>
            </w:r>
          </w:p>
        </w:tc>
        <w:tc>
          <w:tcPr>
            <w:tcW w:type="dxa" w:w="1800"/>
          </w:tcPr>
          <w:p>
            <w:r>
              <w:t>C</w:t>
            </w:r>
          </w:p>
        </w:tc>
        <w:tc>
          <w:tcPr>
            <w:tcW w:type="dxa" w:w="1800"/>
          </w:tcPr>
          <w:p>
            <w:r>
              <w:t>I</w:t>
            </w:r>
          </w:p>
        </w:tc>
        <w:tc>
          <w:tcPr>
            <w:tcW w:type="dxa" w:w="1800"/>
          </w:tcPr>
          <w:p>
            <w:r>
              <w:t>I</w:t>
            </w:r>
          </w:p>
        </w:tc>
        <w:tc>
          <w:tcPr>
            <w:tcW w:type="dxa" w:w="1800"/>
          </w:tcPr>
          <w:p>
            <w:r>
              <w:t>A/R</w:t>
            </w:r>
          </w:p>
        </w:tc>
        <w:tc>
          <w:tcPr>
            <w:tcW w:type="dxa" w:w="1800"/>
          </w:tcPr>
          <w:p>
            <w:r>
              <w:t>–</w:t>
            </w:r>
          </w:p>
        </w:tc>
      </w:tr>
      <w:tr>
        <w:tc>
          <w:tcPr>
            <w:tcW w:type="dxa" w:w="1800"/>
          </w:tcPr>
          <w:p>
            <w:r>
              <w:t>User training and guide</w:t>
            </w:r>
          </w:p>
        </w:tc>
        <w:tc>
          <w:tcPr>
            <w:tcW w:type="dxa" w:w="1800"/>
          </w:tcPr>
          <w:p>
            <w:r>
              <w:t>A/R</w:t>
            </w:r>
          </w:p>
        </w:tc>
        <w:tc>
          <w:tcPr>
            <w:tcW w:type="dxa" w:w="1800"/>
          </w:tcPr>
          <w:p>
            <w:r>
              <w:t>C</w:t>
            </w:r>
          </w:p>
        </w:tc>
        <w:tc>
          <w:tcPr>
            <w:tcW w:type="dxa" w:w="1800"/>
          </w:tcPr>
          <w:p>
            <w:r>
              <w:t>C</w:t>
            </w:r>
          </w:p>
        </w:tc>
        <w:tc>
          <w:tcPr>
            <w:tcW w:type="dxa" w:w="1800"/>
          </w:tcPr>
          <w:p>
            <w:r>
              <w:t>–</w:t>
            </w:r>
          </w:p>
        </w:tc>
        <w:tc>
          <w:tcPr>
            <w:tcW w:type="dxa" w:w="1800"/>
          </w:tcPr>
          <w:p>
            <w:r>
              <w:t>–</w:t>
            </w:r>
          </w:p>
        </w:tc>
      </w:tr>
      <w:tr>
        <w:tc>
          <w:tcPr>
            <w:tcW w:type="dxa" w:w="1800"/>
          </w:tcPr>
          <w:p>
            <w:r>
              <w:t>Go / no go</w:t>
            </w:r>
          </w:p>
        </w:tc>
        <w:tc>
          <w:tcPr>
            <w:tcW w:type="dxa" w:w="1800"/>
          </w:tcPr>
          <w:p>
            <w:r>
              <w:t>C</w:t>
            </w:r>
          </w:p>
        </w:tc>
        <w:tc>
          <w:tcPr>
            <w:tcW w:type="dxa" w:w="1800"/>
          </w:tcPr>
          <w:p>
            <w:r>
              <w:t>C</w:t>
            </w:r>
          </w:p>
        </w:tc>
        <w:tc>
          <w:tcPr>
            <w:tcW w:type="dxa" w:w="1800"/>
          </w:tcPr>
          <w:p>
            <w:r>
              <w:t>R</w:t>
            </w:r>
          </w:p>
        </w:tc>
        <w:tc>
          <w:tcPr>
            <w:tcW w:type="dxa" w:w="1800"/>
          </w:tcPr>
          <w:p>
            <w:r>
              <w:t>C</w:t>
            </w:r>
          </w:p>
        </w:tc>
        <w:tc>
          <w:tcPr>
            <w:tcW w:type="dxa" w:w="1800"/>
          </w:tcPr>
          <w:p>
            <w:r>
              <w:t>A</w:t>
            </w:r>
          </w:p>
        </w:tc>
      </w:tr>
    </w:tbl>
    <w:p/>
    <w:p>
      <w:pPr>
        <w:pStyle w:val="Section"/>
      </w:pPr>
      <w:r>
        <w:t>User Stories</w:t>
      </w:r>
    </w:p>
    <w:p>
      <w:pPr>
        <w:pStyle w:val="ListParagraph"/>
      </w:pPr>
      <w:r>
        <w:t>• As a retoucher, I want the garment, hands, trims and parts masked for me, so I spend my time on checking and fine tuning instead of selecting.</w:t>
      </w:r>
    </w:p>
    <w:p>
      <w:pPr>
        <w:pStyle w:val="ListParagraph"/>
      </w:pPr>
      <w:r>
        <w:t>• As a retoucher, I want the file built with our own layer names and order, so I can open it, read it and finish it the way I always do.</w:t>
      </w:r>
    </w:p>
    <w:p>
      <w:pPr>
        <w:pStyle w:val="ListParagraph"/>
      </w:pPr>
      <w:r>
        <w:t>• As a retoucher, I want to accept, re-run or discard every step, so nothing the AI does is kept without my say.</w:t>
      </w:r>
    </w:p>
    <w:p>
      <w:pPr>
        <w:pStyle w:val="ListParagraph"/>
      </w:pPr>
      <w:r>
        <w:t>• As a retoucher, I want piping, buttons and lace kept in their own color and on top, so trims are never printed over.</w:t>
      </w:r>
    </w:p>
    <w:p>
      <w:pPr>
        <w:pStyle w:val="ListParagraph"/>
      </w:pPr>
      <w:r>
        <w:t>• As a retoucher, I want to swap to another print without starting over, and compare it with the last one.</w:t>
      </w:r>
    </w:p>
    <w:p>
      <w:pPr>
        <w:pStyle w:val="ListParagraph"/>
      </w:pPr>
      <w:r>
        <w:t>• As a retouching lead, I want every swap to follow the same steps, so results are consistent across the team.</w:t>
      </w:r>
    </w:p>
    <w:p>
      <w:pPr>
        <w:pStyle w:val="ListParagraph"/>
      </w:pPr>
      <w:r>
        <w:t>• As IT, I want one plug-in that talks to one vendor with one key, so the review and the billing are simple.</w:t>
      </w:r>
    </w:p>
    <w:p>
      <w:pPr>
        <w:pStyle w:val="Section"/>
      </w:pPr>
      <w:r>
        <w:t>Current Method</w:t>
      </w:r>
    </w:p>
    <w:p>
      <w:pPr/>
      <w:r>
        <w:t>The team's print swap file (reviewed layer by layer, 111 layers) is built by hand:</w:t>
      </w:r>
    </w:p>
    <w:p>
      <w:pPr>
        <w:pStyle w:val="ListParagraph"/>
      </w:pPr>
      <w:r>
        <w:t>• A pure white background and the model cut out (hair handled by hand).</w:t>
      </w:r>
    </w:p>
    <w:p>
      <w:pPr>
        <w:pStyle w:val="ListParagraph"/>
      </w:pPr>
      <w:r>
        <w:t>• The old print removed from the garment, then a neutral gray base (GREY group: Brightness/Contrast 7/19, Exposure 0.10 / -0.0026 / 0.96, Linear Burn 10%).</w:t>
      </w:r>
    </w:p>
    <w:p>
      <w:pPr>
        <w:pStyle w:val="ListParagraph"/>
      </w:pPr>
      <w:r>
        <w:t>• Each garment part masked on its own (LEFT TOP, RIGHT HAND, LEFT PANT TRIM and so on) and the print placed into each part.</w:t>
      </w:r>
    </w:p>
    <w:p>
      <w:pPr>
        <w:pStyle w:val="ListParagraph"/>
      </w:pPr>
      <w:r>
        <w:t>• Piping and buttons kept on top in their own groups and recolored (Color Fill in Color mode, Hue/Saturation).</w:t>
      </w:r>
    </w:p>
    <w:p>
      <w:pPr>
        <w:pStyle w:val="ListParagraph"/>
      </w:pPr>
      <w:r>
        <w:t>• Shading brought back over the print, a 10% veil, a merged stamp, and hair over the collar.</w:t>
      </w:r>
    </w:p>
    <w:p>
      <w:pPr/>
      <w:r>
        <w:t>Pain points: masking every part and trim is slow; quality depends on who does it; there is no checklist, so steps can be missed.</w:t>
      </w:r>
    </w:p>
    <w:p>
      <w:pPr>
        <w:pStyle w:val="Section"/>
      </w:pPr>
      <w:r>
        <w:t>Proposed Solution</w:t>
      </w:r>
    </w:p>
    <w:p>
      <w:pPr>
        <w:pStyle w:val="subsection"/>
      </w:pPr>
      <w:r>
        <w:t>How it works</w:t>
      </w:r>
    </w:p>
    <w:p>
      <w:pPr/>
      <w:r>
        <w:t>A Photoshop panel with nine steps. Each step adds layers or masks to the open document and waits for Accept, Re-run or Discard.</w:t>
      </w:r>
    </w:p>
    <w:tbl>
      <w:tblPr>
        <w:tblStyle w:val="TableGrid"/>
        <w:tblW w:type="auto" w:w="0"/>
        <w:tblLook w:firstColumn="1" w:firstRow="1" w:lastColumn="0" w:lastRow="0" w:noHBand="0" w:noVBand="1" w:val="04A0"/>
      </w:tblPr>
      <w:tblGrid>
        <w:gridCol w:w="3600"/>
        <w:gridCol w:w="3600"/>
        <w:gridCol w:w="3600"/>
      </w:tblGrid>
      <w:tr>
        <w:tc>
          <w:tcPr>
            <w:tcW w:type="dxa" w:w="3600"/>
          </w:tcPr>
          <w:p>
            <w:r>
              <w:rPr>
                <w:b/>
              </w:rPr>
              <w:t>Step</w:t>
            </w:r>
          </w:p>
        </w:tc>
        <w:tc>
          <w:tcPr>
            <w:tcW w:type="dxa" w:w="3600"/>
          </w:tcPr>
          <w:p>
            <w:r>
              <w:rPr>
                <w:b/>
              </w:rPr>
              <w:t>What it does</w:t>
            </w:r>
          </w:p>
        </w:tc>
        <w:tc>
          <w:tcPr>
            <w:tcW w:type="dxa" w:w="3600"/>
          </w:tcPr>
          <w:p>
            <w:r>
              <w:rPr>
                <w:b/>
              </w:rPr>
              <w:t>AI or Photoshop</w:t>
            </w:r>
          </w:p>
        </w:tc>
      </w:tr>
      <w:tr>
        <w:tc>
          <w:tcPr>
            <w:tcW w:type="dxa" w:w="3600"/>
          </w:tcPr>
          <w:p>
            <w:r>
              <w:t>1 Background</w:t>
            </w:r>
          </w:p>
        </w:tc>
        <w:tc>
          <w:tcPr>
            <w:tcW w:type="dxa" w:w="3600"/>
          </w:tcPr>
          <w:p>
            <w:r>
              <w:t>White (team default) or Lighten behind the model; optional hair mask</w:t>
            </w:r>
          </w:p>
        </w:tc>
        <w:tc>
          <w:tcPr>
            <w:tcW w:type="dxa" w:w="3600"/>
          </w:tcPr>
          <w:p>
            <w:r>
              <w:t>Photoshop Select Subject; SAM 3.1 for hair</w:t>
            </w:r>
          </w:p>
        </w:tc>
      </w:tr>
      <w:tr>
        <w:tc>
          <w:tcPr>
            <w:tcW w:type="dxa" w:w="3600"/>
          </w:tcPr>
          <w:p>
            <w:r>
              <w:t>2 Garment</w:t>
            </w:r>
          </w:p>
        </w:tc>
        <w:tc>
          <w:tcPr>
            <w:tcW w:type="dxa" w:w="3600"/>
          </w:tcPr>
          <w:p>
            <w:r>
              <w:t>Pick the garment type, find the garment, take out the hands</w:t>
            </w:r>
          </w:p>
        </w:tc>
        <w:tc>
          <w:tcPr>
            <w:tcW w:type="dxa" w:w="3600"/>
          </w:tcPr>
          <w:p>
            <w:r>
              <w:t>SAM 3.1</w:t>
            </w:r>
          </w:p>
        </w:tc>
      </w:tr>
      <w:tr>
        <w:tc>
          <w:tcPr>
            <w:tcW w:type="dxa" w:w="3600"/>
          </w:tcPr>
          <w:p>
            <w:r>
              <w:t>3 Remove print</w:t>
            </w:r>
          </w:p>
        </w:tc>
        <w:tc>
          <w:tcPr>
            <w:tcW w:type="dxa" w:w="3600"/>
          </w:tcPr>
          <w:p>
            <w:r>
              <w:t>Remove the old print, keep folds, seams and the type's trims (CLEAN)</w:t>
            </w:r>
          </w:p>
        </w:tc>
        <w:tc>
          <w:tcPr>
            <w:tcW w:type="dxa" w:w="3600"/>
          </w:tcPr>
          <w:p>
            <w:r>
              <w:t>Nano Banana Pro</w:t>
            </w:r>
          </w:p>
        </w:tc>
      </w:tr>
      <w:tr>
        <w:tc>
          <w:tcPr>
            <w:tcW w:type="dxa" w:w="3600"/>
          </w:tcPr>
          <w:p>
            <w:r>
              <w:t>4 Trims</w:t>
            </w:r>
          </w:p>
        </w:tc>
        <w:tc>
          <w:tcPr>
            <w:tcW w:type="dxa" w:w="3600"/>
          </w:tcPr>
          <w:p>
            <w:r>
              <w:t>Piping, buttons, lace and other trims in their own groups on top</w:t>
            </w:r>
          </w:p>
        </w:tc>
        <w:tc>
          <w:tcPr>
            <w:tcW w:type="dxa" w:w="3600"/>
          </w:tcPr>
          <w:p>
            <w:r>
              <w:t>Photoshop (piping); SAM 3.1 (buttons, lace)</w:t>
            </w:r>
          </w:p>
        </w:tc>
      </w:tr>
      <w:tr>
        <w:tc>
          <w:tcPr>
            <w:tcW w:type="dxa" w:w="3600"/>
          </w:tcPr>
          <w:p>
            <w:r>
              <w:t>5 Gray</w:t>
            </w:r>
          </w:p>
        </w:tc>
        <w:tc>
          <w:tcPr>
            <w:tcW w:type="dxa" w:w="3600"/>
          </w:tcPr>
          <w:p>
            <w:r>
              <w:t>Neutral gray garment with its folds (GREY exact)</w:t>
            </w:r>
          </w:p>
        </w:tc>
        <w:tc>
          <w:tcPr>
            <w:tcW w:type="dxa" w:w="3600"/>
          </w:tcPr>
          <w:p>
            <w:r>
              <w:t>Photoshop</w:t>
            </w:r>
          </w:p>
        </w:tc>
      </w:tr>
      <w:tr>
        <w:tc>
          <w:tcPr>
            <w:tcW w:type="dxa" w:w="3600"/>
          </w:tcPr>
          <w:p>
            <w:r>
              <w:t>6 Parts</w:t>
            </w:r>
          </w:p>
        </w:tc>
        <w:tc>
          <w:tcPr>
            <w:tcW w:type="dxa" w:w="3600"/>
          </w:tcPr>
          <w:p>
            <w:r>
              <w:t>One mask and group per part of the type</w:t>
            </w:r>
          </w:p>
        </w:tc>
        <w:tc>
          <w:tcPr>
            <w:tcW w:type="dxa" w:w="3600"/>
          </w:tcPr>
          <w:p>
            <w:r>
              <w:t>SAM 3.1</w:t>
            </w:r>
          </w:p>
        </w:tc>
      </w:tr>
      <w:tr>
        <w:tc>
          <w:tcPr>
            <w:tcW w:type="dxa" w:w="3600"/>
          </w:tcPr>
          <w:p>
            <w:r>
              <w:t>7 Print</w:t>
            </w:r>
          </w:p>
        </w:tc>
        <w:tc>
          <w:tcPr>
            <w:tcW w:type="dxa" w:w="3600"/>
          </w:tcPr>
          <w:p>
            <w:r>
              <w:t>Tile the print into every part; scale and rotate per garment or per part; swap prints</w:t>
            </w:r>
          </w:p>
        </w:tc>
        <w:tc>
          <w:tcPr>
            <w:tcW w:type="dxa" w:w="3600"/>
          </w:tcPr>
          <w:p>
            <w:r>
              <w:t>Photoshop</w:t>
            </w:r>
          </w:p>
        </w:tc>
      </w:tr>
      <w:tr>
        <w:tc>
          <w:tcPr>
            <w:tcW w:type="dxa" w:w="3600"/>
          </w:tcPr>
          <w:p>
            <w:r>
              <w:t>8 Shading</w:t>
            </w:r>
          </w:p>
        </w:tc>
        <w:tc>
          <w:tcPr>
            <w:tcW w:type="dxa" w:w="3600"/>
          </w:tcPr>
          <w:p>
            <w:r>
              <w:t>The team's GREY group values bring the folds back over the print</w:t>
            </w:r>
          </w:p>
        </w:tc>
        <w:tc>
          <w:tcPr>
            <w:tcW w:type="dxa" w:w="3600"/>
          </w:tcPr>
          <w:p>
            <w:r>
              <w:t>Photoshop</w:t>
            </w:r>
          </w:p>
        </w:tc>
      </w:tr>
      <w:tr>
        <w:tc>
          <w:tcPr>
            <w:tcW w:type="dxa" w:w="3600"/>
          </w:tcPr>
          <w:p>
            <w:r>
              <w:t>9 Finish</w:t>
            </w:r>
          </w:p>
        </w:tc>
        <w:tc>
          <w:tcPr>
            <w:tcW w:type="dxa" w:w="3600"/>
          </w:tcPr>
          <w:p>
            <w:r>
              <w:t>Hide the lighten layer, stamp MERGED, HAIR on top; keep the last 2 MERGED versions after swaps</w:t>
            </w:r>
          </w:p>
        </w:tc>
        <w:tc>
          <w:tcPr>
            <w:tcW w:type="dxa" w:w="3600"/>
          </w:tcPr>
          <w:p>
            <w:r>
              <w:t>Photoshop</w:t>
            </w:r>
          </w:p>
        </w:tc>
      </w:tr>
    </w:tbl>
    <w:p/>
    <w:p>
      <w:pPr>
        <w:pStyle w:val="subsection"/>
      </w:pPr>
      <w:r>
        <w:t>Tools</w:t>
      </w:r>
    </w:p>
    <w:p>
      <w:pPr>
        <w:pStyle w:val="ListParagraph"/>
      </w:pPr>
      <w:r>
        <w:t>• Adobe Photoshop 2022 (23.3) or newer, UXP plug-in (panel).</w:t>
      </w:r>
    </w:p>
    <w:p>
      <w:pPr>
        <w:pStyle w:val="ListParagraph"/>
      </w:pPr>
      <w:r>
        <w:t>• Fal (one API key) for both AI models.</w:t>
      </w:r>
    </w:p>
    <w:p>
      <w:pPr>
        <w:pStyle w:val="ListParagraph"/>
      </w:pPr>
      <w:r>
        <w:t>• SAM 3.1 (Meta, via Fal): finds the garment, hands, trims and parts. $0.005 per request.</w:t>
      </w:r>
    </w:p>
    <w:p>
      <w:pPr>
        <w:pStyle w:val="ListParagraph"/>
      </w:pPr>
      <w:r>
        <w:t>• Nano Banana Pro (Google, via Fal): removes the old print. $0.15 per image, $0.30 at 4K.</w:t>
      </w:r>
    </w:p>
    <w:p>
      <w:pPr>
        <w:pStyle w:val="subsection"/>
      </w:pPr>
      <w:r>
        <w:t>Garment types</w:t>
      </w:r>
    </w:p>
    <w:p>
      <w:pPr/>
      <w:r>
        <w:t>Types A to H cover the current pajama sets, nightgowns, sleepers and tee sets. Each type lists its parts (ALL CAPS, viewer's left and right, the team's names) and its protected trims. Styles not on the list use Other, and a working setup can be saved as a new type. Part names will be updated from the retouching team's layered files.</w:t>
      </w:r>
    </w:p>
    <w:p>
      <w:pPr>
        <w:pStyle w:val="subsection"/>
      </w:pPr>
      <w:r>
        <w:t>Data and security</w:t>
      </w:r>
    </w:p>
    <w:p>
      <w:pPr>
        <w:pStyle w:val="ListParagraph"/>
      </w:pPr>
      <w:r>
        <w:t>• The Fal key is stored in Photoshop's secure storage on each computer and is sent only to Fal.</w:t>
      </w:r>
    </w:p>
    <w:p>
      <w:pPr>
        <w:pStyle w:val="ListParagraph"/>
      </w:pPr>
      <w:r>
        <w:t>• The panel can only reach Fal addresses (listed in the manifest). No other network access.</w:t>
      </w:r>
    </w:p>
    <w:p>
      <w:pPr>
        <w:pStyle w:val="ListParagraph"/>
      </w:pPr>
      <w:r>
        <w:t>• Only crops of the garment and small close ups are sent to Fal for each AI step. Fal's data retention terms to be confirmed by IT.</w:t>
      </w:r>
    </w:p>
    <w:p>
      <w:pPr>
        <w:pStyle w:val="ListParagraph"/>
      </w:pPr>
      <w:r>
        <w:t>• A trace and a session log are written to the plug-in's own data folder on the computer.</w:t>
      </w:r>
    </w:p>
    <w:p>
      <w:pPr>
        <w:pStyle w:val="subsection"/>
      </w:pPr>
      <w:r>
        <w:t>Costs</w:t>
      </w:r>
    </w:p>
    <w:p>
      <w:pPr/>
      <w:r>
        <w:t>A full run on a 4480 × 6720 photo cost $0.35 to $0.55 in testing (one Nano Banana Pro call, a few to about twenty SAM calls). Every button shows its price, and the panel keeps a running total with a spend warning. Billing goes to the Fal account. Who sees costs (everyone, admin only, or nobody) is to be decided before rollout.</w:t>
      </w:r>
    </w:p>
    <w:p>
      <w:pPr>
        <w:pStyle w:val="subsection"/>
      </w:pPr>
      <w:r>
        <w:t>Deliverables</w:t>
      </w:r>
    </w:p>
    <w:p>
      <w:pPr>
        <w:pStyle w:val="ListParagraph"/>
      </w:pPr>
      <w:r>
        <w:t>• The KBImage Print Swap plug-in (clean repository, Komar owns it in full).</w:t>
      </w:r>
    </w:p>
    <w:p>
      <w:pPr>
        <w:pStyle w:val="ListParagraph"/>
      </w:pPr>
      <w:r>
        <w:t>• User guide with screenshots, rules and best practices, garment types and part names.</w:t>
      </w:r>
    </w:p>
    <w:p>
      <w:pPr>
        <w:pStyle w:val="ListParagraph"/>
      </w:pPr>
      <w:r>
        <w:t>• This design doc.</w:t>
      </w:r>
    </w:p>
    <w:p>
      <w:pPr>
        <w:pStyle w:val="subsection"/>
      </w:pPr>
      <w:r>
        <w:t>Out of scope</w:t>
      </w:r>
    </w:p>
    <w:p>
      <w:pPr>
        <w:pStyle w:val="ListParagraph"/>
      </w:pPr>
      <w:r>
        <w:t>• General image generation, generative fill, extend and upscale (Photoshop, Flora and Make the Dot already cover them).</w:t>
      </w:r>
    </w:p>
    <w:p>
      <w:pPr>
        <w:pStyle w:val="ListParagraph"/>
      </w:pPr>
      <w:r>
        <w:t>• Batch processing of many photos at once.</w:t>
      </w:r>
    </w:p>
    <w:p>
      <w:pPr>
        <w:pStyle w:val="ListParagraph"/>
      </w:pPr>
      <w:r>
        <w:t>• Matching stripes across parts (done by the retoucher).</w:t>
      </w:r>
    </w:p>
    <w:p>
      <w:pPr>
        <w:pStyle w:val="subsection"/>
      </w:pPr>
      <w:r>
        <w:t>Risks and mitigations</w:t>
      </w:r>
    </w:p>
    <w:tbl>
      <w:tblPr>
        <w:tblStyle w:val="TableGrid"/>
        <w:tblW w:type="auto" w:w="0"/>
        <w:tblLook w:firstColumn="1" w:firstRow="1" w:lastColumn="0" w:lastRow="0" w:noHBand="0" w:noVBand="1" w:val="04A0"/>
      </w:tblPr>
      <w:tblGrid>
        <w:gridCol w:w="5400"/>
        <w:gridCol w:w="5400"/>
      </w:tblGrid>
      <w:tr>
        <w:tc>
          <w:tcPr>
            <w:tcW w:type="dxa" w:w="5400"/>
          </w:tcPr>
          <w:p>
            <w:r>
              <w:rPr>
                <w:b/>
              </w:rPr>
              <w:t>Risk</w:t>
            </w:r>
          </w:p>
        </w:tc>
        <w:tc>
          <w:tcPr>
            <w:tcW w:type="dxa" w:w="5400"/>
          </w:tcPr>
          <w:p>
            <w:r>
              <w:rPr>
                <w:b/>
              </w:rPr>
              <w:t>Mitigation</w:t>
            </w:r>
          </w:p>
        </w:tc>
      </w:tr>
      <w:tr>
        <w:tc>
          <w:tcPr>
            <w:tcW w:type="dxa" w:w="5400"/>
          </w:tcPr>
          <w:p>
            <w:r>
              <w:t>Low resolution input gives soft results and lets the AI redraw details</w:t>
            </w:r>
          </w:p>
        </w:tc>
        <w:tc>
          <w:tcPr>
            <w:tcW w:type="dxa" w:w="5400"/>
          </w:tcPr>
          <w:p>
            <w:r>
              <w:t>Use studio originals of 4000 px or more; input size check planned</w:t>
            </w:r>
          </w:p>
        </w:tc>
      </w:tr>
      <w:tr>
        <w:tc>
          <w:tcPr>
            <w:tcW w:type="dxa" w:w="5400"/>
          </w:tcPr>
          <w:p>
            <w:r>
              <w:t>Remove print changes trims or shape</w:t>
            </w:r>
          </w:p>
        </w:tc>
        <w:tc>
          <w:tcPr>
            <w:tcW w:type="dxa" w:w="5400"/>
          </w:tcPr>
          <w:p>
            <w:r>
              <w:t>Prompt names the type's trims; retoucher checks and re-runs; nothing kept without Accept</w:t>
            </w:r>
          </w:p>
        </w:tc>
      </w:tr>
      <w:tr>
        <w:tc>
          <w:tcPr>
            <w:tcW w:type="dxa" w:w="5400"/>
          </w:tcPr>
          <w:p>
            <w:r>
              <w:t>SAM misses small trims or parts</w:t>
            </w:r>
          </w:p>
        </w:tc>
        <w:tc>
          <w:tcPr>
            <w:tcW w:type="dxa" w:w="5400"/>
          </w:tcPr>
          <w:p>
            <w:r>
              <w:t>Manual + Add / - Remove on every mask; Redo per step</w:t>
            </w:r>
          </w:p>
        </w:tc>
      </w:tr>
      <w:tr>
        <w:tc>
          <w:tcPr>
            <w:tcW w:type="dxa" w:w="5400"/>
          </w:tcPr>
          <w:p>
            <w:r>
              <w:t>Garment styles not covered</w:t>
            </w:r>
          </w:p>
        </w:tc>
        <w:tc>
          <w:tcPr>
            <w:tcW w:type="dxa" w:w="5400"/>
          </w:tcPr>
          <w:p>
            <w:r>
              <w:t>Other and Save as type; part names from the team's files</w:t>
            </w:r>
          </w:p>
        </w:tc>
      </w:tr>
      <w:tr>
        <w:tc>
          <w:tcPr>
            <w:tcW w:type="dxa" w:w="5400"/>
          </w:tcPr>
          <w:p>
            <w:r>
              <w:t>Vendor or model change at Fal</w:t>
            </w:r>
          </w:p>
        </w:tc>
        <w:tc>
          <w:tcPr>
            <w:tcW w:type="dxa" w:w="5400"/>
          </w:tcPr>
          <w:p>
            <w:r>
              <w:t>One place in the code per model; models can be swapped without changing the steps</w:t>
            </w:r>
          </w:p>
        </w:tc>
      </w:tr>
    </w:tbl>
    <w:p/>
    <w:p>
      <w:pPr>
        <w:pStyle w:val="subsection"/>
      </w:pPr>
      <w:r>
        <w:t>Roll out</w:t>
      </w:r>
    </w:p>
    <w:p>
      <w:pPr>
        <w:pStyle w:val="ListParagraph"/>
      </w:pPr>
      <w:r>
        <w:t>1. Testing on studio originals from the retouching team (in progress).</w:t>
      </w:r>
    </w:p>
    <w:p>
      <w:pPr>
        <w:pStyle w:val="ListParagraph"/>
      </w:pPr>
      <w:r>
        <w:t>2. Part names and types updated from the team's layered files.</w:t>
      </w:r>
    </w:p>
    <w:p>
      <w:pPr>
        <w:pStyle w:val="ListParagraph"/>
      </w:pPr>
      <w:r>
        <w:t>3. Pilot with one or two retouchers; side by side comparison with hand built files; time per swap measured.</w:t>
      </w:r>
    </w:p>
    <w:p>
      <w:pPr>
        <w:pStyle w:val="ListParagraph"/>
      </w:pPr>
      <w:r>
        <w:t>4. IT review, packaging and install on retouching machines; Fal key and billing set up.</w:t>
      </w:r>
    </w:p>
    <w:p>
      <w:pPr>
        <w:pStyle w:val="ListParagraph"/>
      </w:pPr>
      <w:r>
        <w:t>5. Team rollout with the user guide and a short walkthrough.</w:t>
      </w:r>
    </w:p>
    <w:p>
      <w:pPr>
        <w:pStyle w:val="subsection"/>
      </w:pPr>
      <w:r>
        <w:t>Status (10/15/2026)</w:t>
      </w:r>
    </w:p>
    <w:p>
      <w:pPr>
        <w:pStyle w:val="ListParagraph"/>
      </w:pPr>
      <w:r>
        <w:t>• Built and tested in Photoshop: the full nine step run on a 4480 × 6720 pajama set (type A), hand removal, white and colored piping detection, rotation, Start over, Redo.</w:t>
      </w:r>
    </w:p>
    <w:p>
      <w:pPr>
        <w:pStyle w:val="ListParagraph"/>
      </w:pPr>
      <w:r>
        <w:t>• Built, testing next: keeping 2 MERGED versions after a swap, live part by part placement, print size warning, Discard, Other and Save as type.</w:t>
      </w:r>
    </w:p>
    <w:p>
      <w:pPr>
        <w:pStyle w:val="subsection"/>
      </w:pPr>
      <w:r>
        <w:t>Reference Documents</w:t>
      </w:r>
    </w:p>
    <w:p>
      <w:pPr>
        <w:pStyle w:val="ListParagraph"/>
      </w:pPr>
      <w:r>
        <w:t>• README.md (repository overview)</w:t>
      </w:r>
    </w:p>
    <w:p>
      <w:pPr>
        <w:pStyle w:val="ListParagraph"/>
      </w:pPr>
      <w:r>
        <w:t>• docs/user-guide.md (how to, every step and button)</w:t>
      </w:r>
    </w:p>
    <w:p>
      <w:pPr>
        <w:pStyle w:val="ListParagraph"/>
      </w:pPr>
      <w:r>
        <w:t>• docs/print-swap-guide.md (rules and best practices)</w:t>
      </w:r>
    </w:p>
    <w:p>
      <w:pPr>
        <w:pStyle w:val="ListParagraph"/>
      </w:pPr>
      <w:r>
        <w:t>• docs/parts-list.md (garment types, parts and trims)</w:t>
      </w:r>
    </w:p>
    <w:p>
      <w:pPr>
        <w:pStyle w:val="ListParagraph"/>
      </w:pPr>
      <w:r>
        <w:t>• The retouching team's print swap file (reference for layers and order)</w:t>
      </w:r>
    </w:p>
    <w:sectPr w:rsidR="00177986" w:rsidSect="00B73416">
      <w:headerReference w:type="even" r:id="rId16"/>
      <w:headerReference w:type="default" r:id="rId17"/>
      <w:footerReference w:type="even" r:id="rId18"/>
      <w:footerReference w:type="default" r:id="rId19"/>
      <w:headerReference w:type="first" r:id="rId20"/>
      <w:footerReference w:type="first" r:id="rId2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61762" w14:textId="77777777" w:rsidR="00FE2A6B" w:rsidRDefault="00FE2A6B">
      <w:pPr>
        <w:spacing w:after="0" w:line="240" w:lineRule="auto"/>
      </w:pPr>
      <w:r>
        <w:separator/>
      </w:r>
    </w:p>
  </w:endnote>
  <w:endnote w:type="continuationSeparator" w:id="0">
    <w:p w14:paraId="64837160" w14:textId="77777777" w:rsidR="00FE2A6B" w:rsidRDefault="00FE2A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ptos Narrow">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63068AD2" w14:paraId="2FF9B315" w14:textId="77777777" w:rsidTr="63068AD2">
      <w:trPr>
        <w:trHeight w:val="300"/>
      </w:trPr>
      <w:tc>
        <w:tcPr>
          <w:tcW w:w="3600" w:type="dxa"/>
        </w:tcPr>
        <w:p w14:paraId="195C0239" w14:textId="6C011EA7" w:rsidR="63068AD2" w:rsidRDefault="63068AD2" w:rsidP="63068AD2">
          <w:pPr>
            <w:pStyle w:val="Header"/>
            <w:ind w:left="-115"/>
          </w:pPr>
        </w:p>
      </w:tc>
      <w:tc>
        <w:tcPr>
          <w:tcW w:w="3600" w:type="dxa"/>
        </w:tcPr>
        <w:p w14:paraId="3E33FF3C" w14:textId="7CF7A94F" w:rsidR="63068AD2" w:rsidRDefault="63068AD2" w:rsidP="63068AD2">
          <w:pPr>
            <w:pStyle w:val="Header"/>
            <w:jc w:val="center"/>
          </w:pPr>
        </w:p>
      </w:tc>
      <w:tc>
        <w:tcPr>
          <w:tcW w:w="3600" w:type="dxa"/>
        </w:tcPr>
        <w:p w14:paraId="7482E169" w14:textId="627D7A2A" w:rsidR="63068AD2" w:rsidRDefault="63068AD2" w:rsidP="63068AD2">
          <w:pPr>
            <w:pStyle w:val="Header"/>
            <w:ind w:right="-115"/>
            <w:jc w:val="right"/>
          </w:pPr>
        </w:p>
      </w:tc>
    </w:tr>
  </w:tbl>
  <w:p w14:paraId="32AC39E8" w14:textId="4EF794DB" w:rsidR="63068AD2" w:rsidRDefault="63068AD2" w:rsidP="63068A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63068AD2" w14:paraId="3B96D212" w14:textId="77777777" w:rsidTr="63068AD2">
      <w:trPr>
        <w:trHeight w:val="300"/>
      </w:trPr>
      <w:tc>
        <w:tcPr>
          <w:tcW w:w="3600" w:type="dxa"/>
        </w:tcPr>
        <w:p w14:paraId="779D3BEC" w14:textId="4335F081" w:rsidR="63068AD2" w:rsidRDefault="63068AD2" w:rsidP="63068AD2">
          <w:pPr>
            <w:pStyle w:val="Header"/>
            <w:ind w:left="-115"/>
          </w:pPr>
        </w:p>
      </w:tc>
      <w:tc>
        <w:tcPr>
          <w:tcW w:w="3600" w:type="dxa"/>
        </w:tcPr>
        <w:p w14:paraId="4F088516" w14:textId="2A36D4BE" w:rsidR="63068AD2" w:rsidRDefault="63068AD2" w:rsidP="63068AD2">
          <w:pPr>
            <w:pStyle w:val="Header"/>
            <w:jc w:val="center"/>
          </w:pPr>
        </w:p>
      </w:tc>
      <w:tc>
        <w:tcPr>
          <w:tcW w:w="3600" w:type="dxa"/>
        </w:tcPr>
        <w:p w14:paraId="0B3D77F3" w14:textId="19E9754E" w:rsidR="63068AD2" w:rsidRDefault="63068AD2" w:rsidP="63068AD2">
          <w:pPr>
            <w:pStyle w:val="Header"/>
            <w:ind w:right="-115"/>
            <w:jc w:val="right"/>
          </w:pPr>
        </w:p>
      </w:tc>
    </w:tr>
  </w:tbl>
  <w:p w14:paraId="1368EF4D" w14:textId="4C0AED37" w:rsidR="63068AD2" w:rsidRDefault="63068AD2" w:rsidP="63068A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63068AD2" w14:paraId="589374C8" w14:textId="77777777" w:rsidTr="63068AD2">
      <w:trPr>
        <w:trHeight w:val="300"/>
      </w:trPr>
      <w:tc>
        <w:tcPr>
          <w:tcW w:w="3600" w:type="dxa"/>
        </w:tcPr>
        <w:p w14:paraId="37C9CAC5" w14:textId="7B573393" w:rsidR="63068AD2" w:rsidRDefault="63068AD2" w:rsidP="63068AD2">
          <w:pPr>
            <w:pStyle w:val="Header"/>
            <w:ind w:left="-115"/>
          </w:pPr>
        </w:p>
      </w:tc>
      <w:tc>
        <w:tcPr>
          <w:tcW w:w="3600" w:type="dxa"/>
        </w:tcPr>
        <w:p w14:paraId="308899BD" w14:textId="3B839C1C" w:rsidR="63068AD2" w:rsidRDefault="63068AD2" w:rsidP="63068AD2">
          <w:pPr>
            <w:pStyle w:val="Header"/>
            <w:jc w:val="center"/>
          </w:pPr>
        </w:p>
      </w:tc>
      <w:tc>
        <w:tcPr>
          <w:tcW w:w="3600" w:type="dxa"/>
        </w:tcPr>
        <w:p w14:paraId="7FF72C05" w14:textId="4102BCFB" w:rsidR="63068AD2" w:rsidRDefault="63068AD2" w:rsidP="63068AD2">
          <w:pPr>
            <w:pStyle w:val="Header"/>
            <w:ind w:right="-115"/>
            <w:jc w:val="right"/>
          </w:pPr>
        </w:p>
      </w:tc>
    </w:tr>
  </w:tbl>
  <w:p w14:paraId="057E855C" w14:textId="2E7C80A8" w:rsidR="63068AD2" w:rsidRDefault="63068AD2" w:rsidP="63068A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2431C" w14:textId="77777777" w:rsidR="00FE2A6B" w:rsidRDefault="00FE2A6B">
      <w:pPr>
        <w:spacing w:after="0" w:line="240" w:lineRule="auto"/>
      </w:pPr>
      <w:r>
        <w:separator/>
      </w:r>
    </w:p>
  </w:footnote>
  <w:footnote w:type="continuationSeparator" w:id="0">
    <w:p w14:paraId="6C98DB7C" w14:textId="77777777" w:rsidR="00FE2A6B" w:rsidRDefault="00FE2A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63068AD2" w14:paraId="44C5FBB1" w14:textId="77777777" w:rsidTr="63068AD2">
      <w:trPr>
        <w:trHeight w:val="300"/>
      </w:trPr>
      <w:tc>
        <w:tcPr>
          <w:tcW w:w="3600" w:type="dxa"/>
        </w:tcPr>
        <w:p w14:paraId="33E2B098" w14:textId="16AA8496" w:rsidR="63068AD2" w:rsidRDefault="63068AD2" w:rsidP="63068AD2">
          <w:pPr>
            <w:pStyle w:val="Header"/>
            <w:ind w:left="-115"/>
          </w:pPr>
        </w:p>
      </w:tc>
      <w:tc>
        <w:tcPr>
          <w:tcW w:w="3600" w:type="dxa"/>
        </w:tcPr>
        <w:p w14:paraId="32E6AF8B" w14:textId="6560CED7" w:rsidR="63068AD2" w:rsidRDefault="63068AD2" w:rsidP="63068AD2">
          <w:pPr>
            <w:pStyle w:val="Header"/>
            <w:jc w:val="center"/>
          </w:pPr>
        </w:p>
      </w:tc>
      <w:tc>
        <w:tcPr>
          <w:tcW w:w="3600" w:type="dxa"/>
        </w:tcPr>
        <w:p w14:paraId="30509C23" w14:textId="0A95705E" w:rsidR="63068AD2" w:rsidRDefault="63068AD2" w:rsidP="63068AD2">
          <w:pPr>
            <w:pStyle w:val="Header"/>
            <w:ind w:right="-115"/>
            <w:jc w:val="right"/>
          </w:pPr>
        </w:p>
      </w:tc>
    </w:tr>
  </w:tbl>
  <w:p w14:paraId="0D8E6253" w14:textId="03D6B910" w:rsidR="63068AD2" w:rsidRDefault="63068AD2" w:rsidP="63068A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63068AD2" w14:paraId="2090CC79" w14:textId="77777777" w:rsidTr="63068AD2">
      <w:trPr>
        <w:trHeight w:val="300"/>
      </w:trPr>
      <w:tc>
        <w:tcPr>
          <w:tcW w:w="3600" w:type="dxa"/>
        </w:tcPr>
        <w:p w14:paraId="4E94C6C6" w14:textId="727E394F" w:rsidR="63068AD2" w:rsidRDefault="63068AD2" w:rsidP="63068AD2">
          <w:pPr>
            <w:pStyle w:val="Header"/>
            <w:ind w:left="-115"/>
          </w:pPr>
        </w:p>
      </w:tc>
      <w:tc>
        <w:tcPr>
          <w:tcW w:w="3600" w:type="dxa"/>
        </w:tcPr>
        <w:p w14:paraId="3B0B4010" w14:textId="3CB5162B" w:rsidR="63068AD2" w:rsidRDefault="63068AD2" w:rsidP="63068AD2">
          <w:pPr>
            <w:pStyle w:val="Header"/>
            <w:jc w:val="center"/>
          </w:pPr>
        </w:p>
      </w:tc>
      <w:tc>
        <w:tcPr>
          <w:tcW w:w="3600" w:type="dxa"/>
        </w:tcPr>
        <w:p w14:paraId="4A950F78" w14:textId="025063A5" w:rsidR="63068AD2" w:rsidRDefault="63068AD2" w:rsidP="63068AD2">
          <w:pPr>
            <w:pStyle w:val="Header"/>
            <w:ind w:right="-115"/>
            <w:jc w:val="right"/>
          </w:pPr>
        </w:p>
      </w:tc>
    </w:tr>
  </w:tbl>
  <w:p w14:paraId="2F7AC778" w14:textId="42E0FA4E" w:rsidR="63068AD2" w:rsidRDefault="63068AD2" w:rsidP="63068A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63068AD2" w14:paraId="1A5E0606" w14:textId="77777777" w:rsidTr="63068AD2">
      <w:trPr>
        <w:trHeight w:val="300"/>
      </w:trPr>
      <w:tc>
        <w:tcPr>
          <w:tcW w:w="3600" w:type="dxa"/>
        </w:tcPr>
        <w:p w14:paraId="56A5D564" w14:textId="376D9F3B" w:rsidR="63068AD2" w:rsidRDefault="63068AD2" w:rsidP="63068AD2">
          <w:pPr>
            <w:pStyle w:val="Header"/>
            <w:ind w:left="-115"/>
          </w:pPr>
        </w:p>
      </w:tc>
      <w:tc>
        <w:tcPr>
          <w:tcW w:w="3600" w:type="dxa"/>
        </w:tcPr>
        <w:p w14:paraId="30D8FD14" w14:textId="339E5140" w:rsidR="63068AD2" w:rsidRDefault="63068AD2" w:rsidP="63068AD2">
          <w:pPr>
            <w:pStyle w:val="Header"/>
            <w:jc w:val="center"/>
          </w:pPr>
        </w:p>
      </w:tc>
      <w:tc>
        <w:tcPr>
          <w:tcW w:w="3600" w:type="dxa"/>
        </w:tcPr>
        <w:p w14:paraId="5508B68B" w14:textId="3C8EEBDF" w:rsidR="63068AD2" w:rsidRDefault="63068AD2" w:rsidP="63068AD2">
          <w:pPr>
            <w:pStyle w:val="Header"/>
            <w:ind w:right="-115"/>
            <w:jc w:val="right"/>
          </w:pPr>
        </w:p>
      </w:tc>
    </w:tr>
  </w:tbl>
  <w:p w14:paraId="7D08802B" w14:textId="3117B141" w:rsidR="63068AD2" w:rsidRDefault="63068AD2" w:rsidP="63068A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6897"/>
    <w:multiLevelType w:val="hybridMultilevel"/>
    <w:tmpl w:val="FFFFFFFF"/>
    <w:lvl w:ilvl="0" w:tplc="636C9C30">
      <w:start w:val="1"/>
      <w:numFmt w:val="bullet"/>
      <w:lvlText w:val=""/>
      <w:lvlJc w:val="left"/>
      <w:pPr>
        <w:ind w:left="1080" w:hanging="360"/>
      </w:pPr>
      <w:rPr>
        <w:rFonts w:ascii="Symbol" w:hAnsi="Symbol" w:hint="default"/>
      </w:rPr>
    </w:lvl>
    <w:lvl w:ilvl="1" w:tplc="59660996">
      <w:start w:val="1"/>
      <w:numFmt w:val="bullet"/>
      <w:lvlText w:val="o"/>
      <w:lvlJc w:val="left"/>
      <w:pPr>
        <w:ind w:left="1800" w:hanging="360"/>
      </w:pPr>
      <w:rPr>
        <w:rFonts w:ascii="Courier New" w:hAnsi="Courier New" w:hint="default"/>
      </w:rPr>
    </w:lvl>
    <w:lvl w:ilvl="2" w:tplc="1706B306">
      <w:start w:val="1"/>
      <w:numFmt w:val="bullet"/>
      <w:lvlText w:val=""/>
      <w:lvlJc w:val="left"/>
      <w:pPr>
        <w:ind w:left="2520" w:hanging="360"/>
      </w:pPr>
      <w:rPr>
        <w:rFonts w:ascii="Wingdings" w:hAnsi="Wingdings" w:hint="default"/>
      </w:rPr>
    </w:lvl>
    <w:lvl w:ilvl="3" w:tplc="8B9A2F12">
      <w:start w:val="1"/>
      <w:numFmt w:val="bullet"/>
      <w:lvlText w:val=""/>
      <w:lvlJc w:val="left"/>
      <w:pPr>
        <w:ind w:left="3240" w:hanging="360"/>
      </w:pPr>
      <w:rPr>
        <w:rFonts w:ascii="Symbol" w:hAnsi="Symbol" w:hint="default"/>
      </w:rPr>
    </w:lvl>
    <w:lvl w:ilvl="4" w:tplc="2042E1AE">
      <w:start w:val="1"/>
      <w:numFmt w:val="bullet"/>
      <w:lvlText w:val="o"/>
      <w:lvlJc w:val="left"/>
      <w:pPr>
        <w:ind w:left="3960" w:hanging="360"/>
      </w:pPr>
      <w:rPr>
        <w:rFonts w:ascii="Courier New" w:hAnsi="Courier New" w:hint="default"/>
      </w:rPr>
    </w:lvl>
    <w:lvl w:ilvl="5" w:tplc="5B3A39DC">
      <w:start w:val="1"/>
      <w:numFmt w:val="bullet"/>
      <w:lvlText w:val=""/>
      <w:lvlJc w:val="left"/>
      <w:pPr>
        <w:ind w:left="4680" w:hanging="360"/>
      </w:pPr>
      <w:rPr>
        <w:rFonts w:ascii="Wingdings" w:hAnsi="Wingdings" w:hint="default"/>
      </w:rPr>
    </w:lvl>
    <w:lvl w:ilvl="6" w:tplc="391A02A6">
      <w:start w:val="1"/>
      <w:numFmt w:val="bullet"/>
      <w:lvlText w:val=""/>
      <w:lvlJc w:val="left"/>
      <w:pPr>
        <w:ind w:left="5400" w:hanging="360"/>
      </w:pPr>
      <w:rPr>
        <w:rFonts w:ascii="Symbol" w:hAnsi="Symbol" w:hint="default"/>
      </w:rPr>
    </w:lvl>
    <w:lvl w:ilvl="7" w:tplc="D7A44F7A">
      <w:start w:val="1"/>
      <w:numFmt w:val="bullet"/>
      <w:lvlText w:val="o"/>
      <w:lvlJc w:val="left"/>
      <w:pPr>
        <w:ind w:left="6120" w:hanging="360"/>
      </w:pPr>
      <w:rPr>
        <w:rFonts w:ascii="Courier New" w:hAnsi="Courier New" w:hint="default"/>
      </w:rPr>
    </w:lvl>
    <w:lvl w:ilvl="8" w:tplc="497CB0E0">
      <w:start w:val="1"/>
      <w:numFmt w:val="bullet"/>
      <w:lvlText w:val=""/>
      <w:lvlJc w:val="left"/>
      <w:pPr>
        <w:ind w:left="6840" w:hanging="360"/>
      </w:pPr>
      <w:rPr>
        <w:rFonts w:ascii="Wingdings" w:hAnsi="Wingdings" w:hint="default"/>
      </w:rPr>
    </w:lvl>
  </w:abstractNum>
  <w:abstractNum w:abstractNumId="1" w15:restartNumberingAfterBreak="0">
    <w:nsid w:val="04DDEAAC"/>
    <w:multiLevelType w:val="hybridMultilevel"/>
    <w:tmpl w:val="FFFFFFFF"/>
    <w:lvl w:ilvl="0" w:tplc="984870A8">
      <w:start w:val="1"/>
      <w:numFmt w:val="bullet"/>
      <w:lvlText w:val=""/>
      <w:lvlJc w:val="left"/>
      <w:pPr>
        <w:ind w:left="1080" w:hanging="360"/>
      </w:pPr>
      <w:rPr>
        <w:rFonts w:ascii="Symbol" w:hAnsi="Symbol" w:hint="default"/>
      </w:rPr>
    </w:lvl>
    <w:lvl w:ilvl="1" w:tplc="588ED2F6">
      <w:start w:val="1"/>
      <w:numFmt w:val="bullet"/>
      <w:lvlText w:val="o"/>
      <w:lvlJc w:val="left"/>
      <w:pPr>
        <w:ind w:left="1800" w:hanging="360"/>
      </w:pPr>
      <w:rPr>
        <w:rFonts w:ascii="Courier New" w:hAnsi="Courier New" w:hint="default"/>
      </w:rPr>
    </w:lvl>
    <w:lvl w:ilvl="2" w:tplc="D5EC4AC2">
      <w:start w:val="1"/>
      <w:numFmt w:val="bullet"/>
      <w:lvlText w:val=""/>
      <w:lvlJc w:val="left"/>
      <w:pPr>
        <w:ind w:left="2520" w:hanging="360"/>
      </w:pPr>
      <w:rPr>
        <w:rFonts w:ascii="Wingdings" w:hAnsi="Wingdings" w:hint="default"/>
      </w:rPr>
    </w:lvl>
    <w:lvl w:ilvl="3" w:tplc="8D163028">
      <w:start w:val="1"/>
      <w:numFmt w:val="bullet"/>
      <w:lvlText w:val=""/>
      <w:lvlJc w:val="left"/>
      <w:pPr>
        <w:ind w:left="3240" w:hanging="360"/>
      </w:pPr>
      <w:rPr>
        <w:rFonts w:ascii="Symbol" w:hAnsi="Symbol" w:hint="default"/>
      </w:rPr>
    </w:lvl>
    <w:lvl w:ilvl="4" w:tplc="C3A8BE8C">
      <w:start w:val="1"/>
      <w:numFmt w:val="bullet"/>
      <w:lvlText w:val="o"/>
      <w:lvlJc w:val="left"/>
      <w:pPr>
        <w:ind w:left="3960" w:hanging="360"/>
      </w:pPr>
      <w:rPr>
        <w:rFonts w:ascii="Courier New" w:hAnsi="Courier New" w:hint="default"/>
      </w:rPr>
    </w:lvl>
    <w:lvl w:ilvl="5" w:tplc="805A7B14">
      <w:start w:val="1"/>
      <w:numFmt w:val="bullet"/>
      <w:lvlText w:val=""/>
      <w:lvlJc w:val="left"/>
      <w:pPr>
        <w:ind w:left="4680" w:hanging="360"/>
      </w:pPr>
      <w:rPr>
        <w:rFonts w:ascii="Wingdings" w:hAnsi="Wingdings" w:hint="default"/>
      </w:rPr>
    </w:lvl>
    <w:lvl w:ilvl="6" w:tplc="301288AC">
      <w:start w:val="1"/>
      <w:numFmt w:val="bullet"/>
      <w:lvlText w:val=""/>
      <w:lvlJc w:val="left"/>
      <w:pPr>
        <w:ind w:left="5400" w:hanging="360"/>
      </w:pPr>
      <w:rPr>
        <w:rFonts w:ascii="Symbol" w:hAnsi="Symbol" w:hint="default"/>
      </w:rPr>
    </w:lvl>
    <w:lvl w:ilvl="7" w:tplc="CF0A42CA">
      <w:start w:val="1"/>
      <w:numFmt w:val="bullet"/>
      <w:lvlText w:val="o"/>
      <w:lvlJc w:val="left"/>
      <w:pPr>
        <w:ind w:left="6120" w:hanging="360"/>
      </w:pPr>
      <w:rPr>
        <w:rFonts w:ascii="Courier New" w:hAnsi="Courier New" w:hint="default"/>
      </w:rPr>
    </w:lvl>
    <w:lvl w:ilvl="8" w:tplc="A9408102">
      <w:start w:val="1"/>
      <w:numFmt w:val="bullet"/>
      <w:lvlText w:val=""/>
      <w:lvlJc w:val="left"/>
      <w:pPr>
        <w:ind w:left="6840" w:hanging="360"/>
      </w:pPr>
      <w:rPr>
        <w:rFonts w:ascii="Wingdings" w:hAnsi="Wingdings" w:hint="default"/>
      </w:rPr>
    </w:lvl>
  </w:abstractNum>
  <w:abstractNum w:abstractNumId="2" w15:restartNumberingAfterBreak="0">
    <w:nsid w:val="25EA6EC9"/>
    <w:multiLevelType w:val="hybridMultilevel"/>
    <w:tmpl w:val="FFFFFFFF"/>
    <w:lvl w:ilvl="0" w:tplc="E2CA1D06">
      <w:start w:val="1"/>
      <w:numFmt w:val="decimal"/>
      <w:lvlText w:val="%1."/>
      <w:lvlJc w:val="left"/>
      <w:pPr>
        <w:ind w:left="720" w:hanging="360"/>
      </w:pPr>
    </w:lvl>
    <w:lvl w:ilvl="1" w:tplc="BBC865D4">
      <w:start w:val="1"/>
      <w:numFmt w:val="lowerLetter"/>
      <w:lvlText w:val="%2."/>
      <w:lvlJc w:val="left"/>
      <w:pPr>
        <w:ind w:left="1440" w:hanging="360"/>
      </w:pPr>
    </w:lvl>
    <w:lvl w:ilvl="2" w:tplc="026C6B40">
      <w:start w:val="1"/>
      <w:numFmt w:val="lowerRoman"/>
      <w:lvlText w:val="%3."/>
      <w:lvlJc w:val="right"/>
      <w:pPr>
        <w:ind w:left="2160" w:hanging="180"/>
      </w:pPr>
    </w:lvl>
    <w:lvl w:ilvl="3" w:tplc="D936946C">
      <w:start w:val="1"/>
      <w:numFmt w:val="decimal"/>
      <w:lvlText w:val="%4."/>
      <w:lvlJc w:val="left"/>
      <w:pPr>
        <w:ind w:left="2880" w:hanging="360"/>
      </w:pPr>
    </w:lvl>
    <w:lvl w:ilvl="4" w:tplc="710A050A">
      <w:start w:val="1"/>
      <w:numFmt w:val="lowerLetter"/>
      <w:lvlText w:val="%5."/>
      <w:lvlJc w:val="left"/>
      <w:pPr>
        <w:ind w:left="3600" w:hanging="360"/>
      </w:pPr>
    </w:lvl>
    <w:lvl w:ilvl="5" w:tplc="A8322C7C">
      <w:start w:val="1"/>
      <w:numFmt w:val="lowerRoman"/>
      <w:lvlText w:val="%6."/>
      <w:lvlJc w:val="right"/>
      <w:pPr>
        <w:ind w:left="4320" w:hanging="180"/>
      </w:pPr>
    </w:lvl>
    <w:lvl w:ilvl="6" w:tplc="0C3A829E">
      <w:start w:val="1"/>
      <w:numFmt w:val="decimal"/>
      <w:lvlText w:val="%7."/>
      <w:lvlJc w:val="left"/>
      <w:pPr>
        <w:ind w:left="5040" w:hanging="360"/>
      </w:pPr>
    </w:lvl>
    <w:lvl w:ilvl="7" w:tplc="48763A1C">
      <w:start w:val="1"/>
      <w:numFmt w:val="lowerLetter"/>
      <w:lvlText w:val="%8."/>
      <w:lvlJc w:val="left"/>
      <w:pPr>
        <w:ind w:left="5760" w:hanging="360"/>
      </w:pPr>
    </w:lvl>
    <w:lvl w:ilvl="8" w:tplc="B1D24CE2">
      <w:start w:val="1"/>
      <w:numFmt w:val="lowerRoman"/>
      <w:lvlText w:val="%9."/>
      <w:lvlJc w:val="right"/>
      <w:pPr>
        <w:ind w:left="6480" w:hanging="180"/>
      </w:pPr>
    </w:lvl>
  </w:abstractNum>
  <w:abstractNum w:abstractNumId="3" w15:restartNumberingAfterBreak="0">
    <w:nsid w:val="33C2D633"/>
    <w:multiLevelType w:val="hybridMultilevel"/>
    <w:tmpl w:val="FFFFFFFF"/>
    <w:lvl w:ilvl="0" w:tplc="03E23AA6">
      <w:start w:val="1"/>
      <w:numFmt w:val="bullet"/>
      <w:lvlText w:val=""/>
      <w:lvlJc w:val="left"/>
      <w:pPr>
        <w:ind w:left="1080" w:hanging="360"/>
      </w:pPr>
      <w:rPr>
        <w:rFonts w:ascii="Symbol" w:hAnsi="Symbol" w:hint="default"/>
      </w:rPr>
    </w:lvl>
    <w:lvl w:ilvl="1" w:tplc="6D56008E">
      <w:start w:val="1"/>
      <w:numFmt w:val="bullet"/>
      <w:lvlText w:val="o"/>
      <w:lvlJc w:val="left"/>
      <w:pPr>
        <w:ind w:left="1800" w:hanging="360"/>
      </w:pPr>
      <w:rPr>
        <w:rFonts w:ascii="Courier New" w:hAnsi="Courier New" w:hint="default"/>
      </w:rPr>
    </w:lvl>
    <w:lvl w:ilvl="2" w:tplc="996E7AD0">
      <w:start w:val="1"/>
      <w:numFmt w:val="bullet"/>
      <w:lvlText w:val=""/>
      <w:lvlJc w:val="left"/>
      <w:pPr>
        <w:ind w:left="2520" w:hanging="360"/>
      </w:pPr>
      <w:rPr>
        <w:rFonts w:ascii="Wingdings" w:hAnsi="Wingdings" w:hint="default"/>
      </w:rPr>
    </w:lvl>
    <w:lvl w:ilvl="3" w:tplc="0EE61046">
      <w:start w:val="1"/>
      <w:numFmt w:val="bullet"/>
      <w:lvlText w:val=""/>
      <w:lvlJc w:val="left"/>
      <w:pPr>
        <w:ind w:left="3240" w:hanging="360"/>
      </w:pPr>
      <w:rPr>
        <w:rFonts w:ascii="Symbol" w:hAnsi="Symbol" w:hint="default"/>
      </w:rPr>
    </w:lvl>
    <w:lvl w:ilvl="4" w:tplc="94180822">
      <w:start w:val="1"/>
      <w:numFmt w:val="bullet"/>
      <w:lvlText w:val="o"/>
      <w:lvlJc w:val="left"/>
      <w:pPr>
        <w:ind w:left="3960" w:hanging="360"/>
      </w:pPr>
      <w:rPr>
        <w:rFonts w:ascii="Courier New" w:hAnsi="Courier New" w:hint="default"/>
      </w:rPr>
    </w:lvl>
    <w:lvl w:ilvl="5" w:tplc="3F2E3708">
      <w:start w:val="1"/>
      <w:numFmt w:val="bullet"/>
      <w:lvlText w:val=""/>
      <w:lvlJc w:val="left"/>
      <w:pPr>
        <w:ind w:left="4680" w:hanging="360"/>
      </w:pPr>
      <w:rPr>
        <w:rFonts w:ascii="Wingdings" w:hAnsi="Wingdings" w:hint="default"/>
      </w:rPr>
    </w:lvl>
    <w:lvl w:ilvl="6" w:tplc="81D68E7C">
      <w:start w:val="1"/>
      <w:numFmt w:val="bullet"/>
      <w:lvlText w:val=""/>
      <w:lvlJc w:val="left"/>
      <w:pPr>
        <w:ind w:left="5400" w:hanging="360"/>
      </w:pPr>
      <w:rPr>
        <w:rFonts w:ascii="Symbol" w:hAnsi="Symbol" w:hint="default"/>
      </w:rPr>
    </w:lvl>
    <w:lvl w:ilvl="7" w:tplc="B85060F4">
      <w:start w:val="1"/>
      <w:numFmt w:val="bullet"/>
      <w:lvlText w:val="o"/>
      <w:lvlJc w:val="left"/>
      <w:pPr>
        <w:ind w:left="6120" w:hanging="360"/>
      </w:pPr>
      <w:rPr>
        <w:rFonts w:ascii="Courier New" w:hAnsi="Courier New" w:hint="default"/>
      </w:rPr>
    </w:lvl>
    <w:lvl w:ilvl="8" w:tplc="06E26276">
      <w:start w:val="1"/>
      <w:numFmt w:val="bullet"/>
      <w:lvlText w:val=""/>
      <w:lvlJc w:val="left"/>
      <w:pPr>
        <w:ind w:left="6840" w:hanging="360"/>
      </w:pPr>
      <w:rPr>
        <w:rFonts w:ascii="Wingdings" w:hAnsi="Wingdings" w:hint="default"/>
      </w:rPr>
    </w:lvl>
  </w:abstractNum>
  <w:abstractNum w:abstractNumId="4" w15:restartNumberingAfterBreak="0">
    <w:nsid w:val="33F44CA7"/>
    <w:multiLevelType w:val="hybridMultilevel"/>
    <w:tmpl w:val="B6322F70"/>
    <w:lvl w:ilvl="0" w:tplc="9F6ED64C">
      <w:start w:val="1"/>
      <w:numFmt w:val="bullet"/>
      <w:lvlText w:val=""/>
      <w:lvlJc w:val="left"/>
      <w:pPr>
        <w:ind w:left="1080"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B16624F"/>
    <w:multiLevelType w:val="hybridMultilevel"/>
    <w:tmpl w:val="7BFAC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2864D2"/>
    <w:multiLevelType w:val="hybridMultilevel"/>
    <w:tmpl w:val="FFFFFFFF"/>
    <w:lvl w:ilvl="0" w:tplc="9B60289E">
      <w:start w:val="1"/>
      <w:numFmt w:val="bullet"/>
      <w:lvlText w:val=""/>
      <w:lvlJc w:val="left"/>
      <w:pPr>
        <w:ind w:left="1080" w:hanging="360"/>
      </w:pPr>
      <w:rPr>
        <w:rFonts w:ascii="Symbol" w:hAnsi="Symbol" w:hint="default"/>
      </w:rPr>
    </w:lvl>
    <w:lvl w:ilvl="1" w:tplc="B74A3CCA">
      <w:start w:val="1"/>
      <w:numFmt w:val="bullet"/>
      <w:lvlText w:val="o"/>
      <w:lvlJc w:val="left"/>
      <w:pPr>
        <w:ind w:left="1800" w:hanging="360"/>
      </w:pPr>
      <w:rPr>
        <w:rFonts w:ascii="Courier New" w:hAnsi="Courier New" w:hint="default"/>
      </w:rPr>
    </w:lvl>
    <w:lvl w:ilvl="2" w:tplc="A5D0BCE6">
      <w:start w:val="1"/>
      <w:numFmt w:val="bullet"/>
      <w:lvlText w:val=""/>
      <w:lvlJc w:val="left"/>
      <w:pPr>
        <w:ind w:left="2520" w:hanging="360"/>
      </w:pPr>
      <w:rPr>
        <w:rFonts w:ascii="Wingdings" w:hAnsi="Wingdings" w:hint="default"/>
      </w:rPr>
    </w:lvl>
    <w:lvl w:ilvl="3" w:tplc="67663B76">
      <w:start w:val="1"/>
      <w:numFmt w:val="bullet"/>
      <w:lvlText w:val=""/>
      <w:lvlJc w:val="left"/>
      <w:pPr>
        <w:ind w:left="3240" w:hanging="360"/>
      </w:pPr>
      <w:rPr>
        <w:rFonts w:ascii="Symbol" w:hAnsi="Symbol" w:hint="default"/>
      </w:rPr>
    </w:lvl>
    <w:lvl w:ilvl="4" w:tplc="6F0487E6">
      <w:start w:val="1"/>
      <w:numFmt w:val="bullet"/>
      <w:lvlText w:val="o"/>
      <w:lvlJc w:val="left"/>
      <w:pPr>
        <w:ind w:left="3960" w:hanging="360"/>
      </w:pPr>
      <w:rPr>
        <w:rFonts w:ascii="Courier New" w:hAnsi="Courier New" w:hint="default"/>
      </w:rPr>
    </w:lvl>
    <w:lvl w:ilvl="5" w:tplc="1D5467CA">
      <w:start w:val="1"/>
      <w:numFmt w:val="bullet"/>
      <w:lvlText w:val=""/>
      <w:lvlJc w:val="left"/>
      <w:pPr>
        <w:ind w:left="4680" w:hanging="360"/>
      </w:pPr>
      <w:rPr>
        <w:rFonts w:ascii="Wingdings" w:hAnsi="Wingdings" w:hint="default"/>
      </w:rPr>
    </w:lvl>
    <w:lvl w:ilvl="6" w:tplc="3EF6F616">
      <w:start w:val="1"/>
      <w:numFmt w:val="bullet"/>
      <w:lvlText w:val=""/>
      <w:lvlJc w:val="left"/>
      <w:pPr>
        <w:ind w:left="5400" w:hanging="360"/>
      </w:pPr>
      <w:rPr>
        <w:rFonts w:ascii="Symbol" w:hAnsi="Symbol" w:hint="default"/>
      </w:rPr>
    </w:lvl>
    <w:lvl w:ilvl="7" w:tplc="53BCA33E">
      <w:start w:val="1"/>
      <w:numFmt w:val="bullet"/>
      <w:lvlText w:val="o"/>
      <w:lvlJc w:val="left"/>
      <w:pPr>
        <w:ind w:left="6120" w:hanging="360"/>
      </w:pPr>
      <w:rPr>
        <w:rFonts w:ascii="Courier New" w:hAnsi="Courier New" w:hint="default"/>
      </w:rPr>
    </w:lvl>
    <w:lvl w:ilvl="8" w:tplc="28BAE88A">
      <w:start w:val="1"/>
      <w:numFmt w:val="bullet"/>
      <w:lvlText w:val=""/>
      <w:lvlJc w:val="left"/>
      <w:pPr>
        <w:ind w:left="6840" w:hanging="360"/>
      </w:pPr>
      <w:rPr>
        <w:rFonts w:ascii="Wingdings" w:hAnsi="Wingdings" w:hint="default"/>
      </w:rPr>
    </w:lvl>
  </w:abstractNum>
  <w:abstractNum w:abstractNumId="7" w15:restartNumberingAfterBreak="0">
    <w:nsid w:val="5FF03FED"/>
    <w:multiLevelType w:val="hybridMultilevel"/>
    <w:tmpl w:val="586469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FDC806"/>
    <w:multiLevelType w:val="hybridMultilevel"/>
    <w:tmpl w:val="FFFFFFFF"/>
    <w:lvl w:ilvl="0" w:tplc="0E0AD18C">
      <w:start w:val="1"/>
      <w:numFmt w:val="bullet"/>
      <w:lvlText w:val=""/>
      <w:lvlJc w:val="left"/>
      <w:pPr>
        <w:ind w:left="1080" w:hanging="360"/>
      </w:pPr>
      <w:rPr>
        <w:rFonts w:ascii="Symbol" w:hAnsi="Symbol" w:hint="default"/>
      </w:rPr>
    </w:lvl>
    <w:lvl w:ilvl="1" w:tplc="83CC9D14">
      <w:start w:val="1"/>
      <w:numFmt w:val="bullet"/>
      <w:lvlText w:val="o"/>
      <w:lvlJc w:val="left"/>
      <w:pPr>
        <w:ind w:left="1800" w:hanging="360"/>
      </w:pPr>
      <w:rPr>
        <w:rFonts w:ascii="Courier New" w:hAnsi="Courier New" w:hint="default"/>
      </w:rPr>
    </w:lvl>
    <w:lvl w:ilvl="2" w:tplc="6E18FEE8">
      <w:start w:val="1"/>
      <w:numFmt w:val="bullet"/>
      <w:lvlText w:val=""/>
      <w:lvlJc w:val="left"/>
      <w:pPr>
        <w:ind w:left="2520" w:hanging="360"/>
      </w:pPr>
      <w:rPr>
        <w:rFonts w:ascii="Wingdings" w:hAnsi="Wingdings" w:hint="default"/>
      </w:rPr>
    </w:lvl>
    <w:lvl w:ilvl="3" w:tplc="C2DAAA22">
      <w:start w:val="1"/>
      <w:numFmt w:val="bullet"/>
      <w:lvlText w:val=""/>
      <w:lvlJc w:val="left"/>
      <w:pPr>
        <w:ind w:left="3240" w:hanging="360"/>
      </w:pPr>
      <w:rPr>
        <w:rFonts w:ascii="Symbol" w:hAnsi="Symbol" w:hint="default"/>
      </w:rPr>
    </w:lvl>
    <w:lvl w:ilvl="4" w:tplc="5AB4152E">
      <w:start w:val="1"/>
      <w:numFmt w:val="bullet"/>
      <w:lvlText w:val="o"/>
      <w:lvlJc w:val="left"/>
      <w:pPr>
        <w:ind w:left="3960" w:hanging="360"/>
      </w:pPr>
      <w:rPr>
        <w:rFonts w:ascii="Courier New" w:hAnsi="Courier New" w:hint="default"/>
      </w:rPr>
    </w:lvl>
    <w:lvl w:ilvl="5" w:tplc="05E445FC">
      <w:start w:val="1"/>
      <w:numFmt w:val="bullet"/>
      <w:lvlText w:val=""/>
      <w:lvlJc w:val="left"/>
      <w:pPr>
        <w:ind w:left="4680" w:hanging="360"/>
      </w:pPr>
      <w:rPr>
        <w:rFonts w:ascii="Wingdings" w:hAnsi="Wingdings" w:hint="default"/>
      </w:rPr>
    </w:lvl>
    <w:lvl w:ilvl="6" w:tplc="2944758C">
      <w:start w:val="1"/>
      <w:numFmt w:val="bullet"/>
      <w:lvlText w:val=""/>
      <w:lvlJc w:val="left"/>
      <w:pPr>
        <w:ind w:left="5400" w:hanging="360"/>
      </w:pPr>
      <w:rPr>
        <w:rFonts w:ascii="Symbol" w:hAnsi="Symbol" w:hint="default"/>
      </w:rPr>
    </w:lvl>
    <w:lvl w:ilvl="7" w:tplc="D57A4E58">
      <w:start w:val="1"/>
      <w:numFmt w:val="bullet"/>
      <w:lvlText w:val="o"/>
      <w:lvlJc w:val="left"/>
      <w:pPr>
        <w:ind w:left="6120" w:hanging="360"/>
      </w:pPr>
      <w:rPr>
        <w:rFonts w:ascii="Courier New" w:hAnsi="Courier New" w:hint="default"/>
      </w:rPr>
    </w:lvl>
    <w:lvl w:ilvl="8" w:tplc="E1E0F428">
      <w:start w:val="1"/>
      <w:numFmt w:val="bullet"/>
      <w:lvlText w:val=""/>
      <w:lvlJc w:val="left"/>
      <w:pPr>
        <w:ind w:left="6840" w:hanging="360"/>
      </w:pPr>
      <w:rPr>
        <w:rFonts w:ascii="Wingdings" w:hAnsi="Wingdings" w:hint="default"/>
      </w:rPr>
    </w:lvl>
  </w:abstractNum>
  <w:abstractNum w:abstractNumId="9" w15:restartNumberingAfterBreak="0">
    <w:nsid w:val="69F96295"/>
    <w:multiLevelType w:val="hybridMultilevel"/>
    <w:tmpl w:val="FFFFFFFF"/>
    <w:lvl w:ilvl="0" w:tplc="C91E35E2">
      <w:start w:val="1"/>
      <w:numFmt w:val="decimal"/>
      <w:lvlText w:val="%1."/>
      <w:lvlJc w:val="left"/>
      <w:pPr>
        <w:ind w:left="720" w:hanging="360"/>
      </w:pPr>
    </w:lvl>
    <w:lvl w:ilvl="1" w:tplc="A82650E2">
      <w:start w:val="1"/>
      <w:numFmt w:val="lowerLetter"/>
      <w:lvlText w:val="%2."/>
      <w:lvlJc w:val="left"/>
      <w:pPr>
        <w:ind w:left="1440" w:hanging="360"/>
      </w:pPr>
    </w:lvl>
    <w:lvl w:ilvl="2" w:tplc="8716D88A">
      <w:start w:val="1"/>
      <w:numFmt w:val="lowerRoman"/>
      <w:lvlText w:val="%3."/>
      <w:lvlJc w:val="right"/>
      <w:pPr>
        <w:ind w:left="2160" w:hanging="180"/>
      </w:pPr>
    </w:lvl>
    <w:lvl w:ilvl="3" w:tplc="CEC27C88">
      <w:start w:val="1"/>
      <w:numFmt w:val="decimal"/>
      <w:lvlText w:val="%4."/>
      <w:lvlJc w:val="left"/>
      <w:pPr>
        <w:ind w:left="2880" w:hanging="360"/>
      </w:pPr>
    </w:lvl>
    <w:lvl w:ilvl="4" w:tplc="0DB4F452">
      <w:start w:val="1"/>
      <w:numFmt w:val="lowerLetter"/>
      <w:lvlText w:val="%5."/>
      <w:lvlJc w:val="left"/>
      <w:pPr>
        <w:ind w:left="3600" w:hanging="360"/>
      </w:pPr>
    </w:lvl>
    <w:lvl w:ilvl="5" w:tplc="851E40FA">
      <w:start w:val="1"/>
      <w:numFmt w:val="lowerRoman"/>
      <w:lvlText w:val="%6."/>
      <w:lvlJc w:val="right"/>
      <w:pPr>
        <w:ind w:left="4320" w:hanging="180"/>
      </w:pPr>
    </w:lvl>
    <w:lvl w:ilvl="6" w:tplc="0B9CB338">
      <w:start w:val="1"/>
      <w:numFmt w:val="decimal"/>
      <w:lvlText w:val="%7."/>
      <w:lvlJc w:val="left"/>
      <w:pPr>
        <w:ind w:left="5040" w:hanging="360"/>
      </w:pPr>
    </w:lvl>
    <w:lvl w:ilvl="7" w:tplc="E3DC1F30">
      <w:start w:val="1"/>
      <w:numFmt w:val="lowerLetter"/>
      <w:lvlText w:val="%8."/>
      <w:lvlJc w:val="left"/>
      <w:pPr>
        <w:ind w:left="5760" w:hanging="360"/>
      </w:pPr>
    </w:lvl>
    <w:lvl w:ilvl="8" w:tplc="D4FED21A">
      <w:start w:val="1"/>
      <w:numFmt w:val="lowerRoman"/>
      <w:lvlText w:val="%9."/>
      <w:lvlJc w:val="right"/>
      <w:pPr>
        <w:ind w:left="6480" w:hanging="180"/>
      </w:pPr>
    </w:lvl>
  </w:abstractNum>
  <w:abstractNum w:abstractNumId="10" w15:restartNumberingAfterBreak="0">
    <w:nsid w:val="72203027"/>
    <w:multiLevelType w:val="hybridMultilevel"/>
    <w:tmpl w:val="FFFFFFFF"/>
    <w:lvl w:ilvl="0" w:tplc="0DD4D8BC">
      <w:start w:val="1"/>
      <w:numFmt w:val="bullet"/>
      <w:lvlText w:val=""/>
      <w:lvlJc w:val="left"/>
      <w:pPr>
        <w:ind w:left="1080" w:hanging="360"/>
      </w:pPr>
      <w:rPr>
        <w:rFonts w:ascii="Symbol" w:hAnsi="Symbol" w:hint="default"/>
      </w:rPr>
    </w:lvl>
    <w:lvl w:ilvl="1" w:tplc="3072E6A2">
      <w:start w:val="1"/>
      <w:numFmt w:val="bullet"/>
      <w:lvlText w:val="o"/>
      <w:lvlJc w:val="left"/>
      <w:pPr>
        <w:ind w:left="1800" w:hanging="360"/>
      </w:pPr>
      <w:rPr>
        <w:rFonts w:ascii="Courier New" w:hAnsi="Courier New" w:hint="default"/>
      </w:rPr>
    </w:lvl>
    <w:lvl w:ilvl="2" w:tplc="6D34DDD6">
      <w:start w:val="1"/>
      <w:numFmt w:val="bullet"/>
      <w:lvlText w:val=""/>
      <w:lvlJc w:val="left"/>
      <w:pPr>
        <w:ind w:left="2520" w:hanging="360"/>
      </w:pPr>
      <w:rPr>
        <w:rFonts w:ascii="Wingdings" w:hAnsi="Wingdings" w:hint="default"/>
      </w:rPr>
    </w:lvl>
    <w:lvl w:ilvl="3" w:tplc="1E589010">
      <w:start w:val="1"/>
      <w:numFmt w:val="bullet"/>
      <w:lvlText w:val=""/>
      <w:lvlJc w:val="left"/>
      <w:pPr>
        <w:ind w:left="3240" w:hanging="360"/>
      </w:pPr>
      <w:rPr>
        <w:rFonts w:ascii="Symbol" w:hAnsi="Symbol" w:hint="default"/>
      </w:rPr>
    </w:lvl>
    <w:lvl w:ilvl="4" w:tplc="5D948A5A">
      <w:start w:val="1"/>
      <w:numFmt w:val="bullet"/>
      <w:lvlText w:val="o"/>
      <w:lvlJc w:val="left"/>
      <w:pPr>
        <w:ind w:left="3960" w:hanging="360"/>
      </w:pPr>
      <w:rPr>
        <w:rFonts w:ascii="Courier New" w:hAnsi="Courier New" w:hint="default"/>
      </w:rPr>
    </w:lvl>
    <w:lvl w:ilvl="5" w:tplc="2B689D18">
      <w:start w:val="1"/>
      <w:numFmt w:val="bullet"/>
      <w:lvlText w:val=""/>
      <w:lvlJc w:val="left"/>
      <w:pPr>
        <w:ind w:left="4680" w:hanging="360"/>
      </w:pPr>
      <w:rPr>
        <w:rFonts w:ascii="Wingdings" w:hAnsi="Wingdings" w:hint="default"/>
      </w:rPr>
    </w:lvl>
    <w:lvl w:ilvl="6" w:tplc="228E2150">
      <w:start w:val="1"/>
      <w:numFmt w:val="bullet"/>
      <w:lvlText w:val=""/>
      <w:lvlJc w:val="left"/>
      <w:pPr>
        <w:ind w:left="5400" w:hanging="360"/>
      </w:pPr>
      <w:rPr>
        <w:rFonts w:ascii="Symbol" w:hAnsi="Symbol" w:hint="default"/>
      </w:rPr>
    </w:lvl>
    <w:lvl w:ilvl="7" w:tplc="66A8D93C">
      <w:start w:val="1"/>
      <w:numFmt w:val="bullet"/>
      <w:lvlText w:val="o"/>
      <w:lvlJc w:val="left"/>
      <w:pPr>
        <w:ind w:left="6120" w:hanging="360"/>
      </w:pPr>
      <w:rPr>
        <w:rFonts w:ascii="Courier New" w:hAnsi="Courier New" w:hint="default"/>
      </w:rPr>
    </w:lvl>
    <w:lvl w:ilvl="8" w:tplc="952E8DDC">
      <w:start w:val="1"/>
      <w:numFmt w:val="bullet"/>
      <w:lvlText w:val=""/>
      <w:lvlJc w:val="left"/>
      <w:pPr>
        <w:ind w:left="6840" w:hanging="360"/>
      </w:pPr>
      <w:rPr>
        <w:rFonts w:ascii="Wingdings" w:hAnsi="Wingdings" w:hint="default"/>
      </w:rPr>
    </w:lvl>
  </w:abstractNum>
  <w:num w:numId="1" w16cid:durableId="1788740979">
    <w:abstractNumId w:val="5"/>
  </w:num>
  <w:num w:numId="2" w16cid:durableId="1433471368">
    <w:abstractNumId w:val="7"/>
  </w:num>
  <w:num w:numId="3" w16cid:durableId="1040056981">
    <w:abstractNumId w:val="4"/>
  </w:num>
  <w:num w:numId="4" w16cid:durableId="1471826574">
    <w:abstractNumId w:val="2"/>
  </w:num>
  <w:num w:numId="5" w16cid:durableId="654914333">
    <w:abstractNumId w:val="10"/>
  </w:num>
  <w:num w:numId="6" w16cid:durableId="2104689278">
    <w:abstractNumId w:val="6"/>
  </w:num>
  <w:num w:numId="7" w16cid:durableId="1131823725">
    <w:abstractNumId w:val="0"/>
  </w:num>
  <w:num w:numId="8" w16cid:durableId="344940284">
    <w:abstractNumId w:val="3"/>
  </w:num>
  <w:num w:numId="9" w16cid:durableId="1589466145">
    <w:abstractNumId w:val="1"/>
  </w:num>
  <w:num w:numId="10" w16cid:durableId="1539662700">
    <w:abstractNumId w:val="9"/>
  </w:num>
  <w:num w:numId="11" w16cid:durableId="12214839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6EE"/>
    <w:rsid w:val="00004DFE"/>
    <w:rsid w:val="000077DF"/>
    <w:rsid w:val="00010921"/>
    <w:rsid w:val="00010C24"/>
    <w:rsid w:val="000127A1"/>
    <w:rsid w:val="00013C0B"/>
    <w:rsid w:val="00015855"/>
    <w:rsid w:val="00016E17"/>
    <w:rsid w:val="000349CD"/>
    <w:rsid w:val="000470CC"/>
    <w:rsid w:val="00053BE6"/>
    <w:rsid w:val="00055A30"/>
    <w:rsid w:val="00060B96"/>
    <w:rsid w:val="0006749C"/>
    <w:rsid w:val="000760AF"/>
    <w:rsid w:val="0008549C"/>
    <w:rsid w:val="000A2729"/>
    <w:rsid w:val="000A3DD0"/>
    <w:rsid w:val="000A6235"/>
    <w:rsid w:val="000B7EF1"/>
    <w:rsid w:val="000CD2E1"/>
    <w:rsid w:val="000E1826"/>
    <w:rsid w:val="000E5435"/>
    <w:rsid w:val="000E5857"/>
    <w:rsid w:val="000F42FE"/>
    <w:rsid w:val="00102D8E"/>
    <w:rsid w:val="001105CB"/>
    <w:rsid w:val="001272AC"/>
    <w:rsid w:val="00130D70"/>
    <w:rsid w:val="00140E46"/>
    <w:rsid w:val="00141A06"/>
    <w:rsid w:val="0015198D"/>
    <w:rsid w:val="0016245D"/>
    <w:rsid w:val="00177986"/>
    <w:rsid w:val="00181395"/>
    <w:rsid w:val="0019753C"/>
    <w:rsid w:val="001A5C67"/>
    <w:rsid w:val="001D2F6E"/>
    <w:rsid w:val="001E2FED"/>
    <w:rsid w:val="002008E5"/>
    <w:rsid w:val="00202119"/>
    <w:rsid w:val="0021385B"/>
    <w:rsid w:val="002339BA"/>
    <w:rsid w:val="00244DB4"/>
    <w:rsid w:val="00255B33"/>
    <w:rsid w:val="0026378E"/>
    <w:rsid w:val="00265444"/>
    <w:rsid w:val="00271F3E"/>
    <w:rsid w:val="0028247F"/>
    <w:rsid w:val="0028550A"/>
    <w:rsid w:val="00286D86"/>
    <w:rsid w:val="00292366"/>
    <w:rsid w:val="002A3E65"/>
    <w:rsid w:val="002B579C"/>
    <w:rsid w:val="002C4321"/>
    <w:rsid w:val="002C6E4A"/>
    <w:rsid w:val="002F4EC4"/>
    <w:rsid w:val="0031654D"/>
    <w:rsid w:val="00322DBD"/>
    <w:rsid w:val="0033042A"/>
    <w:rsid w:val="00345783"/>
    <w:rsid w:val="00345B19"/>
    <w:rsid w:val="00347309"/>
    <w:rsid w:val="00356D05"/>
    <w:rsid w:val="00375BEA"/>
    <w:rsid w:val="00375FAE"/>
    <w:rsid w:val="00390BCE"/>
    <w:rsid w:val="003910B0"/>
    <w:rsid w:val="00396455"/>
    <w:rsid w:val="003A5128"/>
    <w:rsid w:val="003A5E65"/>
    <w:rsid w:val="003C22A8"/>
    <w:rsid w:val="003C28A7"/>
    <w:rsid w:val="003C2FD2"/>
    <w:rsid w:val="004015A0"/>
    <w:rsid w:val="00416422"/>
    <w:rsid w:val="00417905"/>
    <w:rsid w:val="004226EE"/>
    <w:rsid w:val="0045163A"/>
    <w:rsid w:val="0045196D"/>
    <w:rsid w:val="00452BE2"/>
    <w:rsid w:val="00456BEA"/>
    <w:rsid w:val="0046768C"/>
    <w:rsid w:val="00483051"/>
    <w:rsid w:val="00490067"/>
    <w:rsid w:val="004A71B5"/>
    <w:rsid w:val="004B1227"/>
    <w:rsid w:val="004B1BBF"/>
    <w:rsid w:val="004C1629"/>
    <w:rsid w:val="004D2D6F"/>
    <w:rsid w:val="004D4E44"/>
    <w:rsid w:val="00524A04"/>
    <w:rsid w:val="00531AB1"/>
    <w:rsid w:val="00573930"/>
    <w:rsid w:val="00580011"/>
    <w:rsid w:val="00593CAA"/>
    <w:rsid w:val="005B119A"/>
    <w:rsid w:val="005C4917"/>
    <w:rsid w:val="006417DF"/>
    <w:rsid w:val="00643295"/>
    <w:rsid w:val="00677E5F"/>
    <w:rsid w:val="00681398"/>
    <w:rsid w:val="006859EF"/>
    <w:rsid w:val="006A1F79"/>
    <w:rsid w:val="006A3C9D"/>
    <w:rsid w:val="006B4AA7"/>
    <w:rsid w:val="006B76C3"/>
    <w:rsid w:val="006C3889"/>
    <w:rsid w:val="006D09BE"/>
    <w:rsid w:val="006D28FA"/>
    <w:rsid w:val="006E03A6"/>
    <w:rsid w:val="006E4C60"/>
    <w:rsid w:val="006F3A11"/>
    <w:rsid w:val="006F4280"/>
    <w:rsid w:val="00704DE3"/>
    <w:rsid w:val="007259C3"/>
    <w:rsid w:val="00734DC9"/>
    <w:rsid w:val="0076375F"/>
    <w:rsid w:val="00776984"/>
    <w:rsid w:val="007944EE"/>
    <w:rsid w:val="007B08C7"/>
    <w:rsid w:val="007B160F"/>
    <w:rsid w:val="007E2660"/>
    <w:rsid w:val="007F072C"/>
    <w:rsid w:val="007F6A60"/>
    <w:rsid w:val="0082481A"/>
    <w:rsid w:val="00832ACD"/>
    <w:rsid w:val="008339AF"/>
    <w:rsid w:val="008365A5"/>
    <w:rsid w:val="00845454"/>
    <w:rsid w:val="008565F0"/>
    <w:rsid w:val="008A5041"/>
    <w:rsid w:val="008A6667"/>
    <w:rsid w:val="008B1874"/>
    <w:rsid w:val="008B4786"/>
    <w:rsid w:val="008E103F"/>
    <w:rsid w:val="008E52AD"/>
    <w:rsid w:val="008E6DC4"/>
    <w:rsid w:val="00900636"/>
    <w:rsid w:val="00957932"/>
    <w:rsid w:val="00986C10"/>
    <w:rsid w:val="00987E29"/>
    <w:rsid w:val="009B0F0C"/>
    <w:rsid w:val="009C0DC6"/>
    <w:rsid w:val="009C4953"/>
    <w:rsid w:val="009E4918"/>
    <w:rsid w:val="009F164C"/>
    <w:rsid w:val="00A176BC"/>
    <w:rsid w:val="00A44820"/>
    <w:rsid w:val="00A53076"/>
    <w:rsid w:val="00A73D8E"/>
    <w:rsid w:val="00A87BC6"/>
    <w:rsid w:val="00A915E2"/>
    <w:rsid w:val="00A9311B"/>
    <w:rsid w:val="00AB1D6F"/>
    <w:rsid w:val="00AB573B"/>
    <w:rsid w:val="00AD377E"/>
    <w:rsid w:val="00AD4685"/>
    <w:rsid w:val="00AD7C1C"/>
    <w:rsid w:val="00AE1EF7"/>
    <w:rsid w:val="00AF1BA0"/>
    <w:rsid w:val="00AF5B74"/>
    <w:rsid w:val="00B007FD"/>
    <w:rsid w:val="00B44B14"/>
    <w:rsid w:val="00B51C2C"/>
    <w:rsid w:val="00B65671"/>
    <w:rsid w:val="00B73416"/>
    <w:rsid w:val="00B84E76"/>
    <w:rsid w:val="00BA0F14"/>
    <w:rsid w:val="00BA25A2"/>
    <w:rsid w:val="00BA7C9E"/>
    <w:rsid w:val="00BB7AD0"/>
    <w:rsid w:val="00BD2078"/>
    <w:rsid w:val="00BD252B"/>
    <w:rsid w:val="00BF7378"/>
    <w:rsid w:val="00C21D91"/>
    <w:rsid w:val="00C415ED"/>
    <w:rsid w:val="00C50C46"/>
    <w:rsid w:val="00C6066B"/>
    <w:rsid w:val="00C6457E"/>
    <w:rsid w:val="00C6695C"/>
    <w:rsid w:val="00C73024"/>
    <w:rsid w:val="00C94C3C"/>
    <w:rsid w:val="00CA3696"/>
    <w:rsid w:val="00CC3984"/>
    <w:rsid w:val="00CD2335"/>
    <w:rsid w:val="00CD2F7F"/>
    <w:rsid w:val="00CD5171"/>
    <w:rsid w:val="00CD75F9"/>
    <w:rsid w:val="00CD7EEA"/>
    <w:rsid w:val="00CE391D"/>
    <w:rsid w:val="00CF4B38"/>
    <w:rsid w:val="00CF573A"/>
    <w:rsid w:val="00D00438"/>
    <w:rsid w:val="00D16137"/>
    <w:rsid w:val="00D232A3"/>
    <w:rsid w:val="00D24B97"/>
    <w:rsid w:val="00D36051"/>
    <w:rsid w:val="00D61DD7"/>
    <w:rsid w:val="00D6317F"/>
    <w:rsid w:val="00D8261A"/>
    <w:rsid w:val="00D86F71"/>
    <w:rsid w:val="00D87922"/>
    <w:rsid w:val="00D901B9"/>
    <w:rsid w:val="00DA6463"/>
    <w:rsid w:val="00DB1168"/>
    <w:rsid w:val="00DC149E"/>
    <w:rsid w:val="00DE1B69"/>
    <w:rsid w:val="00DE23F3"/>
    <w:rsid w:val="00DE35B0"/>
    <w:rsid w:val="00DF7F16"/>
    <w:rsid w:val="00E325BF"/>
    <w:rsid w:val="00E3F000"/>
    <w:rsid w:val="00E427FF"/>
    <w:rsid w:val="00E5108B"/>
    <w:rsid w:val="00E84CF9"/>
    <w:rsid w:val="00E93896"/>
    <w:rsid w:val="00EA402C"/>
    <w:rsid w:val="00EC6E0A"/>
    <w:rsid w:val="00ED47A8"/>
    <w:rsid w:val="00EF102A"/>
    <w:rsid w:val="00EF58DF"/>
    <w:rsid w:val="00EF753C"/>
    <w:rsid w:val="00F00CED"/>
    <w:rsid w:val="00F1631A"/>
    <w:rsid w:val="00F17935"/>
    <w:rsid w:val="00F20C20"/>
    <w:rsid w:val="00F2570F"/>
    <w:rsid w:val="00F273D0"/>
    <w:rsid w:val="00F5079B"/>
    <w:rsid w:val="00F57E98"/>
    <w:rsid w:val="00F7074C"/>
    <w:rsid w:val="00F716EB"/>
    <w:rsid w:val="00F77E53"/>
    <w:rsid w:val="00F80847"/>
    <w:rsid w:val="00F8329E"/>
    <w:rsid w:val="00F85ADE"/>
    <w:rsid w:val="00F85F74"/>
    <w:rsid w:val="00F950F9"/>
    <w:rsid w:val="00FB6E9E"/>
    <w:rsid w:val="00FC20F0"/>
    <w:rsid w:val="00FC5283"/>
    <w:rsid w:val="00FD3DC5"/>
    <w:rsid w:val="00FD5B49"/>
    <w:rsid w:val="00FE2A6B"/>
    <w:rsid w:val="00FE6C72"/>
    <w:rsid w:val="00FE76B5"/>
    <w:rsid w:val="011E6CB0"/>
    <w:rsid w:val="01339D7A"/>
    <w:rsid w:val="02695B3D"/>
    <w:rsid w:val="02CEE670"/>
    <w:rsid w:val="0337BEF9"/>
    <w:rsid w:val="0462DDEE"/>
    <w:rsid w:val="052EF2D2"/>
    <w:rsid w:val="05AE2151"/>
    <w:rsid w:val="07D86641"/>
    <w:rsid w:val="07DD0557"/>
    <w:rsid w:val="087D7D77"/>
    <w:rsid w:val="09500EC7"/>
    <w:rsid w:val="097291F6"/>
    <w:rsid w:val="09AFA1A2"/>
    <w:rsid w:val="0C255897"/>
    <w:rsid w:val="0D1E110E"/>
    <w:rsid w:val="0D1ECD39"/>
    <w:rsid w:val="0E6D6000"/>
    <w:rsid w:val="0FAEEDC6"/>
    <w:rsid w:val="10B8222B"/>
    <w:rsid w:val="11FB7965"/>
    <w:rsid w:val="1328A527"/>
    <w:rsid w:val="1500F2E9"/>
    <w:rsid w:val="151C1C51"/>
    <w:rsid w:val="154F0462"/>
    <w:rsid w:val="168B8AEA"/>
    <w:rsid w:val="16FBC8D6"/>
    <w:rsid w:val="1738BC30"/>
    <w:rsid w:val="17590BFA"/>
    <w:rsid w:val="17E3212B"/>
    <w:rsid w:val="181A889C"/>
    <w:rsid w:val="18734EDE"/>
    <w:rsid w:val="1977973B"/>
    <w:rsid w:val="1AD6FA8F"/>
    <w:rsid w:val="1B5BF919"/>
    <w:rsid w:val="1D034D2C"/>
    <w:rsid w:val="1D96641C"/>
    <w:rsid w:val="1DD12833"/>
    <w:rsid w:val="210D2B48"/>
    <w:rsid w:val="21735658"/>
    <w:rsid w:val="21B84DA5"/>
    <w:rsid w:val="22725EB6"/>
    <w:rsid w:val="23468213"/>
    <w:rsid w:val="23A4C41E"/>
    <w:rsid w:val="23B8BF87"/>
    <w:rsid w:val="23BC1F76"/>
    <w:rsid w:val="25E9FC1D"/>
    <w:rsid w:val="27FCB15B"/>
    <w:rsid w:val="2A9DA63C"/>
    <w:rsid w:val="2AE165EE"/>
    <w:rsid w:val="2AF384BE"/>
    <w:rsid w:val="2B5B1E80"/>
    <w:rsid w:val="2B632848"/>
    <w:rsid w:val="2B7B2C52"/>
    <w:rsid w:val="2D348ED7"/>
    <w:rsid w:val="2DABE57C"/>
    <w:rsid w:val="2E2449BC"/>
    <w:rsid w:val="2ED8B9FA"/>
    <w:rsid w:val="2FBD758C"/>
    <w:rsid w:val="3020BF58"/>
    <w:rsid w:val="3066EE51"/>
    <w:rsid w:val="310D4F00"/>
    <w:rsid w:val="311B0E42"/>
    <w:rsid w:val="31A90A34"/>
    <w:rsid w:val="329D29C4"/>
    <w:rsid w:val="32ED421E"/>
    <w:rsid w:val="32F02F90"/>
    <w:rsid w:val="332755C4"/>
    <w:rsid w:val="3394D319"/>
    <w:rsid w:val="33AC07E1"/>
    <w:rsid w:val="351A1C26"/>
    <w:rsid w:val="3596717D"/>
    <w:rsid w:val="36488630"/>
    <w:rsid w:val="36626449"/>
    <w:rsid w:val="38799A0D"/>
    <w:rsid w:val="38BB2648"/>
    <w:rsid w:val="391A5315"/>
    <w:rsid w:val="3928DEBB"/>
    <w:rsid w:val="392EDC50"/>
    <w:rsid w:val="3950F3CD"/>
    <w:rsid w:val="39C96D3E"/>
    <w:rsid w:val="3ABD7B11"/>
    <w:rsid w:val="3B148F47"/>
    <w:rsid w:val="3BE6632A"/>
    <w:rsid w:val="3C11B6AC"/>
    <w:rsid w:val="3C91A5C3"/>
    <w:rsid w:val="3D06549C"/>
    <w:rsid w:val="3D1D132D"/>
    <w:rsid w:val="3D70B98D"/>
    <w:rsid w:val="3DCB530C"/>
    <w:rsid w:val="3DF34F63"/>
    <w:rsid w:val="3E1D5D21"/>
    <w:rsid w:val="3E968ADB"/>
    <w:rsid w:val="3FC2CDF7"/>
    <w:rsid w:val="405FD152"/>
    <w:rsid w:val="417CA9EE"/>
    <w:rsid w:val="41E8B8BA"/>
    <w:rsid w:val="420AD615"/>
    <w:rsid w:val="420C084B"/>
    <w:rsid w:val="434E38F7"/>
    <w:rsid w:val="4380D92D"/>
    <w:rsid w:val="43B991D3"/>
    <w:rsid w:val="443C9BC8"/>
    <w:rsid w:val="44712672"/>
    <w:rsid w:val="44E429DB"/>
    <w:rsid w:val="45A1EF4B"/>
    <w:rsid w:val="46C88058"/>
    <w:rsid w:val="47357E4C"/>
    <w:rsid w:val="47529E45"/>
    <w:rsid w:val="481B08A9"/>
    <w:rsid w:val="4859497F"/>
    <w:rsid w:val="48CD2A00"/>
    <w:rsid w:val="48F6E5CD"/>
    <w:rsid w:val="4906FCD7"/>
    <w:rsid w:val="495DBC77"/>
    <w:rsid w:val="49CA8491"/>
    <w:rsid w:val="4A00C269"/>
    <w:rsid w:val="4B2CF005"/>
    <w:rsid w:val="4BDB3A1F"/>
    <w:rsid w:val="4D87961E"/>
    <w:rsid w:val="4DD547C9"/>
    <w:rsid w:val="4DF63DB9"/>
    <w:rsid w:val="4E0E4284"/>
    <w:rsid w:val="4E556CE1"/>
    <w:rsid w:val="4FF57301"/>
    <w:rsid w:val="50C8F568"/>
    <w:rsid w:val="54710DF4"/>
    <w:rsid w:val="54B83BF3"/>
    <w:rsid w:val="55AEAB71"/>
    <w:rsid w:val="55B765C2"/>
    <w:rsid w:val="55C7D9F9"/>
    <w:rsid w:val="55F43E2D"/>
    <w:rsid w:val="567F70C4"/>
    <w:rsid w:val="570700DC"/>
    <w:rsid w:val="57A697C3"/>
    <w:rsid w:val="59123831"/>
    <w:rsid w:val="591EB39D"/>
    <w:rsid w:val="59884717"/>
    <w:rsid w:val="5A7B9BC3"/>
    <w:rsid w:val="5ACC83E4"/>
    <w:rsid w:val="5AD012D1"/>
    <w:rsid w:val="5B4EE052"/>
    <w:rsid w:val="5B93386D"/>
    <w:rsid w:val="5BBC1D6A"/>
    <w:rsid w:val="5C65FF7D"/>
    <w:rsid w:val="5C669361"/>
    <w:rsid w:val="5CC5F709"/>
    <w:rsid w:val="5D44C93D"/>
    <w:rsid w:val="5D516512"/>
    <w:rsid w:val="5D8B079F"/>
    <w:rsid w:val="5E6D9AEC"/>
    <w:rsid w:val="5F0BF418"/>
    <w:rsid w:val="5F4A5DFA"/>
    <w:rsid w:val="5FE01CBE"/>
    <w:rsid w:val="5FEF0302"/>
    <w:rsid w:val="60F482BE"/>
    <w:rsid w:val="63068AD2"/>
    <w:rsid w:val="638DAD59"/>
    <w:rsid w:val="64366509"/>
    <w:rsid w:val="644F0CC6"/>
    <w:rsid w:val="64846479"/>
    <w:rsid w:val="6587B9FA"/>
    <w:rsid w:val="65E4CB6A"/>
    <w:rsid w:val="67F2B059"/>
    <w:rsid w:val="680012B0"/>
    <w:rsid w:val="68092E46"/>
    <w:rsid w:val="68853115"/>
    <w:rsid w:val="6914D19D"/>
    <w:rsid w:val="69257DCD"/>
    <w:rsid w:val="69D0045D"/>
    <w:rsid w:val="6B34C306"/>
    <w:rsid w:val="6CF01DE6"/>
    <w:rsid w:val="6D249789"/>
    <w:rsid w:val="6D59DF11"/>
    <w:rsid w:val="6E527E46"/>
    <w:rsid w:val="6EB8985D"/>
    <w:rsid w:val="6EFA63D5"/>
    <w:rsid w:val="6F4BF657"/>
    <w:rsid w:val="6FFDE586"/>
    <w:rsid w:val="701C9CC2"/>
    <w:rsid w:val="7027D2CA"/>
    <w:rsid w:val="714D6CFE"/>
    <w:rsid w:val="72208079"/>
    <w:rsid w:val="722DCAE6"/>
    <w:rsid w:val="724CB8BC"/>
    <w:rsid w:val="74458C4C"/>
    <w:rsid w:val="7481EBD4"/>
    <w:rsid w:val="749B6665"/>
    <w:rsid w:val="751078A2"/>
    <w:rsid w:val="7583AEA9"/>
    <w:rsid w:val="76310E78"/>
    <w:rsid w:val="77424830"/>
    <w:rsid w:val="77A468C5"/>
    <w:rsid w:val="78428409"/>
    <w:rsid w:val="78BD5ADC"/>
    <w:rsid w:val="7A6332ED"/>
    <w:rsid w:val="7A8C16D1"/>
    <w:rsid w:val="7AB13D50"/>
    <w:rsid w:val="7AB144D9"/>
    <w:rsid w:val="7B81CB32"/>
    <w:rsid w:val="7BDC77EF"/>
    <w:rsid w:val="7CE325E6"/>
    <w:rsid w:val="7D99826E"/>
    <w:rsid w:val="7DED96CD"/>
    <w:rsid w:val="7F27AAF9"/>
    <w:rsid w:val="7F447C2D"/>
    <w:rsid w:val="7F72215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FFDE8"/>
  <w15:chartTrackingRefBased/>
  <w15:docId w15:val="{3EB901C8-2A34-4CE8-987C-91247D684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6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26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26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26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26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26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6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6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6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6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26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26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26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26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26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6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6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6EE"/>
    <w:rPr>
      <w:rFonts w:eastAsiaTheme="majorEastAsia" w:cstheme="majorBidi"/>
      <w:color w:val="272727" w:themeColor="text1" w:themeTint="D8"/>
    </w:rPr>
  </w:style>
  <w:style w:type="paragraph" w:styleId="Title">
    <w:name w:val="Title"/>
    <w:basedOn w:val="Normal"/>
    <w:next w:val="Normal"/>
    <w:link w:val="TitleChar"/>
    <w:uiPriority w:val="10"/>
    <w:qFormat/>
    <w:rsid w:val="004226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6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6EE"/>
    <w:pPr>
      <w:spacing w:before="160"/>
      <w:jc w:val="center"/>
    </w:pPr>
    <w:rPr>
      <w:i/>
      <w:iCs/>
      <w:color w:val="404040" w:themeColor="text1" w:themeTint="BF"/>
    </w:rPr>
  </w:style>
  <w:style w:type="character" w:customStyle="1" w:styleId="QuoteChar">
    <w:name w:val="Quote Char"/>
    <w:basedOn w:val="DefaultParagraphFont"/>
    <w:link w:val="Quote"/>
    <w:uiPriority w:val="29"/>
    <w:rsid w:val="004226EE"/>
    <w:rPr>
      <w:i/>
      <w:iCs/>
      <w:color w:val="404040" w:themeColor="text1" w:themeTint="BF"/>
    </w:rPr>
  </w:style>
  <w:style w:type="paragraph" w:styleId="ListParagraph">
    <w:name w:val="List Paragraph"/>
    <w:basedOn w:val="Normal"/>
    <w:uiPriority w:val="34"/>
    <w:qFormat/>
    <w:rsid w:val="004226EE"/>
    <w:pPr>
      <w:ind w:left="720"/>
      <w:contextualSpacing/>
    </w:pPr>
  </w:style>
  <w:style w:type="character" w:styleId="IntenseEmphasis">
    <w:name w:val="Intense Emphasis"/>
    <w:basedOn w:val="DefaultParagraphFont"/>
    <w:uiPriority w:val="21"/>
    <w:qFormat/>
    <w:rsid w:val="004226EE"/>
    <w:rPr>
      <w:i/>
      <w:iCs/>
      <w:color w:val="0F4761" w:themeColor="accent1" w:themeShade="BF"/>
    </w:rPr>
  </w:style>
  <w:style w:type="paragraph" w:styleId="IntenseQuote">
    <w:name w:val="Intense Quote"/>
    <w:basedOn w:val="Normal"/>
    <w:next w:val="Normal"/>
    <w:link w:val="IntenseQuoteChar"/>
    <w:uiPriority w:val="30"/>
    <w:qFormat/>
    <w:rsid w:val="004226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26EE"/>
    <w:rPr>
      <w:i/>
      <w:iCs/>
      <w:color w:val="0F4761" w:themeColor="accent1" w:themeShade="BF"/>
    </w:rPr>
  </w:style>
  <w:style w:type="character" w:styleId="IntenseReference">
    <w:name w:val="Intense Reference"/>
    <w:basedOn w:val="DefaultParagraphFont"/>
    <w:uiPriority w:val="32"/>
    <w:qFormat/>
    <w:rsid w:val="004226EE"/>
    <w:rPr>
      <w:b/>
      <w:bCs/>
      <w:smallCaps/>
      <w:color w:val="0F4761" w:themeColor="accent1" w:themeShade="BF"/>
      <w:spacing w:val="5"/>
    </w:rPr>
  </w:style>
  <w:style w:type="paragraph" w:customStyle="1" w:styleId="Section">
    <w:name w:val="Section"/>
    <w:basedOn w:val="Normal"/>
    <w:link w:val="SectionChar"/>
    <w:uiPriority w:val="1"/>
    <w:qFormat/>
    <w:rsid w:val="3DCB530C"/>
    <w:rPr>
      <w:rFonts w:eastAsiaTheme="minorEastAsia"/>
      <w:b/>
      <w:bCs/>
      <w:sz w:val="28"/>
      <w:szCs w:val="28"/>
    </w:rPr>
  </w:style>
  <w:style w:type="character" w:customStyle="1" w:styleId="SectionChar">
    <w:name w:val="Section Char"/>
    <w:basedOn w:val="DefaultParagraphFont"/>
    <w:link w:val="Section"/>
    <w:rsid w:val="3DCB530C"/>
    <w:rPr>
      <w:rFonts w:asciiTheme="minorHAnsi" w:eastAsiaTheme="minorEastAsia" w:hAnsiTheme="minorHAnsi" w:cstheme="minorBidi"/>
      <w:b/>
      <w:bCs/>
      <w:sz w:val="28"/>
      <w:szCs w:val="28"/>
    </w:rPr>
  </w:style>
  <w:style w:type="paragraph" w:customStyle="1" w:styleId="subsection">
    <w:name w:val="sub section"/>
    <w:basedOn w:val="Normal"/>
    <w:link w:val="subsectionChar"/>
    <w:uiPriority w:val="1"/>
    <w:qFormat/>
    <w:rsid w:val="3DCB530C"/>
    <w:rPr>
      <w:rFonts w:eastAsiaTheme="minorEastAsia"/>
      <w:b/>
      <w:bCs/>
      <w:color w:val="156082" w:themeColor="accent1"/>
    </w:rPr>
  </w:style>
  <w:style w:type="character" w:customStyle="1" w:styleId="subsectionChar">
    <w:name w:val="sub section Char"/>
    <w:basedOn w:val="DefaultParagraphFont"/>
    <w:link w:val="subsection"/>
    <w:rsid w:val="3DCB530C"/>
    <w:rPr>
      <w:rFonts w:asciiTheme="minorHAnsi" w:eastAsiaTheme="minorEastAsia" w:hAnsiTheme="minorHAnsi" w:cstheme="minorBidi"/>
      <w:b/>
      <w:bCs/>
      <w:color w:val="156082" w:themeColor="accent1"/>
      <w:sz w:val="24"/>
      <w:szCs w:val="24"/>
    </w:rPr>
  </w:style>
  <w:style w:type="character" w:styleId="Hyperlink">
    <w:name w:val="Hyperlink"/>
    <w:basedOn w:val="DefaultParagraphFont"/>
    <w:uiPriority w:val="99"/>
    <w:unhideWhenUsed/>
    <w:rsid w:val="3DCB530C"/>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3C28A7"/>
    <w:rPr>
      <w:color w:val="96607D" w:themeColor="followedHyperlink"/>
      <w:u w:val="single"/>
    </w:rPr>
  </w:style>
  <w:style w:type="table" w:styleId="TableGridLight">
    <w:name w:val="Grid Table Light"/>
    <w:basedOn w:val="TableNormal"/>
    <w:uiPriority w:val="40"/>
    <w:rsid w:val="008E103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uiPriority w:val="99"/>
    <w:unhideWhenUsed/>
    <w:rsid w:val="63068AD2"/>
    <w:pPr>
      <w:tabs>
        <w:tab w:val="center" w:pos="4680"/>
        <w:tab w:val="right" w:pos="9360"/>
      </w:tabs>
      <w:spacing w:after="0" w:line="240" w:lineRule="auto"/>
    </w:pPr>
  </w:style>
  <w:style w:type="paragraph" w:styleId="Footer">
    <w:name w:val="footer"/>
    <w:basedOn w:val="Normal"/>
    <w:uiPriority w:val="99"/>
    <w:unhideWhenUsed/>
    <w:rsid w:val="63068AD2"/>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komar1.sharepoint.com/:x:/r/sites/DTCAI-AgenticCommerceLLMOptimisationProject/Shared%20Documents/2.0%20Project%20Working%20Documents/Semrush%20Monitoring%20Owned%20Sites.xlsx?d=w4bf9000749ca4903a4b483b53fbc7e2b&amp;csf=1&amp;web=1&amp;e=e9a7gh"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https://komar1.sharepoint.com/:w:/r/sites/DTCAI-AgenticCommerceLLMOptimisationProject/Shared%20Documents/2.0%20Project%20Working%20Documents/Komar%20AIO%20Content%20Metrix.docx?d=wc85242672f5a4661a7ba21c6c57c679b&amp;csf=1&amp;web=1&amp;e=7kyMtr"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komar1.sharepoint.com/:b:/r/sites/DTCAI-AgenticCommerceLLMOptimisationProject/Shared%20Documents/2.0%20Project%20Working%20Documents/Semrush%20Export/Visibility%20Report/Eileen_West_AI_Visibility_Report.pdf?d=w2b2e8c63d4d643f18cb42fb30629b077&amp;csf=1&amp;web=1&amp;e=JDCnuv" TargetMode="External"/><Relationship Id="rId5" Type="http://schemas.openxmlformats.org/officeDocument/2006/relationships/numbering" Target="numbering.xml"/><Relationship Id="rId15" Type="http://schemas.openxmlformats.org/officeDocument/2006/relationships/hyperlink" Target="https://komar1.sharepoint.com/:f:/r/sites/DTCAI-AgenticCommerceLLMOptimisationProject/Shared%20Documents/2.0%20Project%20Working%20Documents/Semrush%20Export?d=w3788e5ceb5e94d6ebca62e24b1e13bc8&amp;csf=1&amp;web=1&amp;e=2DzQm2"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komar1.sharepoint.com/:w:/r/sites/DTCAI-AgenticCommerceLLMOptimisationProject/Shared%20Documents/2.0%20Project%20Working%20Documents/Semrush%20Functions%20Documentation.docx?d=we9de4e59bb174645bdf385a348bdab1d&amp;csf=1&amp;web=1&amp;e=X2ImZV"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18bc89d-7319-4b35-8ccc-8c537b748903">
  <we:reference id="WA200010725" version="1.0.0.1" store="en-us" storeType="omex"/>
  <we:alternateReferences>
    <we:reference id="WA200010725" version="1.0.0.1" store="en-us" storeType="omex"/>
  </we:alternateReferences>
  <we:properties>
    <we:property name="claude.fileId" value="&quot;26f98306-5f61-4f56-9857-7c4d86e2c79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AE5B9B10435A4B942A3D33CA2A6AF4" ma:contentTypeVersion="3" ma:contentTypeDescription="Create a new document." ma:contentTypeScope="" ma:versionID="62f7285481f200c66f578e41d1084027">
  <xsd:schema xmlns:xsd="http://www.w3.org/2001/XMLSchema" xmlns:xs="http://www.w3.org/2001/XMLSchema" xmlns:p="http://schemas.microsoft.com/office/2006/metadata/properties" xmlns:ns2="4537368e-2f72-4852-9a40-1d9b135403c7" targetNamespace="http://schemas.microsoft.com/office/2006/metadata/properties" ma:root="true" ma:fieldsID="d9850aa6f1d9bed7995fd2ce5c939fa7" ns2:_="">
    <xsd:import namespace="4537368e-2f72-4852-9a40-1d9b135403c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37368e-2f72-4852-9a40-1d9b135403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0292D-0819-405C-BF88-B817A6256A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37368e-2f72-4852-9a40-1d9b135403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0C6B09-925C-4FC9-8C69-989ACE7ABC8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037365-9DD9-4858-AFDF-4FE4FCB24E7F}">
  <ds:schemaRefs>
    <ds:schemaRef ds:uri="http://schemas.microsoft.com/sharepoint/v3/contenttype/forms"/>
  </ds:schemaRefs>
</ds:datastoreItem>
</file>

<file path=customXml/itemProps4.xml><?xml version="1.0" encoding="utf-8"?>
<ds:datastoreItem xmlns:ds="http://schemas.openxmlformats.org/officeDocument/2006/customXml" ds:itemID="{DE1C7153-7C9A-4590-B206-4EA1B2429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1575</Words>
  <Characters>8984</Characters>
  <Application>Microsoft Office Word</Application>
  <DocSecurity>0</DocSecurity>
  <Lines>74</Lines>
  <Paragraphs>21</Paragraphs>
  <ScaleCrop>false</ScaleCrop>
  <Company/>
  <LinksUpToDate>false</LinksUpToDate>
  <CharactersWithSpaces>10538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 Feldman</dc:creator>
  <cp:keywords/>
  <dc:description/>
  <cp:lastModifiedBy>Kasun Sumitta</cp:lastModifiedBy>
  <cp:revision>2</cp:revision>
  <dcterms:created xsi:type="dcterms:W3CDTF">2026-09-23T17:41:00Z</dcterms:created>
  <dcterms:modified xsi:type="dcterms:W3CDTF">2026-09-23T17:41:00Z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0x0101009EAE5B9B10435A4B942A3D33CA2A6AF4</vt:lpwstr>
  </property>
  <property fmtid="{D5CDD505-2E9C-101B-9397-08002B2CF9AE}" pid="3" name="GrammarlyDocumentId">
    <vt:lpwstr>e79e06e1-8d45-455b-a082-9db49566a2b3</vt:lpwstr>
  </property>
  <property fmtid="{D5CDD505-2E9C-101B-9397-08002B2CF9AE}" pid="4" name="docLang">
    <vt:lpwstr>en</vt:lpwstr>
  </property>
</Properties>
</file>