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EBE08" w14:textId="77777777" w:rsidR="006F7F96" w:rsidRDefault="00000000">
      <w:pPr>
        <w:ind w:firstLine="709"/>
        <w:jc w:val="center"/>
        <w:rPr>
          <w:sz w:val="26"/>
          <w:szCs w:val="26"/>
        </w:rPr>
      </w:pPr>
      <w:r>
        <w:rPr>
          <w:sz w:val="26"/>
          <w:szCs w:val="26"/>
        </w:rPr>
        <w:t>бюджетное  профессиональное образовательное учреждение</w:t>
      </w:r>
    </w:p>
    <w:p w14:paraId="333CF2C1" w14:textId="77777777" w:rsidR="006F7F96" w:rsidRDefault="00000000">
      <w:pPr>
        <w:ind w:firstLine="709"/>
        <w:jc w:val="center"/>
        <w:rPr>
          <w:sz w:val="26"/>
          <w:szCs w:val="26"/>
        </w:rPr>
      </w:pPr>
      <w:r>
        <w:rPr>
          <w:sz w:val="26"/>
          <w:szCs w:val="26"/>
        </w:rPr>
        <w:t>Вологодской области</w:t>
      </w:r>
    </w:p>
    <w:p w14:paraId="44399248" w14:textId="77777777" w:rsidR="006F7F96" w:rsidRDefault="00000000">
      <w:pPr>
        <w:ind w:firstLine="709"/>
        <w:jc w:val="center"/>
        <w:rPr>
          <w:b/>
          <w:sz w:val="24"/>
          <w:szCs w:val="24"/>
        </w:rPr>
      </w:pPr>
      <w:r>
        <w:rPr>
          <w:sz w:val="26"/>
          <w:szCs w:val="26"/>
        </w:rPr>
        <w:t>«Череповецкий лесомеханический техникум им. В.П. Чкалова»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11"/>
        <w:gridCol w:w="4844"/>
      </w:tblGrid>
      <w:tr w:rsidR="006F7F96" w14:paraId="210BA965" w14:textId="77777777">
        <w:tc>
          <w:tcPr>
            <w:tcW w:w="5005" w:type="dxa"/>
          </w:tcPr>
          <w:p w14:paraId="6FADBF87" w14:textId="77777777" w:rsidR="006F7F96" w:rsidRDefault="00000000">
            <w:pPr>
              <w:tabs>
                <w:tab w:val="center" w:pos="4677"/>
                <w:tab w:val="right" w:pos="935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Рассмотрено на заседании ПЦК специальности  09.02.07</w:t>
            </w:r>
          </w:p>
          <w:p w14:paraId="7799830B" w14:textId="77777777" w:rsidR="006F7F96" w:rsidRDefault="00000000">
            <w:pPr>
              <w:tabs>
                <w:tab w:val="center" w:pos="4677"/>
                <w:tab w:val="right" w:pos="935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Протокол №___  от  «__</w:t>
            </w:r>
            <w:r>
              <w:rPr>
                <w:sz w:val="24"/>
                <w:szCs w:val="24"/>
                <w:u w:val="single"/>
              </w:rPr>
              <w:t xml:space="preserve">» </w:t>
            </w:r>
            <w:r>
              <w:rPr>
                <w:sz w:val="24"/>
                <w:szCs w:val="24"/>
              </w:rPr>
              <w:t>_______</w:t>
            </w:r>
            <w:r>
              <w:rPr>
                <w:sz w:val="24"/>
                <w:szCs w:val="24"/>
                <w:u w:val="single"/>
              </w:rPr>
              <w:t xml:space="preserve">  2026 г</w:t>
            </w:r>
            <w:r>
              <w:rPr>
                <w:sz w:val="24"/>
                <w:szCs w:val="24"/>
              </w:rPr>
              <w:t xml:space="preserve">. </w:t>
            </w:r>
          </w:p>
          <w:p w14:paraId="57453781" w14:textId="77777777" w:rsidR="006F7F96" w:rsidRDefault="00000000">
            <w:pPr>
              <w:tabs>
                <w:tab w:val="center" w:pos="4677"/>
                <w:tab w:val="right" w:pos="935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Председатель ПЦК____  А.А. Материкова</w:t>
            </w:r>
          </w:p>
          <w:p w14:paraId="156F291B" w14:textId="77777777" w:rsidR="006F7F96" w:rsidRDefault="006F7F96">
            <w:pPr>
              <w:tabs>
                <w:tab w:val="center" w:pos="4677"/>
                <w:tab w:val="right" w:pos="9355"/>
              </w:tabs>
              <w:rPr>
                <w:sz w:val="24"/>
                <w:szCs w:val="24"/>
              </w:rPr>
            </w:pPr>
          </w:p>
        </w:tc>
        <w:tc>
          <w:tcPr>
            <w:tcW w:w="5006" w:type="dxa"/>
          </w:tcPr>
          <w:p w14:paraId="6488B118" w14:textId="77777777" w:rsidR="006F7F96" w:rsidRDefault="00000000">
            <w:pPr>
              <w:tabs>
                <w:tab w:val="center" w:pos="4677"/>
                <w:tab w:val="right" w:pos="9355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Утверждено зам. директора по УР</w:t>
            </w:r>
          </w:p>
          <w:p w14:paraId="6AFEE013" w14:textId="77777777" w:rsidR="006F7F96" w:rsidRDefault="00000000">
            <w:pPr>
              <w:tabs>
                <w:tab w:val="center" w:pos="4677"/>
                <w:tab w:val="right" w:pos="9355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«______»___________________2026  г.</w:t>
            </w:r>
          </w:p>
          <w:p w14:paraId="4EE72A7E" w14:textId="77777777" w:rsidR="006F7F96" w:rsidRDefault="006F7F96">
            <w:pPr>
              <w:tabs>
                <w:tab w:val="center" w:pos="4677"/>
                <w:tab w:val="right" w:pos="9355"/>
              </w:tabs>
              <w:rPr>
                <w:sz w:val="24"/>
                <w:szCs w:val="24"/>
              </w:rPr>
            </w:pPr>
          </w:p>
          <w:p w14:paraId="15560BB4" w14:textId="77777777" w:rsidR="006F7F96" w:rsidRDefault="00000000">
            <w:pPr>
              <w:tabs>
                <w:tab w:val="center" w:pos="4677"/>
                <w:tab w:val="right" w:pos="9355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____________________А.В. Филичева</w:t>
            </w:r>
          </w:p>
        </w:tc>
      </w:tr>
    </w:tbl>
    <w:p w14:paraId="576E5996" w14:textId="77777777" w:rsidR="006F7F96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ЗАДАНИЕ</w:t>
      </w:r>
    </w:p>
    <w:p w14:paraId="3F6FBDC9" w14:textId="77777777" w:rsidR="006F7F96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на дипломный проект</w:t>
      </w:r>
    </w:p>
    <w:p w14:paraId="3CD0B03F" w14:textId="77777777" w:rsidR="006F7F96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по специальности 09.02.07 «Информационные системы и программирование»</w:t>
      </w:r>
    </w:p>
    <w:p w14:paraId="2D062DC4" w14:textId="77777777" w:rsidR="006F7F96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студенту 4 курса, группы ИС-45</w:t>
      </w:r>
    </w:p>
    <w:p w14:paraId="6116799D" w14:textId="77777777" w:rsidR="006F7F96" w:rsidRDefault="00000000">
      <w:pPr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Кулакову Даниилу Алексеевичу </w:t>
      </w:r>
    </w:p>
    <w:p w14:paraId="36446BD4" w14:textId="77777777" w:rsidR="006F7F96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Тема дипломного проекта:</w:t>
      </w:r>
    </w:p>
    <w:p w14:paraId="79E97E27" w14:textId="77777777" w:rsidR="006F7F96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Pr="00085C70">
        <w:rPr>
          <w:sz w:val="28"/>
          <w:szCs w:val="28"/>
        </w:rPr>
        <w:t xml:space="preserve">Проектирование и разработка </w:t>
      </w:r>
      <w:r>
        <w:rPr>
          <w:sz w:val="28"/>
          <w:szCs w:val="28"/>
          <w:lang w:val="en-US"/>
        </w:rPr>
        <w:t>web</w:t>
      </w:r>
      <w:r w:rsidRPr="00085C70">
        <w:rPr>
          <w:sz w:val="28"/>
          <w:szCs w:val="28"/>
        </w:rPr>
        <w:t>-сайта для организации ООО «ГИПЕРПК»</w:t>
      </w:r>
      <w:r>
        <w:rPr>
          <w:sz w:val="28"/>
          <w:szCs w:val="28"/>
        </w:rPr>
        <w:t>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133"/>
        <w:gridCol w:w="5222"/>
      </w:tblGrid>
      <w:tr w:rsidR="006F7F96" w14:paraId="2EC7C96E" w14:textId="77777777">
        <w:trPr>
          <w:trHeight w:val="23"/>
        </w:trPr>
        <w:tc>
          <w:tcPr>
            <w:tcW w:w="4218" w:type="dxa"/>
          </w:tcPr>
          <w:p w14:paraId="0D998BB7" w14:textId="77777777" w:rsidR="006F7F9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Базовое предприятие</w:t>
            </w:r>
          </w:p>
        </w:tc>
        <w:tc>
          <w:tcPr>
            <w:tcW w:w="5353" w:type="dxa"/>
            <w:tcBorders>
              <w:bottom w:val="single" w:sz="4" w:space="0" w:color="auto"/>
            </w:tcBorders>
            <w:vAlign w:val="center"/>
          </w:tcPr>
          <w:p w14:paraId="5691B489" w14:textId="77777777" w:rsidR="006F7F96" w:rsidRDefault="006F7F96">
            <w:pPr>
              <w:rPr>
                <w:sz w:val="24"/>
                <w:szCs w:val="24"/>
                <w:lang w:val="en-US"/>
              </w:rPr>
            </w:pPr>
          </w:p>
        </w:tc>
      </w:tr>
      <w:tr w:rsidR="006F7F96" w14:paraId="2A3DF1FD" w14:textId="77777777">
        <w:trPr>
          <w:trHeight w:val="23"/>
        </w:trPr>
        <w:tc>
          <w:tcPr>
            <w:tcW w:w="4218" w:type="dxa"/>
          </w:tcPr>
          <w:p w14:paraId="41875CC0" w14:textId="77777777" w:rsidR="006F7F9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 дипломного проекта</w:t>
            </w:r>
          </w:p>
        </w:tc>
        <w:tc>
          <w:tcPr>
            <w:tcW w:w="53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FDF8C9" w14:textId="77777777" w:rsidR="006F7F9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Табунов П.А.</w:t>
            </w:r>
          </w:p>
        </w:tc>
      </w:tr>
      <w:tr w:rsidR="006F7F96" w14:paraId="0ECB9882" w14:textId="77777777">
        <w:trPr>
          <w:trHeight w:val="23"/>
        </w:trPr>
        <w:tc>
          <w:tcPr>
            <w:tcW w:w="4218" w:type="dxa"/>
          </w:tcPr>
          <w:p w14:paraId="25794EE1" w14:textId="77777777" w:rsidR="006F7F9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Срок выполнения дипломного проекта</w:t>
            </w:r>
          </w:p>
        </w:tc>
        <w:tc>
          <w:tcPr>
            <w:tcW w:w="53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D3D628" w14:textId="77777777" w:rsidR="006F7F96" w:rsidRDefault="006F7F96">
            <w:pPr>
              <w:rPr>
                <w:sz w:val="24"/>
                <w:szCs w:val="24"/>
              </w:rPr>
            </w:pPr>
          </w:p>
        </w:tc>
      </w:tr>
      <w:tr w:rsidR="006F7F96" w14:paraId="78CA1C49" w14:textId="77777777">
        <w:trPr>
          <w:trHeight w:val="23"/>
        </w:trPr>
        <w:tc>
          <w:tcPr>
            <w:tcW w:w="4218" w:type="dxa"/>
          </w:tcPr>
          <w:p w14:paraId="33A67876" w14:textId="77777777" w:rsidR="006F7F9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Задание получил</w:t>
            </w:r>
          </w:p>
        </w:tc>
        <w:tc>
          <w:tcPr>
            <w:tcW w:w="53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681A6A" w14:textId="77777777" w:rsidR="006F7F96" w:rsidRDefault="006F7F96">
            <w:pPr>
              <w:rPr>
                <w:sz w:val="24"/>
                <w:szCs w:val="24"/>
              </w:rPr>
            </w:pPr>
          </w:p>
        </w:tc>
      </w:tr>
      <w:tr w:rsidR="006F7F96" w14:paraId="6ADC0A6A" w14:textId="77777777">
        <w:trPr>
          <w:trHeight w:val="23"/>
        </w:trPr>
        <w:tc>
          <w:tcPr>
            <w:tcW w:w="4218" w:type="dxa"/>
          </w:tcPr>
          <w:p w14:paraId="7CAC1D2B" w14:textId="77777777" w:rsidR="006F7F96" w:rsidRDefault="006F7F96">
            <w:pPr>
              <w:rPr>
                <w:sz w:val="24"/>
                <w:szCs w:val="24"/>
              </w:rPr>
            </w:pPr>
          </w:p>
        </w:tc>
        <w:tc>
          <w:tcPr>
            <w:tcW w:w="5353" w:type="dxa"/>
            <w:tcBorders>
              <w:top w:val="single" w:sz="4" w:space="0" w:color="auto"/>
            </w:tcBorders>
          </w:tcPr>
          <w:p w14:paraId="71E7F62D" w14:textId="77777777" w:rsidR="006F7F9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получения, подпись студента</w:t>
            </w:r>
          </w:p>
        </w:tc>
      </w:tr>
    </w:tbl>
    <w:p w14:paraId="16887E45" w14:textId="77777777" w:rsidR="006F7F96" w:rsidRDefault="006F7F96">
      <w:pPr>
        <w:rPr>
          <w:sz w:val="28"/>
          <w:szCs w:val="28"/>
        </w:rPr>
      </w:pPr>
    </w:p>
    <w:p w14:paraId="0D60D6FD" w14:textId="77777777" w:rsidR="006F7F96" w:rsidRDefault="00000000">
      <w:pPr>
        <w:rPr>
          <w:sz w:val="21"/>
          <w:szCs w:val="21"/>
        </w:rPr>
      </w:pPr>
      <w:r>
        <w:rPr>
          <w:sz w:val="21"/>
          <w:szCs w:val="21"/>
        </w:rPr>
        <w:t>Вопросы, подлежащие исследованию в работе:</w:t>
      </w:r>
    </w:p>
    <w:p w14:paraId="57246B0B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>Введение. Раскрыть актуальность поставленной темы дипломного проекта, ее новизну. Указать цель работы и поставленные задачи для исследования. Определить предмет и объект исследования, гипотезу.</w:t>
      </w:r>
    </w:p>
    <w:p w14:paraId="2B2B7B9C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>В первой части работы должно быть проведено исследование предметной области, обзор аналогов проектируемой системы, дано теоретическое обоснование средств для проектирования и разработки</w:t>
      </w:r>
    </w:p>
    <w:p w14:paraId="3E82327A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Во второй части необходимо представить проект системы, используя (одно из): </w:t>
      </w:r>
    </w:p>
    <w:p w14:paraId="1286FCE0" w14:textId="77777777" w:rsidR="006F7F96" w:rsidRDefault="00000000">
      <w:pPr>
        <w:numPr>
          <w:ilvl w:val="0"/>
          <w:numId w:val="1"/>
        </w:numPr>
        <w:tabs>
          <w:tab w:val="clear" w:pos="420"/>
        </w:tabs>
        <w:ind w:left="0" w:firstLine="0"/>
        <w:jc w:val="both"/>
        <w:rPr>
          <w:sz w:val="21"/>
          <w:szCs w:val="21"/>
        </w:rPr>
      </w:pPr>
      <w:r>
        <w:rPr>
          <w:sz w:val="21"/>
          <w:szCs w:val="21"/>
        </w:rPr>
        <w:t>унифицированный язык моделирования (</w:t>
      </w:r>
      <w:r>
        <w:rPr>
          <w:sz w:val="21"/>
          <w:szCs w:val="21"/>
          <w:lang w:val="en-US"/>
        </w:rPr>
        <w:t>UML</w:t>
      </w:r>
      <w:r>
        <w:rPr>
          <w:sz w:val="21"/>
          <w:szCs w:val="21"/>
        </w:rPr>
        <w:t xml:space="preserve">), включающий минимальный набор диаграмм: диаграмму вариантов использования, аналитическую и структурную диаграмму классов, диаграмму деятельности, диаграмму последовательности. При желании и необходимости список может быть дополнен определенным перечнем диаграмм (диаграмма состояний, пакетов и компонентов). </w:t>
      </w:r>
    </w:p>
    <w:p w14:paraId="5D935B3D" w14:textId="77777777" w:rsidR="006F7F96" w:rsidRDefault="00000000">
      <w:pPr>
        <w:numPr>
          <w:ilvl w:val="0"/>
          <w:numId w:val="1"/>
        </w:numPr>
        <w:tabs>
          <w:tab w:val="clear" w:pos="420"/>
        </w:tabs>
        <w:ind w:left="0" w:firstLine="0"/>
        <w:jc w:val="both"/>
        <w:rPr>
          <w:sz w:val="21"/>
          <w:szCs w:val="21"/>
        </w:rPr>
      </w:pPr>
      <w:r>
        <w:rPr>
          <w:sz w:val="21"/>
          <w:szCs w:val="21"/>
        </w:rPr>
        <w:t>структурный подход, включающий базовые диаграммы: IDEF0 — диаграмма семейства IDEF, предназначенная для функционального моделирования; IDEF3 — диаграмма семейства IDEF, предназначенная для моделирования последовательности выполнения действий и взаимосвязи между ними в рамках процесса; IDEF1X — диаграмма семейства IDEF, предназначенная для информационного моделирования данных; DFD — диаграмма потоков данных;</w:t>
      </w:r>
    </w:p>
    <w:p w14:paraId="3E31D7C1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>Также в этом разделе необходимо представить концептуальное, логическое и физическое проектирование источника данных (базы данных), проектирование видов интерфейса и графа взаимодействия с пользователем. Итогом второй части станет реализованный проект системы на выбранном языке.</w:t>
      </w:r>
    </w:p>
    <w:p w14:paraId="5050E728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>В третьей части работы необходимо определить экономическую эффективность от внедрения проекта: методика расчета экономической эффективности и расчет показателей экономической эффективности.</w:t>
      </w:r>
    </w:p>
    <w:p w14:paraId="192ED6EA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>В заключении работы необходимо отразить полученные результаты разработки программного обеспечения, сделать выводы об изученных и примененных технологиях, сделать прогноз развития системы в дальнейшем.</w:t>
      </w:r>
    </w:p>
    <w:p w14:paraId="34F793A5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>Перечень используемой литературы должен содержать не менее 20 источников, начиная с нормативно-законодательных актов и заканчивая Интернет-источниками.</w:t>
      </w:r>
    </w:p>
    <w:p w14:paraId="157AFA0E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В приложении работы должны быть представлены материалы из второй части работы, содержащие большой иллюстративный материал (вариативно), техническое задание, листинг программы. </w:t>
      </w:r>
    </w:p>
    <w:p w14:paraId="665BF6EA" w14:textId="77777777" w:rsidR="006F7F96" w:rsidRDefault="00000000">
      <w:pPr>
        <w:rPr>
          <w:sz w:val="21"/>
          <w:szCs w:val="21"/>
        </w:rPr>
      </w:pPr>
      <w:r>
        <w:rPr>
          <w:sz w:val="21"/>
          <w:szCs w:val="21"/>
        </w:rPr>
        <w:br w:type="page"/>
      </w:r>
    </w:p>
    <w:p w14:paraId="477B3195" w14:textId="77777777" w:rsidR="006F7F96" w:rsidRDefault="006F7F96">
      <w:pPr>
        <w:jc w:val="both"/>
        <w:rPr>
          <w:sz w:val="21"/>
          <w:szCs w:val="21"/>
        </w:rPr>
        <w:sectPr w:rsidR="006F7F9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D488589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ПРИМЕРНОЕ СОДЕРЖАНИЕ РАБОТЫ </w:t>
      </w:r>
      <w:r>
        <w:rPr>
          <w:sz w:val="21"/>
          <w:szCs w:val="21"/>
        </w:rPr>
        <w:t xml:space="preserve">(объектный подход): </w:t>
      </w:r>
    </w:p>
    <w:p w14:paraId="2237AA25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lastRenderedPageBreak/>
        <w:t>Введение</w:t>
      </w:r>
    </w:p>
    <w:p w14:paraId="4C870AF5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>1 ЧАСТЬ. Исследование предметной области</w:t>
      </w:r>
    </w:p>
    <w:p w14:paraId="73BC37B6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>1.1 Анализ предметной области</w:t>
      </w:r>
    </w:p>
    <w:p w14:paraId="16B231BD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>1.2 Постановка проблемы</w:t>
      </w:r>
    </w:p>
    <w:p w14:paraId="4D2AD36F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1.3 Описание пользователей и лиц </w:t>
      </w:r>
    </w:p>
    <w:p w14:paraId="7EFE36DE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>1.4 Анализ существующих аналогов</w:t>
      </w:r>
    </w:p>
    <w:p w14:paraId="798BD1EA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>1.5 Выбор средств разработки, проектирования</w:t>
      </w:r>
    </w:p>
    <w:p w14:paraId="0400F42C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2 ЧАСТЬ. Проектирование системы </w:t>
      </w:r>
    </w:p>
    <w:p w14:paraId="33A400B2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>2.1 Подготовка диаграммы использования системы</w:t>
      </w:r>
    </w:p>
    <w:p w14:paraId="35BB75CC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>2.2 Построение структурной диаграммы классов</w:t>
      </w:r>
    </w:p>
    <w:p w14:paraId="73A2D15F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>2.3 Построение диаграммы объектов</w:t>
      </w:r>
    </w:p>
    <w:p w14:paraId="4847278A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2.4 Построение диаграммы деятельности </w:t>
      </w:r>
    </w:p>
    <w:p w14:paraId="6CC4C70D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>2.5 Построение диаграммы последовательности</w:t>
      </w:r>
    </w:p>
    <w:p w14:paraId="54152978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>2.6 Построение диаграммы состояний</w:t>
      </w:r>
    </w:p>
    <w:p w14:paraId="4AE4C23A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>2.7 Проектирование базы данных</w:t>
      </w:r>
    </w:p>
    <w:p w14:paraId="44FBF88C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>2.8 Проектирование графа диалога пользователя с интерфейсом</w:t>
      </w:r>
    </w:p>
    <w:p w14:paraId="117AE5A9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>2.9 Проектирование и описание форм системы</w:t>
      </w:r>
    </w:p>
    <w:p w14:paraId="32C92CDB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2.10 Тестирование </w:t>
      </w:r>
    </w:p>
    <w:p w14:paraId="3041C6BD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>3 ЧАСТЬ. РАСЧЕТ ТЕХНИКО-ЭКОНОМИЧЕСКИХ ПОКАЗАТЕЛЕЙ</w:t>
      </w:r>
    </w:p>
    <w:p w14:paraId="6ACAAAB1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Заключение </w:t>
      </w:r>
    </w:p>
    <w:p w14:paraId="7C034008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Список источников </w:t>
      </w:r>
    </w:p>
    <w:p w14:paraId="23BC7D4D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>Приложение А. Техническое задание</w:t>
      </w:r>
    </w:p>
    <w:p w14:paraId="111FB955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>Приложение Б. Листинг программы</w:t>
      </w:r>
    </w:p>
    <w:p w14:paraId="603545A3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ПРИМЕРНОЕ СОДЕРЖАНИЕ РАБОТЫ </w:t>
      </w:r>
      <w:r>
        <w:rPr>
          <w:sz w:val="21"/>
          <w:szCs w:val="21"/>
        </w:rPr>
        <w:t xml:space="preserve">(структурный подход): </w:t>
      </w:r>
    </w:p>
    <w:p w14:paraId="00079435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>Введение</w:t>
      </w:r>
    </w:p>
    <w:p w14:paraId="770D1ADC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>1 ЧАСТЬ. Исследование предметной области</w:t>
      </w:r>
    </w:p>
    <w:p w14:paraId="2473FF9C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>1.1 Анализ предметной области</w:t>
      </w:r>
    </w:p>
    <w:p w14:paraId="67179BB0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>1.2 Постановка проблемы</w:t>
      </w:r>
    </w:p>
    <w:p w14:paraId="1897CFD0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1.3 Описание пользователей и лиц </w:t>
      </w:r>
    </w:p>
    <w:p w14:paraId="63E5575A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>1.4 Анализ существующих аналогов</w:t>
      </w:r>
    </w:p>
    <w:p w14:paraId="56C4E778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>1.5 Выбор средств разработки, проектирования</w:t>
      </w:r>
    </w:p>
    <w:p w14:paraId="4F545FFF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2 ЧАСТЬ. Проектирование системы </w:t>
      </w:r>
    </w:p>
    <w:p w14:paraId="7F89C8CB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2.1 Подготовка диаграммы IDEF0 </w:t>
      </w:r>
    </w:p>
    <w:p w14:paraId="498A09BD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2.2 Построение диаграммы IDEF3 </w:t>
      </w:r>
    </w:p>
    <w:p w14:paraId="0D08B9D8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2.3 Построение диаграммы IDEF1X </w:t>
      </w:r>
    </w:p>
    <w:p w14:paraId="116670BF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2.4 Построение диаграммы DFD </w:t>
      </w:r>
    </w:p>
    <w:p w14:paraId="3950195A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>2.5 Проектирование базы данных</w:t>
      </w:r>
    </w:p>
    <w:p w14:paraId="0D26CEA0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>2.6 Проектирование графа диалога пользователя с интерфейсом</w:t>
      </w:r>
    </w:p>
    <w:p w14:paraId="4B1DE9C0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>2.7 Проектирование и описание форм системы</w:t>
      </w:r>
    </w:p>
    <w:p w14:paraId="2F860951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2.8 Тестирование </w:t>
      </w:r>
    </w:p>
    <w:p w14:paraId="738F0759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>3 ЧАСТЬ. РАСЧЕТ ТЕХНИКО-ЭКОНОМИЧЕСКИХ ПОКАЗАТЕЛЕЙ</w:t>
      </w:r>
    </w:p>
    <w:p w14:paraId="20493602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Заключение </w:t>
      </w:r>
    </w:p>
    <w:p w14:paraId="24D14642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Список источников </w:t>
      </w:r>
    </w:p>
    <w:p w14:paraId="1568A38C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>Приложение А. Техническое задание</w:t>
      </w:r>
    </w:p>
    <w:p w14:paraId="18A8F741" w14:textId="77777777" w:rsidR="006F7F96" w:rsidRDefault="00000000">
      <w:pPr>
        <w:jc w:val="both"/>
        <w:rPr>
          <w:sz w:val="21"/>
          <w:szCs w:val="21"/>
        </w:rPr>
      </w:pPr>
      <w:r>
        <w:rPr>
          <w:sz w:val="21"/>
          <w:szCs w:val="21"/>
        </w:rPr>
        <w:t>Приложение Б. Листинг программы</w:t>
      </w:r>
    </w:p>
    <w:p w14:paraId="44F12879" w14:textId="77777777" w:rsidR="006F7F96" w:rsidRDefault="006F7F96">
      <w:pPr>
        <w:jc w:val="both"/>
        <w:rPr>
          <w:sz w:val="21"/>
          <w:szCs w:val="21"/>
        </w:rPr>
      </w:pPr>
    </w:p>
    <w:p w14:paraId="6AE69ACD" w14:textId="77777777" w:rsidR="006F7F96" w:rsidRDefault="006F7F96">
      <w:pPr>
        <w:jc w:val="both"/>
        <w:rPr>
          <w:sz w:val="21"/>
          <w:szCs w:val="21"/>
        </w:rPr>
      </w:pPr>
    </w:p>
    <w:p w14:paraId="42D66B13" w14:textId="77777777" w:rsidR="006F7F96" w:rsidRDefault="006F7F96">
      <w:pPr>
        <w:jc w:val="both"/>
        <w:rPr>
          <w:sz w:val="21"/>
          <w:szCs w:val="21"/>
        </w:rPr>
        <w:sectPr w:rsidR="006F7F96">
          <w:type w:val="continuous"/>
          <w:pgSz w:w="11906" w:h="16838"/>
          <w:pgMar w:top="1134" w:right="850" w:bottom="1134" w:left="1701" w:header="708" w:footer="708" w:gutter="0"/>
          <w:cols w:num="2" w:space="720" w:equalWidth="0">
            <w:col w:w="4465" w:space="425"/>
            <w:col w:w="4465"/>
          </w:cols>
          <w:docGrid w:linePitch="360"/>
        </w:sectPr>
      </w:pPr>
    </w:p>
    <w:p w14:paraId="21AE609E" w14:textId="77777777" w:rsidR="006F7F96" w:rsidRDefault="00000000">
      <w:pPr>
        <w:jc w:val="center"/>
        <w:rPr>
          <w:sz w:val="21"/>
          <w:szCs w:val="21"/>
        </w:rPr>
      </w:pPr>
      <w:r>
        <w:rPr>
          <w:sz w:val="21"/>
          <w:szCs w:val="21"/>
        </w:rPr>
        <w:t>Рекомендуемая литература</w:t>
      </w:r>
    </w:p>
    <w:p w14:paraId="39BD46F2" w14:textId="77777777" w:rsidR="006F7F96" w:rsidRDefault="00000000">
      <w:pPr>
        <w:widowControl/>
        <w:numPr>
          <w:ilvl w:val="0"/>
          <w:numId w:val="2"/>
        </w:numPr>
        <w:suppressAutoHyphens/>
        <w:autoSpaceDE/>
        <w:adjustRightInd/>
        <w:ind w:left="0" w:firstLine="0"/>
        <w:rPr>
          <w:sz w:val="21"/>
          <w:szCs w:val="21"/>
        </w:rPr>
      </w:pPr>
      <w:r>
        <w:rPr>
          <w:sz w:val="21"/>
          <w:szCs w:val="21"/>
        </w:rPr>
        <w:t xml:space="preserve">ГОСТ 19.002-80. ЕСПД. Схема алгоритмов и программ. Обозначения условные графические. </w:t>
      </w:r>
    </w:p>
    <w:p w14:paraId="2D577893" w14:textId="77777777" w:rsidR="006F7F96" w:rsidRDefault="00000000">
      <w:pPr>
        <w:widowControl/>
        <w:numPr>
          <w:ilvl w:val="0"/>
          <w:numId w:val="2"/>
        </w:numPr>
        <w:suppressAutoHyphens/>
        <w:autoSpaceDE/>
        <w:adjustRightInd/>
        <w:ind w:left="0" w:firstLine="0"/>
        <w:rPr>
          <w:sz w:val="21"/>
          <w:szCs w:val="21"/>
        </w:rPr>
      </w:pPr>
      <w:r>
        <w:rPr>
          <w:sz w:val="21"/>
          <w:szCs w:val="21"/>
        </w:rPr>
        <w:t>ГОСТ 19.003-80. ЕСПД. Схемы алгоритмов и программ. Правила выполнения.</w:t>
      </w:r>
    </w:p>
    <w:p w14:paraId="0FB95DE5" w14:textId="77777777" w:rsidR="006F7F96" w:rsidRDefault="00000000">
      <w:pPr>
        <w:widowControl/>
        <w:numPr>
          <w:ilvl w:val="0"/>
          <w:numId w:val="2"/>
        </w:numPr>
        <w:suppressAutoHyphens/>
        <w:autoSpaceDE/>
        <w:adjustRightInd/>
        <w:ind w:left="0" w:firstLine="0"/>
        <w:rPr>
          <w:sz w:val="21"/>
          <w:szCs w:val="21"/>
        </w:rPr>
      </w:pPr>
      <w:r>
        <w:rPr>
          <w:sz w:val="21"/>
          <w:szCs w:val="21"/>
        </w:rPr>
        <w:t xml:space="preserve">ГОСТ ISO/IEC 12207. Процессы жизненного цикла программных средств </w:t>
      </w:r>
    </w:p>
    <w:p w14:paraId="5553E066" w14:textId="77777777" w:rsidR="006F7F96" w:rsidRDefault="00000000">
      <w:pPr>
        <w:widowControl/>
        <w:numPr>
          <w:ilvl w:val="0"/>
          <w:numId w:val="2"/>
        </w:numPr>
        <w:suppressAutoHyphens/>
        <w:autoSpaceDE/>
        <w:adjustRightInd/>
        <w:ind w:left="0" w:firstLine="0"/>
        <w:rPr>
          <w:sz w:val="21"/>
          <w:szCs w:val="21"/>
        </w:rPr>
      </w:pPr>
      <w:r>
        <w:rPr>
          <w:sz w:val="21"/>
          <w:szCs w:val="21"/>
        </w:rPr>
        <w:t>Гагарина Л.Г. Разработка эксплуатация автоматизированных информационных систем: учеб. пособие для студентов учреждений СПО. – Мн: РИПО, 2018.</w:t>
      </w:r>
    </w:p>
    <w:p w14:paraId="0DD48A77" w14:textId="77777777" w:rsidR="006F7F96" w:rsidRDefault="00000000">
      <w:pPr>
        <w:widowControl/>
        <w:numPr>
          <w:ilvl w:val="0"/>
          <w:numId w:val="2"/>
        </w:numPr>
        <w:suppressAutoHyphens/>
        <w:autoSpaceDE/>
        <w:adjustRightInd/>
        <w:ind w:left="0" w:firstLine="0"/>
        <w:rPr>
          <w:sz w:val="21"/>
          <w:szCs w:val="21"/>
        </w:rPr>
      </w:pPr>
      <w:r>
        <w:rPr>
          <w:sz w:val="21"/>
          <w:szCs w:val="21"/>
        </w:rPr>
        <w:t xml:space="preserve">Гниденко, И. Г. Технология разработки программного обеспечения : учеб. пособие для СПО / И. Г. Гниденко, Ф. Ф. Павлов, Д. Ю. Федоров. — М. : Издательство Юрайт, 2017. — 235 с. </w:t>
      </w:r>
    </w:p>
    <w:p w14:paraId="2DD0AFCE" w14:textId="77777777" w:rsidR="006F7F96" w:rsidRDefault="00000000">
      <w:pPr>
        <w:widowControl/>
        <w:numPr>
          <w:ilvl w:val="0"/>
          <w:numId w:val="2"/>
        </w:numPr>
        <w:suppressAutoHyphens/>
        <w:autoSpaceDE/>
        <w:adjustRightInd/>
        <w:ind w:left="0" w:firstLine="0"/>
        <w:rPr>
          <w:sz w:val="21"/>
          <w:szCs w:val="21"/>
        </w:rPr>
      </w:pPr>
      <w:r>
        <w:rPr>
          <w:sz w:val="21"/>
          <w:szCs w:val="21"/>
        </w:rPr>
        <w:t>Грегори Джанет , Криспин Лиза Гибкое тестирование. Практическое руководство для тестировщиков ПО и гибких команд [Текст] /  Г.Джанет. - Вильямс. – 2016.</w:t>
      </w:r>
    </w:p>
    <w:p w14:paraId="39F52AA2" w14:textId="77777777" w:rsidR="006F7F96" w:rsidRDefault="00000000">
      <w:pPr>
        <w:widowControl/>
        <w:numPr>
          <w:ilvl w:val="0"/>
          <w:numId w:val="2"/>
        </w:numPr>
        <w:suppressAutoHyphens/>
        <w:autoSpaceDE/>
        <w:adjustRightInd/>
        <w:ind w:left="0" w:firstLine="0"/>
        <w:rPr>
          <w:sz w:val="21"/>
          <w:szCs w:val="21"/>
        </w:rPr>
      </w:pPr>
      <w:r>
        <w:rPr>
          <w:sz w:val="21"/>
          <w:szCs w:val="21"/>
        </w:rPr>
        <w:t>Джейми Леви UX-стратегия. Чего хотят пользователи и как им это дать [Текст] /  Д.Леви. –Питер. - 2017</w:t>
      </w:r>
    </w:p>
    <w:p w14:paraId="0D71568E" w14:textId="77777777" w:rsidR="006F7F96" w:rsidRDefault="00000000">
      <w:pPr>
        <w:widowControl/>
        <w:numPr>
          <w:ilvl w:val="0"/>
          <w:numId w:val="2"/>
        </w:numPr>
        <w:suppressAutoHyphens/>
        <w:autoSpaceDE/>
        <w:adjustRightInd/>
        <w:ind w:left="0" w:firstLine="0"/>
        <w:rPr>
          <w:sz w:val="21"/>
          <w:szCs w:val="21"/>
        </w:rPr>
      </w:pPr>
      <w:r>
        <w:rPr>
          <w:sz w:val="21"/>
          <w:szCs w:val="21"/>
        </w:rPr>
        <w:t xml:space="preserve">Зыков, С. В. Программирование. Объектно-ориентированный подход : учебник и практикум для академического бакалавриата / С. В. Зыков. — М. : Издательство Юрайт, 2019. — 155 с. </w:t>
      </w:r>
    </w:p>
    <w:p w14:paraId="501246EC" w14:textId="77777777" w:rsidR="006F7F96" w:rsidRDefault="00000000">
      <w:pPr>
        <w:widowControl/>
        <w:numPr>
          <w:ilvl w:val="0"/>
          <w:numId w:val="2"/>
        </w:numPr>
        <w:suppressAutoHyphens/>
        <w:autoSpaceDE/>
        <w:adjustRightInd/>
        <w:ind w:left="0" w:firstLine="0"/>
        <w:rPr>
          <w:sz w:val="21"/>
          <w:szCs w:val="21"/>
        </w:rPr>
      </w:pPr>
      <w:r>
        <w:rPr>
          <w:sz w:val="21"/>
          <w:szCs w:val="21"/>
        </w:rPr>
        <w:t xml:space="preserve">Иванов, В. М. Интеллектуальные системы : учеб. пособие для СПО / В. М. Иванов ; под науч. ред. А. Н. Сесекина. — М. : Издательство Юрайт, 2019. — 93 с. </w:t>
      </w:r>
    </w:p>
    <w:p w14:paraId="6837B48F" w14:textId="77777777" w:rsidR="006F7F96" w:rsidRDefault="00000000">
      <w:pPr>
        <w:widowControl/>
        <w:numPr>
          <w:ilvl w:val="0"/>
          <w:numId w:val="2"/>
        </w:numPr>
        <w:suppressAutoHyphens/>
        <w:autoSpaceDE/>
        <w:adjustRightInd/>
        <w:ind w:left="0" w:firstLine="0"/>
        <w:rPr>
          <w:sz w:val="21"/>
          <w:szCs w:val="21"/>
        </w:rPr>
      </w:pPr>
      <w:r>
        <w:rPr>
          <w:sz w:val="21"/>
          <w:szCs w:val="21"/>
        </w:rPr>
        <w:t xml:space="preserve">Иванова Г.С. Технология программирования. [Текст] / Г.С.Иванова: Учебник для вузов. - М.: Изд-во МГТУ им. Н.Э. Баумана, 2002. - 320 с. </w:t>
      </w:r>
    </w:p>
    <w:p w14:paraId="3C16B036" w14:textId="77777777" w:rsidR="006F7F96" w:rsidRDefault="00000000">
      <w:pPr>
        <w:widowControl/>
        <w:numPr>
          <w:ilvl w:val="0"/>
          <w:numId w:val="2"/>
        </w:numPr>
        <w:suppressAutoHyphens/>
        <w:autoSpaceDE/>
        <w:adjustRightInd/>
        <w:ind w:left="0" w:firstLine="0"/>
        <w:rPr>
          <w:sz w:val="21"/>
          <w:szCs w:val="21"/>
        </w:rPr>
      </w:pPr>
      <w:r>
        <w:rPr>
          <w:sz w:val="21"/>
          <w:szCs w:val="21"/>
        </w:rPr>
        <w:t xml:space="preserve">Кудрина, Е. В. Основы алгоритмизации и программирования на языке c# : учеб. пособие для бакалавриата и специалитета / Е. В. Кудрина, М. В. Огнева. — М. : Издательство Юрайт, 2019. — 322 с. </w:t>
      </w:r>
    </w:p>
    <w:p w14:paraId="4D72CE6D" w14:textId="77777777" w:rsidR="006F7F96" w:rsidRDefault="00000000">
      <w:pPr>
        <w:widowControl/>
        <w:numPr>
          <w:ilvl w:val="0"/>
          <w:numId w:val="2"/>
        </w:numPr>
        <w:suppressAutoHyphens/>
        <w:autoSpaceDE/>
        <w:adjustRightInd/>
        <w:ind w:left="0" w:firstLine="0"/>
        <w:rPr>
          <w:sz w:val="21"/>
          <w:szCs w:val="21"/>
        </w:rPr>
      </w:pPr>
      <w:r>
        <w:rPr>
          <w:sz w:val="21"/>
          <w:szCs w:val="21"/>
        </w:rPr>
        <w:t>Кудрявцев, К. Я. Методы оптимизации : учеб. пособие для вузов / К. Я. Кудрявцев, А. М. Прудников. — 2-е изд. — М. : Издательство Юрайт, 2019. — 140 с.</w:t>
      </w:r>
    </w:p>
    <w:p w14:paraId="4865F806" w14:textId="77777777" w:rsidR="006F7F96" w:rsidRDefault="00000000">
      <w:pPr>
        <w:widowControl/>
        <w:numPr>
          <w:ilvl w:val="0"/>
          <w:numId w:val="2"/>
        </w:numPr>
        <w:suppressAutoHyphens/>
        <w:autoSpaceDE/>
        <w:adjustRightInd/>
        <w:ind w:left="0" w:firstLine="0"/>
        <w:rPr>
          <w:sz w:val="21"/>
          <w:szCs w:val="21"/>
        </w:rPr>
      </w:pPr>
      <w:r>
        <w:rPr>
          <w:sz w:val="21"/>
          <w:szCs w:val="21"/>
        </w:rPr>
        <w:t>Куликов, С. C. К90 Тестирование программного обеспечения. Базовый курс [Текст] / С. С. Куликов.  — Минск: Четыре четверти, 2017. — 312 с.</w:t>
      </w:r>
    </w:p>
    <w:p w14:paraId="0AE8E283" w14:textId="77777777" w:rsidR="006F7F96" w:rsidRDefault="00000000">
      <w:pPr>
        <w:widowControl/>
        <w:numPr>
          <w:ilvl w:val="0"/>
          <w:numId w:val="2"/>
        </w:numPr>
        <w:suppressAutoHyphens/>
        <w:autoSpaceDE/>
        <w:adjustRightInd/>
        <w:ind w:left="0" w:firstLine="0"/>
        <w:rPr>
          <w:sz w:val="21"/>
          <w:szCs w:val="21"/>
        </w:rPr>
      </w:pPr>
      <w:r>
        <w:rPr>
          <w:sz w:val="21"/>
          <w:szCs w:val="21"/>
        </w:rPr>
        <w:t>Рудаков А.В. Технология разработки программных продуктов: учебник. – М.: КУРС: Инфра-М, 2018.</w:t>
      </w:r>
    </w:p>
    <w:p w14:paraId="23467762" w14:textId="77777777" w:rsidR="006F7F96" w:rsidRDefault="00000000">
      <w:pPr>
        <w:widowControl/>
        <w:numPr>
          <w:ilvl w:val="0"/>
          <w:numId w:val="2"/>
        </w:numPr>
        <w:suppressAutoHyphens/>
        <w:autoSpaceDE/>
        <w:adjustRightInd/>
        <w:ind w:left="0" w:firstLine="0"/>
        <w:rPr>
          <w:sz w:val="21"/>
          <w:szCs w:val="21"/>
        </w:rPr>
      </w:pPr>
      <w:r>
        <w:rPr>
          <w:sz w:val="21"/>
          <w:szCs w:val="21"/>
        </w:rPr>
        <w:t xml:space="preserve">Стасышин, В. М. Базы данных: технологии доступа : учеб. пособие для СПО / В. М. Стасышин, Т. Л. Стасышина. — 2-е изд., испр. и доп. — М. : Издательство Юрайт, 2018. — 164 с. </w:t>
      </w:r>
    </w:p>
    <w:p w14:paraId="615EC27E" w14:textId="77777777" w:rsidR="006F7F96" w:rsidRDefault="00000000">
      <w:pPr>
        <w:widowControl/>
        <w:numPr>
          <w:ilvl w:val="0"/>
          <w:numId w:val="2"/>
        </w:numPr>
        <w:suppressAutoHyphens/>
        <w:autoSpaceDE/>
        <w:adjustRightInd/>
        <w:ind w:left="0" w:firstLine="0"/>
        <w:rPr>
          <w:sz w:val="21"/>
          <w:szCs w:val="21"/>
        </w:rPr>
      </w:pPr>
      <w:r>
        <w:rPr>
          <w:sz w:val="21"/>
          <w:szCs w:val="21"/>
        </w:rPr>
        <w:t xml:space="preserve">Сысолетин, Е. Г. Разработка интернет-приложений : учеб. пособие для СПО / Е. Г. Сысолетин, С. Д. Ростунцев. — М. : Издательство Юрайт, 2019. — 90 с. </w:t>
      </w:r>
    </w:p>
    <w:p w14:paraId="0B583817" w14:textId="77777777" w:rsidR="006F7F96" w:rsidRDefault="006F7F96">
      <w:pPr>
        <w:rPr>
          <w:sz w:val="21"/>
          <w:szCs w:val="21"/>
        </w:rPr>
      </w:pPr>
    </w:p>
    <w:p w14:paraId="13004533" w14:textId="77777777" w:rsidR="006F7F96" w:rsidRDefault="00000000">
      <w:pPr>
        <w:rPr>
          <w:sz w:val="21"/>
          <w:szCs w:val="21"/>
        </w:rPr>
      </w:pPr>
      <w:r>
        <w:rPr>
          <w:sz w:val="21"/>
          <w:szCs w:val="21"/>
        </w:rPr>
        <w:t>Руководитель ______________________________________Табунов П.А.</w:t>
      </w:r>
    </w:p>
    <w:sectPr w:rsidR="006F7F96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CA2AA4"/>
    <w:multiLevelType w:val="singleLevel"/>
    <w:tmpl w:val="EACA2AA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64111BDB"/>
    <w:multiLevelType w:val="multilevel"/>
    <w:tmpl w:val="64111BD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098670">
    <w:abstractNumId w:val="0"/>
  </w:num>
  <w:num w:numId="2" w16cid:durableId="6812472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isplayHorizontalDrawingGridEvery w:val="0"/>
  <w:displayVerticalDrawingGridEvery w:val="2"/>
  <w:characterSpacingControl w:val="doNotCompress"/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39E"/>
    <w:rsid w:val="000666B7"/>
    <w:rsid w:val="00085C70"/>
    <w:rsid w:val="000C7E8D"/>
    <w:rsid w:val="00153DAB"/>
    <w:rsid w:val="001B37ED"/>
    <w:rsid w:val="001D75DD"/>
    <w:rsid w:val="001F4560"/>
    <w:rsid w:val="00227023"/>
    <w:rsid w:val="002B4AE1"/>
    <w:rsid w:val="002E0213"/>
    <w:rsid w:val="00321F61"/>
    <w:rsid w:val="00360D12"/>
    <w:rsid w:val="003B2E65"/>
    <w:rsid w:val="003D0000"/>
    <w:rsid w:val="00440305"/>
    <w:rsid w:val="00445635"/>
    <w:rsid w:val="0047432A"/>
    <w:rsid w:val="004847B8"/>
    <w:rsid w:val="00493974"/>
    <w:rsid w:val="004B2B61"/>
    <w:rsid w:val="004D557C"/>
    <w:rsid w:val="004F3373"/>
    <w:rsid w:val="004F5452"/>
    <w:rsid w:val="00522F49"/>
    <w:rsid w:val="00560041"/>
    <w:rsid w:val="005C2144"/>
    <w:rsid w:val="0060318A"/>
    <w:rsid w:val="006233B9"/>
    <w:rsid w:val="006260A4"/>
    <w:rsid w:val="0068054E"/>
    <w:rsid w:val="00687398"/>
    <w:rsid w:val="006F14A8"/>
    <w:rsid w:val="006F488A"/>
    <w:rsid w:val="006F7F96"/>
    <w:rsid w:val="007259FB"/>
    <w:rsid w:val="007F3D74"/>
    <w:rsid w:val="00872B2B"/>
    <w:rsid w:val="00874F0F"/>
    <w:rsid w:val="008C7686"/>
    <w:rsid w:val="008E2992"/>
    <w:rsid w:val="00930023"/>
    <w:rsid w:val="00952A5C"/>
    <w:rsid w:val="00964AA0"/>
    <w:rsid w:val="00984149"/>
    <w:rsid w:val="009A0887"/>
    <w:rsid w:val="009C6D3F"/>
    <w:rsid w:val="009D5B74"/>
    <w:rsid w:val="00A21B40"/>
    <w:rsid w:val="00A3325F"/>
    <w:rsid w:val="00A46844"/>
    <w:rsid w:val="00A46D92"/>
    <w:rsid w:val="00A476DC"/>
    <w:rsid w:val="00A712CD"/>
    <w:rsid w:val="00A96D0F"/>
    <w:rsid w:val="00AD2F06"/>
    <w:rsid w:val="00B85E9E"/>
    <w:rsid w:val="00B96EB4"/>
    <w:rsid w:val="00BA41D7"/>
    <w:rsid w:val="00C05095"/>
    <w:rsid w:val="00C22CB9"/>
    <w:rsid w:val="00C24F45"/>
    <w:rsid w:val="00C24FC9"/>
    <w:rsid w:val="00C708AB"/>
    <w:rsid w:val="00C853D8"/>
    <w:rsid w:val="00C9408C"/>
    <w:rsid w:val="00C95542"/>
    <w:rsid w:val="00CC2470"/>
    <w:rsid w:val="00CE639E"/>
    <w:rsid w:val="00D3459D"/>
    <w:rsid w:val="00DA4A38"/>
    <w:rsid w:val="00DF385A"/>
    <w:rsid w:val="00E35C6D"/>
    <w:rsid w:val="00E36880"/>
    <w:rsid w:val="00E67E0D"/>
    <w:rsid w:val="00E945BB"/>
    <w:rsid w:val="00F026E1"/>
    <w:rsid w:val="00F156BF"/>
    <w:rsid w:val="00F374EB"/>
    <w:rsid w:val="00F812A9"/>
    <w:rsid w:val="00F8226D"/>
    <w:rsid w:val="0D5F7536"/>
    <w:rsid w:val="549A3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docId w15:val="{D9DED638-3CD6-4149-B3BD-162CF71A5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eastAsia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cxspmiddle">
    <w:name w:val="msonormalcxspmiddle"/>
    <w:basedOn w:val="a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a0"/>
  </w:style>
  <w:style w:type="paragraph" w:styleId="a4">
    <w:name w:val="List Paragraph"/>
    <w:basedOn w:val="a"/>
    <w:uiPriority w:val="34"/>
    <w:qFormat/>
    <w:pPr>
      <w:widowControl/>
      <w:autoSpaceDE/>
      <w:autoSpaceDN/>
      <w:adjustRightInd/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875B51-0784-4254-9E0B-A8BC79A7D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1025</Words>
  <Characters>5843</Characters>
  <Application>Microsoft Office Word</Application>
  <DocSecurity>0</DocSecurity>
  <Lines>48</Lines>
  <Paragraphs>13</Paragraphs>
  <ScaleCrop>false</ScaleCrop>
  <Company>chlmt</Company>
  <LinksUpToDate>false</LinksUpToDate>
  <CharactersWithSpaces>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asds asd</cp:lastModifiedBy>
  <cp:revision>2</cp:revision>
  <cp:lastPrinted>2022-04-03T21:21:00Z</cp:lastPrinted>
  <dcterms:created xsi:type="dcterms:W3CDTF">2026-03-24T14:57:00Z</dcterms:created>
  <dcterms:modified xsi:type="dcterms:W3CDTF">2026-03-24T14:57:00Z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1049-12.2.0.18283</vt:lpwstr>
  </property>
  <property fmtid="{D5CDD505-2E9C-101B-9397-08002B2CF9AE}" pid="3" name="ICV">
    <vt:lpwstr>8AE7EC83F4644400BCC72AB072270FBB_12</vt:lpwstr>
  </property>
</Properties>
</file>