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-1038224</wp:posOffset>
            </wp:positionH>
            <wp:positionV relativeFrom="paragraph">
              <wp:posOffset>5248500</wp:posOffset>
            </wp:positionV>
            <wp:extent cx="7496175" cy="25429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25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-1035521</wp:posOffset>
            </wp:positionH>
            <wp:positionV relativeFrom="paragraph">
              <wp:posOffset>114300</wp:posOffset>
            </wp:positionV>
            <wp:extent cx="7493472" cy="48434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472" cy="4843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0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