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30"/>
          <w:szCs w:val="30"/>
        </w:rPr>
      </w:pPr>
      <w:r w:rsidDel="00000000" w:rsidR="00000000" w:rsidRPr="00000000">
        <w:rPr>
          <w:rtl w:val="0"/>
        </w:rPr>
      </w:r>
    </w:p>
    <w:p w:rsidR="00000000" w:rsidDel="00000000" w:rsidP="00000000" w:rsidRDefault="00000000" w:rsidRPr="00000000" w14:paraId="00000002">
      <w:pPr>
        <w:rPr>
          <w:b w:val="1"/>
          <w:bCs w:val="1"/>
          <w:sz w:val="30"/>
          <w:szCs w:val="30"/>
        </w:rPr>
      </w:pPr>
      <w:r w:rsidDel="00000000" w:rsidR="00000000" w:rsidRPr="00000000">
        <w:rPr>
          <w:b w:val="1"/>
          <w:bCs w:val="1"/>
          <w:color w:val="1f4e79"/>
          <w:sz w:val="30"/>
          <w:szCs w:val="30"/>
          <w:rtl w:val="0"/>
        </w:rPr>
        <w:t xml:space="preserve">1. Mục tiêu và phạm vi bài kiểm thử</w:t>
      </w:r>
      <w:r w:rsidDel="00000000" w:rsidR="00000000" w:rsidRPr="00000000">
        <w:rPr>
          <w:rtl w:val="0"/>
        </w:rPr>
      </w:r>
    </w:p>
    <w:p w:rsidR="00000000" w:rsidDel="00000000" w:rsidP="00000000" w:rsidRDefault="00000000" w:rsidRPr="00000000" w14:paraId="00000003">
      <w:pPr>
        <w:spacing w:after="120" w:line="276" w:lineRule="auto"/>
        <w:rPr/>
      </w:pPr>
      <w:r w:rsidDel="00000000" w:rsidR="00000000" w:rsidRPr="00000000">
        <w:rPr>
          <w:rFonts w:ascii="Times New Roman" w:cs="Times New Roman" w:eastAsia="Times New Roman" w:hAnsi="Times New Roman"/>
          <w:sz w:val="22"/>
          <w:szCs w:val="22"/>
          <w:rtl w:val="0"/>
        </w:rPr>
        <w:t xml:space="preserve">Tài liệu này trình bày thiết kế kiểm thử cho Bài 7, tập trung vào UC33 - Xác nhận đơn hàng BPQLK. Theo đặc tả UC33, Bộ phận quản lý kho nhập số lượng thực nhận, xác nhận nhập kho, hệ thống kiểm tra tính hợp lệ, cập nhật trạng thái đơn hàng, cập nhật tồn kho và đồng bộ dữ liệu sang hệ thống quản lý kho.</w:t>
      </w:r>
      <w:r w:rsidDel="00000000" w:rsidR="00000000" w:rsidRPr="00000000">
        <w:rPr>
          <w:rtl w:val="0"/>
        </w:rPr>
      </w:r>
    </w:p>
    <w:p w:rsidR="00000000" w:rsidDel="00000000" w:rsidP="00000000" w:rsidRDefault="00000000" w:rsidRPr="00000000" w14:paraId="00000004">
      <w:pPr>
        <w:spacing w:after="120" w:line="276" w:lineRule="auto"/>
        <w:rPr/>
      </w:pPr>
      <w:r w:rsidDel="00000000" w:rsidR="00000000" w:rsidRPr="00000000">
        <w:rPr>
          <w:rFonts w:ascii="Times New Roman" w:cs="Times New Roman" w:eastAsia="Times New Roman" w:hAnsi="Times New Roman"/>
          <w:sz w:val="22"/>
          <w:szCs w:val="22"/>
          <w:rtl w:val="0"/>
        </w:rPr>
        <w:t xml:space="preserve">Phạm vi kiểm thử gồm hai phần: kiểm thử đơn vị cho module lõi nghiệp vụ WarehouseService.confirmReceipt và kiểm thử use case cho luồng màn hình WH-01 -&gt; WH-02 -&gt; xác nhận nhập kho.</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Fonts w:ascii="Times New Roman" w:cs="Times New Roman" w:eastAsia="Times New Roman" w:hAnsi="Times New Roman"/>
          <w:color w:val="1f4e79"/>
          <w:rtl w:val="0"/>
        </w:rPr>
        <w:t xml:space="preserve">2</w:t>
      </w:r>
      <w:r w:rsidDel="00000000" w:rsidR="00000000" w:rsidRPr="00000000">
        <w:rPr>
          <w:rFonts w:ascii="Times New Roman" w:cs="Times New Roman" w:eastAsia="Times New Roman" w:hAnsi="Times New Roman"/>
          <w:color w:val="1f4e79"/>
          <w:rtl w:val="0"/>
        </w:rPr>
        <w:t xml:space="preserve">. Module được chọn để kiểm thử đơn vị</w:t>
      </w:r>
      <w:r w:rsidDel="00000000" w:rsidR="00000000" w:rsidRPr="00000000">
        <w:rPr>
          <w:rtl w:val="0"/>
        </w:rPr>
      </w:r>
    </w:p>
    <w:p w:rsidR="00000000" w:rsidDel="00000000" w:rsidP="00000000" w:rsidRDefault="00000000" w:rsidRPr="00000000" w14:paraId="00000006">
      <w:pPr>
        <w:spacing w:after="120" w:line="276" w:lineRule="auto"/>
        <w:rPr/>
      </w:pPr>
      <w:r w:rsidDel="00000000" w:rsidR="00000000" w:rsidRPr="00000000">
        <w:rPr>
          <w:rFonts w:ascii="Times New Roman" w:cs="Times New Roman" w:eastAsia="Times New Roman" w:hAnsi="Times New Roman"/>
          <w:sz w:val="22"/>
          <w:szCs w:val="22"/>
          <w:rtl w:val="0"/>
        </w:rPr>
        <w:t xml:space="preserve">Class/phương thức được chọn:</w:t>
      </w:r>
      <w:r w:rsidDel="00000000" w:rsidR="00000000" w:rsidRPr="00000000">
        <w:rPr>
          <w:rtl w:val="0"/>
        </w:rPr>
      </w:r>
    </w:p>
    <w:p w:rsidR="00000000" w:rsidDel="00000000" w:rsidP="00000000" w:rsidRDefault="00000000" w:rsidRPr="00000000" w14:paraId="00000007">
      <w:pPr>
        <w:rPr/>
      </w:pPr>
      <w:r w:rsidDel="00000000" w:rsidR="00000000" w:rsidRPr="00000000">
        <w:rPr>
          <w:rFonts w:ascii="Courier New" w:cs="Courier New" w:eastAsia="Courier New" w:hAnsi="Courier New"/>
          <w:sz w:val="19"/>
          <w:szCs w:val="19"/>
          <w:rtl w:val="0"/>
        </w:rPr>
        <w:t xml:space="preserve">com.nhom18.importorder.service.WarehouseService.confirmReceipt(int orderId, int userId, List&lt;OrderItem&gt; items, String notes)</w:t>
      </w:r>
      <w:r w:rsidDel="00000000" w:rsidR="00000000" w:rsidRPr="00000000">
        <w:rPr>
          <w:rtl w:val="0"/>
        </w:rPr>
      </w:r>
    </w:p>
    <w:p w:rsidR="00000000" w:rsidDel="00000000" w:rsidP="00000000" w:rsidRDefault="00000000" w:rsidRPr="00000000" w14:paraId="00000008">
      <w:pPr>
        <w:spacing w:after="120" w:line="276" w:lineRule="auto"/>
        <w:rPr/>
      </w:pPr>
      <w:r w:rsidDel="00000000" w:rsidR="00000000" w:rsidRPr="00000000">
        <w:rPr>
          <w:rFonts w:ascii="Times New Roman" w:cs="Times New Roman" w:eastAsia="Times New Roman" w:hAnsi="Times New Roman"/>
          <w:sz w:val="22"/>
          <w:szCs w:val="22"/>
          <w:rtl w:val="0"/>
        </w:rPr>
        <w:t xml:space="preserve">Lý do chọn module: đây là lõi nghiệp vụ xác nhận nhập kho của UC33, có đầu vào/đầu ra rõ ràng, dễ kiểm thử tự động bằng JUnit và không phụ thuộc trực tiếp vào JavaFX UI.</w:t>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Fonts w:ascii="Times New Roman" w:cs="Times New Roman" w:eastAsia="Times New Roman" w:hAnsi="Times New Roman"/>
          <w:color w:val="1f4e79"/>
          <w:rtl w:val="0"/>
        </w:rPr>
        <w:t xml:space="preserve">3. Mô tả nghiệp vụ của phương thức confirmReceipt</w:t>
      </w:r>
      <w:r w:rsidDel="00000000" w:rsidR="00000000" w:rsidRPr="00000000">
        <w:rPr>
          <w:rtl w:val="0"/>
        </w:rPr>
      </w:r>
    </w:p>
    <w:p w:rsidR="00000000" w:rsidDel="00000000" w:rsidP="00000000" w:rsidRDefault="00000000" w:rsidRPr="00000000" w14:paraId="0000000A">
      <w:pPr>
        <w:spacing w:after="120" w:line="276" w:lineRule="auto"/>
        <w:rPr/>
      </w:pPr>
      <w:r w:rsidDel="00000000" w:rsidR="00000000" w:rsidRPr="00000000">
        <w:rPr>
          <w:rFonts w:ascii="Times New Roman" w:cs="Times New Roman" w:eastAsia="Times New Roman" w:hAnsi="Times New Roman"/>
          <w:sz w:val="22"/>
          <w:szCs w:val="22"/>
          <w:rtl w:val="0"/>
        </w:rPr>
        <w:t xml:space="preserve">Phương thức confirmReceipt thực hiện các xử lý chính sau:</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Kiểm tra danh sách mặt hàng nhập kho có hợp lệ hay không.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Cập nhật số lượng thực nhận cho từng mặt hàng trong đơn.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Lưu ghi chú nhập kho hoặc ghi chú sai lệch nếu có.</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Cập nhật trạng thái đơn hàng sang trạng thái đã nhập kho/DELIVERED sau khi xác nhận thành công.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 thể kích hoạt bước đồng bộ dữ liệu tồn kho sang hệ thống quản lý kho bên ngoài.</w:t>
      </w:r>
    </w:p>
    <w:p w:rsidR="00000000" w:rsidDel="00000000" w:rsidP="00000000" w:rsidRDefault="00000000" w:rsidRPr="00000000" w14:paraId="00000010">
      <w:pPr>
        <w:pStyle w:val="Heading1"/>
        <w:rPr/>
      </w:pPr>
      <w:r w:rsidDel="00000000" w:rsidR="00000000" w:rsidRPr="00000000">
        <w:rPr>
          <w:rFonts w:ascii="Times New Roman" w:cs="Times New Roman" w:eastAsia="Times New Roman" w:hAnsi="Times New Roman"/>
          <w:color w:val="1f4e79"/>
          <w:rtl w:val="0"/>
        </w:rPr>
        <w:t xml:space="preserve">4. Thiết kế kiểm thử hộp đen</w:t>
      </w:r>
      <w:r w:rsidDel="00000000" w:rsidR="00000000" w:rsidRPr="00000000">
        <w:rPr>
          <w:rtl w:val="0"/>
        </w:rPr>
      </w:r>
    </w:p>
    <w:p w:rsidR="00000000" w:rsidDel="00000000" w:rsidP="00000000" w:rsidRDefault="00000000" w:rsidRPr="00000000" w14:paraId="00000011">
      <w:pPr>
        <w:spacing w:after="120" w:line="276" w:lineRule="auto"/>
        <w:rPr/>
      </w:pPr>
      <w:r w:rsidDel="00000000" w:rsidR="00000000" w:rsidRPr="00000000">
        <w:rPr>
          <w:rFonts w:ascii="Times New Roman" w:cs="Times New Roman" w:eastAsia="Times New Roman" w:hAnsi="Times New Roman"/>
          <w:sz w:val="22"/>
          <w:szCs w:val="22"/>
          <w:rtl w:val="0"/>
        </w:rPr>
        <w:t xml:space="preserve">Cơ sở thiết kế: chia lớp tương đương theo danh sách items, số lượng thực nhận và ghi chú nhập kho.</w:t>
      </w:r>
      <w:r w:rsidDel="00000000" w:rsidR="00000000" w:rsidRPr="00000000">
        <w:rPr>
          <w:rtl w:val="0"/>
        </w:rPr>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d9eaf7" w:val="clear"/>
            <w:vAlign w:val="cente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sz w:val="21"/>
                <w:szCs w:val="21"/>
                <w:rtl w:val="0"/>
              </w:rPr>
              <w:t xml:space="preserve">TC</w:t>
            </w:r>
            <w:r w:rsidDel="00000000" w:rsidR="00000000" w:rsidRPr="00000000">
              <w:rPr>
                <w:rtl w:val="0"/>
              </w:rPr>
            </w:r>
          </w:p>
        </w:tc>
        <w:tc>
          <w:tcPr>
            <w:shd w:fill="d9eaf7" w:val="clear"/>
            <w:vAlign w:val="cente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sz w:val="21"/>
                <w:szCs w:val="21"/>
                <w:rtl w:val="0"/>
              </w:rPr>
              <w:t xml:space="preserve">Mục tiêu</w:t>
            </w:r>
            <w:r w:rsidDel="00000000" w:rsidR="00000000" w:rsidRPr="00000000">
              <w:rPr>
                <w:rtl w:val="0"/>
              </w:rPr>
            </w:r>
          </w:p>
        </w:tc>
        <w:tc>
          <w:tcPr>
            <w:shd w:fill="d9eaf7" w:val="clear"/>
            <w:vAlign w:val="cente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21"/>
                <w:szCs w:val="21"/>
                <w:rtl w:val="0"/>
              </w:rPr>
              <w:t xml:space="preserve">Dữ liệu kiểm thử</w:t>
            </w:r>
            <w:r w:rsidDel="00000000" w:rsidR="00000000" w:rsidRPr="00000000">
              <w:rPr>
                <w:rtl w:val="0"/>
              </w:rPr>
            </w:r>
          </w:p>
        </w:tc>
        <w:tc>
          <w:tcPr>
            <w:shd w:fill="d9eaf7" w:val="clear"/>
            <w:vAlign w:val="cente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sz w:val="21"/>
                <w:szCs w:val="21"/>
                <w:rtl w:val="0"/>
              </w:rPr>
              <w:t xml:space="preserve">Kết quả mong đợi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0"/>
                <w:bCs w:val="0"/>
                <w:sz w:val="21"/>
                <w:szCs w:val="21"/>
                <w:rtl w:val="0"/>
              </w:rPr>
              <w:t xml:space="preserve">BB01</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0"/>
                <w:bCs w:val="0"/>
                <w:sz w:val="21"/>
                <w:szCs w:val="21"/>
                <w:rtl w:val="0"/>
              </w:rPr>
              <w:t xml:space="preserve">Xác nhận thành công không sai lệch</w:t>
            </w: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0"/>
                <w:bCs w:val="0"/>
                <w:sz w:val="21"/>
                <w:szCs w:val="21"/>
                <w:rtl w:val="0"/>
              </w:rPr>
              <w:t xml:space="preserve">Danh sách mặt hàng hợp lệ; số lượng thực nhận = số lượng Site xác nhận giao; notes hợp lệ</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0"/>
                <w:bCs w:val="0"/>
                <w:sz w:val="21"/>
                <w:szCs w:val="21"/>
                <w:rtl w:val="0"/>
              </w:rPr>
              <w:t xml:space="preserve">Tạo/lưu phiếu nhập kho; cập nhật số lượng thực nhận; đơn chuyển sang DELIVERED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0"/>
                <w:bCs w:val="0"/>
                <w:sz w:val="21"/>
                <w:szCs w:val="21"/>
                <w:rtl w:val="0"/>
              </w:rPr>
              <w:t xml:space="preserve">BB02</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0"/>
                <w:bCs w:val="0"/>
                <w:sz w:val="21"/>
                <w:szCs w:val="21"/>
                <w:rtl w:val="0"/>
              </w:rPr>
              <w:t xml:space="preserve">Xác nhận khi nhận thiếu</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0"/>
                <w:bCs w:val="0"/>
                <w:sz w:val="21"/>
                <w:szCs w:val="21"/>
                <w:rtl w:val="0"/>
              </w:rPr>
              <w:t xml:space="preserve">Danh sách hợp lệ; số lượng thực nhận &lt; số lượng Site xác nhận giao; có ghi chú</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0"/>
                <w:bCs w:val="0"/>
                <w:sz w:val="21"/>
                <w:szCs w:val="21"/>
                <w:rtl w:val="0"/>
              </w:rPr>
              <w:t xml:space="preserve">Xác nhận thành công; lưu ghi chú sai lệch; cập nhật đúng số lượng thực nhận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0"/>
                <w:bCs w:val="0"/>
                <w:sz w:val="21"/>
                <w:szCs w:val="21"/>
                <w:rtl w:val="0"/>
              </w:rPr>
              <w:t xml:space="preserve">BB03</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0"/>
                <w:bCs w:val="0"/>
                <w:sz w:val="21"/>
                <w:szCs w:val="21"/>
                <w:rtl w:val="0"/>
              </w:rPr>
              <w:t xml:space="preserve">Xác nhận khi nhận thừa</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0"/>
                <w:bCs w:val="0"/>
                <w:sz w:val="21"/>
                <w:szCs w:val="21"/>
                <w:rtl w:val="0"/>
              </w:rPr>
              <w:t xml:space="preserve">Danh sách hợp lệ; số lượng thực nhận &gt; số lượng Site xác nhận giao; có ghi chú</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0"/>
                <w:bCs w:val="0"/>
                <w:sz w:val="21"/>
                <w:szCs w:val="21"/>
                <w:rtl w:val="0"/>
              </w:rPr>
              <w:t xml:space="preserve">Xác nhận thành công; lưu ghi chú; cập nhật đúng số lượng thực nhận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0"/>
                <w:bCs w:val="0"/>
                <w:sz w:val="21"/>
                <w:szCs w:val="21"/>
                <w:rtl w:val="0"/>
              </w:rPr>
              <w:t xml:space="preserve">BB04</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0"/>
                <w:bCs w:val="0"/>
                <w:sz w:val="21"/>
                <w:szCs w:val="21"/>
                <w:rtl w:val="0"/>
              </w:rPr>
              <w:t xml:space="preserve">Danh sách items null</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0"/>
                <w:bCs w:val="0"/>
                <w:sz w:val="21"/>
                <w:szCs w:val="21"/>
                <w:rtl w:val="0"/>
              </w:rPr>
              <w:t xml:space="preserve">items = null</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0"/>
                <w:bCs w:val="0"/>
                <w:sz w:val="21"/>
                <w:szCs w:val="21"/>
                <w:rtl w:val="0"/>
              </w:rPr>
              <w:t xml:space="preserve">Ném IllegalArgumentException; không cập nhật dữ liệu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0"/>
                <w:bCs w:val="0"/>
                <w:sz w:val="21"/>
                <w:szCs w:val="21"/>
                <w:rtl w:val="0"/>
              </w:rPr>
              <w:t xml:space="preserve">BB05</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0"/>
                <w:bCs w:val="0"/>
                <w:sz w:val="21"/>
                <w:szCs w:val="21"/>
                <w:rtl w:val="0"/>
              </w:rPr>
              <w:t xml:space="preserve">Danh sách items rỗng</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0"/>
                <w:bCs w:val="0"/>
                <w:sz w:val="21"/>
                <w:szCs w:val="21"/>
                <w:rtl w:val="0"/>
              </w:rPr>
              <w:t xml:space="preserve">items = empty list</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0"/>
                <w:bCs w:val="0"/>
                <w:sz w:val="21"/>
                <w:szCs w:val="21"/>
                <w:rtl w:val="0"/>
              </w:rPr>
              <w:t xml:space="preserve">Ném IllegalArgumentException; không cập nhật dữ liệu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0"/>
                <w:bCs w:val="0"/>
                <w:sz w:val="21"/>
                <w:szCs w:val="21"/>
                <w:rtl w:val="0"/>
              </w:rPr>
              <w:t xml:space="preserve">BB06</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0"/>
                <w:bCs w:val="0"/>
                <w:sz w:val="21"/>
                <w:szCs w:val="21"/>
                <w:rtl w:val="0"/>
              </w:rPr>
              <w:t xml:space="preserve">Nhiều dòng mặt hàng hợp lệ</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0"/>
                <w:bCs w:val="0"/>
                <w:sz w:val="21"/>
                <w:szCs w:val="21"/>
                <w:rtl w:val="0"/>
              </w:rPr>
              <w:t xml:space="preserve">items có nhiều OrderItem hợp lệ</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0"/>
                <w:bCs w:val="0"/>
                <w:sz w:val="21"/>
                <w:szCs w:val="21"/>
                <w:rtl w:val="0"/>
              </w:rPr>
              <w:t xml:space="preserve">Tất cả dòng hàng được cập nhật đúng; đơn được xác nhận thành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sz w:val="21"/>
                <w:szCs w:val="21"/>
                <w:rtl w:val="0"/>
              </w:rPr>
              <w:t xml:space="preserve">BB07</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0"/>
                <w:bCs w:val="0"/>
                <w:sz w:val="21"/>
                <w:szCs w:val="21"/>
                <w:rtl w:val="0"/>
              </w:rPr>
              <w:t xml:space="preserve">Ghi chú trống nhưng không có sai lệch</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0"/>
                <w:bCs w:val="0"/>
                <w:sz w:val="21"/>
                <w:szCs w:val="21"/>
                <w:rtl w:val="0"/>
              </w:rPr>
              <w:t xml:space="preserve">items hợp lệ; số lượng thực nhận = số lượng Site xác nhận; notes rỗng hoặc blank</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0"/>
                <w:bCs w:val="0"/>
                <w:sz w:val="21"/>
                <w:szCs w:val="21"/>
                <w:rtl w:val="0"/>
              </w:rPr>
              <w:t xml:space="preserve">Xác nhận thành công; không bắt buộc ghi chú</w:t>
            </w:r>
            <w:r w:rsidDel="00000000" w:rsidR="00000000" w:rsidRPr="00000000">
              <w:rPr>
                <w:rtl w:val="0"/>
              </w:rPr>
            </w:r>
          </w:p>
        </w:tc>
      </w:tr>
    </w:tbl>
    <w:p w:rsidR="00000000" w:rsidDel="00000000" w:rsidP="00000000" w:rsidRDefault="00000000" w:rsidRPr="00000000" w14:paraId="00000032">
      <w:pPr>
        <w:pStyle w:val="Heading1"/>
        <w:rPr/>
      </w:pPr>
      <w:r w:rsidDel="00000000" w:rsidR="00000000" w:rsidRPr="00000000">
        <w:rPr>
          <w:rFonts w:ascii="Times New Roman" w:cs="Times New Roman" w:eastAsia="Times New Roman" w:hAnsi="Times New Roman"/>
          <w:color w:val="1f4e79"/>
          <w:rtl w:val="0"/>
        </w:rPr>
        <w:t xml:space="preserve">5. Thiết kế kiểm thử hộp trắng C1</w:t>
      </w:r>
      <w:r w:rsidDel="00000000" w:rsidR="00000000" w:rsidRPr="00000000">
        <w:rPr>
          <w:rtl w:val="0"/>
        </w:rPr>
      </w:r>
    </w:p>
    <w:p w:rsidR="00000000" w:rsidDel="00000000" w:rsidP="00000000" w:rsidRDefault="00000000" w:rsidRPr="00000000" w14:paraId="00000033">
      <w:pPr>
        <w:spacing w:after="120" w:line="276" w:lineRule="auto"/>
        <w:rPr/>
      </w:pPr>
      <w:r w:rsidDel="00000000" w:rsidR="00000000" w:rsidRPr="00000000">
        <w:rPr>
          <w:rFonts w:ascii="Times New Roman" w:cs="Times New Roman" w:eastAsia="Times New Roman" w:hAnsi="Times New Roman"/>
          <w:sz w:val="22"/>
          <w:szCs w:val="22"/>
          <w:rtl w:val="0"/>
        </w:rPr>
        <w:t xml:space="preserve">Mục tiêu C1: phủ các nhánh chính trong phương thức confirmReceipt. Các nhánh cần phủ gồm điều kiện kiểm tra items null/rỗng và vòng lặp cập nhật từng mặt hàng.</w:t>
      </w:r>
      <w:r w:rsidDel="00000000" w:rsidR="00000000" w:rsidRPr="00000000">
        <w:rPr>
          <w:rtl w:val="0"/>
        </w:rPr>
      </w:r>
    </w:p>
    <w:p w:rsidR="00000000" w:rsidDel="00000000" w:rsidP="00000000" w:rsidRDefault="00000000" w:rsidRPr="00000000" w14:paraId="00000034">
      <w:pPr>
        <w:rPr/>
      </w:pPr>
      <w:r w:rsidDel="00000000" w:rsidR="00000000" w:rsidRPr="00000000">
        <w:rPr>
          <w:rFonts w:ascii="Courier New" w:cs="Courier New" w:eastAsia="Courier New" w:hAnsi="Courier New"/>
          <w:sz w:val="19"/>
          <w:szCs w:val="19"/>
          <w:rtl w:val="0"/>
        </w:rPr>
        <w:t xml:space="preserve">if (items == null || items.isEmpty()) {</w:t>
        <w:br w:type="textWrapping"/>
        <w:t xml:space="preserve">    throw new IllegalArgumentException(...);</w:t>
        <w:br w:type="textWrapping"/>
        <w:t xml:space="preserve">}</w:t>
        <w:br w:type="textWrapping"/>
        <w:br w:type="textWrapping"/>
        <w:t xml:space="preserve">for (OrderItem item : items) {</w:t>
        <w:br w:type="textWrapping"/>
        <w:t xml:space="preserve">    orderDAO.updateItemQuantities(...);</w:t>
        <w:br w:type="textWrapping"/>
        <w:t xml:space="preserve">}</w:t>
      </w:r>
      <w:r w:rsidDel="00000000" w:rsidR="00000000" w:rsidRPr="00000000">
        <w:rPr>
          <w:rtl w:val="0"/>
        </w:rPr>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d9eaf7" w:val="clear"/>
            <w:vAlign w:val="cente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1"/>
                <w:bCs w:val="1"/>
                <w:sz w:val="21"/>
                <w:szCs w:val="21"/>
                <w:rtl w:val="0"/>
              </w:rPr>
              <w:t xml:space="preserve">TC</w:t>
            </w:r>
            <w:r w:rsidDel="00000000" w:rsidR="00000000" w:rsidRPr="00000000">
              <w:rPr>
                <w:rtl w:val="0"/>
              </w:rPr>
            </w:r>
          </w:p>
        </w:tc>
        <w:tc>
          <w:tcPr>
            <w:shd w:fill="d9eaf7" w:val="clear"/>
            <w:vAlign w:val="cente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1"/>
                <w:bCs w:val="1"/>
                <w:sz w:val="21"/>
                <w:szCs w:val="21"/>
                <w:rtl w:val="0"/>
              </w:rPr>
              <w:t xml:space="preserve">Mục tiêu phủ nhánh</w:t>
            </w:r>
            <w:r w:rsidDel="00000000" w:rsidR="00000000" w:rsidRPr="00000000">
              <w:rPr>
                <w:rtl w:val="0"/>
              </w:rPr>
            </w:r>
          </w:p>
        </w:tc>
        <w:tc>
          <w:tcPr>
            <w:shd w:fill="d9eaf7" w:val="clear"/>
            <w:vAlign w:val="cente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1"/>
                <w:bCs w:val="1"/>
                <w:sz w:val="21"/>
                <w:szCs w:val="21"/>
                <w:rtl w:val="0"/>
              </w:rPr>
              <w:t xml:space="preserve">Dữ liệu kiểm thử</w:t>
            </w:r>
            <w:r w:rsidDel="00000000" w:rsidR="00000000" w:rsidRPr="00000000">
              <w:rPr>
                <w:rtl w:val="0"/>
              </w:rPr>
            </w:r>
          </w:p>
        </w:tc>
        <w:tc>
          <w:tcPr>
            <w:shd w:fill="d9eaf7" w:val="clear"/>
            <w:vAlign w:val="cente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1"/>
                <w:bCs w:val="1"/>
                <w:sz w:val="21"/>
                <w:szCs w:val="21"/>
                <w:rtl w:val="0"/>
              </w:rPr>
              <w:t xml:space="preserve">Kết quả mong đợi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0"/>
                <w:bCs w:val="0"/>
                <w:sz w:val="21"/>
                <w:szCs w:val="21"/>
                <w:rtl w:val="0"/>
              </w:rPr>
              <w:t xml:space="preserve">WB01</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sz w:val="21"/>
                <w:szCs w:val="21"/>
                <w:rtl w:val="0"/>
              </w:rPr>
              <w:t xml:space="preserve">Phủ nhánh true của điều kiện items == null</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0"/>
                <w:bCs w:val="0"/>
                <w:sz w:val="21"/>
                <w:szCs w:val="21"/>
                <w:rtl w:val="0"/>
              </w:rPr>
              <w:t xml:space="preserve">items = null</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sz w:val="21"/>
                <w:szCs w:val="21"/>
                <w:rtl w:val="0"/>
              </w:rPr>
              <w:t xml:space="preserve">Ném IllegalArgumentException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0"/>
                <w:bCs w:val="0"/>
                <w:sz w:val="21"/>
                <w:szCs w:val="21"/>
                <w:rtl w:val="0"/>
              </w:rPr>
              <w:t xml:space="preserve">WB02</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0"/>
                <w:bCs w:val="0"/>
                <w:sz w:val="21"/>
                <w:szCs w:val="21"/>
                <w:rtl w:val="0"/>
              </w:rPr>
              <w:t xml:space="preserve">Phủ nhánh true của items.isEmpty() sau khi items != null</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0"/>
                <w:bCs w:val="0"/>
                <w:sz w:val="21"/>
                <w:szCs w:val="21"/>
                <w:rtl w:val="0"/>
              </w:rPr>
              <w:t xml:space="preserve">items = empty list</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0"/>
                <w:bCs w:val="0"/>
                <w:sz w:val="21"/>
                <w:szCs w:val="21"/>
                <w:rtl w:val="0"/>
              </w:rPr>
              <w:t xml:space="preserve">Ném IllegalArgumentException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sz w:val="21"/>
                <w:szCs w:val="21"/>
                <w:rtl w:val="0"/>
              </w:rPr>
              <w:t xml:space="preserve">WB03</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sz w:val="21"/>
                <w:szCs w:val="21"/>
                <w:rtl w:val="0"/>
              </w:rPr>
              <w:t xml:space="preserve">Phủ nhánh false của if và vòng lặp chạy 1 lần</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sz w:val="21"/>
                <w:szCs w:val="21"/>
                <w:rtl w:val="0"/>
              </w:rPr>
              <w:t xml:space="preserve">items có 1 OrderItem hợp lệ</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0"/>
                <w:bCs w:val="0"/>
                <w:sz w:val="21"/>
                <w:szCs w:val="21"/>
                <w:rtl w:val="0"/>
              </w:rPr>
              <w:t xml:space="preserve">Cập nhật 1 dòng; xác nhận thành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sz w:val="21"/>
                <w:szCs w:val="21"/>
                <w:rtl w:val="0"/>
              </w:rPr>
              <w:t xml:space="preserve">WB04</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sz w:val="21"/>
                <w:szCs w:val="21"/>
                <w:rtl w:val="0"/>
              </w:rPr>
              <w:t xml:space="preserve">Phủ vòng lặp chạy nhiều lần</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0"/>
                <w:bCs w:val="0"/>
                <w:sz w:val="21"/>
                <w:szCs w:val="21"/>
                <w:rtl w:val="0"/>
              </w:rPr>
              <w:t xml:space="preserve">items có từ 2 OrderItem hợp lệ trở lên</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0"/>
                <w:bCs w:val="0"/>
                <w:sz w:val="21"/>
                <w:szCs w:val="21"/>
                <w:rtl w:val="0"/>
              </w:rPr>
              <w:t xml:space="preserve">Cập nhật tất cả dòng; xác nhận thành công</w:t>
            </w:r>
            <w:r w:rsidDel="00000000" w:rsidR="00000000" w:rsidRPr="00000000">
              <w:rPr>
                <w:rtl w:val="0"/>
              </w:rPr>
            </w:r>
          </w:p>
        </w:tc>
      </w:tr>
    </w:tbl>
    <w:p w:rsidR="00000000" w:rsidDel="00000000" w:rsidP="00000000" w:rsidRDefault="00000000" w:rsidRPr="00000000" w14:paraId="00000049">
      <w:pPr>
        <w:pStyle w:val="Heading1"/>
        <w:rPr/>
      </w:pPr>
      <w:r w:rsidDel="00000000" w:rsidR="00000000" w:rsidRPr="00000000">
        <w:rPr>
          <w:rFonts w:ascii="Times New Roman" w:cs="Times New Roman" w:eastAsia="Times New Roman" w:hAnsi="Times New Roman"/>
          <w:color w:val="1f4e79"/>
          <w:rtl w:val="0"/>
        </w:rPr>
        <w:t xml:space="preserve">6. Danh sách JUnit test cần cài đặt</w:t>
      </w:r>
      <w:r w:rsidDel="00000000" w:rsidR="00000000" w:rsidRPr="00000000">
        <w:rPr>
          <w:rtl w:val="0"/>
        </w:rPr>
      </w:r>
    </w:p>
    <w:p w:rsidR="00000000" w:rsidDel="00000000" w:rsidP="00000000" w:rsidRDefault="00000000" w:rsidRPr="00000000" w14:paraId="0000004A">
      <w:pPr>
        <w:spacing w:after="120" w:line="276" w:lineRule="auto"/>
        <w:rPr/>
      </w:pPr>
      <w:r w:rsidDel="00000000" w:rsidR="00000000" w:rsidRPr="00000000">
        <w:rPr>
          <w:rFonts w:ascii="Times New Roman" w:cs="Times New Roman" w:eastAsia="Times New Roman" w:hAnsi="Times New Roman"/>
          <w:sz w:val="22"/>
          <w:szCs w:val="22"/>
          <w:rtl w:val="0"/>
        </w:rPr>
        <w:t xml:space="preserve">Class test đầy đủ: com.nhom18.importorder.service.WarehouseServiceTest</w:t>
      </w:r>
      <w:r w:rsidDel="00000000" w:rsidR="00000000" w:rsidRPr="00000000">
        <w:rPr>
          <w:rtl w:val="0"/>
        </w:rPr>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9eaf7" w:val="clear"/>
            <w:vAlign w:val="cente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1"/>
                <w:bCs w:val="1"/>
                <w:sz w:val="21"/>
                <w:szCs w:val="21"/>
                <w:rtl w:val="0"/>
              </w:rPr>
              <w:t xml:space="preserve">Tên test method</w:t>
            </w:r>
            <w:r w:rsidDel="00000000" w:rsidR="00000000" w:rsidRPr="00000000">
              <w:rPr>
                <w:rtl w:val="0"/>
              </w:rPr>
            </w:r>
          </w:p>
        </w:tc>
        <w:tc>
          <w:tcPr>
            <w:shd w:fill="d9eaf7" w:val="clear"/>
            <w:vAlign w:val="cente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1"/>
                <w:bCs w:val="1"/>
                <w:sz w:val="21"/>
                <w:szCs w:val="21"/>
                <w:rtl w:val="0"/>
              </w:rPr>
              <w:t xml:space="preserve">Nhóm kiểm thử</w:t>
            </w:r>
            <w:r w:rsidDel="00000000" w:rsidR="00000000" w:rsidRPr="00000000">
              <w:rPr>
                <w:rtl w:val="0"/>
              </w:rPr>
            </w:r>
          </w:p>
        </w:tc>
        <w:tc>
          <w:tcPr>
            <w:shd w:fill="d9eaf7" w:val="clear"/>
            <w:vAlign w:val="cente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1"/>
                <w:bCs w:val="1"/>
                <w:sz w:val="21"/>
                <w:szCs w:val="21"/>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0"/>
                <w:bCs w:val="0"/>
                <w:sz w:val="21"/>
                <w:szCs w:val="21"/>
                <w:rtl w:val="0"/>
              </w:rPr>
              <w:t xml:space="preserve">testConfirmReceiptSuccess</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0"/>
                <w:bCs w:val="0"/>
                <w:sz w:val="21"/>
                <w:szCs w:val="21"/>
                <w:rtl w:val="0"/>
              </w:rPr>
              <w:t xml:space="preserve">Hộp đen / C1</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0"/>
                <w:bCs w:val="0"/>
                <w:sz w:val="21"/>
                <w:szCs w:val="21"/>
                <w:rtl w:val="0"/>
              </w:rPr>
              <w:t xml:space="preserve">Kiểm tra xác nhận nhập kho thành công với 1 dòng hợp lệ</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0"/>
                <w:bCs w:val="0"/>
                <w:sz w:val="21"/>
                <w:szCs w:val="21"/>
                <w:rtl w:val="0"/>
              </w:rPr>
              <w:t xml:space="preserve">testConfirmReceiptWithNullItemsThrowsException</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0"/>
                <w:bCs w:val="0"/>
                <w:sz w:val="21"/>
                <w:szCs w:val="21"/>
                <w:rtl w:val="0"/>
              </w:rPr>
              <w:t xml:space="preserve">Hộp đen / C1</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0"/>
                <w:bCs w:val="0"/>
                <w:sz w:val="21"/>
                <w:szCs w:val="21"/>
                <w:rtl w:val="0"/>
              </w:rPr>
              <w:t xml:space="preserve">Kiểm tra items = null phải ném IllegalArgumentException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0"/>
                <w:bCs w:val="0"/>
                <w:sz w:val="21"/>
                <w:szCs w:val="21"/>
                <w:rtl w:val="0"/>
              </w:rPr>
              <w:t xml:space="preserve">testConfirmReceiptWithEmptyItemsThrowsException</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0"/>
                <w:bCs w:val="0"/>
                <w:sz w:val="21"/>
                <w:szCs w:val="21"/>
                <w:rtl w:val="0"/>
              </w:rPr>
              <w:t xml:space="preserve">Hộp đen / C1</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0"/>
                <w:bCs w:val="0"/>
                <w:sz w:val="21"/>
                <w:szCs w:val="21"/>
                <w:rtl w:val="0"/>
              </w:rPr>
              <w:t xml:space="preserve">Kiểm tra items rỗng phải ném IllegalArgumentException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0"/>
                <w:bCs w:val="0"/>
                <w:sz w:val="21"/>
                <w:szCs w:val="21"/>
                <w:rtl w:val="0"/>
              </w:rPr>
              <w:t xml:space="preserve">testConfirmReceiptWithMultipleItemsUpdatesAllItems</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0"/>
                <w:bCs w:val="0"/>
                <w:sz w:val="21"/>
                <w:szCs w:val="21"/>
                <w:rtl w:val="0"/>
              </w:rPr>
              <w:t xml:space="preserve">Hộp đen / C1</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0"/>
                <w:bCs w:val="0"/>
                <w:sz w:val="21"/>
                <w:szCs w:val="21"/>
                <w:rtl w:val="0"/>
              </w:rPr>
              <w:t xml:space="preserve">Kiểm tra cập nhật đúng nhiều dòng hàng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0"/>
                <w:bCs w:val="0"/>
                <w:sz w:val="21"/>
                <w:szCs w:val="21"/>
                <w:rtl w:val="0"/>
              </w:rPr>
              <w:t xml:space="preserve">testConfirmReceiptWithBlankNotesStillSucceeds</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0"/>
                <w:bCs w:val="0"/>
                <w:sz w:val="21"/>
                <w:szCs w:val="21"/>
                <w:rtl w:val="0"/>
              </w:rPr>
              <w:t xml:space="preserve">Hộp đen</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0"/>
                <w:bCs w:val="0"/>
                <w:sz w:val="21"/>
                <w:szCs w:val="21"/>
                <w:rtl w:val="0"/>
              </w:rPr>
              <w:t xml:space="preserve">Kiểm tra notes blank vẫn thành công khi không có sai lệch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0"/>
                <w:bCs w:val="0"/>
                <w:sz w:val="21"/>
                <w:szCs w:val="21"/>
                <w:rtl w:val="0"/>
              </w:rPr>
              <w:t xml:space="preserve">testConfirmReceiptWithOverReceivedQuantityStillSaves</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bCs w:val="0"/>
                <w:sz w:val="21"/>
                <w:szCs w:val="21"/>
                <w:rtl w:val="0"/>
              </w:rPr>
              <w:t xml:space="preserve">Hộp đen</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0"/>
                <w:bCs w:val="0"/>
                <w:sz w:val="21"/>
                <w:szCs w:val="21"/>
                <w:rtl w:val="0"/>
              </w:rPr>
              <w:t xml:space="preserve">Kiểm tra trường hợp thực nhận lớn hơn Site giao vẫn lưu được nếu có ghi chú</w:t>
            </w:r>
            <w:r w:rsidDel="00000000" w:rsidR="00000000" w:rsidRPr="00000000">
              <w:rPr>
                <w:rtl w:val="0"/>
              </w:rPr>
            </w:r>
          </w:p>
        </w:tc>
      </w:tr>
    </w:tbl>
    <w:p w:rsidR="00000000" w:rsidDel="00000000" w:rsidP="00000000" w:rsidRDefault="00000000" w:rsidRPr="00000000" w14:paraId="00000060">
      <w:pPr>
        <w:pStyle w:val="Heading1"/>
        <w:rPr/>
      </w:pPr>
      <w:r w:rsidDel="00000000" w:rsidR="00000000" w:rsidRPr="00000000">
        <w:rPr>
          <w:rFonts w:ascii="Times New Roman" w:cs="Times New Roman" w:eastAsia="Times New Roman" w:hAnsi="Times New Roman"/>
          <w:color w:val="1f4e79"/>
          <w:rtl w:val="0"/>
        </w:rPr>
        <w:t xml:space="preserve">7. Khung mã JUnit tham khảo</w:t>
      </w:r>
      <w:r w:rsidDel="00000000" w:rsidR="00000000" w:rsidRPr="00000000">
        <w:rPr>
          <w:rtl w:val="0"/>
        </w:rPr>
      </w:r>
    </w:p>
    <w:p w:rsidR="00000000" w:rsidDel="00000000" w:rsidP="00000000" w:rsidRDefault="00000000" w:rsidRPr="00000000" w14:paraId="00000061">
      <w:pPr>
        <w:spacing w:after="120" w:line="276" w:lineRule="auto"/>
        <w:rPr/>
      </w:pPr>
      <w:r w:rsidDel="00000000" w:rsidR="00000000" w:rsidRPr="00000000">
        <w:rPr>
          <w:rFonts w:ascii="Times New Roman" w:cs="Times New Roman" w:eastAsia="Times New Roman" w:hAnsi="Times New Roman"/>
          <w:sz w:val="22"/>
          <w:szCs w:val="22"/>
          <w:rtl w:val="0"/>
        </w:rPr>
        <w:t xml:space="preserve">Có thể điều chỉnh tên DAO, repository, entity theo project thực tế. Mục đích của đoạn mã là thể hiện cách tổ chức test, assert exception và verify số lần cập nhật.</w:t>
      </w:r>
      <w:r w:rsidDel="00000000" w:rsidR="00000000" w:rsidRPr="00000000">
        <w:rPr>
          <w:rtl w:val="0"/>
        </w:rPr>
      </w:r>
    </w:p>
    <w:p w:rsidR="00000000" w:rsidDel="00000000" w:rsidP="00000000" w:rsidRDefault="00000000" w:rsidRPr="00000000" w14:paraId="00000062">
      <w:pPr>
        <w:rPr/>
      </w:pPr>
      <w:r w:rsidDel="00000000" w:rsidR="00000000" w:rsidRPr="00000000">
        <w:rPr>
          <w:rFonts w:ascii="Courier New" w:cs="Courier New" w:eastAsia="Courier New" w:hAnsi="Courier New"/>
          <w:sz w:val="17"/>
          <w:szCs w:val="17"/>
          <w:rtl w:val="0"/>
        </w:rPr>
        <w:t xml:space="preserve">package com.nhom18.importorder.service;</w:t>
        <w:br w:type="textWrapping"/>
        <w:br w:type="textWrapping"/>
        <w:t xml:space="preserve">import static org.junit.jupiter.api.Assertions.*;</w:t>
        <w:br w:type="textWrapping"/>
        <w:t xml:space="preserve">import static org.mockito.Mockito.*;</w:t>
        <w:br w:type="textWrapping"/>
        <w:br w:type="textWrapping"/>
        <w:t xml:space="preserve">import java.util.List;</w:t>
        <w:br w:type="textWrapping"/>
        <w:br w:type="textWrapping"/>
        <w:t xml:space="preserve">import org.junit.jupiter.api.BeforeEach;</w:t>
        <w:br w:type="textWrapping"/>
        <w:t xml:space="preserve">import org.junit.jupiter.api.Test;</w:t>
        <w:br w:type="textWrapping"/>
        <w:t xml:space="preserve">import org.junit.jupiter.api.extension.ExtendWith;</w:t>
        <w:br w:type="textWrapping"/>
        <w:t xml:space="preserve">import org.mockito.InjectMocks;</w:t>
        <w:br w:type="textWrapping"/>
        <w:t xml:space="preserve">import org.mockito.Mock;</w:t>
        <w:br w:type="textWrapping"/>
        <w:t xml:space="preserve">import org.mockito.junit.jupiter.MockitoExtension;</w:t>
        <w:br w:type="textWrapping"/>
        <w:br w:type="textWrapping"/>
        <w:t xml:space="preserve">@ExtendWith(MockitoExtension.class)</w:t>
        <w:br w:type="textWrapping"/>
        <w:t xml:space="preserve">class WarehouseServiceTest {</w:t>
        <w:br w:type="textWrapping"/>
        <w:br w:type="textWrapping"/>
        <w:t xml:space="preserve">    @Mock</w:t>
        <w:br w:type="textWrapping"/>
        <w:t xml:space="preserve">    private OrderDAO orderDAO;</w:t>
        <w:br w:type="textWrapping"/>
        <w:br w:type="textWrapping"/>
        <w:t xml:space="preserve">    @InjectMocks</w:t>
        <w:br w:type="textWrapping"/>
        <w:t xml:space="preserve">    private WarehouseService warehouseService;</w:t>
        <w:br w:type="textWrapping"/>
        <w:br w:type="textWrapping"/>
        <w:t xml:space="preserve">    @Test</w:t>
        <w:br w:type="textWrapping"/>
        <w:t xml:space="preserve">    void testConfirmReceiptWithNullItemsThrowsException() {</w:t>
        <w:br w:type="textWrapping"/>
        <w:t xml:space="preserve">        assertThrows(IllegalArgumentException.class, () -&gt;</w:t>
        <w:br w:type="textWrapping"/>
        <w:t xml:space="preserve">            warehouseService.confirmReceipt(9001, 101, null, "")</w:t>
        <w:br w:type="textWrapping"/>
        <w:t xml:space="preserve">        );</w:t>
        <w:br w:type="textWrapping"/>
        <w:t xml:space="preserve">        verifyNoInteractions(orderDAO);</w:t>
        <w:br w:type="textWrapping"/>
        <w:t xml:space="preserve">    }</w:t>
        <w:br w:type="textWrapping"/>
        <w:br w:type="textWrapping"/>
        <w:t xml:space="preserve">    @Test</w:t>
        <w:br w:type="textWrapping"/>
        <w:t xml:space="preserve">    void testConfirmReceiptWithMultipleItemsUpdatesAllItems() {</w:t>
        <w:br w:type="textWrapping"/>
        <w:t xml:space="preserve">        OrderItem item1 = new OrderItem(1, 10, 10);</w:t>
        <w:br w:type="textWrapping"/>
        <w:t xml:space="preserve">        OrderItem item2 = new OrderItem(2, 5, 4);</w:t>
        <w:br w:type="textWrapping"/>
        <w:br w:type="textWrapping"/>
        <w:t xml:space="preserve">        warehouseService.confirmReceipt(9001, 101, List.of(item1, item2), "Nhan thieu 1 san pham");</w:t>
        <w:br w:type="textWrapping"/>
        <w:br w:type="textWrapping"/>
        <w:t xml:space="preserve">        verify(orderDAO, times(1)).updateItemQuantities(9001, item1);</w:t>
        <w:br w:type="textWrapping"/>
        <w:t xml:space="preserve">        verify(orderDAO, times(1)).updateItemQuantities(9001, item2);</w:t>
        <w:br w:type="textWrapping"/>
        <w:t xml:space="preserve">        verify(orderDAO, times(1)).updateOrderStatus(9001, "DELIVERED");</w:t>
        <w:br w:type="textWrapping"/>
        <w:t xml:space="preserve">    }</w:t>
        <w:br w:type="textWrapping"/>
        <w:t xml:space="preserve">}</w:t>
        <w:br w:type="textWrapping"/>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Fonts w:ascii="Times New Roman" w:cs="Times New Roman" w:eastAsia="Times New Roman" w:hAnsi="Times New Roman"/>
          <w:color w:val="1f4e79"/>
          <w:rtl w:val="0"/>
        </w:rPr>
        <w:t xml:space="preserve">8. Thiết kế kiểm thử use case UC33</w:t>
      </w:r>
      <w:r w:rsidDel="00000000" w:rsidR="00000000" w:rsidRPr="00000000">
        <w:rPr>
          <w:rtl w:val="0"/>
        </w:rPr>
      </w:r>
    </w:p>
    <w:p w:rsidR="00000000" w:rsidDel="00000000" w:rsidP="00000000" w:rsidRDefault="00000000" w:rsidRPr="00000000" w14:paraId="00000064">
      <w:pPr>
        <w:spacing w:after="120" w:line="276" w:lineRule="auto"/>
        <w:rPr/>
      </w:pPr>
      <w:r w:rsidDel="00000000" w:rsidR="00000000" w:rsidRPr="00000000">
        <w:rPr>
          <w:rFonts w:ascii="Times New Roman" w:cs="Times New Roman" w:eastAsia="Times New Roman" w:hAnsi="Times New Roman"/>
          <w:sz w:val="22"/>
          <w:szCs w:val="22"/>
          <w:rtl w:val="0"/>
        </w:rPr>
        <w:t xml:space="preserve">Luồng kiểm thử use case tập trung vào thao tác từ màn hình WH-01 danh sách đơn hàng BPQLK, mở WH-02 chi tiết đơn hàng và xác nhận nhập kho.</w:t>
      </w:r>
      <w:r w:rsidDel="00000000" w:rsidR="00000000" w:rsidRPr="00000000">
        <w:rPr>
          <w:rtl w:val="0"/>
        </w:rPr>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d9eaf7" w:val="clear"/>
            <w:vAlign w:val="cente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1"/>
                <w:bCs w:val="1"/>
                <w:sz w:val="21"/>
                <w:szCs w:val="21"/>
                <w:rtl w:val="0"/>
              </w:rPr>
              <w:t xml:space="preserve">Scenario</w:t>
            </w:r>
            <w:r w:rsidDel="00000000" w:rsidR="00000000" w:rsidRPr="00000000">
              <w:rPr>
                <w:rtl w:val="0"/>
              </w:rPr>
            </w:r>
          </w:p>
        </w:tc>
        <w:tc>
          <w:tcPr>
            <w:shd w:fill="d9eaf7" w:val="clear"/>
            <w:vAlign w:val="cente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c>
          <w:tcPr>
            <w:shd w:fill="d9eaf7" w:val="clear"/>
            <w:vAlign w:val="cente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1"/>
                <w:bCs w:val="1"/>
                <w:sz w:val="21"/>
                <w:szCs w:val="21"/>
                <w:rtl w:val="0"/>
              </w:rPr>
              <w:t xml:space="preserve">Tiền điều kiện</w:t>
            </w:r>
            <w:r w:rsidDel="00000000" w:rsidR="00000000" w:rsidRPr="00000000">
              <w:rPr>
                <w:rtl w:val="0"/>
              </w:rPr>
            </w:r>
          </w:p>
        </w:tc>
        <w:tc>
          <w:tcPr>
            <w:shd w:fill="d9eaf7" w:val="clear"/>
            <w:vAlign w:val="cente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1"/>
                <w:bCs w:val="1"/>
                <w:sz w:val="21"/>
                <w:szCs w:val="21"/>
                <w:rtl w:val="0"/>
              </w:rPr>
              <w:t xml:space="preserve">Kết quả mong đợi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0"/>
                <w:bCs w:val="0"/>
                <w:sz w:val="21"/>
                <w:szCs w:val="21"/>
                <w:rtl w:val="0"/>
              </w:rPr>
              <w:t xml:space="preserve">UC33-S1</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0"/>
                <w:bCs w:val="0"/>
                <w:sz w:val="21"/>
                <w:szCs w:val="21"/>
                <w:rtl w:val="0"/>
              </w:rPr>
              <w:t xml:space="preserve">BPQLK mở danh sách đơn chờ nhập kho</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0"/>
                <w:bCs w:val="0"/>
                <w:sz w:val="21"/>
                <w:szCs w:val="21"/>
                <w:rtl w:val="0"/>
              </w:rPr>
              <w:t xml:space="preserve">Người dùng đã đăng nhập; có đơn trạng thái chờ nhập kho</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0"/>
                <w:bCs w:val="0"/>
                <w:sz w:val="21"/>
                <w:szCs w:val="21"/>
                <w:rtl w:val="0"/>
              </w:rPr>
              <w:t xml:space="preserve">Danh sách WH-01 hiển thị đúng các đơn cần kiểm tra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0"/>
                <w:bCs w:val="0"/>
                <w:sz w:val="21"/>
                <w:szCs w:val="21"/>
                <w:rtl w:val="0"/>
              </w:rPr>
              <w:t xml:space="preserve">UC33-S2</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0"/>
                <w:bCs w:val="0"/>
                <w:sz w:val="21"/>
                <w:szCs w:val="21"/>
                <w:rtl w:val="0"/>
              </w:rPr>
              <w:t xml:space="preserve">Mở chi tiết đơn và xác nhận nhập kho thành công, không sai lệch</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0"/>
                <w:bCs w:val="0"/>
                <w:sz w:val="21"/>
                <w:szCs w:val="21"/>
                <w:rtl w:val="0"/>
              </w:rPr>
              <w:t xml:space="preserve">Đơn #9001 chờ nhập kho; số lượng thực nhận bằng Site giao</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0"/>
                <w:bCs w:val="0"/>
                <w:sz w:val="21"/>
                <w:szCs w:val="21"/>
                <w:rtl w:val="0"/>
              </w:rPr>
              <w:t xml:space="preserve">Hệ thống báo thành công; đơn chuyển DELIVERED; tồn kho được cập nhật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b w:val="0"/>
                <w:bCs w:val="0"/>
                <w:sz w:val="21"/>
                <w:szCs w:val="21"/>
                <w:rtl w:val="0"/>
              </w:rPr>
              <w:t xml:space="preserve">UC33-S3</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0"/>
                <w:bCs w:val="0"/>
                <w:sz w:val="21"/>
                <w:szCs w:val="21"/>
                <w:rtl w:val="0"/>
              </w:rPr>
              <w:t xml:space="preserve">Có sai lệch số lượng, nhập ghi chú rồi xác nhận thành công</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b w:val="0"/>
                <w:bCs w:val="0"/>
                <w:sz w:val="21"/>
                <w:szCs w:val="21"/>
                <w:rtl w:val="0"/>
              </w:rPr>
              <w:t xml:space="preserve">Đơn #9002 chờ nhập kho; số lượng thực nhận khác Site giao; có ghi chú</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0"/>
                <w:bCs w:val="0"/>
                <w:sz w:val="21"/>
                <w:szCs w:val="21"/>
                <w:rtl w:val="0"/>
              </w:rPr>
              <w:t xml:space="preserve">Hệ thống cho xác nhận; lưu ghi chú sai lệch; cập nhật tồn kho theo số thực nhận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0"/>
                <w:bCs w:val="0"/>
                <w:sz w:val="21"/>
                <w:szCs w:val="21"/>
                <w:rtl w:val="0"/>
              </w:rPr>
              <w:t xml:space="preserve">UC33-S4</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0"/>
                <w:bCs w:val="0"/>
                <w:sz w:val="21"/>
                <w:szCs w:val="21"/>
                <w:rtl w:val="0"/>
              </w:rPr>
              <w:t xml:space="preserve">Chưa tích Đã kiểm cho tất cả dòng</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0"/>
                <w:bCs w:val="0"/>
                <w:sz w:val="21"/>
                <w:szCs w:val="21"/>
                <w:rtl w:val="0"/>
              </w:rPr>
              <w:t xml:space="preserve">Một hoặc nhiều dòng chưa tích Đã kiểm</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0"/>
                <w:bCs w:val="0"/>
                <w:sz w:val="21"/>
                <w:szCs w:val="21"/>
                <w:rtl w:val="0"/>
              </w:rPr>
              <w:t xml:space="preserve">Hệ thống báo lỗi và không cho xác nhận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0"/>
                <w:bCs w:val="0"/>
                <w:sz w:val="21"/>
                <w:szCs w:val="21"/>
                <w:rtl w:val="0"/>
              </w:rPr>
              <w:t xml:space="preserve">UC33-S5</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0"/>
                <w:bCs w:val="0"/>
                <w:sz w:val="21"/>
                <w:szCs w:val="21"/>
                <w:rtl w:val="0"/>
              </w:rPr>
              <w:t xml:space="preserve">Có sai lệch nhưng bỏ trống ghi chú sai lệch</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0"/>
                <w:bCs w:val="0"/>
                <w:sz w:val="21"/>
                <w:szCs w:val="21"/>
                <w:rtl w:val="0"/>
              </w:rPr>
              <w:t xml:space="preserve">Có dòng thực nhận khác Site giao; ghi chú trống</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0"/>
                <w:bCs w:val="0"/>
                <w:sz w:val="21"/>
                <w:szCs w:val="21"/>
                <w:rtl w:val="0"/>
              </w:rPr>
              <w:t xml:space="preserve">Hệ thống báo lỗi yêu cầu nhập ghi chú sai lệch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0"/>
                <w:bCs w:val="0"/>
                <w:sz w:val="21"/>
                <w:szCs w:val="21"/>
                <w:rtl w:val="0"/>
              </w:rPr>
              <w:t xml:space="preserve">UC33-S6</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0"/>
                <w:bCs w:val="0"/>
                <w:sz w:val="21"/>
                <w:szCs w:val="21"/>
                <w:rtl w:val="0"/>
              </w:rPr>
              <w:t xml:space="preserve">Chọn đơn đã DELIVERED</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0"/>
                <w:bCs w:val="0"/>
                <w:sz w:val="21"/>
                <w:szCs w:val="21"/>
                <w:rtl w:val="0"/>
              </w:rPr>
              <w:t xml:space="preserve">Đơn #9003 đã nhập kho trước đó</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b w:val="0"/>
                <w:bCs w:val="0"/>
                <w:sz w:val="21"/>
                <w:szCs w:val="21"/>
                <w:rtl w:val="0"/>
              </w:rPr>
              <w:t xml:space="preserve">Hệ thống không cho nhập kho lại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b w:val="0"/>
                <w:bCs w:val="0"/>
                <w:sz w:val="21"/>
                <w:szCs w:val="21"/>
                <w:rtl w:val="0"/>
              </w:rPr>
              <w:t xml:space="preserve">UC33-S7</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b w:val="0"/>
                <w:bCs w:val="0"/>
                <w:sz w:val="21"/>
                <w:szCs w:val="21"/>
                <w:rtl w:val="0"/>
              </w:rPr>
              <w:t xml:space="preserve">Chọn đơn CANCELLED</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b w:val="0"/>
                <w:bCs w:val="0"/>
                <w:sz w:val="21"/>
                <w:szCs w:val="21"/>
                <w:rtl w:val="0"/>
              </w:rPr>
              <w:t xml:space="preserve">Đơn đã bị hủy</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b w:val="0"/>
                <w:bCs w:val="0"/>
                <w:sz w:val="21"/>
                <w:szCs w:val="21"/>
                <w:rtl w:val="0"/>
              </w:rPr>
              <w:t xml:space="preserve">Hệ thống không cho xác nhận nhập kho</w:t>
            </w:r>
            <w:r w:rsidDel="00000000" w:rsidR="00000000" w:rsidRPr="00000000">
              <w:rPr>
                <w:rtl w:val="0"/>
              </w:rPr>
            </w:r>
          </w:p>
        </w:tc>
      </w:tr>
    </w:tbl>
    <w:p w:rsidR="00000000" w:rsidDel="00000000" w:rsidP="00000000" w:rsidRDefault="00000000" w:rsidRPr="00000000" w14:paraId="00000085">
      <w:pPr>
        <w:pStyle w:val="Heading1"/>
        <w:rPr/>
      </w:pPr>
      <w:r w:rsidDel="00000000" w:rsidR="00000000" w:rsidRPr="00000000">
        <w:rPr>
          <w:rFonts w:ascii="Times New Roman" w:cs="Times New Roman" w:eastAsia="Times New Roman" w:hAnsi="Times New Roman"/>
          <w:color w:val="1f4e79"/>
          <w:rtl w:val="0"/>
        </w:rPr>
        <w:t xml:space="preserve">9. Bảng test case mức use case</w:t>
      </w:r>
      <w:r w:rsidDel="00000000" w:rsidR="00000000" w:rsidRPr="00000000">
        <w:rPr>
          <w:rtl w:val="0"/>
        </w:rPr>
      </w:r>
    </w:p>
    <w:tbl>
      <w:tblPr>
        <w:tblStyle w:val="Table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2"/>
        <w:gridCol w:w="1632"/>
        <w:gridCol w:w="1632"/>
        <w:gridCol w:w="1632"/>
        <w:gridCol w:w="1632"/>
        <w:gridCol w:w="1632"/>
        <w:tblGridChange w:id="0">
          <w:tblGrid>
            <w:gridCol w:w="1632"/>
            <w:gridCol w:w="1632"/>
            <w:gridCol w:w="1632"/>
            <w:gridCol w:w="1632"/>
            <w:gridCol w:w="1632"/>
            <w:gridCol w:w="1632"/>
          </w:tblGrid>
        </w:tblGridChange>
      </w:tblGrid>
      <w:tr>
        <w:trPr>
          <w:cantSplit w:val="0"/>
          <w:tblHeader w:val="0"/>
        </w:trPr>
        <w:tc>
          <w:tcPr>
            <w:shd w:fill="d9eaf7" w:val="clear"/>
            <w:vAlign w:val="cente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b w:val="1"/>
                <w:bCs w:val="1"/>
                <w:sz w:val="21"/>
                <w:szCs w:val="21"/>
                <w:rtl w:val="0"/>
              </w:rPr>
              <w:t xml:space="preserve">TC</w:t>
            </w:r>
            <w:r w:rsidDel="00000000" w:rsidR="00000000" w:rsidRPr="00000000">
              <w:rPr>
                <w:rtl w:val="0"/>
              </w:rPr>
            </w:r>
          </w:p>
        </w:tc>
        <w:tc>
          <w:tcPr>
            <w:shd w:fill="d9eaf7" w:val="clear"/>
            <w:vAlign w:val="cente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1"/>
                <w:bCs w:val="1"/>
                <w:sz w:val="21"/>
                <w:szCs w:val="21"/>
                <w:rtl w:val="0"/>
              </w:rPr>
              <w:t xml:space="preserve">Scenario</w:t>
            </w:r>
            <w:r w:rsidDel="00000000" w:rsidR="00000000" w:rsidRPr="00000000">
              <w:rPr>
                <w:rtl w:val="0"/>
              </w:rPr>
            </w:r>
          </w:p>
        </w:tc>
        <w:tc>
          <w:tcPr>
            <w:shd w:fill="d9eaf7" w:val="clear"/>
            <w:vAlign w:val="cente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b w:val="1"/>
                <w:bCs w:val="1"/>
                <w:sz w:val="21"/>
                <w:szCs w:val="21"/>
                <w:rtl w:val="0"/>
              </w:rPr>
              <w:t xml:space="preserve">Bước thực hiện</w:t>
            </w:r>
            <w:r w:rsidDel="00000000" w:rsidR="00000000" w:rsidRPr="00000000">
              <w:rPr>
                <w:rtl w:val="0"/>
              </w:rPr>
            </w:r>
          </w:p>
        </w:tc>
        <w:tc>
          <w:tcPr>
            <w:shd w:fill="d9eaf7" w:val="clear"/>
            <w:vAlign w:val="cente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b w:val="1"/>
                <w:bCs w:val="1"/>
                <w:sz w:val="21"/>
                <w:szCs w:val="21"/>
                <w:rtl w:val="0"/>
              </w:rPr>
              <w:t xml:space="preserve">Dữ liệu</w:t>
            </w:r>
            <w:r w:rsidDel="00000000" w:rsidR="00000000" w:rsidRPr="00000000">
              <w:rPr>
                <w:rtl w:val="0"/>
              </w:rPr>
            </w:r>
          </w:p>
        </w:tc>
        <w:tc>
          <w:tcPr>
            <w:shd w:fill="d9eaf7" w:val="clear"/>
            <w:vAlign w:val="cente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b w:val="1"/>
                <w:bCs w:val="1"/>
                <w:sz w:val="21"/>
                <w:szCs w:val="21"/>
                <w:rtl w:val="0"/>
              </w:rPr>
              <w:t xml:space="preserve">Kết quả mong đợi</w:t>
            </w:r>
            <w:r w:rsidDel="00000000" w:rsidR="00000000" w:rsidRPr="00000000">
              <w:rPr>
                <w:rtl w:val="0"/>
              </w:rPr>
            </w:r>
          </w:p>
        </w:tc>
        <w:tc>
          <w:tcPr>
            <w:shd w:fill="d9eaf7" w:val="clear"/>
            <w:vAlign w:val="cente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1"/>
                <w:bCs w:val="1"/>
                <w:sz w:val="21"/>
                <w:szCs w:val="21"/>
                <w:rtl w:val="0"/>
              </w:rPr>
              <w:t xml:space="preserve">Kết quả thực tế</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0"/>
                <w:bCs w:val="0"/>
                <w:sz w:val="21"/>
                <w:szCs w:val="21"/>
                <w:rtl w:val="0"/>
              </w:rPr>
              <w:t xml:space="preserve">UC33-TC01</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b w:val="0"/>
                <w:bCs w:val="0"/>
                <w:sz w:val="21"/>
                <w:szCs w:val="21"/>
                <w:rtl w:val="0"/>
              </w:rPr>
              <w:t xml:space="preserve">UC33-S1</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0"/>
                <w:bCs w:val="0"/>
                <w:sz w:val="21"/>
                <w:szCs w:val="21"/>
                <w:rtl w:val="0"/>
              </w:rPr>
              <w:t xml:space="preserve">Đăng nhập BPQLK -&gt; mở WH-01</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b w:val="0"/>
                <w:bCs w:val="0"/>
                <w:sz w:val="21"/>
                <w:szCs w:val="21"/>
                <w:rtl w:val="0"/>
              </w:rPr>
              <w:t xml:space="preserve">Tài khoản BPQLK</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0"/>
                <w:bCs w:val="0"/>
                <w:sz w:val="21"/>
                <w:szCs w:val="21"/>
                <w:rtl w:val="0"/>
              </w:rPr>
              <w:t xml:space="preserve">Hiển thị danh sách đơn chờ nhập kho</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0"/>
                <w:bCs w:val="0"/>
                <w:sz w:val="21"/>
                <w:szCs w:val="21"/>
                <w:rtl w:val="0"/>
              </w:rPr>
              <w:t xml:space="preserve">Pass/Fail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0"/>
                <w:bCs w:val="0"/>
                <w:sz w:val="21"/>
                <w:szCs w:val="21"/>
                <w:rtl w:val="0"/>
              </w:rPr>
              <w:t xml:space="preserve">UC33-TC02</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b w:val="0"/>
                <w:bCs w:val="0"/>
                <w:sz w:val="21"/>
                <w:szCs w:val="21"/>
                <w:rtl w:val="0"/>
              </w:rPr>
              <w:t xml:space="preserve">UC33-S2</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b w:val="0"/>
                <w:bCs w:val="0"/>
                <w:sz w:val="21"/>
                <w:szCs w:val="21"/>
                <w:rtl w:val="0"/>
              </w:rPr>
              <w:t xml:space="preserve">WH-01 -&gt; chọn #9001 -&gt; nhập SL thực nhận -&gt; tích Đã kiểm -&gt; Xác nhận</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b w:val="0"/>
                <w:bCs w:val="0"/>
                <w:sz w:val="21"/>
                <w:szCs w:val="21"/>
                <w:rtl w:val="0"/>
              </w:rPr>
              <w:t xml:space="preserve">#9001; SL thực nhận = Site giao</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0"/>
                <w:bCs w:val="0"/>
                <w:sz w:val="21"/>
                <w:szCs w:val="21"/>
                <w:rtl w:val="0"/>
              </w:rPr>
              <w:t xml:space="preserve">Thông báo thành công; trạng thái DELIVERED</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0"/>
                <w:bCs w:val="0"/>
                <w:sz w:val="21"/>
                <w:szCs w:val="21"/>
                <w:rtl w:val="0"/>
              </w:rPr>
              <w:t xml:space="preserve">Pass/Fail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0"/>
                <w:bCs w:val="0"/>
                <w:sz w:val="21"/>
                <w:szCs w:val="21"/>
                <w:rtl w:val="0"/>
              </w:rPr>
              <w:t xml:space="preserve">UC33-TC03</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0"/>
                <w:bCs w:val="0"/>
                <w:sz w:val="21"/>
                <w:szCs w:val="21"/>
                <w:rtl w:val="0"/>
              </w:rPr>
              <w:t xml:space="preserve">UC33-S3</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0"/>
                <w:bCs w:val="0"/>
                <w:sz w:val="21"/>
                <w:szCs w:val="21"/>
                <w:rtl w:val="0"/>
              </w:rPr>
              <w:t xml:space="preserve">Chọn #9002 -&gt; nhập SL lệch -&gt; nhập ghi chú -&gt; Xác nhận</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0"/>
                <w:bCs w:val="0"/>
                <w:sz w:val="21"/>
                <w:szCs w:val="21"/>
                <w:rtl w:val="0"/>
              </w:rPr>
              <w:t xml:space="preserve">#9002; ghi chú: Thiếu 1 sản phẩm</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0"/>
                <w:bCs w:val="0"/>
                <w:sz w:val="21"/>
                <w:szCs w:val="21"/>
                <w:rtl w:val="0"/>
              </w:rPr>
              <w:t xml:space="preserve">Thông báo thành công; lưu ghi chú; cập nhật tồn kho</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b w:val="0"/>
                <w:bCs w:val="0"/>
                <w:sz w:val="21"/>
                <w:szCs w:val="21"/>
                <w:rtl w:val="0"/>
              </w:rPr>
              <w:t xml:space="preserve">Pass/Fail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b w:val="0"/>
                <w:bCs w:val="0"/>
                <w:sz w:val="21"/>
                <w:szCs w:val="21"/>
                <w:rtl w:val="0"/>
              </w:rPr>
              <w:t xml:space="preserve">UC33-TC04</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0"/>
                <w:bCs w:val="0"/>
                <w:sz w:val="21"/>
                <w:szCs w:val="21"/>
                <w:rtl w:val="0"/>
              </w:rPr>
              <w:t xml:space="preserve">UC33-S4</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b w:val="0"/>
                <w:bCs w:val="0"/>
                <w:sz w:val="21"/>
                <w:szCs w:val="21"/>
                <w:rtl w:val="0"/>
              </w:rPr>
              <w:t xml:space="preserve">Chọn đơn hợp lệ -&gt; bỏ trống checkbox Đã kiểm ở một dòng -&gt; Xác nhận</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b w:val="0"/>
                <w:bCs w:val="0"/>
                <w:sz w:val="21"/>
                <w:szCs w:val="21"/>
                <w:rtl w:val="0"/>
              </w:rPr>
              <w:t xml:space="preserve">Một dòng chưa tích Đã kiểm</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b w:val="0"/>
                <w:bCs w:val="0"/>
                <w:sz w:val="21"/>
                <w:szCs w:val="21"/>
                <w:rtl w:val="0"/>
              </w:rPr>
              <w:t xml:space="preserve">Báo lỗi, không cập nhật đơn hàng</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b w:val="0"/>
                <w:bCs w:val="0"/>
                <w:sz w:val="21"/>
                <w:szCs w:val="21"/>
                <w:rtl w:val="0"/>
              </w:rPr>
              <w:t xml:space="preserve">Pass/Fail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b w:val="0"/>
                <w:bCs w:val="0"/>
                <w:sz w:val="21"/>
                <w:szCs w:val="21"/>
                <w:rtl w:val="0"/>
              </w:rPr>
              <w:t xml:space="preserve">UC33-TC05</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b w:val="0"/>
                <w:bCs w:val="0"/>
                <w:sz w:val="21"/>
                <w:szCs w:val="21"/>
                <w:rtl w:val="0"/>
              </w:rPr>
              <w:t xml:space="preserve">UC33-S5</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0"/>
                <w:bCs w:val="0"/>
                <w:sz w:val="21"/>
                <w:szCs w:val="21"/>
                <w:rtl w:val="0"/>
              </w:rPr>
              <w:t xml:space="preserve">Chọn đơn có sai lệch -&gt; để trống ghi chú -&gt; Xác nhận</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0"/>
                <w:bCs w:val="0"/>
                <w:sz w:val="21"/>
                <w:szCs w:val="21"/>
                <w:rtl w:val="0"/>
              </w:rPr>
              <w:t xml:space="preserve">SL thực nhận khác Site giao; notes blank</w:t>
            </w: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0"/>
                <w:bCs w:val="0"/>
                <w:sz w:val="21"/>
                <w:szCs w:val="21"/>
                <w:rtl w:val="0"/>
              </w:rPr>
              <w:t xml:space="preserve">Báo lỗi yêu cầu nhập ghi chú sai lệch</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b w:val="0"/>
                <w:bCs w:val="0"/>
                <w:sz w:val="21"/>
                <w:szCs w:val="21"/>
                <w:rtl w:val="0"/>
              </w:rPr>
              <w:t xml:space="preserve">Pass/Fail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0"/>
                <w:bCs w:val="0"/>
                <w:sz w:val="21"/>
                <w:szCs w:val="21"/>
                <w:rtl w:val="0"/>
              </w:rPr>
              <w:t xml:space="preserve">UC33-TC06</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b w:val="0"/>
                <w:bCs w:val="0"/>
                <w:sz w:val="21"/>
                <w:szCs w:val="21"/>
                <w:rtl w:val="0"/>
              </w:rPr>
              <w:t xml:space="preserve">UC33-S6</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0"/>
                <w:bCs w:val="0"/>
                <w:sz w:val="21"/>
                <w:szCs w:val="21"/>
                <w:rtl w:val="0"/>
              </w:rPr>
              <w:t xml:space="preserve">Chọn đơn đã DELIVERED và thử xác nhận lại</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0"/>
                <w:bCs w:val="0"/>
                <w:sz w:val="21"/>
                <w:szCs w:val="21"/>
                <w:rtl w:val="0"/>
              </w:rPr>
              <w:t xml:space="preserve">#9003 DELIVERED</w:t>
            </w:r>
            <w:r w:rsidDel="00000000" w:rsidR="00000000" w:rsidRPr="00000000">
              <w:rPr>
                <w:rtl w:val="0"/>
              </w:rPr>
            </w:r>
          </w:p>
        </w:tc>
        <w:tc>
          <w:tcPr>
            <w:vAlign w:val="cente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0"/>
                <w:bCs w:val="0"/>
                <w:sz w:val="21"/>
                <w:szCs w:val="21"/>
                <w:rtl w:val="0"/>
              </w:rPr>
              <w:t xml:space="preserve">Không cho xác nhận nhập kho lại</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0"/>
                <w:bCs w:val="0"/>
                <w:sz w:val="21"/>
                <w:szCs w:val="21"/>
                <w:rtl w:val="0"/>
              </w:rPr>
              <w:t xml:space="preserve">Pass/Fail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0"/>
                <w:bCs w:val="0"/>
                <w:sz w:val="21"/>
                <w:szCs w:val="21"/>
                <w:rtl w:val="0"/>
              </w:rPr>
              <w:t xml:space="preserve">UC33-TC07</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0"/>
                <w:bCs w:val="0"/>
                <w:sz w:val="21"/>
                <w:szCs w:val="21"/>
                <w:rtl w:val="0"/>
              </w:rPr>
              <w:t xml:space="preserve">UC33-S7</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0"/>
                <w:bCs w:val="0"/>
                <w:sz w:val="21"/>
                <w:szCs w:val="21"/>
                <w:rtl w:val="0"/>
              </w:rPr>
              <w:t xml:space="preserve">Chọn đơn CANCELLED và thử xác nhận</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0"/>
                <w:bCs w:val="0"/>
                <w:sz w:val="21"/>
                <w:szCs w:val="21"/>
                <w:rtl w:val="0"/>
              </w:rPr>
              <w:t xml:space="preserve">Đơn CANCELLED</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0"/>
                <w:bCs w:val="0"/>
                <w:sz w:val="21"/>
                <w:szCs w:val="21"/>
                <w:rtl w:val="0"/>
              </w:rPr>
              <w:t xml:space="preserve">Không cho xác nhận nhập kho</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b w:val="0"/>
                <w:bCs w:val="0"/>
                <w:sz w:val="21"/>
                <w:szCs w:val="21"/>
                <w:rtl w:val="0"/>
              </w:rPr>
              <w:t xml:space="preserve">Pass/Fail</w:t>
            </w:r>
            <w:r w:rsidDel="00000000" w:rsidR="00000000" w:rsidRPr="00000000">
              <w:rPr>
                <w:rtl w:val="0"/>
              </w:rPr>
            </w:r>
          </w:p>
        </w:tc>
      </w:tr>
    </w:tbl>
    <w:p w:rsidR="00000000" w:rsidDel="00000000" w:rsidP="00000000" w:rsidRDefault="00000000" w:rsidRPr="00000000" w14:paraId="000000B6">
      <w:pPr>
        <w:spacing w:after="120" w:line="276" w:lineRule="auto"/>
        <w:rPr/>
      </w:pPr>
      <w:r w:rsidDel="00000000" w:rsidR="00000000" w:rsidRPr="00000000">
        <w:rPr>
          <w:rtl w:val="0"/>
        </w:rPr>
      </w:r>
    </w:p>
    <w:sectPr>
      <w:footerReference r:id="rId7" w:type="default"/>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JDldiGcWGxxidJnvl3WKi2DD7w==">CgMxLjA4AHIhMVF3V3R0MDZKaFlrVFJqWHA2UHM1djctbk1uLTNKVGZH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