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UI Test Specification / UI 測試規格書</w:t>
      </w:r>
    </w:p>
    <w:p>
      <w:pPr>
        <w:pStyle w:val="Heading1"/>
      </w:pPr>
      <w:r>
        <w:t>1. Overview / 概述</w:t>
      </w:r>
    </w:p>
    <w:p>
      <w:r>
        <w:t>This document outlines the UI test specification for the Task List Android application.</w:t>
        <w:br/>
        <w:t>本文檔說明了 Task List Android 應用的 UI 應用測試規格。</w:t>
      </w:r>
    </w:p>
    <w:p>
      <w:pPr>
        <w:pStyle w:val="Heading1"/>
      </w:pPr>
      <w:r>
        <w:t>2. Test Environment / 測試環境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 / 組件</w:t>
            </w:r>
          </w:p>
        </w:tc>
        <w:tc>
          <w:tcPr>
            <w:tcW w:type="dxa" w:w="4320"/>
          </w:tcPr>
          <w:p>
            <w:r>
              <w:t>Specification / 規格</w:t>
            </w:r>
          </w:p>
        </w:tc>
      </w:tr>
      <w:tr>
        <w:tc>
          <w:tcPr>
            <w:tcW w:type="dxa" w:w="4320"/>
          </w:tcPr>
          <w:p>
            <w:r>
              <w:t>Device</w:t>
            </w:r>
          </w:p>
        </w:tc>
        <w:tc>
          <w:tcPr>
            <w:tcW w:type="dxa" w:w="4320"/>
          </w:tcPr>
          <w:p>
            <w:r>
              <w:t>Android Emulator / Physical Device</w:t>
            </w:r>
          </w:p>
        </w:tc>
      </w:tr>
      <w:tr>
        <w:tc>
          <w:tcPr>
            <w:tcW w:type="dxa" w:w="4320"/>
          </w:tcPr>
          <w:p>
            <w:r>
              <w:t>OS Version</w:t>
            </w:r>
          </w:p>
        </w:tc>
        <w:tc>
          <w:tcPr>
            <w:tcW w:type="dxa" w:w="4320"/>
          </w:tcPr>
          <w:p>
            <w:r>
              <w:t>Android 8.0 - 14.0</w:t>
            </w:r>
          </w:p>
        </w:tc>
      </w:tr>
      <w:tr>
        <w:tc>
          <w:tcPr>
            <w:tcW w:type="dxa" w:w="4320"/>
          </w:tcPr>
          <w:p>
            <w:r>
              <w:t>App Version</w:t>
            </w:r>
          </w:p>
        </w:tc>
        <w:tc>
          <w:tcPr>
            <w:tcW w:type="dxa" w:w="4320"/>
          </w:tcPr>
          <w:p>
            <w:r>
              <w:t>v1.0.0</w:t>
            </w:r>
          </w:p>
        </w:tc>
      </w:tr>
      <w:tr>
        <w:tc>
          <w:tcPr>
            <w:tcW w:type="dxa" w:w="4320"/>
          </w:tcPr>
          <w:p>
            <w:r>
              <w:t>Test Framework</w:t>
            </w:r>
          </w:p>
        </w:tc>
        <w:tc>
          <w:tcPr>
            <w:tcW w:type="dxa" w:w="4320"/>
          </w:tcPr>
          <w:p>
            <w:r>
              <w:t>Espresso / UIAutomator</w:t>
            </w:r>
          </w:p>
        </w:tc>
      </w:tr>
    </w:tbl>
    <w:p>
      <w:pPr>
        <w:pStyle w:val="Heading1"/>
      </w:pPr>
      <w:r>
        <w:t>3. Test Cases / 測試用例</w:t>
      </w:r>
    </w:p>
    <w:p>
      <w:pPr>
        <w:pStyle w:val="Heading2"/>
      </w:pPr>
      <w:r>
        <w:t>TC_UI_001: Verify empty task list message / 驗證空任務列表提示訊息</w:t>
      </w:r>
    </w:p>
    <w:p>
      <w:pPr>
        <w:pStyle w:val="ListBullet"/>
      </w:pPr>
      <w:r>
        <w:t>Steps / 步驟:</w:t>
      </w:r>
    </w:p>
    <w:p>
      <w:pPr>
        <w:pStyle w:val="ListNumber"/>
      </w:pPr>
      <w:r>
        <w:t>Launch the app / 啟動應用程式</w:t>
      </w:r>
    </w:p>
    <w:p>
      <w:pPr>
        <w:pStyle w:val="ListNumber"/>
      </w:pPr>
      <w:r>
        <w:t>Ensure no tasks exist / 確保沒有任何任務</w:t>
      </w:r>
    </w:p>
    <w:p>
      <w:pPr>
        <w:pStyle w:val="ListNumber"/>
      </w:pPr>
      <w:r>
        <w:t>Observe the UI / 觀察畫面</w:t>
      </w:r>
    </w:p>
    <w:p>
      <w:r>
        <w:t>Expected Result / 預期結果: TextView displays "No tasks, tap the button to add" / 顯示「目前是空任務，可按右下角新增」提示</w:t>
      </w:r>
    </w:p>
    <w:p>
      <w:pPr>
        <w:pStyle w:val="Heading2"/>
      </w:pPr>
      <w:r>
        <w:t>TC_UI_002: Add a new task / 新增任務</w:t>
      </w:r>
    </w:p>
    <w:p>
      <w:pPr>
        <w:pStyle w:val="ListBullet"/>
      </w:pPr>
      <w:r>
        <w:t>Steps / 步驟:</w:t>
      </w:r>
    </w:p>
    <w:p>
      <w:pPr>
        <w:pStyle w:val="ListNumber"/>
      </w:pPr>
      <w:r>
        <w:t>Tap on the "+" FloatingActionButton / 點選右下角 + 按鈕</w:t>
      </w:r>
    </w:p>
    <w:p>
      <w:pPr>
        <w:pStyle w:val="ListNumber"/>
      </w:pPr>
      <w:r>
        <w:t>Fill in the title and description / 輸入標題與描述</w:t>
      </w:r>
    </w:p>
    <w:p>
      <w:pPr>
        <w:pStyle w:val="ListNumber"/>
      </w:pPr>
      <w:r>
        <w:t>Tap Save / 點選儲存</w:t>
      </w:r>
    </w:p>
    <w:p>
      <w:r>
        <w:t>Expected Result / 預期結果: New task appears in the list / 新任務顯示在清單中</w:t>
      </w:r>
    </w:p>
    <w:p>
      <w:pPr>
        <w:pStyle w:val="Heading2"/>
      </w:pPr>
      <w:r>
        <w:t>TC_UI_003: Check task item border / 檢查任務項目邊框</w:t>
      </w:r>
    </w:p>
    <w:p>
      <w:pPr>
        <w:pStyle w:val="ListBullet"/>
      </w:pPr>
      <w:r>
        <w:t>Steps / 步驟:</w:t>
      </w:r>
    </w:p>
    <w:p>
      <w:pPr>
        <w:pStyle w:val="ListNumber"/>
      </w:pPr>
      <w:r>
        <w:t>Add a few tasks / 新增幾個任務</w:t>
      </w:r>
    </w:p>
    <w:p>
      <w:pPr>
        <w:pStyle w:val="ListNumber"/>
      </w:pPr>
      <w:r>
        <w:t>Observe list item layout / 觀察清單項目佈局</w:t>
      </w:r>
    </w:p>
    <w:p>
      <w:r>
        <w:t>Expected Result / 預期結果: Each item has visible border and spacing / 每個項目有可見邊框與間距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