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tbl>
      <w:tblPr>
        <w:tblStyle w:val="Table1"/>
        <w:tblW w:w="11925" w:type="dxa"/>
        <w:jc w:val="left"/>
        <w:tblInd w:w="-426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8385"/>
        <w:gridCol w:w="3540"/>
      </w:tblGrid>
      <w:tr xmlns:wp14="http://schemas.microsoft.com/office/word/2010/wordml" w:rsidTr="566DCE1C" w14:paraId="05DD8563" wp14:textId="77777777">
        <w:tblPrEx>
          <w:tblW w:w="11925" w:type="dxa"/>
          <w:jc w:val="left"/>
          <w:tblInd w:w="-426" w:type="dxa"/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Look w:val="0600"/>
        </w:tblPrEx>
        <w:trPr>
          <w:cantSplit w:val="0"/>
          <w:trHeight w:val="15719"/>
          <w:tblHeader w:val="0"/>
        </w:trPr>
        <w:tc>
          <w:tcPr>
            <w:tcW w:w="8385" w:type="dxa"/>
            <w:tcBorders>
              <w:top w:val="nil" w:color="000000" w:themeColor="text1" w:sz="8"/>
              <w:left w:val="nil" w:color="000000" w:themeColor="text1" w:sz="8"/>
              <w:bottom w:val="nil" w:color="000000" w:themeColor="text1" w:sz="8"/>
              <w:right w:val="nil" w:color="000000" w:themeColor="text1" w:sz="8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Pr="00000000" w:rsidR="00000000" w:rsidP="00000000" w14:paraId="00000002" wp14:textId="77777777">
            <w:pPr>
              <w:pStyle w:val="Heading1"/>
              <w:spacing w:before="0"/>
              <w:rPr>
                <w:sz w:val="100"/>
                <w:szCs w:val="100"/>
              </w:rPr>
            </w:pPr>
            <w:bookmarkStart w:name="_gjdgxs" w:colFirst="0" w:colLast="0" w:id="0"/>
            <w:bookmarkEnd w:id="0"/>
            <w:r w:rsidRPr="00000000">
              <w:rPr>
                <w:sz w:val="100"/>
                <w:szCs w:val="100"/>
                <w:rtl w:val="0"/>
              </w:rPr>
              <w:t>Doreyd Mehila</w:t>
            </w:r>
          </w:p>
          <w:p w:rsidRPr="00000000" w:rsidR="00000000" w:rsidP="00000000" w14:paraId="00000003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300" w:firstLine="0"/>
              <w:jc w:val="left"/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000000"/>
                <w:sz w:val="58"/>
                <w:szCs w:val="5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000000"/>
                <w:sz w:val="58"/>
                <w:szCs w:val="58"/>
                <w:u w:val="none"/>
                <w:shd w:val="clear" w:color="auto" w:fill="auto"/>
                <w:vertAlign w:val="baseline"/>
                <w:rtl w:val="0"/>
              </w:rPr>
              <w:t>Full Stack Web Developer</w:t>
            </w:r>
          </w:p>
          <w:p w:rsidRPr="00000000" w:rsidR="00000000" w:rsidP="00000000" w14:paraId="00000004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300" w:firstLine="0"/>
              <w:jc w:val="left"/>
              <w:rPr>
                <w:rFonts w:ascii="Merriweather" w:hAnsi="Merriweather" w:eastAsia="Merriweather" w:cs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 w:rsidRPr="00000000" w:rsidR="00000000" w:rsidP="00000000" w14:paraId="00000005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>RELEVANT EXPERIENCE</w:t>
            </w:r>
          </w:p>
          <w:p w:rsidRPr="00000000" w:rsidR="00000000" w:rsidP="602530B9" w14:paraId="00000006" wp14:textId="10E5C36F">
            <w:pPr>
              <w:pStyle w:val="Heading2"/>
              <w:rPr>
                <w:rFonts w:ascii="Open Sans" w:hAnsi="Open Sans" w:eastAsia="Open Sans" w:cs="Open Sans"/>
                <w:b w:val="0"/>
                <w:bCs w:val="0"/>
                <w:i w:val="1"/>
                <w:iCs w:val="1"/>
                <w:sz w:val="24"/>
                <w:szCs w:val="24"/>
              </w:rPr>
            </w:pPr>
            <w:bookmarkStart w:name="_30j0zll" w:id="1"/>
            <w:bookmarkEnd w:id="1"/>
            <w:r w:rsidRPr="602530B9" w:rsidR="602530B9">
              <w:rPr>
                <w:rFonts w:ascii="Open Sans" w:hAnsi="Open Sans" w:eastAsia="Open Sans" w:cs="Open Sans"/>
                <w:color w:val="2079C7"/>
              </w:rPr>
              <w:t>WebApp Developer</w:t>
            </w:r>
            <w:r w:rsidRPr="602530B9" w:rsidR="602530B9">
              <w:rPr>
                <w:rFonts w:ascii="Open Sans" w:hAnsi="Open Sans" w:eastAsia="Open Sans" w:cs="Open Sans"/>
              </w:rPr>
              <w:t xml:space="preserve"> </w:t>
            </w:r>
            <w:r w:rsidRPr="602530B9" w:rsidR="602530B9">
              <w:rPr>
                <w:rFonts w:ascii="Open Sans" w:hAnsi="Open Sans" w:eastAsia="Open Sans" w:cs="Open Sans"/>
                <w:b w:val="0"/>
                <w:bCs w:val="0"/>
              </w:rPr>
              <w:t xml:space="preserve"> —</w:t>
            </w:r>
            <w:r w:rsidRPr="602530B9" w:rsidR="602530B9">
              <w:rPr>
                <w:rFonts w:ascii="Open Sans" w:hAnsi="Open Sans" w:eastAsia="Open Sans" w:cs="Open Sans"/>
              </w:rPr>
              <w:t xml:space="preserve"> BluBuk </w:t>
            </w:r>
          </w:p>
          <w:p w:rsidRPr="00000000" w:rsidR="00000000" w:rsidP="566DCE1C" w14:paraId="00000007" wp14:textId="2F21E946">
            <w:pPr>
              <w:pStyle w:val="Heading3"/>
              <w:rPr>
                <w:i w:val="1"/>
                <w:iCs w:val="1"/>
              </w:rPr>
            </w:pPr>
            <w:bookmarkStart w:name="_1fob9te" w:id="2"/>
            <w:bookmarkEnd w:id="2"/>
            <w:r w:rsidRPr="566DCE1C" w:rsidR="566DCE1C">
              <w:rPr>
                <w:i w:val="1"/>
                <w:iCs w:val="1"/>
              </w:rPr>
              <w:t xml:space="preserve">AUGUST 2021 - SEPTEMBER 2022 </w:t>
            </w:r>
          </w:p>
          <w:p w:rsidRPr="00000000" w:rsidR="00000000" w:rsidP="00000000" w14:paraId="00000008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-  Lead the development and implementation of a Machine Learning Neural Network WebApp to assist loan officers in assessing the risk profile of clients. Once the model was trained and tuned, results ranged from 79-83% accuracy, with an average false-positive rate of 5.5%. This feature was an add-on to the BI application. The model was built from scratch using Python and the hyperparameters were controlled by a User Interface built in ReactJS. </w:t>
            </w:r>
          </w:p>
          <w:p w:rsidRPr="00000000" w:rsidR="00000000" w:rsidP="00000000" w14:paraId="00000009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- Developed a front-end, highly customized &amp; user-friendly Business Intelligence Solution for real-time data extraction, transformation, and loading from different SQL database sources, along with visualization, automatic charts, dashboard, and report generation.  The WebApp was developed using ReactJS/Redux, consuming secure APIs connected to all kinds of  SQL and NoSQL databases. </w:t>
            </w:r>
          </w:p>
          <w:p w:rsidRPr="00000000" w:rsidR="00000000" w:rsidP="602530B9" w14:paraId="0000000A" wp14:textId="07209144">
            <w:pPr>
              <w:pStyle w:val="Heading2"/>
              <w:rPr>
                <w:rFonts w:ascii="Open Sans" w:hAnsi="Open Sans" w:eastAsia="Open Sans" w:cs="Open Sans"/>
                <w:i w:val="1"/>
                <w:iCs w:val="1"/>
              </w:rPr>
            </w:pPr>
            <w:bookmarkStart w:name="_3znysh7" w:id="3"/>
            <w:bookmarkEnd w:id="3"/>
            <w:r w:rsidRPr="566DCE1C" w:rsidR="566DCE1C">
              <w:rPr>
                <w:rFonts w:ascii="Open Sans" w:hAnsi="Open Sans" w:eastAsia="Open Sans" w:cs="Open Sans"/>
                <w:color w:val="2079C7"/>
              </w:rPr>
              <w:t>Websites Developer</w:t>
            </w:r>
            <w:r w:rsidRPr="566DCE1C" w:rsidR="566DCE1C">
              <w:rPr>
                <w:rFonts w:ascii="Open Sans" w:hAnsi="Open Sans" w:eastAsia="Open Sans" w:cs="Open Sans"/>
              </w:rPr>
              <w:t xml:space="preserve"> </w:t>
            </w:r>
            <w:r w:rsidRPr="566DCE1C" w:rsidR="566DCE1C">
              <w:rPr>
                <w:rFonts w:ascii="Open Sans" w:hAnsi="Open Sans" w:eastAsia="Open Sans" w:cs="Open Sans"/>
                <w:b w:val="0"/>
                <w:bCs w:val="0"/>
              </w:rPr>
              <w:t xml:space="preserve">— </w:t>
            </w:r>
            <w:r w:rsidRPr="566DCE1C" w:rsidR="566DCE1C">
              <w:rPr>
                <w:rFonts w:ascii="Open Sans" w:hAnsi="Open Sans" w:eastAsia="Open Sans" w:cs="Open Sans"/>
              </w:rPr>
              <w:t xml:space="preserve">BluBuk </w:t>
            </w:r>
          </w:p>
          <w:p w:rsidRPr="00000000" w:rsidR="00000000" w:rsidP="566DCE1C" w14:paraId="0000000B" wp14:textId="788D6ED9">
            <w:pPr>
              <w:pStyle w:val="Heading3"/>
              <w:rPr>
                <w:i w:val="1"/>
                <w:iCs w:val="1"/>
              </w:rPr>
            </w:pPr>
            <w:r w:rsidRPr="566DCE1C" w:rsidR="566DCE1C">
              <w:rPr>
                <w:i w:val="1"/>
                <w:iCs w:val="1"/>
              </w:rPr>
              <w:t>NOVEMBER 2019 – APRIL 2020</w:t>
            </w:r>
          </w:p>
          <w:p w:rsidRPr="00000000" w:rsidR="00000000" w:rsidP="00000000" w14:paraId="0000000C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-Developed and maintained responsive, performant, and robust code for client websites primarily using HTML, CSS, Sass, JavaScript, React, and jQuery. </w:t>
            </w:r>
          </w:p>
          <w:p w:rsidRPr="00000000" w:rsidR="00000000" w:rsidP="00000000" w14:paraId="0000000D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-Provided domain registration and renewal, secure hosting on Google Cloud Platform, and on-demand Restful API development and deployment.</w:t>
            </w:r>
          </w:p>
          <w:p w:rsidRPr="00000000" w:rsidR="00000000" w:rsidP="00000000" w14:paraId="0000000E" wp14:textId="77777777">
            <w:pPr>
              <w:pStyle w:val="Heading2"/>
              <w:rPr>
                <w:rFonts w:ascii="Open Sans" w:hAnsi="Open Sans" w:eastAsia="Open Sans" w:cs="Open Sans"/>
                <w:b w:val="0"/>
                <w:i/>
              </w:rPr>
            </w:pPr>
            <w:bookmarkStart w:name="_tyjcwt" w:colFirst="0" w:colLast="0" w:id="5"/>
            <w:bookmarkEnd w:id="5"/>
            <w:r w:rsidRPr="00000000">
              <w:rPr>
                <w:rFonts w:ascii="Open Sans" w:hAnsi="Open Sans" w:eastAsia="Open Sans" w:cs="Open Sans"/>
                <w:color w:val="2079C7"/>
                <w:rtl w:val="0"/>
              </w:rPr>
              <w:t>Full Stack Web Developer</w:t>
            </w:r>
            <w:r w:rsidRPr="00000000">
              <w:rPr>
                <w:rFonts w:ascii="Open Sans" w:hAnsi="Open Sans" w:eastAsia="Open Sans" w:cs="Open Sans"/>
                <w:rtl w:val="0"/>
              </w:rPr>
              <w:t xml:space="preserve"> </w:t>
            </w:r>
            <w:r w:rsidRPr="00000000">
              <w:rPr>
                <w:rFonts w:ascii="Open Sans" w:hAnsi="Open Sans" w:eastAsia="Open Sans" w:cs="Open Sans"/>
                <w:b w:val="0"/>
                <w:rtl w:val="0"/>
              </w:rPr>
              <w:t xml:space="preserve">— </w:t>
            </w:r>
            <w:r w:rsidRPr="00000000">
              <w:rPr>
                <w:rFonts w:ascii="Open Sans" w:hAnsi="Open Sans" w:eastAsia="Open Sans" w:cs="Open Sans"/>
                <w:rtl w:val="0"/>
              </w:rPr>
              <w:t>AJPG</w:t>
            </w:r>
          </w:p>
          <w:p w:rsidRPr="00000000" w:rsidR="00000000" w:rsidP="566DCE1C" w14:paraId="0000000F" wp14:textId="7DCA6E44">
            <w:pPr>
              <w:pStyle w:val="Heading3"/>
              <w:rPr>
                <w:i w:val="1"/>
                <w:iCs w:val="1"/>
              </w:rPr>
            </w:pPr>
            <w:bookmarkStart w:name="_3dy6vkm" w:id="6"/>
            <w:bookmarkEnd w:id="6"/>
            <w:r w:rsidRPr="566DCE1C" w:rsidR="566DCE1C">
              <w:rPr>
                <w:i w:val="1"/>
                <w:iCs w:val="1"/>
              </w:rPr>
              <w:t xml:space="preserve">FEBRUARY 2018 - NOVEMBER 2019 </w:t>
            </w:r>
          </w:p>
          <w:p w:rsidRPr="00000000" w:rsidR="00000000" w:rsidP="00000000" w14:paraId="00000010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-Developed "ShipSmart", a Full-Stack Inventory Management System using React &amp; NodeJS technology, for an Oil &amp; Gas Gasket supplier company. The system is currently being used by all 3 warehouses the company owns and operates, and has resulted in improved inventory management and higher order accuracy.</w:t>
            </w:r>
          </w:p>
          <w:p w:rsidRPr="00000000" w:rsidR="00000000" w:rsidP="00000000" w14:paraId="00000011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. By automating the emailing of all Material Test Reports (MTR), Functional Test Reports (FTR), drawings, and specifications for the products being shipped, ShipSmart also solved a recurring documentation mismatch problem the company had been facing until then.</w:t>
            </w:r>
          </w:p>
        </w:tc>
        <w:tc>
          <w:tcPr>
            <w:tcW w:w="3540" w:type="dxa"/>
            <w:tcBorders>
              <w:top w:val="nil" w:color="000000" w:themeColor="text1" w:sz="8"/>
              <w:left w:val="nil" w:color="000000" w:themeColor="text1" w:sz="8"/>
              <w:bottom w:val="nil" w:color="000000" w:themeColor="text1" w:sz="8"/>
              <w:right w:val="nil" w:color="000000" w:themeColor="text1" w:sz="8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Pr="00000000" w:rsidR="00000000" w:rsidP="00000000" w14:paraId="00000012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 w:rsidRPr="00000000" w:rsidR="00000000" w:rsidP="246C630C" w14:paraId="00000016" wp14:textId="77777777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246C630C">
              <w:rPr>
                <w:rFonts w:ascii="Open Sans" w:hAnsi="Open Sans" w:eastAsia="Open Sans" w:cs="Open San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Edmonton, AB, Canada</w:t>
            </w:r>
          </w:p>
          <w:p w:rsidRPr="00000000" w:rsidR="00000000" w:rsidP="00000000" w14:paraId="00000017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300" w:firstLine="0"/>
              <w:jc w:val="left"/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val="clear" w:color="auto" w:fill="auto"/>
                <w:vertAlign w:val="baseline"/>
                <w:rtl w:val="0"/>
              </w:rPr>
              <w:t>(587) 568-1227</w:t>
            </w:r>
          </w:p>
          <w:p w:rsidRPr="00000000" w:rsidR="00000000" w:rsidP="00000000" w14:paraId="00000018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300" w:firstLine="0"/>
              <w:jc w:val="left"/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mdoreyd</w:t>
            </w:r>
            <w:hyperlink w:history="1" r:id="rId4">
              <w:r w:rsidRPr="00000000">
                <w:rPr>
                  <w:rFonts w:ascii="Open Sans" w:hAnsi="Open Sans" w:eastAsia="Open Sans" w:cs="Open Sans"/>
                  <w:b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val="clear" w:color="auto" w:fill="auto"/>
                  <w:vertAlign w:val="baseline"/>
                  <w:rtl w:val="0"/>
                </w:rPr>
                <w:t>@gmail.com</w:t>
              </w:r>
            </w:hyperlink>
          </w:p>
          <w:p w:rsidRPr="00000000" w:rsidR="00000000" w:rsidP="00000000" w14:paraId="00000019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300" w:firstLine="0"/>
              <w:jc w:val="left"/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hyperlink w:history="1" r:id="rId5">
              <w:r w:rsidRPr="00000000">
                <w:rPr>
                  <w:rFonts w:ascii="Open Sans" w:hAnsi="Open Sans" w:eastAsia="Open Sans" w:cs="Open Sans"/>
                  <w:b/>
                  <w:i w:val="0"/>
                  <w:smallCaps w:val="0"/>
                  <w:strike w:val="0"/>
                  <w:color w:val="1155CC"/>
                  <w:sz w:val="18"/>
                  <w:szCs w:val="18"/>
                  <w:u w:val="single"/>
                  <w:shd w:val="clear" w:color="auto" w:fill="auto"/>
                  <w:vertAlign w:val="baseline"/>
                  <w:rtl w:val="0"/>
                </w:rPr>
                <w:t>https://doreydmehila.com</w:t>
              </w:r>
            </w:hyperlink>
          </w:p>
          <w:p w:rsidRPr="00000000" w:rsidR="00000000" w:rsidP="00000000" w14:paraId="0000001A" wp14:textId="77777777">
            <w:pPr>
              <w:pStyle w:val="Heading1"/>
            </w:pPr>
            <w:bookmarkStart w:name="_1t3h5sf" w:colFirst="0" w:colLast="0" w:id="7"/>
            <w:bookmarkEnd w:id="7"/>
            <w:r w:rsidRPr="00000000">
              <w:rPr>
                <w:rtl w:val="0"/>
              </w:rPr>
              <w:t>TECHNICAL SKILLS</w:t>
            </w:r>
          </w:p>
          <w:p w:rsidRPr="00000000" w:rsidR="00000000" w:rsidP="7E78F645" w14:paraId="0000001B" wp14:textId="5F62CA05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7E78F64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 xml:space="preserve">HTML5, CSS3, JavaScript, TypeScript, React, Redux, React-Hooks, </w:t>
            </w:r>
            <w:r w:rsidRPr="7E78F64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Thunk</w:t>
            </w:r>
            <w:r w:rsidRPr="7E78F64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 xml:space="preserve">, Saga, JSON, SASS/SCSS, Tailwind, Responsive Design, jQuery, Bootstrap, Git, Visual Studio Code, NodeJS, NPM, Express, </w:t>
            </w:r>
            <w:r w:rsidRPr="7E78F64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NextJS</w:t>
            </w:r>
            <w:r w:rsidRPr="7E78F64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 xml:space="preserve">, MongoDB, SQL, MySQL, </w:t>
            </w:r>
            <w:proofErr w:type="spellStart"/>
            <w:r w:rsidRPr="7E78F64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GraphQL</w:t>
            </w:r>
            <w:proofErr w:type="spellEnd"/>
            <w:r w:rsidRPr="7E78F64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, Restful APIs, Firebase, Postman, MERN Stack, Google Cloud Platform, Linux, Python, Machine Learning, Photoshop, Illustrator, Inkscape</w:t>
            </w:r>
          </w:p>
          <w:p w:rsidRPr="00000000" w:rsidR="00000000" w:rsidP="00000000" w14:paraId="0000001C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SOFT SKILLS</w:t>
            </w:r>
          </w:p>
          <w:p w:rsidRPr="00000000" w:rsidR="00000000" w:rsidP="4ADDEAE2" w14:paraId="189806A9" wp14:textId="31506093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vertAlign w:val="baseline"/>
              </w:rPr>
            </w:pPr>
            <w:r w:rsidRPr="4ADDEAE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 xml:space="preserve">Perpetual learner         </w:t>
            </w:r>
          </w:p>
          <w:p w:rsidRPr="00000000" w:rsidR="00000000" w:rsidP="4ADDEAE2" w14:paraId="6C40CA25" wp14:textId="347F9A86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vertAlign w:val="baseline"/>
              </w:rPr>
            </w:pPr>
            <w:r w:rsidRPr="4ADDEAE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 xml:space="preserve">Problem solver    </w:t>
            </w:r>
          </w:p>
          <w:p w:rsidRPr="00000000" w:rsidR="00000000" w:rsidP="4ADDEAE2" w14:paraId="0000001D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4ADDEAE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 xml:space="preserve">Team player                            </w:t>
            </w:r>
          </w:p>
          <w:p w:rsidRPr="00000000" w:rsidR="00000000" w:rsidP="00000000" w14:paraId="0000001E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EDUCATION</w:t>
            </w:r>
          </w:p>
          <w:p w:rsidRPr="00000000" w:rsidR="00000000" w:rsidP="00000000" w14:paraId="0000001F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$10 Million Cisco Global Cybersecurity Scholarship</w:t>
            </w:r>
            <w:r w:rsidRPr="00000000"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            </w:t>
            </w:r>
            <w:r w:rsidRPr="00000000">
              <w:rPr>
                <w:rFonts w:ascii="Open Sans" w:hAnsi="Open Sans" w:eastAsia="Open Sans" w:cs="Open Sans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Proud Recipient of the Cybersecurity Scholarship from Cisco Inc.</w:t>
            </w:r>
          </w:p>
          <w:p w:rsidRPr="00000000" w:rsidR="00000000" w:rsidP="00000000" w14:paraId="00000020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CCNA Routing &amp; Switching</w:t>
            </w:r>
            <w:r w:rsidRPr="00000000"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             </w:t>
            </w:r>
            <w:r w:rsidRPr="00000000">
              <w:rPr>
                <w:rFonts w:ascii="Open Sans" w:hAnsi="Open Sans" w:eastAsia="Open Sans" w:cs="Open Sans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Cisco Certified Network Associate</w:t>
            </w:r>
          </w:p>
          <w:p w:rsidRPr="00000000" w:rsidR="00000000" w:rsidP="00000000" w14:paraId="00000021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Fourth Class Power Engineering</w:t>
            </w:r>
            <w:r w:rsidRPr="00000000">
              <w:rPr>
                <w:rFonts w:ascii="Open Sans" w:hAnsi="Open Sans" w:eastAsia="Open Sans" w:cs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  <w:r w:rsidRPr="00000000">
              <w:rPr>
                <w:rFonts w:ascii="Open Sans" w:hAnsi="Open Sans" w:eastAsia="Open Sans" w:cs="Open Sans"/>
                <w:b w:val="0"/>
                <w:i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Northern Alberta Institute of Technology NAIT</w:t>
            </w:r>
          </w:p>
          <w:p w:rsidRPr="00000000" w:rsidR="00000000" w:rsidP="4ADDEAE2" wp14:textId="77777777" w14:paraId="7DF1A8C4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vertAlign w:val="baseline"/>
              </w:rPr>
            </w:pPr>
            <w:r w:rsidRPr="4ADDEAE2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 xml:space="preserve">Bachelor Degree                      </w:t>
            </w:r>
          </w:p>
          <w:p w:rsidRPr="00000000" w:rsidR="00000000" w:rsidP="4ADDEAE2" w14:paraId="00000022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4ADDEAE2">
              <w:rPr>
                <w:rFonts w:ascii="Open Sans" w:hAnsi="Open Sans" w:eastAsia="Open Sans" w:cs="Open San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ISCAE Business School</w:t>
            </w:r>
          </w:p>
          <w:p w:rsidRPr="00000000" w:rsidR="00000000" w:rsidP="00000000" w14:paraId="00000023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LANGUAGES</w:t>
            </w:r>
          </w:p>
          <w:p w:rsidRPr="00000000" w:rsidR="00000000" w:rsidP="00000000" w14:paraId="00000024" wp14:textId="7777777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2079C7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Open Sans" w:hAnsi="Open Sans" w:eastAsia="Open Sans" w:cs="Open Sans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English &amp; French</w:t>
            </w:r>
          </w:p>
        </w:tc>
      </w:tr>
    </w:tbl>
    <w:p xmlns:wp14="http://schemas.microsoft.com/office/word/2010/wordml" w14:paraId="672A6659" wp14:textId="77777777"/>
    <w:sectPr>
      <w:type w:val="nextPage"/>
      <w:pgSz w:w="12240" w:h="15840" w:orient="portrait"/>
      <w:pgMar w:top="576" w:right="863" w:bottom="863" w:left="863" w:header="0" w:footer="720"/>
      <w:pgNumType w:start="3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charset w:val="00"/>
    <w:family w:val="auto"/>
    <w:pitch w:val="default"/>
    <w:sig w:usb0="00000000" w:usb1="00000000" w:usb2="00000000" w:usb3="00000000" w:csb0="00000001" w:csb1="00000000"/>
  </w:font>
  <w:font w:name="Arial">
    <w:charset w:val="00"/>
    <w:family w:val="auto"/>
    <w:pitch w:val="default"/>
    <w:sig w:usb0="00000000" w:usb1="00000000" w:usb2="00000000" w:usb3="00000000" w:csb0="00000001" w:csb1="00000000"/>
  </w:font>
  <w:font w:name="Merriweather">
    <w:charset w:val="00"/>
    <w:family w:val="auto"/>
    <w:pitch w:val="default"/>
    <w:sig w:usb0="00000000" w:usb1="00000000" w:usb2="00000000" w:usb3="00000000" w:csb0="00000001" w:csb1="00000000"/>
  </w:font>
  <w:font w:name="Open Sans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000000"/>
    <w:rsid w:val="246C630C"/>
    <w:rsid w:val="4ADDEAE2"/>
    <w:rsid w:val="566DCE1C"/>
    <w:rsid w:val="602530B9"/>
    <w:rsid w:val="79C53DD1"/>
    <w:rsid w:val="7E78F64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0012C4D"/>
  <w15:docId w15:val="{8A571083-B84A-4FD9-9250-8D2A93BD9C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600" w:after="0" w:line="240" w:lineRule="auto"/>
      <w:ind w:left="0" w:right="300" w:firstLine="0"/>
      <w:jc w:val="left"/>
      <w:outlineLvl w:val="0"/>
    </w:pPr>
    <w:rPr>
      <w:rFonts w:ascii="Open Sans" w:hAnsi="Open Sans" w:eastAsia="Open Sans" w:cs="Open Sans"/>
      <w:b/>
      <w:i w:val="0"/>
      <w:smallCaps w:val="0"/>
      <w:strike w:val="0"/>
      <w:color w:val="2079C7"/>
      <w:sz w:val="18"/>
      <w:szCs w:val="18"/>
      <w:u w:val="none"/>
      <w:shd w:val="clear" w:color="auto" w:fill="auto"/>
      <w:vertAlign w:val="baseline"/>
    </w:rPr>
  </w:style>
  <w:style w:type="paragraph" w:styleId="Heading2">
    <w:name w:val="heading 2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320" w:after="0" w:line="240" w:lineRule="auto"/>
      <w:ind w:left="0" w:right="300" w:firstLine="0"/>
      <w:jc w:val="left"/>
      <w:outlineLvl w:val="1"/>
    </w:pPr>
    <w:rPr>
      <w:rFonts w:ascii="Merriweather" w:hAnsi="Merriweather" w:eastAsia="Merriweather" w:cs="Merriweather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Heading3">
    <w:name w:val="heading 3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100" w:after="100" w:line="240" w:lineRule="auto"/>
      <w:ind w:left="0" w:right="300" w:firstLine="0"/>
      <w:jc w:val="left"/>
      <w:outlineLvl w:val="2"/>
    </w:pPr>
    <w:rPr>
      <w:rFonts w:ascii="Open Sans" w:hAnsi="Open Sans" w:eastAsia="Open Sans" w:cs="Open Sans"/>
      <w:i w:val="0"/>
      <w:smallCaps w:val="0"/>
      <w:strike w:val="0"/>
      <w:color w:val="666666"/>
      <w:sz w:val="16"/>
      <w:szCs w:val="16"/>
      <w:u w:val="none"/>
      <w:shd w:val="clear" w:color="auto" w:fill="auto"/>
      <w:vertAlign w:val="baseline"/>
    </w:rPr>
  </w:style>
  <w:style w:type="paragraph" w:styleId="Heading4">
    <w:name w:val="heading 4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160" w:after="0" w:line="312" w:lineRule="auto"/>
      <w:ind w:left="0" w:right="300" w:firstLine="0"/>
      <w:jc w:val="left"/>
      <w:outlineLvl w:val="3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shd w:val="clear" w:color="auto" w:fill="auto"/>
      <w:vertAlign w:val="baseline"/>
    </w:rPr>
  </w:style>
  <w:style w:type="paragraph" w:styleId="Heading5">
    <w:name w:val="heading 5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160" w:after="0" w:line="312" w:lineRule="auto"/>
      <w:ind w:left="0" w:right="300" w:firstLine="0"/>
      <w:jc w:val="left"/>
      <w:outlineLvl w:val="4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shd w:val="clear" w:color="auto" w:fill="auto"/>
      <w:vertAlign w:val="baseline"/>
    </w:rPr>
  </w:style>
  <w:style w:type="paragraph" w:styleId="Heading6">
    <w:name w:val="heading 6"/>
    <w:basedOn w:val="Normal"/>
    <w:next w:val="Normal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160" w:after="0" w:line="312" w:lineRule="auto"/>
      <w:ind w:left="0" w:right="300" w:firstLine="0"/>
      <w:jc w:val="left"/>
      <w:outlineLvl w:val="5"/>
    </w:pPr>
    <w:rPr>
      <w:rFonts w:ascii="Trebuchet MS" w:hAnsi="Trebuchet MS" w:eastAsia="Trebuchet MS" w:cs="Trebuchet MS"/>
      <w:b w:val="0"/>
      <w:i/>
      <w:smallCaps w:val="0"/>
      <w:strike w:val="0"/>
      <w:color w:val="666666"/>
      <w:sz w:val="22"/>
      <w:szCs w:val="22"/>
      <w:u w:val="none"/>
      <w:shd w:val="clear" w:color="auto" w:fill="auto"/>
      <w:vertAlign w:val="baseli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120" w:line="240" w:lineRule="auto"/>
      <w:ind w:left="0" w:right="300" w:firstLine="0"/>
      <w:jc w:val="left"/>
    </w:pPr>
    <w:rPr>
      <w:rFonts w:ascii="Merriweather" w:hAnsi="Merriweather" w:eastAsia="Merriweather" w:cs="Merriweather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76" w:lineRule="auto"/>
      <w:ind w:left="0" w:right="300" w:firstLine="0"/>
      <w:jc w:val="left"/>
    </w:pPr>
    <w:rPr>
      <w:rFonts w:ascii="Open Sans" w:hAnsi="Open Sans" w:eastAsia="Open Sans" w:cs="Open Sans"/>
      <w:b w:val="0"/>
      <w:i w:val="0"/>
      <w:smallCaps w:val="0"/>
      <w:strike w:val="0"/>
      <w:color w:val="000000"/>
      <w:sz w:val="18"/>
      <w:szCs w:val="18"/>
      <w:u w:val="none"/>
      <w:shd w:val="clear" w:color="auto" w:fill="auto"/>
      <w:vertAlign w:val="baseline"/>
    </w:rPr>
  </w:style>
  <w:style w:type="table" w:styleId="Table1" w:customStyle="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hyperlink" Target="mailto:dmehila@gmail.com" TargetMode="External" Id="rId4" /><Relationship Type="http://schemas.openxmlformats.org/officeDocument/2006/relationships/hyperlink" Target="https://doreydmehila.com" TargetMode="External" Id="rId5" /><Relationship Type="http://schemas.openxmlformats.org/officeDocument/2006/relationships/theme" Target="theme/theme1.xml" Id="rId6" /><Relationship Type="http://schemas.openxmlformats.org/officeDocument/2006/relationships/styles" Target="styles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6</revision>
  <lastModifiedBy>Edmonton Alberta</lastModifiedBy>
  <dcterms:modified xsi:type="dcterms:W3CDTF">2022-09-04T19:03:18.5821108Z</dcterms:modified>
</coreProperties>
</file>