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2F352B" w14:textId="6E1F7A6F" w:rsidR="00E671C8" w:rsidRPr="00134263" w:rsidRDefault="00047343" w:rsidP="00134263">
      <w:pPr>
        <w:spacing w:after="0" w:line="276" w:lineRule="auto"/>
        <w:jc w:val="center"/>
        <w:rPr>
          <w:rFonts w:cstheme="minorHAnsi"/>
          <w:b/>
          <w:bCs/>
          <w:sz w:val="20"/>
          <w:szCs w:val="20"/>
          <w:u w:val="single"/>
          <w:rtl/>
        </w:rPr>
      </w:pPr>
      <w:r w:rsidRPr="00134263">
        <w:rPr>
          <w:rFonts w:cstheme="minorHAnsi"/>
          <w:noProof/>
          <w:sz w:val="20"/>
          <w:szCs w:val="20"/>
          <w:lang w:bidi="ar-SA"/>
        </w:rPr>
        <w:drawing>
          <wp:inline distT="0" distB="0" distL="0" distR="0" wp14:anchorId="32688157" wp14:editId="1394C4ED">
            <wp:extent cx="2269194" cy="1152525"/>
            <wp:effectExtent l="0" t="0" r="0" b="0"/>
            <wp:docPr id="11087397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269194" cy="1152525"/>
                    </a:xfrm>
                    <a:prstGeom prst="rect">
                      <a:avLst/>
                    </a:prstGeom>
                  </pic:spPr>
                </pic:pic>
              </a:graphicData>
            </a:graphic>
          </wp:inline>
        </w:drawing>
      </w:r>
    </w:p>
    <w:p w14:paraId="2CD296D0" w14:textId="53BD4CB3" w:rsidR="4216068C" w:rsidRPr="00134263" w:rsidRDefault="4216068C" w:rsidP="00134263">
      <w:pPr>
        <w:bidi/>
        <w:spacing w:after="0" w:line="276" w:lineRule="auto"/>
        <w:jc w:val="center"/>
        <w:rPr>
          <w:rFonts w:cstheme="minorHAnsi"/>
          <w:b/>
          <w:bCs/>
          <w:sz w:val="20"/>
          <w:szCs w:val="20"/>
          <w:u w:val="single"/>
          <w:rtl/>
        </w:rPr>
      </w:pPr>
      <w:r w:rsidRPr="00134263">
        <w:rPr>
          <w:rFonts w:cstheme="minorHAnsi"/>
          <w:b/>
          <w:bCs/>
          <w:sz w:val="20"/>
          <w:szCs w:val="20"/>
          <w:u w:val="single"/>
          <w:rtl/>
        </w:rPr>
        <w:t xml:space="preserve">פיתוח יישומי אינטרנט - תרגיל </w:t>
      </w:r>
      <w:r w:rsidRPr="00134263">
        <w:rPr>
          <w:rFonts w:cstheme="minorHAnsi"/>
          <w:b/>
          <w:bCs/>
          <w:sz w:val="20"/>
          <w:szCs w:val="20"/>
          <w:u w:val="single"/>
        </w:rPr>
        <w:t>1</w:t>
      </w:r>
    </w:p>
    <w:p w14:paraId="2D176580" w14:textId="77777777" w:rsidR="00D07DA6" w:rsidRPr="00134263" w:rsidRDefault="4216068C" w:rsidP="00134263">
      <w:pPr>
        <w:bidi/>
        <w:spacing w:after="0" w:line="276" w:lineRule="auto"/>
        <w:rPr>
          <w:rFonts w:cstheme="minorHAnsi"/>
          <w:b/>
          <w:bCs/>
          <w:sz w:val="20"/>
          <w:szCs w:val="20"/>
          <w:u w:val="single"/>
          <w:rtl/>
        </w:rPr>
      </w:pPr>
      <w:r w:rsidRPr="00134263">
        <w:rPr>
          <w:rFonts w:cstheme="minorHAnsi"/>
          <w:b/>
          <w:bCs/>
          <w:sz w:val="20"/>
          <w:szCs w:val="20"/>
          <w:u w:val="single"/>
          <w:rtl/>
        </w:rPr>
        <w:t>מגישים:</w:t>
      </w:r>
    </w:p>
    <w:p w14:paraId="540B2A5A" w14:textId="4BD78F28" w:rsidR="006C7DC7" w:rsidRPr="00134263" w:rsidRDefault="4216068C" w:rsidP="00134263">
      <w:pPr>
        <w:bidi/>
        <w:spacing w:after="0" w:line="276" w:lineRule="auto"/>
        <w:rPr>
          <w:rFonts w:cstheme="minorHAnsi"/>
          <w:sz w:val="20"/>
          <w:szCs w:val="20"/>
          <w:rtl/>
        </w:rPr>
      </w:pPr>
      <w:r w:rsidRPr="00134263">
        <w:rPr>
          <w:rFonts w:cstheme="minorHAnsi"/>
          <w:sz w:val="20"/>
          <w:szCs w:val="20"/>
          <w:rtl/>
        </w:rPr>
        <w:t xml:space="preserve">עידן גור, ת.ז. </w:t>
      </w:r>
      <w:r w:rsidRPr="00134263">
        <w:rPr>
          <w:rFonts w:cstheme="minorHAnsi"/>
          <w:sz w:val="20"/>
          <w:szCs w:val="20"/>
        </w:rPr>
        <w:t>307948836</w:t>
      </w:r>
    </w:p>
    <w:p w14:paraId="759D9FC9" w14:textId="0F49C515" w:rsidR="00D07DA6" w:rsidRPr="00134263" w:rsidRDefault="4216068C" w:rsidP="00134263">
      <w:pPr>
        <w:bidi/>
        <w:spacing w:after="0" w:line="276" w:lineRule="auto"/>
        <w:rPr>
          <w:rFonts w:cstheme="minorHAnsi"/>
          <w:sz w:val="20"/>
          <w:szCs w:val="20"/>
          <w:rtl/>
        </w:rPr>
      </w:pPr>
      <w:r w:rsidRPr="00134263">
        <w:rPr>
          <w:rFonts w:cstheme="minorHAnsi"/>
          <w:sz w:val="20"/>
          <w:szCs w:val="20"/>
          <w:rtl/>
        </w:rPr>
        <w:t xml:space="preserve">דור </w:t>
      </w:r>
      <w:proofErr w:type="spellStart"/>
      <w:r w:rsidRPr="00134263">
        <w:rPr>
          <w:rFonts w:cstheme="minorHAnsi"/>
          <w:sz w:val="20"/>
          <w:szCs w:val="20"/>
          <w:rtl/>
        </w:rPr>
        <w:t>גרינשפן</w:t>
      </w:r>
      <w:proofErr w:type="spellEnd"/>
      <w:r w:rsidRPr="00134263">
        <w:rPr>
          <w:rFonts w:cstheme="minorHAnsi"/>
          <w:sz w:val="20"/>
          <w:szCs w:val="20"/>
          <w:rtl/>
        </w:rPr>
        <w:t xml:space="preserve">, ת.ז. </w:t>
      </w:r>
      <w:r w:rsidRPr="00134263">
        <w:rPr>
          <w:rFonts w:cstheme="minorHAnsi"/>
          <w:sz w:val="20"/>
          <w:szCs w:val="20"/>
        </w:rPr>
        <w:t>201389681</w:t>
      </w:r>
    </w:p>
    <w:p w14:paraId="379E408B" w14:textId="77777777" w:rsidR="00D07DA6" w:rsidRPr="00134263" w:rsidRDefault="00D07DA6" w:rsidP="00134263">
      <w:pPr>
        <w:bidi/>
        <w:spacing w:after="0" w:line="276" w:lineRule="auto"/>
        <w:rPr>
          <w:rFonts w:cstheme="minorHAnsi"/>
          <w:sz w:val="20"/>
          <w:szCs w:val="20"/>
          <w:rtl/>
        </w:rPr>
      </w:pPr>
    </w:p>
    <w:p w14:paraId="1B9DC5DD" w14:textId="6432FF79" w:rsidR="00927CBD" w:rsidRPr="00134263" w:rsidRDefault="4216068C" w:rsidP="00134263">
      <w:pPr>
        <w:bidi/>
        <w:spacing w:after="0" w:line="276" w:lineRule="auto"/>
        <w:rPr>
          <w:rFonts w:cstheme="minorHAnsi"/>
          <w:b/>
          <w:bCs/>
          <w:sz w:val="20"/>
          <w:szCs w:val="20"/>
          <w:u w:val="single"/>
          <w:rtl/>
        </w:rPr>
      </w:pPr>
      <w:r w:rsidRPr="00134263">
        <w:rPr>
          <w:rFonts w:cstheme="minorHAnsi"/>
          <w:b/>
          <w:bCs/>
          <w:sz w:val="20"/>
          <w:szCs w:val="20"/>
          <w:u w:val="single"/>
          <w:rtl/>
        </w:rPr>
        <w:t>ממשק המשחק:</w:t>
      </w:r>
    </w:p>
    <w:p w14:paraId="37BCAD36" w14:textId="13CB695F" w:rsidR="00927CBD" w:rsidRPr="00134263" w:rsidRDefault="4216068C" w:rsidP="00134263">
      <w:pPr>
        <w:bidi/>
        <w:spacing w:after="0" w:line="276" w:lineRule="auto"/>
        <w:rPr>
          <w:rFonts w:cstheme="minorHAnsi"/>
          <w:sz w:val="20"/>
          <w:szCs w:val="20"/>
          <w:rtl/>
        </w:rPr>
      </w:pPr>
      <w:r w:rsidRPr="00134263">
        <w:rPr>
          <w:rFonts w:cstheme="minorHAnsi"/>
          <w:sz w:val="20"/>
          <w:szCs w:val="20"/>
          <w:rtl/>
        </w:rPr>
        <w:t>בתחתית המסך נמצאים קלפי המשתמש (</w:t>
      </w:r>
      <w:r w:rsidRPr="00134263">
        <w:rPr>
          <w:rFonts w:cstheme="minorHAnsi"/>
          <w:sz w:val="20"/>
          <w:szCs w:val="20"/>
        </w:rPr>
        <w:t>1</w:t>
      </w:r>
      <w:r w:rsidRPr="00134263">
        <w:rPr>
          <w:rFonts w:cstheme="minorHAnsi"/>
          <w:sz w:val="20"/>
          <w:szCs w:val="20"/>
          <w:rtl/>
        </w:rPr>
        <w:t>), ובחלקו העליון של המשחק קלפי המחשב (</w:t>
      </w:r>
      <w:r w:rsidRPr="00134263">
        <w:rPr>
          <w:rFonts w:cstheme="minorHAnsi"/>
          <w:sz w:val="20"/>
          <w:szCs w:val="20"/>
        </w:rPr>
        <w:t>2</w:t>
      </w:r>
      <w:r w:rsidRPr="00134263">
        <w:rPr>
          <w:rFonts w:cstheme="minorHAnsi"/>
          <w:sz w:val="20"/>
          <w:szCs w:val="20"/>
          <w:rtl/>
        </w:rPr>
        <w:t>).</w:t>
      </w:r>
    </w:p>
    <w:p w14:paraId="7ADE458C" w14:textId="381F41E7" w:rsidR="00927CBD" w:rsidRPr="00134263" w:rsidRDefault="4216068C" w:rsidP="00134263">
      <w:pPr>
        <w:bidi/>
        <w:spacing w:after="0" w:line="276" w:lineRule="auto"/>
        <w:rPr>
          <w:rFonts w:cstheme="minorHAnsi"/>
          <w:sz w:val="20"/>
          <w:szCs w:val="20"/>
          <w:rtl/>
        </w:rPr>
      </w:pPr>
      <w:r w:rsidRPr="00134263">
        <w:rPr>
          <w:rFonts w:cstheme="minorHAnsi"/>
          <w:sz w:val="20"/>
          <w:szCs w:val="20"/>
          <w:rtl/>
        </w:rPr>
        <w:t>מצד ימין יושבת קופת המשחק (</w:t>
      </w:r>
      <w:r w:rsidRPr="00134263">
        <w:rPr>
          <w:rFonts w:cstheme="minorHAnsi"/>
          <w:sz w:val="20"/>
          <w:szCs w:val="20"/>
        </w:rPr>
        <w:t>3</w:t>
      </w:r>
      <w:r w:rsidRPr="00134263">
        <w:rPr>
          <w:rFonts w:cstheme="minorHAnsi"/>
          <w:sz w:val="20"/>
          <w:szCs w:val="20"/>
          <w:rtl/>
        </w:rPr>
        <w:t>), במרכז המסך ערימת המשחק (</w:t>
      </w:r>
      <w:r w:rsidRPr="00134263">
        <w:rPr>
          <w:rFonts w:cstheme="minorHAnsi"/>
          <w:sz w:val="20"/>
          <w:szCs w:val="20"/>
        </w:rPr>
        <w:t>4</w:t>
      </w:r>
      <w:r w:rsidRPr="00134263">
        <w:rPr>
          <w:rFonts w:cstheme="minorHAnsi"/>
          <w:sz w:val="20"/>
          <w:szCs w:val="20"/>
          <w:rtl/>
        </w:rPr>
        <w:t>), ומשמאל מופיעות סטטיסטיקות לגבי המשחק הנוכחי (</w:t>
      </w:r>
      <w:r w:rsidRPr="00134263">
        <w:rPr>
          <w:rFonts w:cstheme="minorHAnsi"/>
          <w:sz w:val="20"/>
          <w:szCs w:val="20"/>
        </w:rPr>
        <w:t>5</w:t>
      </w:r>
      <w:r w:rsidRPr="00134263">
        <w:rPr>
          <w:rFonts w:cstheme="minorHAnsi"/>
          <w:sz w:val="20"/>
          <w:szCs w:val="20"/>
          <w:rtl/>
        </w:rPr>
        <w:t>).</w:t>
      </w:r>
      <w:r w:rsidR="00927CBD" w:rsidRPr="00134263">
        <w:rPr>
          <w:rFonts w:cstheme="minorHAnsi"/>
          <w:noProof/>
          <w:sz w:val="20"/>
          <w:szCs w:val="20"/>
          <w:lang w:bidi="ar-SA"/>
        </w:rPr>
        <w:drawing>
          <wp:inline distT="0" distB="0" distL="0" distR="0" wp14:anchorId="65CDD090" wp14:editId="5821ED4E">
            <wp:extent cx="5972175" cy="3396674"/>
            <wp:effectExtent l="0" t="0" r="0" b="0"/>
            <wp:docPr id="19698418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396674"/>
                    </a:xfrm>
                    <a:prstGeom prst="rect">
                      <a:avLst/>
                    </a:prstGeom>
                  </pic:spPr>
                </pic:pic>
              </a:graphicData>
            </a:graphic>
          </wp:inline>
        </w:drawing>
      </w:r>
    </w:p>
    <w:p w14:paraId="14C84508" w14:textId="77777777" w:rsidR="001F14DD" w:rsidRPr="00134263" w:rsidRDefault="001F14DD" w:rsidP="00134263">
      <w:pPr>
        <w:bidi/>
        <w:spacing w:after="0" w:line="276" w:lineRule="auto"/>
        <w:rPr>
          <w:rFonts w:cstheme="minorHAnsi"/>
          <w:b/>
          <w:bCs/>
          <w:sz w:val="20"/>
          <w:szCs w:val="20"/>
          <w:u w:val="single"/>
          <w:rtl/>
        </w:rPr>
      </w:pPr>
    </w:p>
    <w:p w14:paraId="7BD053C9" w14:textId="39949942" w:rsidR="00927CBD" w:rsidRPr="00134263" w:rsidRDefault="4216068C" w:rsidP="00134263">
      <w:pPr>
        <w:bidi/>
        <w:spacing w:after="0" w:line="276" w:lineRule="auto"/>
        <w:rPr>
          <w:rFonts w:cstheme="minorHAnsi"/>
          <w:b/>
          <w:bCs/>
          <w:sz w:val="20"/>
          <w:szCs w:val="20"/>
          <w:u w:val="single"/>
          <w:rtl/>
        </w:rPr>
      </w:pPr>
      <w:r w:rsidRPr="00134263">
        <w:rPr>
          <w:rFonts w:cstheme="minorHAnsi"/>
          <w:b/>
          <w:bCs/>
          <w:sz w:val="20"/>
          <w:szCs w:val="20"/>
          <w:u w:val="single"/>
          <w:rtl/>
        </w:rPr>
        <w:t>מהלך המשחק:</w:t>
      </w:r>
    </w:p>
    <w:p w14:paraId="2072D678" w14:textId="0FD685C1" w:rsidR="00D07DA6" w:rsidRPr="00134263" w:rsidRDefault="4216068C" w:rsidP="00134263">
      <w:pPr>
        <w:bidi/>
        <w:spacing w:after="0" w:line="276" w:lineRule="auto"/>
        <w:rPr>
          <w:rFonts w:cstheme="minorHAnsi"/>
          <w:sz w:val="20"/>
          <w:szCs w:val="20"/>
        </w:rPr>
      </w:pPr>
      <w:r w:rsidRPr="00134263">
        <w:rPr>
          <w:rFonts w:cstheme="minorHAnsi"/>
          <w:sz w:val="20"/>
          <w:szCs w:val="20"/>
          <w:rtl/>
        </w:rPr>
        <w:t>המשתמש פותח את המשחק עם התור הראשון. ביכולתו לשחק עם קלף מסוים על ידי לחיצה עליו: קלף חוקי יוקף בירוק וניתן יהיה לשחק בו. קלף שאינו חוקי יוקף באדום ולחיצה עליו לא תשפיע על מהלך המשחק. אם אף אחד מהקלפים לא ניתן למשחק (כלומר כולם מוקפים באדום), יש לקחת קלף מהקופה. בכל מקרה אחר בו למשתמש יש אפשרות לשים קלף שנמצא בידו, אין באפשרותו לשלוף קלף מהקופה.</w:t>
      </w:r>
    </w:p>
    <w:p w14:paraId="70E3CB5C" w14:textId="00FB32BC" w:rsidR="00D07DA6" w:rsidRPr="00134263" w:rsidRDefault="4216068C" w:rsidP="00134263">
      <w:pPr>
        <w:bidi/>
        <w:spacing w:after="0" w:line="276" w:lineRule="auto"/>
        <w:rPr>
          <w:rFonts w:cstheme="minorHAnsi"/>
          <w:sz w:val="20"/>
          <w:szCs w:val="20"/>
          <w:rtl/>
        </w:rPr>
      </w:pPr>
      <w:r w:rsidRPr="00134263">
        <w:rPr>
          <w:rFonts w:cstheme="minorHAnsi"/>
          <w:sz w:val="20"/>
          <w:szCs w:val="20"/>
          <w:rtl/>
        </w:rPr>
        <w:t xml:space="preserve">כמו כן, בכל שלב יכול המשתמש לבחור לפרוש מן המשחק על ידי לחיצה על הכפתור </w:t>
      </w:r>
      <w:r w:rsidRPr="00134263">
        <w:rPr>
          <w:rFonts w:cstheme="minorHAnsi"/>
          <w:sz w:val="20"/>
          <w:szCs w:val="20"/>
        </w:rPr>
        <w:t>Quit</w:t>
      </w:r>
      <w:r w:rsidRPr="00134263">
        <w:rPr>
          <w:rFonts w:cstheme="minorHAnsi"/>
          <w:sz w:val="20"/>
          <w:szCs w:val="20"/>
          <w:rtl/>
        </w:rPr>
        <w:t xml:space="preserve"> בלוח הסטטיסטיקות. לחיצה זו תסיים את המשחק הנוכחי עם ניצחון ליריב, ומתן אפשרות להתחלת משחק חדש.</w:t>
      </w:r>
    </w:p>
    <w:p w14:paraId="6DFD8EEA" w14:textId="3C4D5899" w:rsidR="00D07DA6" w:rsidRPr="00134263" w:rsidRDefault="4216068C" w:rsidP="00134263">
      <w:pPr>
        <w:bidi/>
        <w:spacing w:after="0" w:line="276" w:lineRule="auto"/>
        <w:rPr>
          <w:rFonts w:cstheme="minorHAnsi"/>
          <w:sz w:val="20"/>
          <w:szCs w:val="20"/>
          <w:rtl/>
        </w:rPr>
      </w:pPr>
      <w:r w:rsidRPr="00134263">
        <w:rPr>
          <w:rFonts w:cstheme="minorHAnsi"/>
          <w:sz w:val="20"/>
          <w:szCs w:val="20"/>
          <w:rtl/>
        </w:rPr>
        <w:t>בתום כל משחק תוצג זהות המנצח וסטטיסטיקות לגבי המשחק הנוכחי, ולגבי רצף המשחקים מאז כניסת המשתמש לעמוד המשחק.</w:t>
      </w:r>
    </w:p>
    <w:p w14:paraId="3360A902" w14:textId="41FA7A81" w:rsidR="00D07DA6" w:rsidRPr="00134263" w:rsidRDefault="00D07DA6" w:rsidP="00134263">
      <w:pPr>
        <w:bidi/>
        <w:spacing w:after="0" w:line="276" w:lineRule="auto"/>
        <w:rPr>
          <w:rFonts w:cstheme="minorHAnsi"/>
          <w:sz w:val="20"/>
          <w:szCs w:val="20"/>
          <w:rtl/>
        </w:rPr>
      </w:pPr>
    </w:p>
    <w:p w14:paraId="413A86C6" w14:textId="358B3F62" w:rsidR="001F14DD" w:rsidRPr="00134263" w:rsidRDefault="001F14DD" w:rsidP="00134263">
      <w:pPr>
        <w:bidi/>
        <w:spacing w:after="0" w:line="276" w:lineRule="auto"/>
        <w:rPr>
          <w:rFonts w:cstheme="minorHAnsi"/>
          <w:sz w:val="20"/>
          <w:szCs w:val="20"/>
          <w:rtl/>
        </w:rPr>
      </w:pPr>
    </w:p>
    <w:p w14:paraId="1A36F899" w14:textId="0DA4AD92" w:rsidR="00D07DA6" w:rsidRPr="00134263" w:rsidRDefault="001C3E8E" w:rsidP="00134263">
      <w:pPr>
        <w:bidi/>
        <w:spacing w:after="0" w:line="276" w:lineRule="auto"/>
        <w:rPr>
          <w:rFonts w:cstheme="minorHAnsi"/>
          <w:b/>
          <w:bCs/>
          <w:sz w:val="20"/>
          <w:szCs w:val="20"/>
          <w:u w:val="single"/>
          <w:rtl/>
        </w:rPr>
      </w:pPr>
      <w:r w:rsidRPr="00134263">
        <w:rPr>
          <w:rFonts w:cstheme="minorHAnsi"/>
          <w:b/>
          <w:bCs/>
          <w:sz w:val="20"/>
          <w:szCs w:val="20"/>
          <w:u w:val="single"/>
          <w:rtl/>
        </w:rPr>
        <w:lastRenderedPageBreak/>
        <w:t>ארכיטקטורה</w:t>
      </w:r>
    </w:p>
    <w:p w14:paraId="77269814" w14:textId="1EC5A16A" w:rsidR="00D91A63" w:rsidRPr="00134263" w:rsidRDefault="4216068C" w:rsidP="00D94F71">
      <w:pPr>
        <w:bidi/>
        <w:spacing w:after="0" w:line="276" w:lineRule="auto"/>
        <w:rPr>
          <w:rFonts w:cstheme="minorHAnsi"/>
          <w:sz w:val="20"/>
          <w:szCs w:val="20"/>
          <w:rtl/>
        </w:rPr>
      </w:pPr>
      <w:r w:rsidRPr="00134263">
        <w:rPr>
          <w:rFonts w:cstheme="minorHAnsi"/>
          <w:sz w:val="20"/>
          <w:szCs w:val="20"/>
          <w:rtl/>
        </w:rPr>
        <w:t xml:space="preserve">בחרנו להשתמש </w:t>
      </w:r>
      <w:proofErr w:type="spellStart"/>
      <w:r w:rsidRPr="00134263">
        <w:rPr>
          <w:rFonts w:cstheme="minorHAnsi"/>
          <w:sz w:val="20"/>
          <w:szCs w:val="20"/>
          <w:rtl/>
        </w:rPr>
        <w:t>בדיזיין</w:t>
      </w:r>
      <w:proofErr w:type="spellEnd"/>
      <w:r w:rsidRPr="00134263">
        <w:rPr>
          <w:rFonts w:cstheme="minorHAnsi"/>
          <w:sz w:val="20"/>
          <w:szCs w:val="20"/>
          <w:rtl/>
        </w:rPr>
        <w:t xml:space="preserve"> פטרן </w:t>
      </w:r>
      <w:r w:rsidRPr="00134263">
        <w:rPr>
          <w:rFonts w:cstheme="minorHAnsi"/>
          <w:sz w:val="20"/>
          <w:szCs w:val="20"/>
        </w:rPr>
        <w:t>MVC</w:t>
      </w:r>
      <w:r w:rsidRPr="00134263">
        <w:rPr>
          <w:rFonts w:cstheme="minorHAnsi"/>
          <w:sz w:val="20"/>
          <w:szCs w:val="20"/>
          <w:rtl/>
        </w:rPr>
        <w:t xml:space="preserve"> (חלוקה ע"פ </w:t>
      </w:r>
      <w:r w:rsidRPr="00134263">
        <w:rPr>
          <w:rFonts w:cstheme="minorHAnsi"/>
          <w:sz w:val="20"/>
          <w:szCs w:val="20"/>
        </w:rPr>
        <w:t>Model</w:t>
      </w:r>
      <w:r w:rsidRPr="00134263">
        <w:rPr>
          <w:rFonts w:cstheme="minorHAnsi"/>
          <w:sz w:val="20"/>
          <w:szCs w:val="20"/>
          <w:rtl/>
        </w:rPr>
        <w:t xml:space="preserve">, </w:t>
      </w:r>
      <w:r w:rsidRPr="00134263">
        <w:rPr>
          <w:rFonts w:cstheme="minorHAnsi"/>
          <w:sz w:val="20"/>
          <w:szCs w:val="20"/>
        </w:rPr>
        <w:t>View</w:t>
      </w:r>
      <w:r w:rsidRPr="00134263">
        <w:rPr>
          <w:rFonts w:cstheme="minorHAnsi"/>
          <w:sz w:val="20"/>
          <w:szCs w:val="20"/>
          <w:rtl/>
        </w:rPr>
        <w:t xml:space="preserve">, </w:t>
      </w:r>
      <w:r w:rsidRPr="00134263">
        <w:rPr>
          <w:rFonts w:cstheme="minorHAnsi"/>
          <w:sz w:val="20"/>
          <w:szCs w:val="20"/>
        </w:rPr>
        <w:t>Controller</w:t>
      </w:r>
      <w:r w:rsidRPr="00134263">
        <w:rPr>
          <w:rFonts w:cstheme="minorHAnsi"/>
          <w:sz w:val="20"/>
          <w:szCs w:val="20"/>
          <w:rtl/>
        </w:rPr>
        <w:t>) , כאשר את הרעיון הכללי מימשנו לפי התרשים הבא:</w:t>
      </w:r>
    </w:p>
    <w:p w14:paraId="1EA52DBB" w14:textId="77777777" w:rsidR="00D07DA6" w:rsidRPr="00134263" w:rsidRDefault="4216068C" w:rsidP="00134263">
      <w:pPr>
        <w:bidi/>
        <w:spacing w:after="0" w:line="276" w:lineRule="auto"/>
        <w:rPr>
          <w:rFonts w:cstheme="minorHAnsi"/>
          <w:sz w:val="20"/>
          <w:szCs w:val="20"/>
          <w:rtl/>
        </w:rPr>
      </w:pPr>
      <w:r w:rsidRPr="00134263">
        <w:rPr>
          <w:rFonts w:cstheme="minorHAnsi"/>
          <w:sz w:val="20"/>
          <w:szCs w:val="20"/>
          <w:rtl/>
        </w:rPr>
        <w:t xml:space="preserve"> </w:t>
      </w:r>
    </w:p>
    <w:p w14:paraId="41D81927" w14:textId="601CC207" w:rsidR="00D07DA6" w:rsidRPr="00134263" w:rsidRDefault="00D91A63" w:rsidP="00134263">
      <w:pPr>
        <w:bidi/>
        <w:spacing w:after="0" w:line="276" w:lineRule="auto"/>
        <w:jc w:val="center"/>
        <w:rPr>
          <w:rFonts w:cstheme="minorHAnsi"/>
          <w:sz w:val="20"/>
          <w:szCs w:val="20"/>
          <w:rtl/>
        </w:rPr>
      </w:pPr>
      <w:r w:rsidRPr="00134263">
        <w:rPr>
          <w:rFonts w:cstheme="minorHAnsi"/>
          <w:noProof/>
          <w:sz w:val="20"/>
          <w:szCs w:val="20"/>
          <w:lang w:bidi="ar-SA"/>
        </w:rPr>
        <w:drawing>
          <wp:inline distT="0" distB="0" distL="0" distR="0" wp14:anchorId="28B4FC8B" wp14:editId="69E4E241">
            <wp:extent cx="2981960" cy="1359535"/>
            <wp:effectExtent l="0" t="0" r="8890" b="0"/>
            <wp:docPr id="676297895" name="picture" descr="https://upload.wikimedia.org/wikipedia/commons/thumb/b/b5/ModelViewControllerDiagram2.svg/313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981960" cy="1359535"/>
                    </a:xfrm>
                    <a:prstGeom prst="rect">
                      <a:avLst/>
                    </a:prstGeom>
                  </pic:spPr>
                </pic:pic>
              </a:graphicData>
            </a:graphic>
          </wp:inline>
        </w:drawing>
      </w:r>
      <w:r w:rsidR="4216068C" w:rsidRPr="00134263">
        <w:rPr>
          <w:rFonts w:cstheme="minorHAnsi"/>
          <w:sz w:val="20"/>
          <w:szCs w:val="20"/>
          <w:rtl/>
        </w:rPr>
        <w:t>(</w:t>
      </w:r>
      <w:hyperlink r:id="rId11">
        <w:r w:rsidR="4216068C" w:rsidRPr="00134263">
          <w:rPr>
            <w:rStyle w:val="Hyperlink"/>
            <w:rFonts w:cstheme="minorHAnsi"/>
            <w:sz w:val="20"/>
            <w:szCs w:val="20"/>
          </w:rPr>
          <w:t>https://upload.wikimedia.org/wikipedia/commons/thumb/b/b5/ModelViewControllerDiagram2.svg/313px-ModelViewControllerDiagram2.svg.png</w:t>
        </w:r>
      </w:hyperlink>
      <w:r w:rsidR="4216068C" w:rsidRPr="00134263">
        <w:rPr>
          <w:rFonts w:cstheme="minorHAnsi"/>
          <w:sz w:val="20"/>
          <w:szCs w:val="20"/>
          <w:rtl/>
        </w:rPr>
        <w:t>)</w:t>
      </w:r>
    </w:p>
    <w:p w14:paraId="1A49CC2E" w14:textId="516C7B50" w:rsidR="00D91A63" w:rsidRPr="00134263" w:rsidRDefault="00D91A63" w:rsidP="00134263">
      <w:pPr>
        <w:bidi/>
        <w:spacing w:after="0" w:line="276" w:lineRule="auto"/>
        <w:rPr>
          <w:rFonts w:cstheme="minorHAnsi"/>
          <w:b/>
          <w:bCs/>
          <w:sz w:val="20"/>
          <w:szCs w:val="20"/>
          <w:u w:val="single"/>
          <w:rtl/>
        </w:rPr>
      </w:pPr>
    </w:p>
    <w:p w14:paraId="4FFB0F74" w14:textId="7F035C4B" w:rsidR="4216068C" w:rsidRPr="00134263" w:rsidRDefault="4216068C" w:rsidP="00134263">
      <w:pPr>
        <w:bidi/>
        <w:spacing w:after="0" w:line="276" w:lineRule="auto"/>
        <w:rPr>
          <w:rFonts w:cstheme="minorHAnsi"/>
          <w:b/>
          <w:bCs/>
          <w:sz w:val="20"/>
          <w:szCs w:val="20"/>
          <w:u w:val="single"/>
          <w:rtl/>
        </w:rPr>
      </w:pPr>
    </w:p>
    <w:p w14:paraId="229B17BC" w14:textId="6CDEC118" w:rsidR="4216068C" w:rsidRPr="00134263" w:rsidRDefault="4216068C" w:rsidP="00134263">
      <w:pPr>
        <w:bidi/>
        <w:spacing w:after="0" w:line="276" w:lineRule="auto"/>
        <w:rPr>
          <w:rFonts w:cstheme="minorHAnsi"/>
          <w:sz w:val="20"/>
          <w:szCs w:val="20"/>
          <w:rtl/>
        </w:rPr>
      </w:pPr>
    </w:p>
    <w:p w14:paraId="10F0F392" w14:textId="77777777" w:rsidR="0053022B" w:rsidRPr="00134263" w:rsidRDefault="0053022B" w:rsidP="0053022B">
      <w:pPr>
        <w:bidi/>
        <w:spacing w:after="0" w:line="276" w:lineRule="auto"/>
        <w:rPr>
          <w:rFonts w:cstheme="minorHAnsi"/>
          <w:b/>
          <w:bCs/>
          <w:sz w:val="20"/>
          <w:szCs w:val="20"/>
          <w:u w:val="single"/>
          <w:rtl/>
        </w:rPr>
      </w:pPr>
      <w:r w:rsidRPr="00134263">
        <w:rPr>
          <w:rFonts w:cstheme="minorHAnsi"/>
          <w:b/>
          <w:bCs/>
          <w:sz w:val="20"/>
          <w:szCs w:val="20"/>
          <w:u w:val="single"/>
          <w:rtl/>
        </w:rPr>
        <w:t>בונוסים</w:t>
      </w:r>
    </w:p>
    <w:p w14:paraId="06BCD839" w14:textId="77777777" w:rsidR="0053022B" w:rsidRPr="00134263" w:rsidRDefault="0053022B" w:rsidP="0053022B">
      <w:pPr>
        <w:bidi/>
        <w:spacing w:after="0" w:line="276" w:lineRule="auto"/>
        <w:rPr>
          <w:rFonts w:cstheme="minorHAnsi"/>
          <w:sz w:val="20"/>
          <w:szCs w:val="20"/>
          <w:rtl/>
        </w:rPr>
      </w:pPr>
      <w:r w:rsidRPr="00134263">
        <w:rPr>
          <w:rFonts w:cstheme="minorHAnsi"/>
          <w:sz w:val="20"/>
          <w:szCs w:val="20"/>
        </w:rPr>
        <w:t>1</w:t>
      </w:r>
      <w:r w:rsidRPr="00134263">
        <w:rPr>
          <w:rFonts w:cstheme="minorHAnsi"/>
          <w:sz w:val="20"/>
          <w:szCs w:val="20"/>
          <w:rtl/>
        </w:rPr>
        <w:t xml:space="preserve">) </w:t>
      </w:r>
      <w:r w:rsidRPr="00134263">
        <w:rPr>
          <w:rFonts w:cstheme="minorHAnsi"/>
          <w:b/>
          <w:bCs/>
          <w:sz w:val="20"/>
          <w:szCs w:val="20"/>
          <w:rtl/>
        </w:rPr>
        <w:t>קלף פלוס</w:t>
      </w:r>
      <w:r w:rsidRPr="00134263">
        <w:rPr>
          <w:rFonts w:cstheme="minorHAnsi"/>
          <w:sz w:val="20"/>
          <w:szCs w:val="20"/>
          <w:rtl/>
        </w:rPr>
        <w:t xml:space="preserve"> - ממומש וניתן לשחק בו.</w:t>
      </w:r>
    </w:p>
    <w:p w14:paraId="15BFAE51" w14:textId="77777777" w:rsidR="0053022B" w:rsidRPr="00134263" w:rsidRDefault="0053022B" w:rsidP="0053022B">
      <w:pPr>
        <w:bidi/>
        <w:spacing w:after="0" w:line="276" w:lineRule="auto"/>
        <w:rPr>
          <w:rFonts w:cstheme="minorHAnsi"/>
          <w:sz w:val="20"/>
          <w:szCs w:val="20"/>
          <w:rtl/>
        </w:rPr>
      </w:pPr>
      <w:r w:rsidRPr="00134263">
        <w:rPr>
          <w:rFonts w:cstheme="minorHAnsi"/>
          <w:sz w:val="20"/>
          <w:szCs w:val="20"/>
        </w:rPr>
        <w:t>2</w:t>
      </w:r>
      <w:r w:rsidRPr="00134263">
        <w:rPr>
          <w:rFonts w:cstheme="minorHAnsi"/>
          <w:sz w:val="20"/>
          <w:szCs w:val="20"/>
          <w:rtl/>
        </w:rPr>
        <w:t xml:space="preserve">) </w:t>
      </w:r>
      <w:r w:rsidRPr="00134263">
        <w:rPr>
          <w:rFonts w:cstheme="minorHAnsi"/>
          <w:b/>
          <w:bCs/>
          <w:sz w:val="20"/>
          <w:szCs w:val="20"/>
          <w:rtl/>
        </w:rPr>
        <w:t xml:space="preserve">התחלת משחק חדש לאחר סיום המשחק </w:t>
      </w:r>
      <w:r w:rsidRPr="00134263">
        <w:rPr>
          <w:rFonts w:cstheme="minorHAnsi"/>
          <w:sz w:val="20"/>
          <w:szCs w:val="20"/>
          <w:rtl/>
        </w:rPr>
        <w:t xml:space="preserve">- בסיום משחק מופיע כפתור </w:t>
      </w:r>
      <w:r w:rsidRPr="00134263">
        <w:rPr>
          <w:rFonts w:cstheme="minorHAnsi"/>
          <w:sz w:val="20"/>
          <w:szCs w:val="20"/>
        </w:rPr>
        <w:t>play again</w:t>
      </w:r>
      <w:r w:rsidRPr="00134263">
        <w:rPr>
          <w:rFonts w:cstheme="minorHAnsi"/>
          <w:sz w:val="20"/>
          <w:szCs w:val="20"/>
          <w:rtl/>
        </w:rPr>
        <w:t xml:space="preserve"> שמאפשר להתחיל משחק חדש. כמו כן נוספה סטטיסטיקה חדשה המייצגת את הזמן הממוצע הנדרש למהלך ביחס לכל המשחקים, כנדרש.</w:t>
      </w:r>
    </w:p>
    <w:p w14:paraId="758F2853" w14:textId="77777777" w:rsidR="0053022B" w:rsidRPr="00134263" w:rsidRDefault="0053022B" w:rsidP="0053022B">
      <w:pPr>
        <w:bidi/>
        <w:spacing w:after="0" w:line="276" w:lineRule="auto"/>
        <w:rPr>
          <w:rFonts w:cstheme="minorHAnsi"/>
          <w:sz w:val="20"/>
          <w:szCs w:val="20"/>
          <w:rtl/>
        </w:rPr>
      </w:pPr>
      <w:r w:rsidRPr="00134263">
        <w:rPr>
          <w:rFonts w:cstheme="minorHAnsi"/>
          <w:sz w:val="20"/>
          <w:szCs w:val="20"/>
        </w:rPr>
        <w:t>3</w:t>
      </w:r>
      <w:r w:rsidRPr="00134263">
        <w:rPr>
          <w:rFonts w:cstheme="minorHAnsi"/>
          <w:sz w:val="20"/>
          <w:szCs w:val="20"/>
          <w:rtl/>
        </w:rPr>
        <w:t xml:space="preserve">) </w:t>
      </w:r>
      <w:r>
        <w:rPr>
          <w:rFonts w:cstheme="minorHAnsi"/>
          <w:b/>
          <w:bCs/>
          <w:sz w:val="20"/>
          <w:szCs w:val="20"/>
          <w:rtl/>
        </w:rPr>
        <w:t xml:space="preserve">שיפור האלגוריתם של </w:t>
      </w:r>
      <w:r w:rsidRPr="00134263">
        <w:rPr>
          <w:rFonts w:cstheme="minorHAnsi"/>
          <w:b/>
          <w:bCs/>
          <w:sz w:val="20"/>
          <w:szCs w:val="20"/>
          <w:rtl/>
        </w:rPr>
        <w:t>השחקן הממוחשב</w:t>
      </w:r>
      <w:r w:rsidRPr="00134263">
        <w:rPr>
          <w:rFonts w:cstheme="minorHAnsi"/>
          <w:sz w:val="20"/>
          <w:szCs w:val="20"/>
          <w:rtl/>
        </w:rPr>
        <w:t xml:space="preserve"> - מצאנו לנכון לחזק את האלגוריתם בנקודות הבאות:</w:t>
      </w:r>
    </w:p>
    <w:p w14:paraId="100ADC43" w14:textId="77777777" w:rsidR="0053022B" w:rsidRPr="00134263" w:rsidRDefault="0053022B" w:rsidP="0053022B">
      <w:pPr>
        <w:pStyle w:val="a5"/>
        <w:numPr>
          <w:ilvl w:val="0"/>
          <w:numId w:val="1"/>
        </w:numPr>
        <w:bidi/>
        <w:spacing w:after="0" w:line="276" w:lineRule="auto"/>
        <w:rPr>
          <w:rFonts w:cstheme="minorHAnsi"/>
          <w:sz w:val="20"/>
          <w:szCs w:val="20"/>
        </w:rPr>
      </w:pPr>
      <w:r w:rsidRPr="00444CF9">
        <w:rPr>
          <w:rFonts w:cstheme="minorHAnsi"/>
          <w:sz w:val="20"/>
          <w:szCs w:val="20"/>
          <w:u w:val="single"/>
          <w:rtl/>
        </w:rPr>
        <w:t>בהנחת קלף "שנה צבע" יש עדיפות לצבע</w:t>
      </w:r>
      <w:r w:rsidRPr="00134263">
        <w:rPr>
          <w:rFonts w:cstheme="minorHAnsi"/>
          <w:sz w:val="20"/>
          <w:szCs w:val="20"/>
          <w:rtl/>
        </w:rPr>
        <w:t xml:space="preserve"> - באלגוריתם המקורי המחשב היה צריך להגריל צבע אקראי. לדעתנו אלגוריתם חכם יותר יהיה לבדוק מהו הצבע הדומיננטי ביד של השחקן הממוחשב ולפי זה לבחור את הצבע. אסטרטגיה זו תוביל אותו לסיום מהיר יותר של הקלפים, על אחת כמה וכמה אם בצבע הדומיננטי קיים לו קלף </w:t>
      </w:r>
      <w:proofErr w:type="spellStart"/>
      <w:r w:rsidRPr="00134263">
        <w:rPr>
          <w:rFonts w:cstheme="minorHAnsi"/>
          <w:sz w:val="20"/>
          <w:szCs w:val="20"/>
          <w:rtl/>
        </w:rPr>
        <w:t>טאקי</w:t>
      </w:r>
      <w:proofErr w:type="spellEnd"/>
      <w:r w:rsidRPr="00134263">
        <w:rPr>
          <w:rFonts w:cstheme="minorHAnsi"/>
          <w:sz w:val="20"/>
          <w:szCs w:val="20"/>
          <w:rtl/>
        </w:rPr>
        <w:t xml:space="preserve"> בנוסף. באלגוריתם הישן לעומת זאת, </w:t>
      </w:r>
      <w:proofErr w:type="spellStart"/>
      <w:r w:rsidRPr="00134263">
        <w:rPr>
          <w:rFonts w:cstheme="minorHAnsi"/>
          <w:sz w:val="20"/>
          <w:szCs w:val="20"/>
          <w:rtl/>
        </w:rPr>
        <w:t>יכל</w:t>
      </w:r>
      <w:proofErr w:type="spellEnd"/>
      <w:r w:rsidRPr="00134263">
        <w:rPr>
          <w:rFonts w:cstheme="minorHAnsi"/>
          <w:sz w:val="20"/>
          <w:szCs w:val="20"/>
          <w:rtl/>
        </w:rPr>
        <w:t xml:space="preserve"> המחשב להגריל צבע שאפילו לא נמצא אצלו ביד!</w:t>
      </w:r>
    </w:p>
    <w:p w14:paraId="0BB09D3B" w14:textId="77777777" w:rsidR="0053022B" w:rsidRPr="00134263" w:rsidRDefault="0053022B" w:rsidP="0053022B">
      <w:pPr>
        <w:pStyle w:val="a5"/>
        <w:numPr>
          <w:ilvl w:val="0"/>
          <w:numId w:val="1"/>
        </w:numPr>
        <w:bidi/>
        <w:spacing w:after="0" w:line="276" w:lineRule="auto"/>
        <w:rPr>
          <w:rFonts w:cstheme="minorHAnsi"/>
          <w:sz w:val="20"/>
          <w:szCs w:val="20"/>
          <w:rtl/>
        </w:rPr>
      </w:pPr>
      <w:r w:rsidRPr="00444CF9">
        <w:rPr>
          <w:rFonts w:cstheme="minorHAnsi"/>
          <w:sz w:val="20"/>
          <w:szCs w:val="20"/>
          <w:u w:val="single"/>
          <w:rtl/>
        </w:rPr>
        <w:t>קלף "שנה צבע" הוא מוצא אחרון</w:t>
      </w:r>
      <w:r w:rsidRPr="00134263">
        <w:rPr>
          <w:rFonts w:cstheme="minorHAnsi"/>
          <w:sz w:val="20"/>
          <w:szCs w:val="20"/>
          <w:rtl/>
        </w:rPr>
        <w:t xml:space="preserve"> – באלגוריתם המקורי המחשב היה בוחר בקלף "שנה צבע" (אם קיים בידו) בעדיפות עליונה. לדעתנו זה הוביל לבזבוז מיותר של קלף שימושי מאוד. מבחינה לוגית את הקלף "שנה צבע" ניתן להניח על גבי כל קלף במשחק (הסתייגות קלה אם מדובר בסבב בו השחקן שם למחשב קלף "פלוס 2") ולכן עדיף יהיה להניח קלפים שההזדמנויות להניח אותן מועטות יותר. רק כאשר אין בידי השחקן הממוחשב שום קלף אחר לשים, הוא יפנה לקלף "שנה צבע", כמובן – אם קיים אצלו.</w:t>
      </w:r>
    </w:p>
    <w:p w14:paraId="118C9E54" w14:textId="77777777" w:rsidR="0053022B" w:rsidRPr="00134263" w:rsidRDefault="0053022B" w:rsidP="0053022B">
      <w:pPr>
        <w:bidi/>
        <w:spacing w:after="0" w:line="276" w:lineRule="auto"/>
        <w:rPr>
          <w:rFonts w:cstheme="minorHAnsi"/>
          <w:sz w:val="20"/>
          <w:szCs w:val="20"/>
          <w:rtl/>
        </w:rPr>
      </w:pPr>
    </w:p>
    <w:p w14:paraId="5AA2B157" w14:textId="77777777" w:rsidR="0053022B" w:rsidRPr="00134263" w:rsidRDefault="0053022B" w:rsidP="0053022B">
      <w:pPr>
        <w:bidi/>
        <w:spacing w:after="0" w:line="276" w:lineRule="auto"/>
        <w:rPr>
          <w:rFonts w:cstheme="minorHAnsi"/>
          <w:b/>
          <w:bCs/>
          <w:sz w:val="20"/>
          <w:szCs w:val="20"/>
          <w:u w:val="single"/>
        </w:rPr>
      </w:pPr>
      <w:r w:rsidRPr="00134263">
        <w:rPr>
          <w:rFonts w:cstheme="minorHAnsi"/>
          <w:b/>
          <w:bCs/>
          <w:sz w:val="20"/>
          <w:szCs w:val="20"/>
          <w:u w:val="single"/>
          <w:rtl/>
        </w:rPr>
        <w:t>הנחות</w:t>
      </w:r>
    </w:p>
    <w:p w14:paraId="2E7A329E" w14:textId="77777777" w:rsidR="0053022B" w:rsidRPr="00134263" w:rsidRDefault="0053022B" w:rsidP="0053022B">
      <w:pPr>
        <w:pStyle w:val="a5"/>
        <w:numPr>
          <w:ilvl w:val="0"/>
          <w:numId w:val="2"/>
        </w:numPr>
        <w:bidi/>
        <w:spacing w:after="0" w:line="276" w:lineRule="auto"/>
        <w:rPr>
          <w:rFonts w:cstheme="minorHAnsi"/>
          <w:sz w:val="20"/>
          <w:szCs w:val="20"/>
        </w:rPr>
      </w:pPr>
      <w:r w:rsidRPr="00134263">
        <w:rPr>
          <w:rFonts w:cstheme="minorHAnsi"/>
          <w:b/>
          <w:bCs/>
          <w:sz w:val="20"/>
          <w:szCs w:val="20"/>
          <w:rtl/>
        </w:rPr>
        <w:t>קלף ראשון מהקופה הוא</w:t>
      </w:r>
      <w:r>
        <w:rPr>
          <w:rFonts w:cstheme="minorHAnsi" w:hint="cs"/>
          <w:b/>
          <w:bCs/>
          <w:sz w:val="20"/>
          <w:szCs w:val="20"/>
          <w:rtl/>
        </w:rPr>
        <w:t xml:space="preserve"> לא</w:t>
      </w:r>
      <w:r w:rsidRPr="00134263">
        <w:rPr>
          <w:rFonts w:cstheme="minorHAnsi"/>
          <w:b/>
          <w:bCs/>
          <w:sz w:val="20"/>
          <w:szCs w:val="20"/>
          <w:rtl/>
        </w:rPr>
        <w:t xml:space="preserve"> רב צבעי</w:t>
      </w:r>
      <w:r w:rsidRPr="00134263">
        <w:rPr>
          <w:rFonts w:cstheme="minorHAnsi"/>
          <w:sz w:val="20"/>
          <w:szCs w:val="20"/>
          <w:rtl/>
        </w:rPr>
        <w:t xml:space="preserve"> - הבחנו בבעיה שלא הוגדרה באופן מפורש בתרגיל: אם הקלף הראשון ששולפים מהקופה הוא קלף רב צבעי אזי השחקן הראשון לא יוכל להניח </w:t>
      </w:r>
      <w:r>
        <w:rPr>
          <w:rFonts w:cstheme="minorHAnsi"/>
          <w:sz w:val="20"/>
          <w:szCs w:val="20"/>
          <w:rtl/>
        </w:rPr>
        <w:t xml:space="preserve">עליו דבר מלבד </w:t>
      </w:r>
      <w:r>
        <w:rPr>
          <w:rFonts w:cstheme="minorHAnsi" w:hint="cs"/>
          <w:sz w:val="20"/>
          <w:szCs w:val="20"/>
          <w:rtl/>
        </w:rPr>
        <w:t>קלף רב צבעי אחר</w:t>
      </w:r>
      <w:r w:rsidRPr="00134263">
        <w:rPr>
          <w:rFonts w:cstheme="minorHAnsi"/>
          <w:sz w:val="20"/>
          <w:szCs w:val="20"/>
          <w:rtl/>
        </w:rPr>
        <w:t>. מאחר ומספר הקלפים הרב צבעיים מועט במשחק מקרה שכזה היה יכול לפגום במשחקיות של אותו סיבוב. לפיכך החלטנו שהפתרון האידיאלי למימוש הוא להחזיר את הקלף הרב צבעי לקופה ולשלוף במקומו קלף אחר. כך ישומרו ההנחיות בנוגע לחוקיות "הנחת קלף" המוגדרת בתרגיל, ובנוסף הקלף עדיין יהיה שחיק ולא "שרפנו" אותו לשווא.</w:t>
      </w:r>
    </w:p>
    <w:p w14:paraId="47B82F38" w14:textId="063AEBB8" w:rsidR="004D46A3" w:rsidRPr="0053022B" w:rsidRDefault="004D46A3" w:rsidP="00134263">
      <w:pPr>
        <w:bidi/>
        <w:spacing w:after="0" w:line="276" w:lineRule="auto"/>
        <w:rPr>
          <w:rFonts w:cstheme="minorHAnsi"/>
          <w:b/>
          <w:bCs/>
          <w:sz w:val="20"/>
          <w:szCs w:val="20"/>
          <w:u w:val="single"/>
          <w:rtl/>
        </w:rPr>
      </w:pPr>
    </w:p>
    <w:p w14:paraId="1D71B522" w14:textId="29FDC3FB" w:rsidR="00134263" w:rsidRPr="00134263" w:rsidRDefault="00134263" w:rsidP="00134263">
      <w:pPr>
        <w:bidi/>
        <w:spacing w:after="0" w:line="276" w:lineRule="auto"/>
        <w:rPr>
          <w:rFonts w:cstheme="minorHAnsi"/>
          <w:b/>
          <w:bCs/>
          <w:sz w:val="20"/>
          <w:szCs w:val="20"/>
          <w:u w:val="single"/>
          <w:rtl/>
        </w:rPr>
      </w:pPr>
    </w:p>
    <w:p w14:paraId="07542B7C" w14:textId="031CC563" w:rsidR="00134263" w:rsidRPr="00134263" w:rsidRDefault="00134263" w:rsidP="00134263">
      <w:pPr>
        <w:bidi/>
        <w:spacing w:after="0" w:line="276" w:lineRule="auto"/>
        <w:rPr>
          <w:rFonts w:cstheme="minorHAnsi"/>
          <w:b/>
          <w:bCs/>
          <w:sz w:val="20"/>
          <w:szCs w:val="20"/>
          <w:u w:val="single"/>
          <w:rtl/>
        </w:rPr>
      </w:pPr>
    </w:p>
    <w:p w14:paraId="01CD12A7" w14:textId="56902D7C" w:rsidR="00134263" w:rsidRDefault="00134263" w:rsidP="00134263">
      <w:pPr>
        <w:spacing w:after="0" w:line="276" w:lineRule="auto"/>
        <w:rPr>
          <w:rFonts w:cstheme="minorHAnsi"/>
          <w:sz w:val="20"/>
          <w:szCs w:val="20"/>
          <w:rtl/>
        </w:rPr>
      </w:pPr>
      <w:r>
        <w:rPr>
          <w:rFonts w:cstheme="minorHAnsi"/>
          <w:sz w:val="20"/>
          <w:szCs w:val="20"/>
          <w:rtl/>
        </w:rPr>
        <w:br w:type="page"/>
      </w:r>
    </w:p>
    <w:p w14:paraId="12AB9319" w14:textId="19B1BD1B" w:rsidR="00134263" w:rsidRDefault="00134263" w:rsidP="00134263">
      <w:pPr>
        <w:bidi/>
        <w:spacing w:after="0" w:line="276" w:lineRule="auto"/>
        <w:rPr>
          <w:rFonts w:cstheme="minorHAnsi"/>
          <w:b/>
          <w:bCs/>
          <w:sz w:val="20"/>
          <w:szCs w:val="20"/>
          <w:u w:val="single"/>
        </w:rPr>
      </w:pPr>
      <w:r>
        <w:rPr>
          <w:rFonts w:cstheme="minorHAnsi" w:hint="cs"/>
          <w:b/>
          <w:bCs/>
          <w:sz w:val="20"/>
          <w:szCs w:val="20"/>
          <w:u w:val="single"/>
          <w:rtl/>
        </w:rPr>
        <w:lastRenderedPageBreak/>
        <w:t>מודולים</w:t>
      </w:r>
    </w:p>
    <w:p w14:paraId="52B06E34" w14:textId="102148B1" w:rsidR="00134263" w:rsidRPr="00134263" w:rsidRDefault="00134263" w:rsidP="00134263">
      <w:pPr>
        <w:bidi/>
        <w:spacing w:after="0" w:line="276" w:lineRule="auto"/>
        <w:rPr>
          <w:rFonts w:cstheme="minorHAnsi"/>
          <w:sz w:val="20"/>
          <w:szCs w:val="20"/>
          <w:rtl/>
        </w:rPr>
      </w:pPr>
      <w:r>
        <w:rPr>
          <w:rFonts w:cstheme="minorHAnsi" w:hint="cs"/>
          <w:sz w:val="20"/>
          <w:szCs w:val="20"/>
          <w:rtl/>
        </w:rPr>
        <w:t xml:space="preserve">בחרנו להשתמש רבות </w:t>
      </w:r>
      <w:proofErr w:type="spellStart"/>
      <w:r>
        <w:rPr>
          <w:rFonts w:cstheme="minorHAnsi" w:hint="cs"/>
          <w:sz w:val="20"/>
          <w:szCs w:val="20"/>
          <w:rtl/>
        </w:rPr>
        <w:t>ב</w:t>
      </w:r>
      <w:r w:rsidR="00383A8D">
        <w:rPr>
          <w:rFonts w:cstheme="minorHAnsi" w:hint="cs"/>
          <w:sz w:val="20"/>
          <w:szCs w:val="20"/>
          <w:rtl/>
        </w:rPr>
        <w:t>דיזיין</w:t>
      </w:r>
      <w:proofErr w:type="spellEnd"/>
      <w:r w:rsidR="00383A8D">
        <w:rPr>
          <w:rFonts w:cstheme="minorHAnsi" w:hint="cs"/>
          <w:sz w:val="20"/>
          <w:szCs w:val="20"/>
          <w:rtl/>
        </w:rPr>
        <w:t xml:space="preserve"> פטרן </w:t>
      </w:r>
      <w:r w:rsidR="00383A8D">
        <w:rPr>
          <w:rFonts w:cstheme="minorHAnsi"/>
          <w:sz w:val="20"/>
          <w:szCs w:val="20"/>
        </w:rPr>
        <w:t>Factory</w:t>
      </w:r>
      <w:r w:rsidR="00383A8D">
        <w:rPr>
          <w:rFonts w:cstheme="minorHAnsi" w:hint="cs"/>
          <w:sz w:val="20"/>
          <w:szCs w:val="20"/>
          <w:rtl/>
        </w:rPr>
        <w:t xml:space="preserve">. לכל מודול שכזה הענקנו פונקציית </w:t>
      </w:r>
      <w:r w:rsidR="00383A8D">
        <w:rPr>
          <w:rFonts w:cstheme="minorHAnsi"/>
          <w:sz w:val="20"/>
          <w:szCs w:val="20"/>
        </w:rPr>
        <w:t>create</w:t>
      </w:r>
      <w:r w:rsidR="00383A8D">
        <w:rPr>
          <w:rFonts w:cstheme="minorHAnsi" w:hint="cs"/>
          <w:sz w:val="20"/>
          <w:szCs w:val="20"/>
          <w:rtl/>
        </w:rPr>
        <w:t xml:space="preserve"> שתפקידה להחזיר אובייקט מהסוג המבוקש.</w:t>
      </w:r>
    </w:p>
    <w:p w14:paraId="2F793CEF" w14:textId="056B68CB" w:rsidR="4216068C" w:rsidRPr="00134263" w:rsidRDefault="4216068C" w:rsidP="00134263">
      <w:pPr>
        <w:bidi/>
        <w:spacing w:after="0" w:line="276" w:lineRule="auto"/>
        <w:rPr>
          <w:rFonts w:cstheme="minorHAnsi" w:hint="cs"/>
          <w:sz w:val="20"/>
          <w:szCs w:val="20"/>
          <w:rtl/>
        </w:rPr>
      </w:pPr>
      <w:bookmarkStart w:id="0" w:name="_GoBack"/>
      <w:bookmarkEnd w:id="0"/>
    </w:p>
    <w:tbl>
      <w:tblPr>
        <w:tblStyle w:val="11"/>
        <w:tblpPr w:leftFromText="180" w:rightFromText="180" w:vertAnchor="text" w:horzAnchor="margin" w:tblpY="-200"/>
        <w:bidiVisual/>
        <w:tblW w:w="9350" w:type="dxa"/>
        <w:tblLook w:val="04A0" w:firstRow="1" w:lastRow="0" w:firstColumn="1" w:lastColumn="0" w:noHBand="0" w:noVBand="1"/>
      </w:tblPr>
      <w:tblGrid>
        <w:gridCol w:w="1512"/>
        <w:gridCol w:w="4331"/>
        <w:gridCol w:w="3507"/>
      </w:tblGrid>
      <w:tr w:rsidR="00134263" w:rsidRPr="00134263" w14:paraId="30C87259" w14:textId="77777777" w:rsidTr="007F4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E833A61" w14:textId="77777777" w:rsidR="00134263" w:rsidRPr="00134263" w:rsidRDefault="00134263" w:rsidP="00134263">
            <w:pPr>
              <w:bidi/>
              <w:spacing w:line="276" w:lineRule="auto"/>
              <w:jc w:val="center"/>
              <w:rPr>
                <w:rFonts w:cstheme="minorHAnsi"/>
                <w:sz w:val="20"/>
                <w:szCs w:val="20"/>
                <w:rtl/>
              </w:rPr>
            </w:pPr>
            <w:r w:rsidRPr="00134263">
              <w:rPr>
                <w:rFonts w:cstheme="minorHAnsi"/>
                <w:sz w:val="20"/>
                <w:szCs w:val="20"/>
                <w:rtl/>
              </w:rPr>
              <w:t>מודול</w:t>
            </w:r>
          </w:p>
        </w:tc>
        <w:tc>
          <w:tcPr>
            <w:tcW w:w="4331" w:type="dxa"/>
          </w:tcPr>
          <w:p w14:paraId="1B637FB9" w14:textId="77777777" w:rsidR="00134263" w:rsidRPr="00134263" w:rsidRDefault="00134263" w:rsidP="00134263">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תפקיד והסבר</w:t>
            </w:r>
          </w:p>
        </w:tc>
        <w:tc>
          <w:tcPr>
            <w:tcW w:w="3507" w:type="dxa"/>
          </w:tcPr>
          <w:p w14:paraId="53279693" w14:textId="77777777" w:rsidR="00134263" w:rsidRPr="00134263" w:rsidRDefault="00134263" w:rsidP="00134263">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מטודות ושדות עיקריים</w:t>
            </w:r>
          </w:p>
        </w:tc>
      </w:tr>
      <w:tr w:rsidR="00134263" w:rsidRPr="00134263" w14:paraId="12F4592A"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14D79E38" w14:textId="77777777" w:rsidR="00134263" w:rsidRPr="00134263" w:rsidRDefault="00134263" w:rsidP="00134263">
            <w:pPr>
              <w:bidi/>
              <w:spacing w:line="276" w:lineRule="auto"/>
              <w:jc w:val="center"/>
              <w:rPr>
                <w:rFonts w:cstheme="minorHAnsi"/>
                <w:sz w:val="20"/>
                <w:szCs w:val="20"/>
              </w:rPr>
            </w:pPr>
            <w:proofErr w:type="spellStart"/>
            <w:r w:rsidRPr="00134263">
              <w:rPr>
                <w:rFonts w:cstheme="minorHAnsi"/>
                <w:sz w:val="20"/>
                <w:szCs w:val="20"/>
              </w:rPr>
              <w:t>gameController</w:t>
            </w:r>
            <w:proofErr w:type="spellEnd"/>
          </w:p>
        </w:tc>
        <w:tc>
          <w:tcPr>
            <w:tcW w:w="4331" w:type="dxa"/>
          </w:tcPr>
          <w:p w14:paraId="2EDD94AD"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 xml:space="preserve">מתקשר ישירות עם המודולים </w:t>
            </w:r>
            <w:r w:rsidRPr="00134263">
              <w:rPr>
                <w:rFonts w:cstheme="minorHAnsi"/>
                <w:sz w:val="20"/>
                <w:szCs w:val="20"/>
              </w:rPr>
              <w:t>Manager</w:t>
            </w:r>
            <w:r w:rsidRPr="00134263">
              <w:rPr>
                <w:rFonts w:cstheme="minorHAnsi"/>
                <w:sz w:val="20"/>
                <w:szCs w:val="20"/>
                <w:rtl/>
              </w:rPr>
              <w:t xml:space="preserve"> ו-</w:t>
            </w:r>
            <w:r w:rsidRPr="00134263">
              <w:rPr>
                <w:rFonts w:cstheme="minorHAnsi"/>
                <w:sz w:val="20"/>
                <w:szCs w:val="20"/>
              </w:rPr>
              <w:t>UI</w:t>
            </w:r>
            <w:r w:rsidRPr="00134263">
              <w:rPr>
                <w:rFonts w:cstheme="minorHAnsi"/>
                <w:sz w:val="20"/>
                <w:szCs w:val="20"/>
                <w:rtl/>
              </w:rPr>
              <w:t xml:space="preserve"> המייצגים הלוגיקה והממשק בהתאמה.</w:t>
            </w:r>
          </w:p>
          <w:p w14:paraId="059D6B85"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הוא מפעיל אותם בכל מהלך המשחק ומשמש ככבל המתווך ביניהם. על מנת שיוכל לקשר בין המודולים הנ"ל, הוא נרשם לאירועים של שניהם.</w:t>
            </w:r>
          </w:p>
        </w:tc>
        <w:tc>
          <w:tcPr>
            <w:tcW w:w="3507" w:type="dxa"/>
          </w:tcPr>
          <w:p w14:paraId="0332896A" w14:textId="77777777" w:rsidR="00134263" w:rsidRPr="00134263" w:rsidRDefault="00134263" w:rsidP="00134263">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20"/>
                <w:szCs w:val="20"/>
                <w:u w:val="single"/>
              </w:rPr>
            </w:pPr>
            <w:proofErr w:type="spellStart"/>
            <w:r w:rsidRPr="00134263">
              <w:rPr>
                <w:rFonts w:cstheme="minorHAnsi"/>
                <w:b/>
                <w:bCs/>
                <w:sz w:val="20"/>
                <w:szCs w:val="20"/>
                <w:u w:val="single"/>
              </w:rPr>
              <w:t>cardSelected</w:t>
            </w:r>
            <w:proofErr w:type="spellEnd"/>
            <w:r w:rsidRPr="00134263">
              <w:rPr>
                <w:rFonts w:cstheme="minorHAnsi"/>
                <w:b/>
                <w:bCs/>
                <w:sz w:val="20"/>
                <w:szCs w:val="20"/>
                <w:u w:val="single"/>
              </w:rPr>
              <w:t>(</w:t>
            </w:r>
            <w:proofErr w:type="spellStart"/>
            <w:r w:rsidRPr="00134263">
              <w:rPr>
                <w:rFonts w:cstheme="minorHAnsi"/>
                <w:b/>
                <w:bCs/>
                <w:sz w:val="20"/>
                <w:szCs w:val="20"/>
                <w:u w:val="single"/>
              </w:rPr>
              <w:t>cardId</w:t>
            </w:r>
            <w:proofErr w:type="spellEnd"/>
            <w:r w:rsidRPr="00134263">
              <w:rPr>
                <w:rFonts w:cstheme="minorHAnsi"/>
                <w:b/>
                <w:bCs/>
                <w:sz w:val="20"/>
                <w:szCs w:val="20"/>
                <w:u w:val="single"/>
              </w:rPr>
              <w:t xml:space="preserve">) </w:t>
            </w:r>
          </w:p>
          <w:p w14:paraId="44CE4E8C"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מפעיל את הקלף שבחר שחקן, מופעל באמצעות ה-</w:t>
            </w:r>
            <w:r w:rsidRPr="00134263">
              <w:rPr>
                <w:rFonts w:cstheme="minorHAnsi"/>
                <w:sz w:val="20"/>
                <w:szCs w:val="20"/>
              </w:rPr>
              <w:t>id</w:t>
            </w:r>
            <w:r w:rsidRPr="00134263">
              <w:rPr>
                <w:rFonts w:cstheme="minorHAnsi"/>
                <w:sz w:val="20"/>
                <w:szCs w:val="20"/>
                <w:rtl/>
              </w:rPr>
              <w:t xml:space="preserve">  של הקלף.</w:t>
            </w:r>
          </w:p>
          <w:p w14:paraId="39A81CB1"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p w14:paraId="016175E4" w14:textId="77777777" w:rsidR="00134263" w:rsidRPr="00134263" w:rsidRDefault="00134263" w:rsidP="00134263">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34263" w:rsidRPr="00134263" w14:paraId="5E99D756" w14:textId="77777777" w:rsidTr="007F4BB5">
        <w:tc>
          <w:tcPr>
            <w:cnfStyle w:val="001000000000" w:firstRow="0" w:lastRow="0" w:firstColumn="1" w:lastColumn="0" w:oddVBand="0" w:evenVBand="0" w:oddHBand="0" w:evenHBand="0" w:firstRowFirstColumn="0" w:firstRowLastColumn="0" w:lastRowFirstColumn="0" w:lastRowLastColumn="0"/>
            <w:tcW w:w="1512" w:type="dxa"/>
          </w:tcPr>
          <w:p w14:paraId="430D4F9D" w14:textId="77777777" w:rsidR="00134263" w:rsidRPr="00134263" w:rsidRDefault="00134263" w:rsidP="00134263">
            <w:pPr>
              <w:bidi/>
              <w:spacing w:line="276" w:lineRule="auto"/>
              <w:jc w:val="center"/>
              <w:rPr>
                <w:rFonts w:cstheme="minorHAnsi"/>
                <w:sz w:val="20"/>
                <w:szCs w:val="20"/>
                <w:rtl/>
              </w:rPr>
            </w:pPr>
            <w:r w:rsidRPr="00134263">
              <w:rPr>
                <w:rFonts w:cstheme="minorHAnsi"/>
                <w:sz w:val="20"/>
                <w:szCs w:val="20"/>
              </w:rPr>
              <w:t>UI</w:t>
            </w:r>
          </w:p>
        </w:tc>
        <w:tc>
          <w:tcPr>
            <w:tcW w:w="4331" w:type="dxa"/>
          </w:tcPr>
          <w:p w14:paraId="70B41795"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20"/>
                <w:szCs w:val="20"/>
                <w:u w:val="single"/>
                <w:rtl/>
              </w:rPr>
            </w:pPr>
            <w:r w:rsidRPr="00134263">
              <w:rPr>
                <w:rFonts w:cstheme="minorHAnsi"/>
                <w:sz w:val="20"/>
                <w:szCs w:val="20"/>
                <w:rtl/>
              </w:rPr>
              <w:t>מודול שמציג למשתמש את ממשק המשחק ומגיב לפעולותיו. לשם כך הוא מעדכן רבות את קובץ ה-</w:t>
            </w:r>
            <w:r w:rsidRPr="00134263">
              <w:rPr>
                <w:rFonts w:cstheme="minorHAnsi"/>
                <w:sz w:val="20"/>
                <w:szCs w:val="20"/>
              </w:rPr>
              <w:t>html</w:t>
            </w:r>
            <w:r w:rsidRPr="00134263">
              <w:rPr>
                <w:rFonts w:cstheme="minorHAnsi"/>
                <w:sz w:val="20"/>
                <w:szCs w:val="20"/>
                <w:rtl/>
              </w:rPr>
              <w:t xml:space="preserve"> כדי שישקף את מצב המשחק הלוגי. כמו כן הוא מפעיל אירועים המקשרים בין תפקוד המשתמש לבין ה-</w:t>
            </w:r>
            <w:r w:rsidRPr="00134263">
              <w:rPr>
                <w:rFonts w:cstheme="minorHAnsi"/>
                <w:sz w:val="20"/>
                <w:szCs w:val="20"/>
              </w:rPr>
              <w:t>Controller</w:t>
            </w:r>
            <w:r w:rsidRPr="00134263">
              <w:rPr>
                <w:rFonts w:cstheme="minorHAnsi"/>
                <w:sz w:val="20"/>
                <w:szCs w:val="20"/>
                <w:rtl/>
              </w:rPr>
              <w:t>.</w:t>
            </w:r>
          </w:p>
        </w:tc>
        <w:tc>
          <w:tcPr>
            <w:tcW w:w="3507" w:type="dxa"/>
            <w:shd w:val="clear" w:color="auto" w:fill="FFFFFF" w:themeFill="background1"/>
          </w:tcPr>
          <w:p w14:paraId="47F993AF" w14:textId="77777777" w:rsidR="00134263" w:rsidRPr="00134263" w:rsidRDefault="00134263" w:rsidP="00134263">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20"/>
                <w:szCs w:val="20"/>
                <w:u w:val="single"/>
                <w:rtl/>
              </w:rPr>
            </w:pPr>
            <w:proofErr w:type="spellStart"/>
            <w:r w:rsidRPr="00134263">
              <w:rPr>
                <w:rFonts w:cstheme="minorHAnsi"/>
                <w:b/>
                <w:bCs/>
                <w:sz w:val="20"/>
                <w:szCs w:val="20"/>
                <w:u w:val="single"/>
              </w:rPr>
              <w:t>putCardInPlayZone</w:t>
            </w:r>
            <w:proofErr w:type="spellEnd"/>
            <w:r w:rsidRPr="00134263">
              <w:rPr>
                <w:rFonts w:cstheme="minorHAnsi"/>
                <w:b/>
                <w:bCs/>
                <w:sz w:val="20"/>
                <w:szCs w:val="20"/>
                <w:u w:val="single"/>
              </w:rPr>
              <w:t>(card)</w:t>
            </w:r>
          </w:p>
          <w:p w14:paraId="4CA3716C"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מניח קלף משחק באזור המשחק ע"י יצירתו באופן ויזואלי מייצוג לוגי שלו.</w:t>
            </w:r>
          </w:p>
          <w:p w14:paraId="354315B3" w14:textId="77777777" w:rsidR="00134263" w:rsidRPr="00134263" w:rsidRDefault="00134263" w:rsidP="00134263">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134263">
              <w:rPr>
                <w:rFonts w:cstheme="minorHAnsi"/>
                <w:b/>
                <w:bCs/>
                <w:sz w:val="20"/>
                <w:szCs w:val="20"/>
                <w:u w:val="single"/>
              </w:rPr>
              <w:t>drawCardToPlayerHand</w:t>
            </w:r>
            <w:proofErr w:type="spellEnd"/>
            <w:r w:rsidRPr="00134263">
              <w:rPr>
                <w:rFonts w:cstheme="minorHAnsi"/>
                <w:b/>
                <w:bCs/>
                <w:sz w:val="20"/>
                <w:szCs w:val="20"/>
                <w:u w:val="single"/>
              </w:rPr>
              <w:t>(</w:t>
            </w:r>
            <w:proofErr w:type="spellStart"/>
            <w:proofErr w:type="gramStart"/>
            <w:r w:rsidRPr="00134263">
              <w:rPr>
                <w:rFonts w:cstheme="minorHAnsi"/>
                <w:b/>
                <w:bCs/>
                <w:sz w:val="20"/>
                <w:szCs w:val="20"/>
                <w:u w:val="single"/>
              </w:rPr>
              <w:t>player,card</w:t>
            </w:r>
            <w:proofErr w:type="spellEnd"/>
            <w:proofErr w:type="gramEnd"/>
            <w:r w:rsidRPr="00134263">
              <w:rPr>
                <w:rFonts w:cstheme="minorHAnsi"/>
                <w:b/>
                <w:bCs/>
                <w:sz w:val="20"/>
                <w:szCs w:val="20"/>
                <w:u w:val="single"/>
              </w:rPr>
              <w:t>)</w:t>
            </w:r>
          </w:p>
          <w:p w14:paraId="69A44938"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tl/>
              </w:rPr>
              <w:t>שולף קלף מהקופה אל ידו של שחקן.</w:t>
            </w:r>
          </w:p>
        </w:tc>
      </w:tr>
      <w:tr w:rsidR="00134263" w:rsidRPr="00134263" w14:paraId="07A63163"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EE6F0F5" w14:textId="77777777" w:rsidR="00134263" w:rsidRPr="00134263" w:rsidRDefault="00134263" w:rsidP="00134263">
            <w:pPr>
              <w:bidi/>
              <w:spacing w:line="276" w:lineRule="auto"/>
              <w:jc w:val="center"/>
              <w:rPr>
                <w:rFonts w:cstheme="minorHAnsi"/>
                <w:sz w:val="20"/>
                <w:szCs w:val="20"/>
                <w:rtl/>
              </w:rPr>
            </w:pPr>
            <w:r w:rsidRPr="00134263">
              <w:rPr>
                <w:rFonts w:cstheme="minorHAnsi"/>
                <w:sz w:val="20"/>
                <w:szCs w:val="20"/>
              </w:rPr>
              <w:t>manager</w:t>
            </w:r>
          </w:p>
        </w:tc>
        <w:tc>
          <w:tcPr>
            <w:tcW w:w="4331" w:type="dxa"/>
          </w:tcPr>
          <w:p w14:paraId="0CB6C45E"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 xml:space="preserve">אחראי על הלוגיקה במשחק, ומתנהג כקופסה שחורה. </w:t>
            </w:r>
          </w:p>
          <w:p w14:paraId="5A980A10"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c>
          <w:tcPr>
            <w:tcW w:w="3507" w:type="dxa"/>
          </w:tcPr>
          <w:p w14:paraId="15C6DF55" w14:textId="77777777" w:rsidR="00134263" w:rsidRPr="00134263" w:rsidRDefault="00134263" w:rsidP="00134263">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20"/>
                <w:szCs w:val="20"/>
                <w:u w:val="single"/>
              </w:rPr>
            </w:pPr>
            <w:proofErr w:type="spellStart"/>
            <w:proofErr w:type="gramStart"/>
            <w:r w:rsidRPr="00134263">
              <w:rPr>
                <w:rFonts w:cstheme="minorHAnsi"/>
                <w:b/>
                <w:bCs/>
                <w:sz w:val="20"/>
                <w:szCs w:val="20"/>
                <w:u w:val="single"/>
              </w:rPr>
              <w:t>setCardsFunctions</w:t>
            </w:r>
            <w:proofErr w:type="spellEnd"/>
            <w:r w:rsidRPr="00134263">
              <w:rPr>
                <w:rFonts w:cstheme="minorHAnsi"/>
                <w:b/>
                <w:bCs/>
                <w:sz w:val="20"/>
                <w:szCs w:val="20"/>
                <w:u w:val="single"/>
              </w:rPr>
              <w:t>(</w:t>
            </w:r>
            <w:proofErr w:type="gramEnd"/>
            <w:r w:rsidRPr="00134263">
              <w:rPr>
                <w:rFonts w:cstheme="minorHAnsi"/>
                <w:b/>
                <w:bCs/>
                <w:sz w:val="20"/>
                <w:szCs w:val="20"/>
                <w:u w:val="single"/>
              </w:rPr>
              <w:t>)</w:t>
            </w:r>
          </w:p>
          <w:p w14:paraId="0972795A"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נותן לקלפים המיוחדים את הפונקציות שלהם.</w:t>
            </w:r>
          </w:p>
        </w:tc>
      </w:tr>
      <w:tr w:rsidR="00134263" w:rsidRPr="00134263" w14:paraId="4BD67CC4" w14:textId="77777777" w:rsidTr="007F4BB5">
        <w:tc>
          <w:tcPr>
            <w:cnfStyle w:val="001000000000" w:firstRow="0" w:lastRow="0" w:firstColumn="1" w:lastColumn="0" w:oddVBand="0" w:evenVBand="0" w:oddHBand="0" w:evenHBand="0" w:firstRowFirstColumn="0" w:firstRowLastColumn="0" w:lastRowFirstColumn="0" w:lastRowLastColumn="0"/>
            <w:tcW w:w="1512" w:type="dxa"/>
          </w:tcPr>
          <w:p w14:paraId="0DC16594" w14:textId="77777777" w:rsidR="00134263" w:rsidRPr="00134263" w:rsidRDefault="00134263" w:rsidP="00134263">
            <w:pPr>
              <w:bidi/>
              <w:spacing w:line="276" w:lineRule="auto"/>
              <w:jc w:val="center"/>
              <w:rPr>
                <w:rFonts w:cstheme="minorHAnsi"/>
                <w:sz w:val="20"/>
                <w:szCs w:val="20"/>
              </w:rPr>
            </w:pPr>
            <w:proofErr w:type="spellStart"/>
            <w:r w:rsidRPr="00134263">
              <w:rPr>
                <w:rFonts w:cstheme="minorHAnsi"/>
                <w:sz w:val="20"/>
                <w:szCs w:val="20"/>
              </w:rPr>
              <w:t>PlayerFactory</w:t>
            </w:r>
            <w:proofErr w:type="spellEnd"/>
          </w:p>
        </w:tc>
        <w:tc>
          <w:tcPr>
            <w:tcW w:w="4331" w:type="dxa"/>
          </w:tcPr>
          <w:p w14:paraId="4F62A499"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מייצר את שחקני המשחק ומכיל את כל הפונקציות של שחקן. כל שחקן מחזיק בתוכו בין היתר את היד עם הקלפים שברשותו, ואת הסטטיסטיקות הרלוונטיות אליו.</w:t>
            </w:r>
          </w:p>
        </w:tc>
        <w:tc>
          <w:tcPr>
            <w:tcW w:w="3507" w:type="dxa"/>
          </w:tcPr>
          <w:p w14:paraId="65B54C43" w14:textId="08C2786C" w:rsidR="00DD4565" w:rsidRPr="00DD4565" w:rsidRDefault="00DD4565" w:rsidP="00DD4565">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20"/>
                <w:szCs w:val="20"/>
                <w:u w:val="single"/>
              </w:rPr>
            </w:pPr>
            <w:proofErr w:type="spellStart"/>
            <w:proofErr w:type="gramStart"/>
            <w:r w:rsidRPr="00DD4565">
              <w:rPr>
                <w:rFonts w:cstheme="minorHAnsi"/>
                <w:b/>
                <w:bCs/>
                <w:sz w:val="20"/>
                <w:szCs w:val="20"/>
                <w:u w:val="single"/>
              </w:rPr>
              <w:t>startTurn</w:t>
            </w:r>
            <w:proofErr w:type="spellEnd"/>
            <w:r w:rsidRPr="00DD4565">
              <w:rPr>
                <w:rFonts w:cstheme="minorHAnsi"/>
                <w:b/>
                <w:bCs/>
                <w:sz w:val="20"/>
                <w:szCs w:val="20"/>
                <w:u w:val="single"/>
              </w:rPr>
              <w:t>(</w:t>
            </w:r>
            <w:proofErr w:type="gramEnd"/>
            <w:r w:rsidRPr="00DD4565">
              <w:rPr>
                <w:rFonts w:cstheme="minorHAnsi"/>
                <w:b/>
                <w:bCs/>
                <w:sz w:val="20"/>
                <w:szCs w:val="20"/>
                <w:u w:val="single"/>
              </w:rPr>
              <w:t>) ,</w:t>
            </w:r>
            <w:proofErr w:type="spellStart"/>
            <w:r w:rsidRPr="00DD4565">
              <w:rPr>
                <w:rFonts w:cstheme="minorHAnsi"/>
                <w:b/>
                <w:bCs/>
                <w:sz w:val="20"/>
                <w:szCs w:val="20"/>
                <w:u w:val="single"/>
              </w:rPr>
              <w:t>doTrun</w:t>
            </w:r>
            <w:proofErr w:type="spellEnd"/>
            <w:r w:rsidRPr="00DD4565">
              <w:rPr>
                <w:rFonts w:cstheme="minorHAnsi"/>
                <w:b/>
                <w:bCs/>
                <w:sz w:val="20"/>
                <w:szCs w:val="20"/>
                <w:u w:val="single"/>
              </w:rPr>
              <w:t xml:space="preserve">(), </w:t>
            </w:r>
            <w:proofErr w:type="spellStart"/>
            <w:r w:rsidRPr="00DD4565">
              <w:rPr>
                <w:rFonts w:cstheme="minorHAnsi"/>
                <w:b/>
                <w:bCs/>
                <w:sz w:val="20"/>
                <w:szCs w:val="20"/>
                <w:u w:val="single"/>
              </w:rPr>
              <w:t>endTurn</w:t>
            </w:r>
            <w:proofErr w:type="spellEnd"/>
            <w:r w:rsidRPr="00DD4565">
              <w:rPr>
                <w:rFonts w:cstheme="minorHAnsi"/>
                <w:b/>
                <w:bCs/>
                <w:sz w:val="20"/>
                <w:szCs w:val="20"/>
                <w:u w:val="single"/>
              </w:rPr>
              <w:t>()</w:t>
            </w:r>
          </w:p>
          <w:p w14:paraId="16516683" w14:textId="51D814F7" w:rsidR="00DD4565" w:rsidRPr="00134263" w:rsidRDefault="00DD4565" w:rsidP="00DD4565">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Pr>
                <w:rFonts w:cstheme="minorHAnsi" w:hint="cs"/>
                <w:sz w:val="20"/>
                <w:szCs w:val="20"/>
                <w:rtl/>
              </w:rPr>
              <w:t>יחדיו מייצגות תור של שחקן ואת הפעולה שביצע.</w:t>
            </w:r>
          </w:p>
        </w:tc>
      </w:tr>
      <w:tr w:rsidR="00134263" w:rsidRPr="00134263" w14:paraId="30579625"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7E7D487C" w14:textId="77777777" w:rsidR="00134263" w:rsidRPr="00134263" w:rsidRDefault="00134263" w:rsidP="00134263">
            <w:pPr>
              <w:bidi/>
              <w:spacing w:line="276" w:lineRule="auto"/>
              <w:jc w:val="center"/>
              <w:rPr>
                <w:rFonts w:cstheme="minorHAnsi"/>
                <w:sz w:val="20"/>
                <w:szCs w:val="20"/>
                <w:rtl/>
              </w:rPr>
            </w:pPr>
            <w:proofErr w:type="spellStart"/>
            <w:r w:rsidRPr="00134263">
              <w:rPr>
                <w:rFonts w:cstheme="minorHAnsi"/>
                <w:sz w:val="20"/>
                <w:szCs w:val="20"/>
              </w:rPr>
              <w:t>HandFactory</w:t>
            </w:r>
            <w:proofErr w:type="spellEnd"/>
          </w:p>
        </w:tc>
        <w:tc>
          <w:tcPr>
            <w:tcW w:w="4331" w:type="dxa"/>
          </w:tcPr>
          <w:p w14:paraId="2752C2B9"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134263">
              <w:rPr>
                <w:rFonts w:cstheme="minorHAnsi"/>
                <w:sz w:val="20"/>
                <w:szCs w:val="20"/>
                <w:rtl/>
              </w:rPr>
              <w:t>מייצר "יד" של שחקן, שאחראית להחזיק  את הקלפים שברשותו. כמו כן בכל תור של השחקן היד מעדכנת לתוך מערך את הקלפים החוקיים נכון לתור זה.</w:t>
            </w:r>
          </w:p>
        </w:tc>
        <w:tc>
          <w:tcPr>
            <w:tcW w:w="3507" w:type="dxa"/>
          </w:tcPr>
          <w:p w14:paraId="2D04E87C"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134263" w:rsidRPr="00134263" w14:paraId="52DB0B9C" w14:textId="77777777" w:rsidTr="007F4BB5">
        <w:tc>
          <w:tcPr>
            <w:cnfStyle w:val="001000000000" w:firstRow="0" w:lastRow="0" w:firstColumn="1" w:lastColumn="0" w:oddVBand="0" w:evenVBand="0" w:oddHBand="0" w:evenHBand="0" w:firstRowFirstColumn="0" w:firstRowLastColumn="0" w:lastRowFirstColumn="0" w:lastRowLastColumn="0"/>
            <w:tcW w:w="1512" w:type="dxa"/>
          </w:tcPr>
          <w:p w14:paraId="2B27CCA7" w14:textId="77777777" w:rsidR="00134263" w:rsidRPr="00134263" w:rsidRDefault="00134263" w:rsidP="00134263">
            <w:pPr>
              <w:bidi/>
              <w:spacing w:line="276" w:lineRule="auto"/>
              <w:jc w:val="center"/>
              <w:rPr>
                <w:rFonts w:cstheme="minorHAnsi"/>
                <w:sz w:val="20"/>
                <w:szCs w:val="20"/>
                <w:rtl/>
              </w:rPr>
            </w:pPr>
            <w:proofErr w:type="spellStart"/>
            <w:r w:rsidRPr="00134263">
              <w:rPr>
                <w:rFonts w:cstheme="minorHAnsi"/>
                <w:sz w:val="20"/>
                <w:szCs w:val="20"/>
              </w:rPr>
              <w:t>CardFactory</w:t>
            </w:r>
            <w:proofErr w:type="spellEnd"/>
          </w:p>
        </w:tc>
        <w:tc>
          <w:tcPr>
            <w:tcW w:w="4331" w:type="dxa"/>
          </w:tcPr>
          <w:p w14:paraId="30E2F9E3"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מייצר את קלפי המשחק. הקלפים מחולקים ל-3 סוגים:</w:t>
            </w:r>
          </w:p>
          <w:p w14:paraId="0E993D6E" w14:textId="77777777" w:rsidR="00134263" w:rsidRPr="00134263" w:rsidRDefault="00134263" w:rsidP="00134263">
            <w:pPr>
              <w:pStyle w:val="a5"/>
              <w:numPr>
                <w:ilvl w:val="0"/>
                <w:numId w:val="6"/>
              </w:num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Pr>
              <w:t>Value</w:t>
            </w:r>
            <w:r w:rsidRPr="00134263">
              <w:rPr>
                <w:rFonts w:cstheme="minorHAnsi"/>
                <w:sz w:val="20"/>
                <w:szCs w:val="20"/>
                <w:rtl/>
              </w:rPr>
              <w:t xml:space="preserve"> - קלפים להם יש ערך מספרי.</w:t>
            </w:r>
          </w:p>
          <w:p w14:paraId="27D64EC6" w14:textId="77777777" w:rsidR="00134263" w:rsidRPr="00134263" w:rsidRDefault="00134263" w:rsidP="00134263">
            <w:pPr>
              <w:pStyle w:val="a5"/>
              <w:numPr>
                <w:ilvl w:val="0"/>
                <w:numId w:val="6"/>
              </w:num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Pr>
              <w:t>Special</w:t>
            </w:r>
            <w:r w:rsidRPr="00134263">
              <w:rPr>
                <w:rFonts w:cstheme="minorHAnsi"/>
                <w:sz w:val="20"/>
                <w:szCs w:val="20"/>
                <w:rtl/>
              </w:rPr>
              <w:t xml:space="preserve"> - קלפים בעלי צבע ופונקציה: פלוס, קח </w:t>
            </w:r>
            <w:r w:rsidRPr="00134263">
              <w:rPr>
                <w:rFonts w:cstheme="minorHAnsi"/>
                <w:sz w:val="20"/>
                <w:szCs w:val="20"/>
              </w:rPr>
              <w:t>2</w:t>
            </w:r>
            <w:r w:rsidRPr="00134263">
              <w:rPr>
                <w:rFonts w:cstheme="minorHAnsi"/>
                <w:sz w:val="20"/>
                <w:szCs w:val="20"/>
                <w:rtl/>
              </w:rPr>
              <w:t xml:space="preserve">, עצור, </w:t>
            </w:r>
            <w:proofErr w:type="spellStart"/>
            <w:r w:rsidRPr="00134263">
              <w:rPr>
                <w:rFonts w:cstheme="minorHAnsi"/>
                <w:sz w:val="20"/>
                <w:szCs w:val="20"/>
                <w:rtl/>
              </w:rPr>
              <w:t>טאקי</w:t>
            </w:r>
            <w:proofErr w:type="spellEnd"/>
            <w:r w:rsidRPr="00134263">
              <w:rPr>
                <w:rFonts w:cstheme="minorHAnsi"/>
                <w:sz w:val="20"/>
                <w:szCs w:val="20"/>
                <w:rtl/>
              </w:rPr>
              <w:t>.</w:t>
            </w:r>
          </w:p>
          <w:p w14:paraId="6398C30A" w14:textId="77777777" w:rsidR="00134263" w:rsidRPr="00134263" w:rsidRDefault="00134263" w:rsidP="00134263">
            <w:pPr>
              <w:pStyle w:val="a5"/>
              <w:numPr>
                <w:ilvl w:val="0"/>
                <w:numId w:val="6"/>
              </w:num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Pr>
              <w:t>Super</w:t>
            </w:r>
            <w:r w:rsidRPr="00134263">
              <w:rPr>
                <w:rFonts w:cstheme="minorHAnsi"/>
                <w:sz w:val="20"/>
                <w:szCs w:val="20"/>
                <w:rtl/>
              </w:rPr>
              <w:t xml:space="preserve"> - קלפים רב צבעיים: שנה צבע, סופר </w:t>
            </w:r>
            <w:proofErr w:type="spellStart"/>
            <w:r w:rsidRPr="00134263">
              <w:rPr>
                <w:rFonts w:cstheme="minorHAnsi"/>
                <w:sz w:val="20"/>
                <w:szCs w:val="20"/>
                <w:rtl/>
              </w:rPr>
              <w:t>טאקי</w:t>
            </w:r>
            <w:proofErr w:type="spellEnd"/>
            <w:r w:rsidRPr="00134263">
              <w:rPr>
                <w:rFonts w:cstheme="minorHAnsi"/>
                <w:sz w:val="20"/>
                <w:szCs w:val="20"/>
                <w:rtl/>
              </w:rPr>
              <w:t>.</w:t>
            </w:r>
          </w:p>
          <w:p w14:paraId="767F50EA"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 xml:space="preserve">כמו כן לכל קלף ניתן </w:t>
            </w:r>
            <w:proofErr w:type="spellStart"/>
            <w:r w:rsidRPr="00134263">
              <w:rPr>
                <w:rFonts w:cstheme="minorHAnsi"/>
                <w:sz w:val="20"/>
                <w:szCs w:val="20"/>
              </w:rPr>
              <w:t>cardId</w:t>
            </w:r>
            <w:proofErr w:type="spellEnd"/>
            <w:r w:rsidRPr="00134263">
              <w:rPr>
                <w:rFonts w:cstheme="minorHAnsi"/>
                <w:sz w:val="20"/>
                <w:szCs w:val="20"/>
                <w:rtl/>
              </w:rPr>
              <w:t xml:space="preserve"> ביצירתו שמייצג אותו באופן </w:t>
            </w:r>
            <w:proofErr w:type="spellStart"/>
            <w:r w:rsidRPr="00134263">
              <w:rPr>
                <w:rFonts w:cstheme="minorHAnsi"/>
                <w:sz w:val="20"/>
                <w:szCs w:val="20"/>
                <w:rtl/>
              </w:rPr>
              <w:t>חח"ע</w:t>
            </w:r>
            <w:proofErr w:type="spellEnd"/>
            <w:r w:rsidRPr="00134263">
              <w:rPr>
                <w:rFonts w:cstheme="minorHAnsi"/>
                <w:sz w:val="20"/>
                <w:szCs w:val="20"/>
                <w:rtl/>
              </w:rPr>
              <w:t xml:space="preserve"> (זהו מונה שרץ מ-</w:t>
            </w:r>
            <w:r w:rsidRPr="00134263">
              <w:rPr>
                <w:rFonts w:cstheme="minorHAnsi"/>
                <w:sz w:val="20"/>
                <w:szCs w:val="20"/>
              </w:rPr>
              <w:t>1</w:t>
            </w:r>
            <w:r w:rsidRPr="00134263">
              <w:rPr>
                <w:rFonts w:cstheme="minorHAnsi"/>
                <w:sz w:val="20"/>
                <w:szCs w:val="20"/>
                <w:rtl/>
              </w:rPr>
              <w:t xml:space="preserve"> ועד גודל הקופה), כך אנו עוקבים אחר הקלפים השונים במהלך המשחק, בתווך שבין הלוגיקה לממשק וההפך.</w:t>
            </w:r>
          </w:p>
        </w:tc>
        <w:tc>
          <w:tcPr>
            <w:tcW w:w="3507" w:type="dxa"/>
          </w:tcPr>
          <w:p w14:paraId="0D500BA2"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r w:rsidR="00134263" w:rsidRPr="00134263" w14:paraId="6537EE4F"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38593DA2" w14:textId="77777777" w:rsidR="00134263" w:rsidRPr="00134263" w:rsidRDefault="00134263" w:rsidP="00134263">
            <w:pPr>
              <w:bidi/>
              <w:spacing w:line="276" w:lineRule="auto"/>
              <w:jc w:val="center"/>
              <w:rPr>
                <w:rFonts w:cstheme="minorHAnsi"/>
                <w:sz w:val="20"/>
                <w:szCs w:val="20"/>
              </w:rPr>
            </w:pPr>
            <w:r w:rsidRPr="00134263">
              <w:rPr>
                <w:rFonts w:cstheme="minorHAnsi"/>
                <w:sz w:val="20"/>
                <w:szCs w:val="20"/>
              </w:rPr>
              <w:t>Deck</w:t>
            </w:r>
          </w:p>
        </w:tc>
        <w:tc>
          <w:tcPr>
            <w:tcW w:w="4331" w:type="dxa"/>
          </w:tcPr>
          <w:p w14:paraId="529E4126"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מייצג את קופת המשחק, ומאפשר לשחקנים לבצע פעולות כמו "משיכת קלף מהקופה".</w:t>
            </w:r>
          </w:p>
        </w:tc>
        <w:tc>
          <w:tcPr>
            <w:tcW w:w="3507" w:type="dxa"/>
          </w:tcPr>
          <w:p w14:paraId="71277C08" w14:textId="00056451" w:rsidR="00134263" w:rsidRPr="00DD4565" w:rsidRDefault="00DD4565" w:rsidP="00DD4565">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sz w:val="20"/>
                <w:szCs w:val="20"/>
                <w:u w:val="single"/>
              </w:rPr>
            </w:pPr>
            <w:proofErr w:type="gramStart"/>
            <w:r w:rsidRPr="00DD4565">
              <w:rPr>
                <w:rFonts w:cstheme="minorHAnsi"/>
                <w:b/>
                <w:bCs/>
                <w:sz w:val="20"/>
                <w:szCs w:val="20"/>
                <w:u w:val="single"/>
              </w:rPr>
              <w:t>draw(</w:t>
            </w:r>
            <w:proofErr w:type="gramEnd"/>
            <w:r w:rsidRPr="00DD4565">
              <w:rPr>
                <w:rFonts w:cstheme="minorHAnsi"/>
                <w:b/>
                <w:bCs/>
                <w:sz w:val="20"/>
                <w:szCs w:val="20"/>
                <w:u w:val="single"/>
              </w:rPr>
              <w:t>)</w:t>
            </w:r>
          </w:p>
          <w:p w14:paraId="1C362BB8" w14:textId="0783AEB3" w:rsidR="00DD4565" w:rsidRPr="00134263" w:rsidRDefault="00DD4565" w:rsidP="00DD4565">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Pr>
                <w:rFonts w:cstheme="minorHAnsi" w:hint="cs"/>
                <w:sz w:val="20"/>
                <w:szCs w:val="20"/>
                <w:rtl/>
              </w:rPr>
              <w:t>מאפשרת לשלוף קלף מהחפיסה.</w:t>
            </w:r>
          </w:p>
        </w:tc>
      </w:tr>
      <w:tr w:rsidR="00134263" w:rsidRPr="00134263" w14:paraId="5EDF78EC" w14:textId="77777777" w:rsidTr="007F4BB5">
        <w:tc>
          <w:tcPr>
            <w:cnfStyle w:val="001000000000" w:firstRow="0" w:lastRow="0" w:firstColumn="1" w:lastColumn="0" w:oddVBand="0" w:evenVBand="0" w:oddHBand="0" w:evenHBand="0" w:firstRowFirstColumn="0" w:firstRowLastColumn="0" w:lastRowFirstColumn="0" w:lastRowLastColumn="0"/>
            <w:tcW w:w="1512" w:type="dxa"/>
          </w:tcPr>
          <w:p w14:paraId="2DBE3CF1" w14:textId="77777777" w:rsidR="00134263" w:rsidRPr="00134263" w:rsidRDefault="00134263" w:rsidP="00134263">
            <w:pPr>
              <w:bidi/>
              <w:spacing w:line="276" w:lineRule="auto"/>
              <w:jc w:val="center"/>
              <w:rPr>
                <w:rFonts w:cstheme="minorHAnsi"/>
                <w:sz w:val="20"/>
                <w:szCs w:val="20"/>
              </w:rPr>
            </w:pPr>
            <w:proofErr w:type="spellStart"/>
            <w:r w:rsidRPr="00134263">
              <w:rPr>
                <w:rFonts w:cstheme="minorHAnsi"/>
                <w:sz w:val="20"/>
                <w:szCs w:val="20"/>
              </w:rPr>
              <w:t>PlayZone</w:t>
            </w:r>
            <w:proofErr w:type="spellEnd"/>
          </w:p>
        </w:tc>
        <w:tc>
          <w:tcPr>
            <w:tcW w:w="4331" w:type="dxa"/>
          </w:tcPr>
          <w:p w14:paraId="7634C722"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מייצג את ערימת המשחק, אליה משליכים השחקנים את הקלפים שלהם בכל תור.</w:t>
            </w:r>
          </w:p>
        </w:tc>
        <w:tc>
          <w:tcPr>
            <w:tcW w:w="3507" w:type="dxa"/>
          </w:tcPr>
          <w:p w14:paraId="36CE93C2" w14:textId="1A8D5701" w:rsidR="00134263" w:rsidRPr="00140AE6" w:rsidRDefault="00140AE6" w:rsidP="00140AE6">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sz w:val="20"/>
                <w:szCs w:val="20"/>
                <w:u w:val="single"/>
              </w:rPr>
            </w:pPr>
            <w:proofErr w:type="spellStart"/>
            <w:r w:rsidRPr="00140AE6">
              <w:rPr>
                <w:rFonts w:cstheme="minorHAnsi"/>
                <w:b/>
                <w:bCs/>
                <w:sz w:val="20"/>
                <w:szCs w:val="20"/>
                <w:u w:val="single"/>
              </w:rPr>
              <w:t>putOnTop</w:t>
            </w:r>
            <w:proofErr w:type="spellEnd"/>
            <w:r w:rsidRPr="00140AE6">
              <w:rPr>
                <w:rFonts w:cstheme="minorHAnsi"/>
                <w:b/>
                <w:bCs/>
                <w:sz w:val="20"/>
                <w:szCs w:val="20"/>
                <w:u w:val="single"/>
              </w:rPr>
              <w:t>(card)</w:t>
            </w:r>
          </w:p>
          <w:p w14:paraId="61C85E88" w14:textId="43D27CC8" w:rsidR="00140AE6" w:rsidRPr="00134263" w:rsidRDefault="00140AE6" w:rsidP="00140AE6">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Pr>
                <w:rFonts w:cstheme="minorHAnsi" w:hint="cs"/>
                <w:sz w:val="20"/>
                <w:szCs w:val="20"/>
                <w:rtl/>
              </w:rPr>
              <w:t>שם קלף בערימה המרכזית.</w:t>
            </w:r>
          </w:p>
        </w:tc>
      </w:tr>
      <w:tr w:rsidR="00134263" w:rsidRPr="00134263" w14:paraId="52BCE4BC" w14:textId="77777777" w:rsidTr="007F4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3E2ED6B1" w14:textId="77777777" w:rsidR="00134263" w:rsidRPr="00134263" w:rsidRDefault="00134263" w:rsidP="00134263">
            <w:pPr>
              <w:bidi/>
              <w:spacing w:line="276" w:lineRule="auto"/>
              <w:jc w:val="center"/>
              <w:rPr>
                <w:rFonts w:cstheme="minorHAnsi"/>
                <w:sz w:val="20"/>
                <w:szCs w:val="20"/>
              </w:rPr>
            </w:pPr>
            <w:r w:rsidRPr="00134263">
              <w:rPr>
                <w:rFonts w:cstheme="minorHAnsi"/>
                <w:sz w:val="20"/>
                <w:szCs w:val="20"/>
              </w:rPr>
              <w:t>Stats</w:t>
            </w:r>
          </w:p>
        </w:tc>
        <w:tc>
          <w:tcPr>
            <w:tcW w:w="4331" w:type="dxa"/>
          </w:tcPr>
          <w:p w14:paraId="25EF1FCA"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134263">
              <w:rPr>
                <w:rFonts w:cstheme="minorHAnsi"/>
                <w:sz w:val="20"/>
                <w:szCs w:val="20"/>
                <w:rtl/>
              </w:rPr>
              <w:t>אחראי על סטטיסטיקות המשחק וחישובן.</w:t>
            </w:r>
          </w:p>
        </w:tc>
        <w:tc>
          <w:tcPr>
            <w:tcW w:w="3507" w:type="dxa"/>
          </w:tcPr>
          <w:p w14:paraId="61A359E7" w14:textId="77777777" w:rsidR="00134263" w:rsidRPr="00134263" w:rsidRDefault="00134263" w:rsidP="00134263">
            <w:pPr>
              <w:bidi/>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r>
      <w:tr w:rsidR="00134263" w:rsidRPr="00134263" w14:paraId="1B7B689B" w14:textId="77777777" w:rsidTr="007F4BB5">
        <w:trPr>
          <w:trHeight w:val="298"/>
        </w:trPr>
        <w:tc>
          <w:tcPr>
            <w:cnfStyle w:val="001000000000" w:firstRow="0" w:lastRow="0" w:firstColumn="1" w:lastColumn="0" w:oddVBand="0" w:evenVBand="0" w:oddHBand="0" w:evenHBand="0" w:firstRowFirstColumn="0" w:firstRowLastColumn="0" w:lastRowFirstColumn="0" w:lastRowLastColumn="0"/>
            <w:tcW w:w="1512" w:type="dxa"/>
          </w:tcPr>
          <w:p w14:paraId="339FD6C4" w14:textId="77777777" w:rsidR="00134263" w:rsidRPr="00134263" w:rsidRDefault="00134263" w:rsidP="00134263">
            <w:pPr>
              <w:bidi/>
              <w:spacing w:line="276" w:lineRule="auto"/>
              <w:jc w:val="center"/>
              <w:rPr>
                <w:rFonts w:cstheme="minorHAnsi"/>
                <w:sz w:val="20"/>
                <w:szCs w:val="20"/>
              </w:rPr>
            </w:pPr>
            <w:proofErr w:type="spellStart"/>
            <w:r w:rsidRPr="00134263">
              <w:rPr>
                <w:rFonts w:cstheme="minorHAnsi"/>
                <w:sz w:val="20"/>
                <w:szCs w:val="20"/>
              </w:rPr>
              <w:t>Utils</w:t>
            </w:r>
            <w:proofErr w:type="spellEnd"/>
          </w:p>
        </w:tc>
        <w:tc>
          <w:tcPr>
            <w:tcW w:w="4331" w:type="dxa"/>
          </w:tcPr>
          <w:p w14:paraId="15FEE836"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מקבץ רכיבים שימושיים.</w:t>
            </w:r>
          </w:p>
        </w:tc>
        <w:tc>
          <w:tcPr>
            <w:tcW w:w="3507" w:type="dxa"/>
          </w:tcPr>
          <w:p w14:paraId="6F1F0C46" w14:textId="77777777" w:rsidR="00134263" w:rsidRPr="00134263" w:rsidRDefault="00134263" w:rsidP="00134263">
            <w:pPr>
              <w:bidi/>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bCs/>
                <w:sz w:val="20"/>
                <w:szCs w:val="20"/>
                <w:u w:val="single"/>
                <w:rtl/>
              </w:rPr>
            </w:pPr>
            <w:proofErr w:type="spellStart"/>
            <w:r w:rsidRPr="00134263">
              <w:rPr>
                <w:rFonts w:cstheme="minorHAnsi"/>
                <w:b/>
                <w:bCs/>
                <w:sz w:val="20"/>
                <w:szCs w:val="20"/>
                <w:u w:val="single"/>
              </w:rPr>
              <w:t>StopWatchFactory</w:t>
            </w:r>
            <w:proofErr w:type="spellEnd"/>
          </w:p>
          <w:p w14:paraId="1526BD2A"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34263">
              <w:rPr>
                <w:rFonts w:cstheme="minorHAnsi"/>
                <w:sz w:val="20"/>
                <w:szCs w:val="20"/>
                <w:rtl/>
              </w:rPr>
              <w:t>רכיב המאפשר לחשב זמנים. הלוגיקה עושה בו שימוש כדי למדוד את זמני התורות של השחקנים ואת זמן המשחק הכללי.</w:t>
            </w:r>
          </w:p>
          <w:p w14:paraId="0A339EBF" w14:textId="77777777" w:rsidR="00134263" w:rsidRPr="00134263" w:rsidRDefault="00134263" w:rsidP="00134263">
            <w:pPr>
              <w:bidi/>
              <w:spacing w:line="276" w:lineRule="auto"/>
              <w:jc w:val="right"/>
              <w:cnfStyle w:val="000000000000" w:firstRow="0" w:lastRow="0" w:firstColumn="0" w:lastColumn="0" w:oddVBand="0" w:evenVBand="0" w:oddHBand="0" w:evenHBand="0" w:firstRowFirstColumn="0" w:firstRowLastColumn="0" w:lastRowFirstColumn="0" w:lastRowLastColumn="0"/>
              <w:rPr>
                <w:rFonts w:cstheme="minorHAnsi"/>
                <w:b/>
                <w:bCs/>
                <w:sz w:val="20"/>
                <w:szCs w:val="20"/>
                <w:u w:val="single"/>
                <w:rtl/>
              </w:rPr>
            </w:pPr>
            <w:proofErr w:type="spellStart"/>
            <w:r w:rsidRPr="00134263">
              <w:rPr>
                <w:rFonts w:cstheme="minorHAnsi"/>
                <w:b/>
                <w:bCs/>
                <w:sz w:val="20"/>
                <w:szCs w:val="20"/>
                <w:u w:val="single"/>
              </w:rPr>
              <w:t>EventFactory</w:t>
            </w:r>
            <w:proofErr w:type="spellEnd"/>
          </w:p>
          <w:p w14:paraId="795DB87C" w14:textId="77777777" w:rsidR="00134263" w:rsidRPr="00134263" w:rsidRDefault="00134263" w:rsidP="00134263">
            <w:pPr>
              <w:bidi/>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134263">
              <w:rPr>
                <w:rFonts w:cstheme="minorHAnsi"/>
                <w:sz w:val="20"/>
                <w:szCs w:val="20"/>
                <w:rtl/>
              </w:rPr>
              <w:t>רכיב המאפשר ליצור אירועים, אליהם ניתן להירשם בתור מאזין, וכמובן לעורר אותם במידת הצורך.</w:t>
            </w:r>
          </w:p>
        </w:tc>
      </w:tr>
    </w:tbl>
    <w:p w14:paraId="0A20D5C1" w14:textId="77777777" w:rsidR="00D91A63" w:rsidRPr="00134263" w:rsidRDefault="00D91A63" w:rsidP="0053022B">
      <w:pPr>
        <w:bidi/>
        <w:spacing w:after="0" w:line="276" w:lineRule="auto"/>
        <w:rPr>
          <w:rFonts w:cstheme="minorHAnsi"/>
          <w:sz w:val="20"/>
          <w:szCs w:val="20"/>
          <w:rtl/>
        </w:rPr>
      </w:pPr>
    </w:p>
    <w:sectPr w:rsidR="00D91A63" w:rsidRPr="00134263">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144F70" w14:textId="77777777" w:rsidR="00206B04" w:rsidRDefault="00206B04" w:rsidP="00D07DA6">
      <w:pPr>
        <w:spacing w:after="0" w:line="240" w:lineRule="auto"/>
      </w:pPr>
      <w:r>
        <w:separator/>
      </w:r>
    </w:p>
  </w:endnote>
  <w:endnote w:type="continuationSeparator" w:id="0">
    <w:p w14:paraId="5FA58637" w14:textId="77777777" w:rsidR="00206B04" w:rsidRDefault="00206B04" w:rsidP="00D07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434345"/>
      <w:docPartObj>
        <w:docPartGallery w:val="Page Numbers (Bottom of Page)"/>
        <w:docPartUnique/>
      </w:docPartObj>
    </w:sdtPr>
    <w:sdtEndPr/>
    <w:sdtContent>
      <w:p w14:paraId="371248EB" w14:textId="1DB6D349" w:rsidR="00DD39EA" w:rsidRDefault="00DD39EA">
        <w:pPr>
          <w:pStyle w:val="a9"/>
          <w:jc w:val="center"/>
        </w:pPr>
        <w:r>
          <w:fldChar w:fldCharType="begin"/>
        </w:r>
        <w:r>
          <w:instrText>PAGE   \* MERGEFORMAT</w:instrText>
        </w:r>
        <w:r>
          <w:fldChar w:fldCharType="separate"/>
        </w:r>
        <w:r w:rsidR="007F4BB5" w:rsidRPr="007F4BB5">
          <w:rPr>
            <w:rFonts w:cs="Calibri"/>
            <w:noProof/>
            <w:lang w:val="he-IL"/>
          </w:rPr>
          <w:t>4</w:t>
        </w:r>
        <w:r>
          <w:fldChar w:fldCharType="end"/>
        </w:r>
      </w:p>
    </w:sdtContent>
  </w:sdt>
  <w:p w14:paraId="4566DDFD" w14:textId="77777777" w:rsidR="00DD39EA" w:rsidRDefault="00DD39EA">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B9F89" w14:textId="77777777" w:rsidR="00206B04" w:rsidRDefault="00206B04" w:rsidP="00D07DA6">
      <w:pPr>
        <w:spacing w:after="0" w:line="240" w:lineRule="auto"/>
      </w:pPr>
      <w:r>
        <w:separator/>
      </w:r>
    </w:p>
  </w:footnote>
  <w:footnote w:type="continuationSeparator" w:id="0">
    <w:p w14:paraId="3F6573FB" w14:textId="77777777" w:rsidR="00206B04" w:rsidRDefault="00206B04" w:rsidP="00D07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4216068C" w14:paraId="5491D6FB" w14:textId="77777777" w:rsidTr="4216068C">
      <w:tc>
        <w:tcPr>
          <w:tcW w:w="3120" w:type="dxa"/>
        </w:tcPr>
        <w:p w14:paraId="160CC78C" w14:textId="1C03F5B6" w:rsidR="4216068C" w:rsidRDefault="4216068C" w:rsidP="4216068C">
          <w:pPr>
            <w:pStyle w:val="a7"/>
            <w:ind w:left="-115"/>
          </w:pPr>
        </w:p>
      </w:tc>
      <w:tc>
        <w:tcPr>
          <w:tcW w:w="3120" w:type="dxa"/>
        </w:tcPr>
        <w:p w14:paraId="4CE69022" w14:textId="5326C4C3" w:rsidR="4216068C" w:rsidRDefault="4216068C" w:rsidP="4216068C">
          <w:pPr>
            <w:pStyle w:val="a7"/>
            <w:jc w:val="center"/>
          </w:pPr>
        </w:p>
      </w:tc>
      <w:tc>
        <w:tcPr>
          <w:tcW w:w="3120" w:type="dxa"/>
        </w:tcPr>
        <w:p w14:paraId="4878D63D" w14:textId="6ABDD241" w:rsidR="4216068C" w:rsidRDefault="4216068C" w:rsidP="4216068C">
          <w:pPr>
            <w:pStyle w:val="a7"/>
            <w:ind w:right="-115"/>
            <w:jc w:val="right"/>
          </w:pPr>
        </w:p>
      </w:tc>
    </w:tr>
  </w:tbl>
  <w:p w14:paraId="5DC471CE" w14:textId="483DD426" w:rsidR="4216068C" w:rsidRDefault="4216068C" w:rsidP="4216068C">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F04DF"/>
    <w:multiLevelType w:val="hybridMultilevel"/>
    <w:tmpl w:val="99666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625BC"/>
    <w:multiLevelType w:val="hybridMultilevel"/>
    <w:tmpl w:val="D1044660"/>
    <w:lvl w:ilvl="0" w:tplc="5F7C8018">
      <w:start w:val="1"/>
      <w:numFmt w:val="bullet"/>
      <w:lvlText w:val=""/>
      <w:lvlJc w:val="left"/>
      <w:pPr>
        <w:ind w:left="720" w:hanging="360"/>
      </w:pPr>
      <w:rPr>
        <w:rFonts w:ascii="Symbol" w:hAnsi="Symbol" w:hint="default"/>
      </w:rPr>
    </w:lvl>
    <w:lvl w:ilvl="1" w:tplc="8D36E090">
      <w:start w:val="1"/>
      <w:numFmt w:val="bullet"/>
      <w:lvlText w:val="o"/>
      <w:lvlJc w:val="left"/>
      <w:pPr>
        <w:ind w:left="1440" w:hanging="360"/>
      </w:pPr>
      <w:rPr>
        <w:rFonts w:ascii="Courier New" w:hAnsi="Courier New" w:hint="default"/>
      </w:rPr>
    </w:lvl>
    <w:lvl w:ilvl="2" w:tplc="AA62E426">
      <w:start w:val="1"/>
      <w:numFmt w:val="bullet"/>
      <w:lvlText w:val=""/>
      <w:lvlJc w:val="left"/>
      <w:pPr>
        <w:ind w:left="2160" w:hanging="360"/>
      </w:pPr>
      <w:rPr>
        <w:rFonts w:ascii="Wingdings" w:hAnsi="Wingdings" w:hint="default"/>
      </w:rPr>
    </w:lvl>
    <w:lvl w:ilvl="3" w:tplc="0E68F39C">
      <w:start w:val="1"/>
      <w:numFmt w:val="bullet"/>
      <w:lvlText w:val=""/>
      <w:lvlJc w:val="left"/>
      <w:pPr>
        <w:ind w:left="2880" w:hanging="360"/>
      </w:pPr>
      <w:rPr>
        <w:rFonts w:ascii="Symbol" w:hAnsi="Symbol" w:hint="default"/>
      </w:rPr>
    </w:lvl>
    <w:lvl w:ilvl="4" w:tplc="6A165E14">
      <w:start w:val="1"/>
      <w:numFmt w:val="bullet"/>
      <w:lvlText w:val="o"/>
      <w:lvlJc w:val="left"/>
      <w:pPr>
        <w:ind w:left="3600" w:hanging="360"/>
      </w:pPr>
      <w:rPr>
        <w:rFonts w:ascii="Courier New" w:hAnsi="Courier New" w:hint="default"/>
      </w:rPr>
    </w:lvl>
    <w:lvl w:ilvl="5" w:tplc="C2081F8E">
      <w:start w:val="1"/>
      <w:numFmt w:val="bullet"/>
      <w:lvlText w:val=""/>
      <w:lvlJc w:val="left"/>
      <w:pPr>
        <w:ind w:left="4320" w:hanging="360"/>
      </w:pPr>
      <w:rPr>
        <w:rFonts w:ascii="Wingdings" w:hAnsi="Wingdings" w:hint="default"/>
      </w:rPr>
    </w:lvl>
    <w:lvl w:ilvl="6" w:tplc="12E07BB0">
      <w:start w:val="1"/>
      <w:numFmt w:val="bullet"/>
      <w:lvlText w:val=""/>
      <w:lvlJc w:val="left"/>
      <w:pPr>
        <w:ind w:left="5040" w:hanging="360"/>
      </w:pPr>
      <w:rPr>
        <w:rFonts w:ascii="Symbol" w:hAnsi="Symbol" w:hint="default"/>
      </w:rPr>
    </w:lvl>
    <w:lvl w:ilvl="7" w:tplc="96EEBBFE">
      <w:start w:val="1"/>
      <w:numFmt w:val="bullet"/>
      <w:lvlText w:val="o"/>
      <w:lvlJc w:val="left"/>
      <w:pPr>
        <w:ind w:left="5760" w:hanging="360"/>
      </w:pPr>
      <w:rPr>
        <w:rFonts w:ascii="Courier New" w:hAnsi="Courier New" w:hint="default"/>
      </w:rPr>
    </w:lvl>
    <w:lvl w:ilvl="8" w:tplc="958220C0">
      <w:start w:val="1"/>
      <w:numFmt w:val="bullet"/>
      <w:lvlText w:val=""/>
      <w:lvlJc w:val="left"/>
      <w:pPr>
        <w:ind w:left="6480" w:hanging="360"/>
      </w:pPr>
      <w:rPr>
        <w:rFonts w:ascii="Wingdings" w:hAnsi="Wingdings" w:hint="default"/>
      </w:rPr>
    </w:lvl>
  </w:abstractNum>
  <w:abstractNum w:abstractNumId="2" w15:restartNumberingAfterBreak="0">
    <w:nsid w:val="266E08B0"/>
    <w:multiLevelType w:val="hybridMultilevel"/>
    <w:tmpl w:val="E1D42646"/>
    <w:lvl w:ilvl="0" w:tplc="AE86BF74">
      <w:start w:val="1"/>
      <w:numFmt w:val="bullet"/>
      <w:lvlText w:val=""/>
      <w:lvlJc w:val="left"/>
      <w:pPr>
        <w:ind w:left="720" w:hanging="360"/>
      </w:pPr>
      <w:rPr>
        <w:rFonts w:ascii="Symbol" w:hAnsi="Symbol" w:hint="default"/>
      </w:rPr>
    </w:lvl>
    <w:lvl w:ilvl="1" w:tplc="6A2A5488">
      <w:start w:val="1"/>
      <w:numFmt w:val="bullet"/>
      <w:lvlText w:val="o"/>
      <w:lvlJc w:val="left"/>
      <w:pPr>
        <w:ind w:left="1440" w:hanging="360"/>
      </w:pPr>
      <w:rPr>
        <w:rFonts w:ascii="Courier New" w:hAnsi="Courier New" w:hint="default"/>
      </w:rPr>
    </w:lvl>
    <w:lvl w:ilvl="2" w:tplc="704CA8C4">
      <w:start w:val="1"/>
      <w:numFmt w:val="bullet"/>
      <w:lvlText w:val=""/>
      <w:lvlJc w:val="left"/>
      <w:pPr>
        <w:ind w:left="2160" w:hanging="360"/>
      </w:pPr>
      <w:rPr>
        <w:rFonts w:ascii="Wingdings" w:hAnsi="Wingdings" w:hint="default"/>
      </w:rPr>
    </w:lvl>
    <w:lvl w:ilvl="3" w:tplc="E9D059A6">
      <w:start w:val="1"/>
      <w:numFmt w:val="bullet"/>
      <w:lvlText w:val=""/>
      <w:lvlJc w:val="left"/>
      <w:pPr>
        <w:ind w:left="2880" w:hanging="360"/>
      </w:pPr>
      <w:rPr>
        <w:rFonts w:ascii="Symbol" w:hAnsi="Symbol" w:hint="default"/>
      </w:rPr>
    </w:lvl>
    <w:lvl w:ilvl="4" w:tplc="976EEB18">
      <w:start w:val="1"/>
      <w:numFmt w:val="bullet"/>
      <w:lvlText w:val="o"/>
      <w:lvlJc w:val="left"/>
      <w:pPr>
        <w:ind w:left="3600" w:hanging="360"/>
      </w:pPr>
      <w:rPr>
        <w:rFonts w:ascii="Courier New" w:hAnsi="Courier New" w:hint="default"/>
      </w:rPr>
    </w:lvl>
    <w:lvl w:ilvl="5" w:tplc="A1F4BA52">
      <w:start w:val="1"/>
      <w:numFmt w:val="bullet"/>
      <w:lvlText w:val=""/>
      <w:lvlJc w:val="left"/>
      <w:pPr>
        <w:ind w:left="4320" w:hanging="360"/>
      </w:pPr>
      <w:rPr>
        <w:rFonts w:ascii="Wingdings" w:hAnsi="Wingdings" w:hint="default"/>
      </w:rPr>
    </w:lvl>
    <w:lvl w:ilvl="6" w:tplc="4D5E617A">
      <w:start w:val="1"/>
      <w:numFmt w:val="bullet"/>
      <w:lvlText w:val=""/>
      <w:lvlJc w:val="left"/>
      <w:pPr>
        <w:ind w:left="5040" w:hanging="360"/>
      </w:pPr>
      <w:rPr>
        <w:rFonts w:ascii="Symbol" w:hAnsi="Symbol" w:hint="default"/>
      </w:rPr>
    </w:lvl>
    <w:lvl w:ilvl="7" w:tplc="FCAA9216">
      <w:start w:val="1"/>
      <w:numFmt w:val="bullet"/>
      <w:lvlText w:val="o"/>
      <w:lvlJc w:val="left"/>
      <w:pPr>
        <w:ind w:left="5760" w:hanging="360"/>
      </w:pPr>
      <w:rPr>
        <w:rFonts w:ascii="Courier New" w:hAnsi="Courier New" w:hint="default"/>
      </w:rPr>
    </w:lvl>
    <w:lvl w:ilvl="8" w:tplc="000664C4">
      <w:start w:val="1"/>
      <w:numFmt w:val="bullet"/>
      <w:lvlText w:val=""/>
      <w:lvlJc w:val="left"/>
      <w:pPr>
        <w:ind w:left="6480" w:hanging="360"/>
      </w:pPr>
      <w:rPr>
        <w:rFonts w:ascii="Wingdings" w:hAnsi="Wingdings" w:hint="default"/>
      </w:rPr>
    </w:lvl>
  </w:abstractNum>
  <w:abstractNum w:abstractNumId="3" w15:restartNumberingAfterBreak="0">
    <w:nsid w:val="42DD4F15"/>
    <w:multiLevelType w:val="hybridMultilevel"/>
    <w:tmpl w:val="5184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244E00"/>
    <w:multiLevelType w:val="hybridMultilevel"/>
    <w:tmpl w:val="298E9A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B5865D0"/>
    <w:multiLevelType w:val="hybridMultilevel"/>
    <w:tmpl w:val="36083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DA6"/>
    <w:rsid w:val="0003508F"/>
    <w:rsid w:val="00047343"/>
    <w:rsid w:val="00074BBF"/>
    <w:rsid w:val="000C5324"/>
    <w:rsid w:val="00134263"/>
    <w:rsid w:val="0014050C"/>
    <w:rsid w:val="00140AE6"/>
    <w:rsid w:val="00173D47"/>
    <w:rsid w:val="001B5398"/>
    <w:rsid w:val="001C3E8E"/>
    <w:rsid w:val="001F14DD"/>
    <w:rsid w:val="0020130B"/>
    <w:rsid w:val="00206B04"/>
    <w:rsid w:val="00267B83"/>
    <w:rsid w:val="002F11C3"/>
    <w:rsid w:val="00383A8D"/>
    <w:rsid w:val="003C52B8"/>
    <w:rsid w:val="00444CF9"/>
    <w:rsid w:val="004A1B0D"/>
    <w:rsid w:val="004D46A3"/>
    <w:rsid w:val="004F0EC5"/>
    <w:rsid w:val="00513405"/>
    <w:rsid w:val="0051794B"/>
    <w:rsid w:val="0053022B"/>
    <w:rsid w:val="005443DA"/>
    <w:rsid w:val="00572CEE"/>
    <w:rsid w:val="00625229"/>
    <w:rsid w:val="006639B2"/>
    <w:rsid w:val="00674097"/>
    <w:rsid w:val="006C7DC7"/>
    <w:rsid w:val="00757A80"/>
    <w:rsid w:val="00770FA8"/>
    <w:rsid w:val="007904D9"/>
    <w:rsid w:val="007B24B5"/>
    <w:rsid w:val="007F4BB5"/>
    <w:rsid w:val="00810B8F"/>
    <w:rsid w:val="008333F4"/>
    <w:rsid w:val="008D0074"/>
    <w:rsid w:val="009238AF"/>
    <w:rsid w:val="00927CBD"/>
    <w:rsid w:val="00A25340"/>
    <w:rsid w:val="00A31126"/>
    <w:rsid w:val="00AD16BA"/>
    <w:rsid w:val="00AE1789"/>
    <w:rsid w:val="00BD3418"/>
    <w:rsid w:val="00BD4CB6"/>
    <w:rsid w:val="00CD2C3D"/>
    <w:rsid w:val="00CE373C"/>
    <w:rsid w:val="00D07DA6"/>
    <w:rsid w:val="00D416A8"/>
    <w:rsid w:val="00D53888"/>
    <w:rsid w:val="00D91A63"/>
    <w:rsid w:val="00D94F71"/>
    <w:rsid w:val="00DD39EA"/>
    <w:rsid w:val="00DD4565"/>
    <w:rsid w:val="00E2020A"/>
    <w:rsid w:val="00E671C8"/>
    <w:rsid w:val="00F140DB"/>
    <w:rsid w:val="00F318AE"/>
    <w:rsid w:val="00F3785B"/>
    <w:rsid w:val="00F53ACC"/>
    <w:rsid w:val="00F875B9"/>
    <w:rsid w:val="00F97DED"/>
    <w:rsid w:val="00FF075F"/>
    <w:rsid w:val="421606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CEFE0"/>
  <w15:chartTrackingRefBased/>
  <w15:docId w15:val="{46ED68E8-C715-4A9D-BE29-34DDA737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C3"/>
  </w:style>
  <w:style w:type="paragraph" w:styleId="1">
    <w:name w:val="heading 1"/>
    <w:basedOn w:val="a"/>
    <w:next w:val="a"/>
    <w:link w:val="10"/>
    <w:uiPriority w:val="9"/>
    <w:qFormat/>
    <w:rsid w:val="00D07D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07D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07DA6"/>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D07DA6"/>
    <w:rPr>
      <w:rFonts w:asciiTheme="majorHAnsi" w:eastAsiaTheme="majorEastAsia" w:hAnsiTheme="majorHAnsi" w:cstheme="majorBidi"/>
      <w:color w:val="2E74B5" w:themeColor="accent1" w:themeShade="BF"/>
      <w:sz w:val="26"/>
      <w:szCs w:val="26"/>
    </w:rPr>
  </w:style>
  <w:style w:type="paragraph" w:styleId="a3">
    <w:name w:val="Intense Quote"/>
    <w:basedOn w:val="a"/>
    <w:next w:val="a"/>
    <w:link w:val="a4"/>
    <w:uiPriority w:val="30"/>
    <w:qFormat/>
    <w:rsid w:val="00D07DA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4">
    <w:name w:val="ציטוט חזק תו"/>
    <w:basedOn w:val="a0"/>
    <w:link w:val="a3"/>
    <w:uiPriority w:val="30"/>
    <w:rsid w:val="00D07DA6"/>
    <w:rPr>
      <w:i/>
      <w:iCs/>
      <w:color w:val="5B9BD5" w:themeColor="accent1"/>
    </w:rPr>
  </w:style>
  <w:style w:type="paragraph" w:styleId="a5">
    <w:name w:val="List Paragraph"/>
    <w:basedOn w:val="a"/>
    <w:uiPriority w:val="34"/>
    <w:qFormat/>
    <w:rsid w:val="00D07DA6"/>
    <w:pPr>
      <w:ind w:left="720"/>
      <w:contextualSpacing/>
    </w:pPr>
  </w:style>
  <w:style w:type="character" w:styleId="Hyperlink">
    <w:name w:val="Hyperlink"/>
    <w:basedOn w:val="a0"/>
    <w:uiPriority w:val="99"/>
    <w:unhideWhenUsed/>
    <w:rsid w:val="00D91A63"/>
    <w:rPr>
      <w:color w:val="0563C1" w:themeColor="hyperlink"/>
      <w:u w:val="single"/>
    </w:rPr>
  </w:style>
  <w:style w:type="table" w:styleId="a6">
    <w:name w:val="Table Grid"/>
    <w:basedOn w:val="a1"/>
    <w:uiPriority w:val="39"/>
    <w:rsid w:val="00D91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91A6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1">
    <w:name w:val="Plain Table 1"/>
    <w:basedOn w:val="a1"/>
    <w:uiPriority w:val="41"/>
    <w:rsid w:val="00D91A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a8"/>
    <w:uiPriority w:val="99"/>
    <w:unhideWhenUsed/>
    <w:rsid w:val="00DD39EA"/>
    <w:pPr>
      <w:tabs>
        <w:tab w:val="center" w:pos="4680"/>
        <w:tab w:val="right" w:pos="9360"/>
      </w:tabs>
      <w:spacing w:after="0" w:line="240" w:lineRule="auto"/>
    </w:pPr>
  </w:style>
  <w:style w:type="character" w:customStyle="1" w:styleId="a8">
    <w:name w:val="כותרת עליונה תו"/>
    <w:basedOn w:val="a0"/>
    <w:link w:val="a7"/>
    <w:uiPriority w:val="99"/>
    <w:rsid w:val="00DD39EA"/>
  </w:style>
  <w:style w:type="paragraph" w:styleId="a9">
    <w:name w:val="footer"/>
    <w:basedOn w:val="a"/>
    <w:link w:val="aa"/>
    <w:uiPriority w:val="99"/>
    <w:unhideWhenUsed/>
    <w:rsid w:val="00DD39EA"/>
    <w:pPr>
      <w:tabs>
        <w:tab w:val="center" w:pos="4680"/>
        <w:tab w:val="right" w:pos="9360"/>
      </w:tabs>
      <w:spacing w:after="0" w:line="240" w:lineRule="auto"/>
    </w:pPr>
  </w:style>
  <w:style w:type="character" w:customStyle="1" w:styleId="aa">
    <w:name w:val="כותרת תחתונה תו"/>
    <w:basedOn w:val="a0"/>
    <w:link w:val="a9"/>
    <w:uiPriority w:val="99"/>
    <w:rsid w:val="00DD3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752869">
      <w:bodyDiv w:val="1"/>
      <w:marLeft w:val="0"/>
      <w:marRight w:val="0"/>
      <w:marTop w:val="0"/>
      <w:marBottom w:val="0"/>
      <w:divBdr>
        <w:top w:val="none" w:sz="0" w:space="0" w:color="auto"/>
        <w:left w:val="none" w:sz="0" w:space="0" w:color="auto"/>
        <w:bottom w:val="none" w:sz="0" w:space="0" w:color="auto"/>
        <w:right w:val="none" w:sz="0" w:space="0" w:color="auto"/>
      </w:divBdr>
      <w:divsChild>
        <w:div w:id="883441746">
          <w:marLeft w:val="0"/>
          <w:marRight w:val="0"/>
          <w:marTop w:val="0"/>
          <w:marBottom w:val="0"/>
          <w:divBdr>
            <w:top w:val="none" w:sz="0" w:space="0" w:color="auto"/>
            <w:left w:val="none" w:sz="0" w:space="0" w:color="auto"/>
            <w:bottom w:val="none" w:sz="0" w:space="0" w:color="auto"/>
            <w:right w:val="none" w:sz="0" w:space="0" w:color="auto"/>
          </w:divBdr>
          <w:divsChild>
            <w:div w:id="3353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8792">
      <w:bodyDiv w:val="1"/>
      <w:marLeft w:val="0"/>
      <w:marRight w:val="0"/>
      <w:marTop w:val="0"/>
      <w:marBottom w:val="0"/>
      <w:divBdr>
        <w:top w:val="none" w:sz="0" w:space="0" w:color="auto"/>
        <w:left w:val="none" w:sz="0" w:space="0" w:color="auto"/>
        <w:bottom w:val="none" w:sz="0" w:space="0" w:color="auto"/>
        <w:right w:val="none" w:sz="0" w:space="0" w:color="auto"/>
      </w:divBdr>
      <w:divsChild>
        <w:div w:id="1607541794">
          <w:marLeft w:val="0"/>
          <w:marRight w:val="0"/>
          <w:marTop w:val="0"/>
          <w:marBottom w:val="0"/>
          <w:divBdr>
            <w:top w:val="none" w:sz="0" w:space="0" w:color="auto"/>
            <w:left w:val="none" w:sz="0" w:space="0" w:color="auto"/>
            <w:bottom w:val="none" w:sz="0" w:space="0" w:color="auto"/>
            <w:right w:val="none" w:sz="0" w:space="0" w:color="auto"/>
          </w:divBdr>
          <w:divsChild>
            <w:div w:id="5821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6045">
      <w:bodyDiv w:val="1"/>
      <w:marLeft w:val="0"/>
      <w:marRight w:val="0"/>
      <w:marTop w:val="0"/>
      <w:marBottom w:val="0"/>
      <w:divBdr>
        <w:top w:val="none" w:sz="0" w:space="0" w:color="auto"/>
        <w:left w:val="none" w:sz="0" w:space="0" w:color="auto"/>
        <w:bottom w:val="none" w:sz="0" w:space="0" w:color="auto"/>
        <w:right w:val="none" w:sz="0" w:space="0" w:color="auto"/>
      </w:divBdr>
      <w:divsChild>
        <w:div w:id="175312526">
          <w:marLeft w:val="0"/>
          <w:marRight w:val="0"/>
          <w:marTop w:val="0"/>
          <w:marBottom w:val="0"/>
          <w:divBdr>
            <w:top w:val="none" w:sz="0" w:space="0" w:color="auto"/>
            <w:left w:val="none" w:sz="0" w:space="0" w:color="auto"/>
            <w:bottom w:val="none" w:sz="0" w:space="0" w:color="auto"/>
            <w:right w:val="none" w:sz="0" w:space="0" w:color="auto"/>
          </w:divBdr>
          <w:divsChild>
            <w:div w:id="12328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418">
      <w:bodyDiv w:val="1"/>
      <w:marLeft w:val="0"/>
      <w:marRight w:val="0"/>
      <w:marTop w:val="0"/>
      <w:marBottom w:val="0"/>
      <w:divBdr>
        <w:top w:val="none" w:sz="0" w:space="0" w:color="auto"/>
        <w:left w:val="none" w:sz="0" w:space="0" w:color="auto"/>
        <w:bottom w:val="none" w:sz="0" w:space="0" w:color="auto"/>
        <w:right w:val="none" w:sz="0" w:space="0" w:color="auto"/>
      </w:divBdr>
      <w:divsChild>
        <w:div w:id="1532382493">
          <w:marLeft w:val="0"/>
          <w:marRight w:val="0"/>
          <w:marTop w:val="0"/>
          <w:marBottom w:val="0"/>
          <w:divBdr>
            <w:top w:val="none" w:sz="0" w:space="0" w:color="auto"/>
            <w:left w:val="none" w:sz="0" w:space="0" w:color="auto"/>
            <w:bottom w:val="none" w:sz="0" w:space="0" w:color="auto"/>
            <w:right w:val="none" w:sz="0" w:space="0" w:color="auto"/>
          </w:divBdr>
          <w:divsChild>
            <w:div w:id="13889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pload.wikimedia.org/wikipedia/commons/thumb/b/b5/ModelViewControllerDiagram2.svg/313px-ModelViewControllerDiagram2.svg.pn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9CF4C-B55A-4E08-8DCA-7F006426E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Pages>
  <Words>765</Words>
  <Characters>4365</Characters>
  <Application>Microsoft Office Word</Application>
  <DocSecurity>0</DocSecurity>
  <Lines>36</Lines>
  <Paragraphs>10</Paragraphs>
  <ScaleCrop>false</ScaleCrop>
  <HeadingPairs>
    <vt:vector size="2" baseType="variant">
      <vt:variant>
        <vt:lpstr>שם</vt:lpstr>
      </vt:variant>
      <vt:variant>
        <vt:i4>1</vt:i4>
      </vt:variant>
    </vt:vector>
  </HeadingPairs>
  <TitlesOfParts>
    <vt:vector size="1" baseType="lpstr">
      <vt:lpstr/>
    </vt:vector>
  </TitlesOfParts>
  <Company>Amdocs</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Grinshpan</dc:creator>
  <cp:keywords/>
  <dc:description/>
  <cp:lastModifiedBy>Idan Goor</cp:lastModifiedBy>
  <cp:revision>54</cp:revision>
  <dcterms:created xsi:type="dcterms:W3CDTF">2018-05-01T14:29:00Z</dcterms:created>
  <dcterms:modified xsi:type="dcterms:W3CDTF">2018-05-02T20:09:00Z</dcterms:modified>
</cp:coreProperties>
</file>