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F79A" w14:textId="77777777" w:rsidR="00B52C73" w:rsidRDefault="00000000">
      <w:pPr>
        <w:jc w:val="center"/>
        <w:rPr>
          <w:rFonts w:ascii="Times New Roman" w:eastAsia="Times New Roman" w:hAnsi="Times New Roman" w:cs="Times New Roman"/>
        </w:rPr>
      </w:pPr>
      <w:r>
        <w:rPr>
          <w:rFonts w:ascii="Times New Roman" w:eastAsia="Times New Roman" w:hAnsi="Times New Roman" w:cs="Times New Roman"/>
        </w:rPr>
        <w:t>IERG4841 Course Report</w:t>
      </w:r>
    </w:p>
    <w:p w14:paraId="7239BD16"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Name: </w:t>
      </w:r>
      <w:proofErr w:type="spellStart"/>
      <w:r>
        <w:rPr>
          <w:rFonts w:ascii="Times New Roman" w:eastAsia="Times New Roman" w:hAnsi="Times New Roman" w:cs="Times New Roman"/>
        </w:rPr>
        <w:t>Doria</w:t>
      </w:r>
      <w:proofErr w:type="spellEnd"/>
      <w:r>
        <w:rPr>
          <w:rFonts w:ascii="Times New Roman" w:eastAsia="Times New Roman" w:hAnsi="Times New Roman" w:cs="Times New Roman"/>
        </w:rPr>
        <w:t xml:space="preserve"> Tang</w:t>
      </w:r>
    </w:p>
    <w:p w14:paraId="2C17F5CC" w14:textId="77777777" w:rsidR="00B52C73" w:rsidRDefault="00000000">
      <w:pPr>
        <w:rPr>
          <w:rFonts w:ascii="Times New Roman" w:eastAsia="Times New Roman" w:hAnsi="Times New Roman" w:cs="Times New Roman"/>
          <w:u w:val="single"/>
        </w:rPr>
      </w:pPr>
      <w:r>
        <w:rPr>
          <w:rFonts w:ascii="Times New Roman" w:eastAsia="Times New Roman" w:hAnsi="Times New Roman" w:cs="Times New Roman"/>
        </w:rPr>
        <w:t>SID: 1155126139</w:t>
      </w:r>
    </w:p>
    <w:p w14:paraId="2E3D4FE1" w14:textId="77777777" w:rsidR="00B52C73" w:rsidRDefault="00B52C73">
      <w:pPr>
        <w:rPr>
          <w:rFonts w:ascii="Times New Roman" w:eastAsia="Times New Roman" w:hAnsi="Times New Roman" w:cs="Times New Roman"/>
          <w:u w:val="single"/>
        </w:rPr>
      </w:pPr>
    </w:p>
    <w:p w14:paraId="012E2A22" w14:textId="77777777" w:rsidR="00B52C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Lab 1</w:t>
      </w:r>
    </w:p>
    <w:p w14:paraId="63130116"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In Lab 1, I configured Cisco switch and ASA so that windows PC can connect to the internet. The windows PC IP is dynamically assigned by DHCP server in ASA and the range is from 192.168.205.10 to 192.168.205.41. </w:t>
      </w:r>
      <w:proofErr w:type="spellStart"/>
      <w:r>
        <w:rPr>
          <w:rFonts w:ascii="Times New Roman" w:eastAsia="Times New Roman" w:hAnsi="Times New Roman" w:cs="Times New Roman"/>
        </w:rPr>
        <w:t>ESXi</w:t>
      </w:r>
      <w:proofErr w:type="spellEnd"/>
      <w:r>
        <w:rPr>
          <w:rFonts w:ascii="Times New Roman" w:eastAsia="Times New Roman" w:hAnsi="Times New Roman" w:cs="Times New Roman"/>
        </w:rPr>
        <w:t xml:space="preserve"> is configured with a given static IP.</w:t>
      </w:r>
    </w:p>
    <w:p w14:paraId="6B1DA5AC" w14:textId="77777777" w:rsidR="00B52C73" w:rsidRDefault="00B52C73">
      <w:pPr>
        <w:rPr>
          <w:rFonts w:ascii="Times New Roman" w:eastAsia="Times New Roman" w:hAnsi="Times New Roman" w:cs="Times New Roman"/>
        </w:rPr>
      </w:pPr>
    </w:p>
    <w:tbl>
      <w:tblPr>
        <w:tblStyle w:val="a"/>
        <w:tblW w:w="10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5"/>
        <w:gridCol w:w="3356"/>
        <w:gridCol w:w="3356"/>
      </w:tblGrid>
      <w:tr w:rsidR="00B52C73" w14:paraId="32F5D312" w14:textId="77777777">
        <w:tc>
          <w:tcPr>
            <w:tcW w:w="3355" w:type="dxa"/>
            <w:shd w:val="clear" w:color="auto" w:fill="auto"/>
            <w:tcMar>
              <w:top w:w="100" w:type="dxa"/>
              <w:left w:w="100" w:type="dxa"/>
              <w:bottom w:w="100" w:type="dxa"/>
              <w:right w:w="100" w:type="dxa"/>
            </w:tcMar>
          </w:tcPr>
          <w:p w14:paraId="6B69A660"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Hostname</w:t>
            </w:r>
          </w:p>
        </w:tc>
        <w:tc>
          <w:tcPr>
            <w:tcW w:w="3355" w:type="dxa"/>
            <w:shd w:val="clear" w:color="auto" w:fill="auto"/>
            <w:tcMar>
              <w:top w:w="100" w:type="dxa"/>
              <w:left w:w="100" w:type="dxa"/>
              <w:bottom w:w="100" w:type="dxa"/>
              <w:right w:w="100" w:type="dxa"/>
            </w:tcMar>
          </w:tcPr>
          <w:p w14:paraId="4F20AA7C"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IP</w:t>
            </w:r>
          </w:p>
        </w:tc>
        <w:tc>
          <w:tcPr>
            <w:tcW w:w="3355" w:type="dxa"/>
            <w:shd w:val="clear" w:color="auto" w:fill="auto"/>
            <w:tcMar>
              <w:top w:w="100" w:type="dxa"/>
              <w:left w:w="100" w:type="dxa"/>
              <w:bottom w:w="100" w:type="dxa"/>
              <w:right w:w="100" w:type="dxa"/>
            </w:tcMar>
          </w:tcPr>
          <w:p w14:paraId="33392965"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Gateway</w:t>
            </w:r>
          </w:p>
        </w:tc>
      </w:tr>
      <w:tr w:rsidR="00B52C73" w14:paraId="59F52EF7" w14:textId="77777777">
        <w:tc>
          <w:tcPr>
            <w:tcW w:w="3355" w:type="dxa"/>
            <w:shd w:val="clear" w:color="auto" w:fill="auto"/>
            <w:tcMar>
              <w:top w:w="100" w:type="dxa"/>
              <w:left w:w="100" w:type="dxa"/>
              <w:bottom w:w="100" w:type="dxa"/>
              <w:right w:w="100" w:type="dxa"/>
            </w:tcMar>
          </w:tcPr>
          <w:p w14:paraId="1BAF290A"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Windows PC</w:t>
            </w:r>
          </w:p>
          <w:p w14:paraId="29C633C2"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(DESKTOP-S50KLBN)</w:t>
            </w:r>
          </w:p>
        </w:tc>
        <w:tc>
          <w:tcPr>
            <w:tcW w:w="3355" w:type="dxa"/>
            <w:shd w:val="clear" w:color="auto" w:fill="auto"/>
            <w:tcMar>
              <w:top w:w="100" w:type="dxa"/>
              <w:left w:w="100" w:type="dxa"/>
              <w:bottom w:w="100" w:type="dxa"/>
              <w:right w:w="100" w:type="dxa"/>
            </w:tcMar>
          </w:tcPr>
          <w:p w14:paraId="33BC6C20"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192.168.205.10</w:t>
            </w:r>
          </w:p>
        </w:tc>
        <w:tc>
          <w:tcPr>
            <w:tcW w:w="3355" w:type="dxa"/>
            <w:shd w:val="clear" w:color="auto" w:fill="auto"/>
            <w:tcMar>
              <w:top w:w="100" w:type="dxa"/>
              <w:left w:w="100" w:type="dxa"/>
              <w:bottom w:w="100" w:type="dxa"/>
              <w:right w:w="100" w:type="dxa"/>
            </w:tcMar>
          </w:tcPr>
          <w:p w14:paraId="5E8CC883"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192.168.205.1</w:t>
            </w:r>
          </w:p>
        </w:tc>
      </w:tr>
      <w:tr w:rsidR="00B52C73" w14:paraId="24390C54" w14:textId="77777777">
        <w:tc>
          <w:tcPr>
            <w:tcW w:w="3355" w:type="dxa"/>
            <w:shd w:val="clear" w:color="auto" w:fill="auto"/>
            <w:tcMar>
              <w:top w:w="100" w:type="dxa"/>
              <w:left w:w="100" w:type="dxa"/>
              <w:bottom w:w="100" w:type="dxa"/>
              <w:right w:w="100" w:type="dxa"/>
            </w:tcMar>
          </w:tcPr>
          <w:p w14:paraId="2E17B0B8" w14:textId="77777777" w:rsidR="00B52C73"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ESXi</w:t>
            </w:r>
            <w:proofErr w:type="spellEnd"/>
            <w:r>
              <w:rPr>
                <w:rFonts w:ascii="Times New Roman" w:eastAsia="Times New Roman" w:hAnsi="Times New Roman" w:cs="Times New Roman"/>
              </w:rPr>
              <w:t xml:space="preserve"> server</w:t>
            </w:r>
          </w:p>
        </w:tc>
        <w:tc>
          <w:tcPr>
            <w:tcW w:w="3355" w:type="dxa"/>
            <w:shd w:val="clear" w:color="auto" w:fill="auto"/>
            <w:tcMar>
              <w:top w:w="100" w:type="dxa"/>
              <w:left w:w="100" w:type="dxa"/>
              <w:bottom w:w="100" w:type="dxa"/>
              <w:right w:w="100" w:type="dxa"/>
            </w:tcMar>
          </w:tcPr>
          <w:p w14:paraId="5DE34767"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192.168.203.102</w:t>
            </w:r>
          </w:p>
        </w:tc>
        <w:tc>
          <w:tcPr>
            <w:tcW w:w="3355" w:type="dxa"/>
            <w:shd w:val="clear" w:color="auto" w:fill="auto"/>
            <w:tcMar>
              <w:top w:w="100" w:type="dxa"/>
              <w:left w:w="100" w:type="dxa"/>
              <w:bottom w:w="100" w:type="dxa"/>
              <w:right w:w="100" w:type="dxa"/>
            </w:tcMar>
          </w:tcPr>
          <w:p w14:paraId="73371BF9"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192.168.203.254</w:t>
            </w:r>
          </w:p>
        </w:tc>
      </w:tr>
    </w:tbl>
    <w:p w14:paraId="3B9AC982" w14:textId="77777777" w:rsidR="00B52C73" w:rsidRDefault="00B52C73">
      <w:pPr>
        <w:rPr>
          <w:rFonts w:ascii="Times New Roman" w:eastAsia="Times New Roman" w:hAnsi="Times New Roman" w:cs="Times New Roman"/>
        </w:rPr>
      </w:pPr>
    </w:p>
    <w:p w14:paraId="3C3155A5"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Switch: </w:t>
      </w:r>
    </w:p>
    <w:tbl>
      <w:tblPr>
        <w:tblStyle w:val="a0"/>
        <w:tblW w:w="10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5"/>
        <w:gridCol w:w="3356"/>
        <w:gridCol w:w="3356"/>
      </w:tblGrid>
      <w:tr w:rsidR="00B52C73" w14:paraId="7B6A0ACD" w14:textId="77777777">
        <w:trPr>
          <w:tblHeader/>
        </w:trPr>
        <w:tc>
          <w:tcPr>
            <w:tcW w:w="3355" w:type="dxa"/>
            <w:shd w:val="clear" w:color="auto" w:fill="auto"/>
            <w:tcMar>
              <w:top w:w="100" w:type="dxa"/>
              <w:left w:w="100" w:type="dxa"/>
              <w:bottom w:w="100" w:type="dxa"/>
              <w:right w:w="100" w:type="dxa"/>
            </w:tcMar>
          </w:tcPr>
          <w:p w14:paraId="4BAF777A"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Interface</w:t>
            </w:r>
          </w:p>
        </w:tc>
        <w:tc>
          <w:tcPr>
            <w:tcW w:w="3355" w:type="dxa"/>
            <w:shd w:val="clear" w:color="auto" w:fill="auto"/>
            <w:tcMar>
              <w:top w:w="100" w:type="dxa"/>
              <w:left w:w="100" w:type="dxa"/>
              <w:bottom w:w="100" w:type="dxa"/>
              <w:right w:w="100" w:type="dxa"/>
            </w:tcMar>
          </w:tcPr>
          <w:p w14:paraId="258769AD"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assigned</w:t>
            </w:r>
          </w:p>
        </w:tc>
        <w:tc>
          <w:tcPr>
            <w:tcW w:w="3355" w:type="dxa"/>
            <w:shd w:val="clear" w:color="auto" w:fill="auto"/>
            <w:tcMar>
              <w:top w:w="100" w:type="dxa"/>
              <w:left w:w="100" w:type="dxa"/>
              <w:bottom w:w="100" w:type="dxa"/>
              <w:right w:w="100" w:type="dxa"/>
            </w:tcMar>
          </w:tcPr>
          <w:p w14:paraId="56EDC9F8"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Switchport mode</w:t>
            </w:r>
          </w:p>
        </w:tc>
      </w:tr>
      <w:tr w:rsidR="00B52C73" w14:paraId="1CD934F0" w14:textId="77777777">
        <w:tc>
          <w:tcPr>
            <w:tcW w:w="3355" w:type="dxa"/>
            <w:shd w:val="clear" w:color="auto" w:fill="auto"/>
            <w:tcMar>
              <w:top w:w="100" w:type="dxa"/>
              <w:left w:w="100" w:type="dxa"/>
              <w:bottom w:w="100" w:type="dxa"/>
              <w:right w:w="100" w:type="dxa"/>
            </w:tcMar>
          </w:tcPr>
          <w:p w14:paraId="2E2D6744"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G0/1</w:t>
            </w:r>
          </w:p>
        </w:tc>
        <w:tc>
          <w:tcPr>
            <w:tcW w:w="3355" w:type="dxa"/>
            <w:shd w:val="clear" w:color="auto" w:fill="auto"/>
            <w:tcMar>
              <w:top w:w="100" w:type="dxa"/>
              <w:left w:w="100" w:type="dxa"/>
              <w:bottom w:w="100" w:type="dxa"/>
              <w:right w:w="100" w:type="dxa"/>
            </w:tcMar>
          </w:tcPr>
          <w:p w14:paraId="1EDF5ADF"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w:t>
            </w:r>
          </w:p>
        </w:tc>
        <w:tc>
          <w:tcPr>
            <w:tcW w:w="3355" w:type="dxa"/>
            <w:shd w:val="clear" w:color="auto" w:fill="auto"/>
            <w:tcMar>
              <w:top w:w="100" w:type="dxa"/>
              <w:left w:w="100" w:type="dxa"/>
              <w:bottom w:w="100" w:type="dxa"/>
              <w:right w:w="100" w:type="dxa"/>
            </w:tcMar>
          </w:tcPr>
          <w:p w14:paraId="79ADD534"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access</w:t>
            </w:r>
          </w:p>
        </w:tc>
      </w:tr>
      <w:tr w:rsidR="00B52C73" w14:paraId="6ECE8C09" w14:textId="77777777">
        <w:tc>
          <w:tcPr>
            <w:tcW w:w="3355" w:type="dxa"/>
            <w:shd w:val="clear" w:color="auto" w:fill="auto"/>
            <w:tcMar>
              <w:top w:w="100" w:type="dxa"/>
              <w:left w:w="100" w:type="dxa"/>
              <w:bottom w:w="100" w:type="dxa"/>
              <w:right w:w="100" w:type="dxa"/>
            </w:tcMar>
          </w:tcPr>
          <w:p w14:paraId="53D09734"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G0/2</w:t>
            </w:r>
          </w:p>
        </w:tc>
        <w:tc>
          <w:tcPr>
            <w:tcW w:w="3355" w:type="dxa"/>
            <w:shd w:val="clear" w:color="auto" w:fill="auto"/>
            <w:tcMar>
              <w:top w:w="100" w:type="dxa"/>
              <w:left w:w="100" w:type="dxa"/>
              <w:bottom w:w="100" w:type="dxa"/>
              <w:right w:w="100" w:type="dxa"/>
            </w:tcMar>
          </w:tcPr>
          <w:p w14:paraId="044592B1"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tc>
        <w:tc>
          <w:tcPr>
            <w:tcW w:w="3355" w:type="dxa"/>
            <w:shd w:val="clear" w:color="auto" w:fill="auto"/>
            <w:tcMar>
              <w:top w:w="100" w:type="dxa"/>
              <w:left w:w="100" w:type="dxa"/>
              <w:bottom w:w="100" w:type="dxa"/>
              <w:right w:w="100" w:type="dxa"/>
            </w:tcMar>
          </w:tcPr>
          <w:p w14:paraId="7C1939E2"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access</w:t>
            </w:r>
          </w:p>
        </w:tc>
      </w:tr>
      <w:tr w:rsidR="00B52C73" w14:paraId="06EC6309" w14:textId="77777777">
        <w:tc>
          <w:tcPr>
            <w:tcW w:w="3355" w:type="dxa"/>
            <w:shd w:val="clear" w:color="auto" w:fill="auto"/>
            <w:tcMar>
              <w:top w:w="100" w:type="dxa"/>
              <w:left w:w="100" w:type="dxa"/>
              <w:bottom w:w="100" w:type="dxa"/>
              <w:right w:w="100" w:type="dxa"/>
            </w:tcMar>
          </w:tcPr>
          <w:p w14:paraId="04DF15B5"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G0/7</w:t>
            </w:r>
          </w:p>
        </w:tc>
        <w:tc>
          <w:tcPr>
            <w:tcW w:w="3355" w:type="dxa"/>
            <w:shd w:val="clear" w:color="auto" w:fill="auto"/>
            <w:tcMar>
              <w:top w:w="100" w:type="dxa"/>
              <w:left w:w="100" w:type="dxa"/>
              <w:bottom w:w="100" w:type="dxa"/>
              <w:right w:w="100" w:type="dxa"/>
            </w:tcMar>
          </w:tcPr>
          <w:p w14:paraId="7D506B89"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3355" w:type="dxa"/>
            <w:shd w:val="clear" w:color="auto" w:fill="auto"/>
            <w:tcMar>
              <w:top w:w="100" w:type="dxa"/>
              <w:left w:w="100" w:type="dxa"/>
              <w:bottom w:w="100" w:type="dxa"/>
              <w:right w:w="100" w:type="dxa"/>
            </w:tcMar>
          </w:tcPr>
          <w:p w14:paraId="113A5C1C"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trunk</w:t>
            </w:r>
          </w:p>
        </w:tc>
      </w:tr>
      <w:tr w:rsidR="00B52C73" w14:paraId="759FEED3" w14:textId="77777777">
        <w:tc>
          <w:tcPr>
            <w:tcW w:w="3355" w:type="dxa"/>
            <w:shd w:val="clear" w:color="auto" w:fill="auto"/>
            <w:tcMar>
              <w:top w:w="100" w:type="dxa"/>
              <w:left w:w="100" w:type="dxa"/>
              <w:bottom w:w="100" w:type="dxa"/>
              <w:right w:w="100" w:type="dxa"/>
            </w:tcMar>
          </w:tcPr>
          <w:p w14:paraId="35A000F9"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G0/8</w:t>
            </w:r>
          </w:p>
        </w:tc>
        <w:tc>
          <w:tcPr>
            <w:tcW w:w="3355" w:type="dxa"/>
            <w:shd w:val="clear" w:color="auto" w:fill="auto"/>
            <w:tcMar>
              <w:top w:w="100" w:type="dxa"/>
              <w:left w:w="100" w:type="dxa"/>
              <w:bottom w:w="100" w:type="dxa"/>
              <w:right w:w="100" w:type="dxa"/>
            </w:tcMar>
          </w:tcPr>
          <w:p w14:paraId="56522CD8"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3355" w:type="dxa"/>
            <w:shd w:val="clear" w:color="auto" w:fill="auto"/>
            <w:tcMar>
              <w:top w:w="100" w:type="dxa"/>
              <w:left w:w="100" w:type="dxa"/>
              <w:bottom w:w="100" w:type="dxa"/>
              <w:right w:w="100" w:type="dxa"/>
            </w:tcMar>
          </w:tcPr>
          <w:p w14:paraId="298F32E3"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trunk</w:t>
            </w:r>
          </w:p>
        </w:tc>
      </w:tr>
    </w:tbl>
    <w:p w14:paraId="139A15FB" w14:textId="77777777" w:rsidR="00B52C73" w:rsidRDefault="00B52C73">
      <w:pPr>
        <w:rPr>
          <w:rFonts w:ascii="Times New Roman" w:eastAsia="Times New Roman" w:hAnsi="Times New Roman" w:cs="Times New Roman"/>
        </w:rPr>
      </w:pPr>
    </w:p>
    <w:p w14:paraId="194A0571"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ASA:</w:t>
      </w:r>
    </w:p>
    <w:tbl>
      <w:tblPr>
        <w:tblStyle w:val="a1"/>
        <w:tblW w:w="10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5"/>
        <w:gridCol w:w="3356"/>
        <w:gridCol w:w="3356"/>
      </w:tblGrid>
      <w:tr w:rsidR="00B52C73" w14:paraId="3D6BB216" w14:textId="77777777">
        <w:trPr>
          <w:tblHeader/>
        </w:trPr>
        <w:tc>
          <w:tcPr>
            <w:tcW w:w="3355" w:type="dxa"/>
            <w:shd w:val="clear" w:color="auto" w:fill="auto"/>
            <w:tcMar>
              <w:top w:w="100" w:type="dxa"/>
              <w:left w:w="100" w:type="dxa"/>
              <w:bottom w:w="100" w:type="dxa"/>
              <w:right w:w="100" w:type="dxa"/>
            </w:tcMar>
          </w:tcPr>
          <w:p w14:paraId="47BF8FED"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Interface</w:t>
            </w:r>
          </w:p>
        </w:tc>
        <w:tc>
          <w:tcPr>
            <w:tcW w:w="3355" w:type="dxa"/>
            <w:shd w:val="clear" w:color="auto" w:fill="auto"/>
            <w:tcMar>
              <w:top w:w="100" w:type="dxa"/>
              <w:left w:w="100" w:type="dxa"/>
              <w:bottom w:w="100" w:type="dxa"/>
              <w:right w:w="100" w:type="dxa"/>
            </w:tcMar>
          </w:tcPr>
          <w:p w14:paraId="1B0142B4" w14:textId="77777777" w:rsidR="00B52C73"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assigned</w:t>
            </w:r>
          </w:p>
        </w:tc>
        <w:tc>
          <w:tcPr>
            <w:tcW w:w="3355" w:type="dxa"/>
            <w:shd w:val="clear" w:color="auto" w:fill="auto"/>
            <w:tcMar>
              <w:top w:w="100" w:type="dxa"/>
              <w:left w:w="100" w:type="dxa"/>
              <w:bottom w:w="100" w:type="dxa"/>
              <w:right w:w="100" w:type="dxa"/>
            </w:tcMar>
          </w:tcPr>
          <w:p w14:paraId="1A68B16F"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Switchport mode</w:t>
            </w:r>
          </w:p>
        </w:tc>
      </w:tr>
      <w:tr w:rsidR="00B52C73" w14:paraId="54005256" w14:textId="77777777">
        <w:tc>
          <w:tcPr>
            <w:tcW w:w="3355" w:type="dxa"/>
            <w:shd w:val="clear" w:color="auto" w:fill="auto"/>
            <w:tcMar>
              <w:top w:w="100" w:type="dxa"/>
              <w:left w:w="100" w:type="dxa"/>
              <w:bottom w:w="100" w:type="dxa"/>
              <w:right w:w="100" w:type="dxa"/>
            </w:tcMar>
          </w:tcPr>
          <w:p w14:paraId="679BC9C3"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E0/0</w:t>
            </w:r>
          </w:p>
        </w:tc>
        <w:tc>
          <w:tcPr>
            <w:tcW w:w="3355" w:type="dxa"/>
            <w:shd w:val="clear" w:color="auto" w:fill="auto"/>
            <w:tcMar>
              <w:top w:w="100" w:type="dxa"/>
              <w:left w:w="100" w:type="dxa"/>
              <w:bottom w:w="100" w:type="dxa"/>
              <w:right w:w="100" w:type="dxa"/>
            </w:tcMar>
          </w:tcPr>
          <w:p w14:paraId="5E981A86"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w:t>
            </w:r>
          </w:p>
        </w:tc>
        <w:tc>
          <w:tcPr>
            <w:tcW w:w="3355" w:type="dxa"/>
            <w:shd w:val="clear" w:color="auto" w:fill="auto"/>
            <w:tcMar>
              <w:top w:w="100" w:type="dxa"/>
              <w:left w:w="100" w:type="dxa"/>
              <w:bottom w:w="100" w:type="dxa"/>
              <w:right w:w="100" w:type="dxa"/>
            </w:tcMar>
          </w:tcPr>
          <w:p w14:paraId="0C3E7AF9"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access</w:t>
            </w:r>
          </w:p>
        </w:tc>
      </w:tr>
      <w:tr w:rsidR="00B52C73" w14:paraId="36653E1C" w14:textId="77777777">
        <w:tc>
          <w:tcPr>
            <w:tcW w:w="3355" w:type="dxa"/>
            <w:shd w:val="clear" w:color="auto" w:fill="auto"/>
            <w:tcMar>
              <w:top w:w="100" w:type="dxa"/>
              <w:left w:w="100" w:type="dxa"/>
              <w:bottom w:w="100" w:type="dxa"/>
              <w:right w:w="100" w:type="dxa"/>
            </w:tcMar>
          </w:tcPr>
          <w:p w14:paraId="2B6389B5"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E0/1</w:t>
            </w:r>
          </w:p>
        </w:tc>
        <w:tc>
          <w:tcPr>
            <w:tcW w:w="3355" w:type="dxa"/>
            <w:shd w:val="clear" w:color="auto" w:fill="auto"/>
            <w:tcMar>
              <w:top w:w="100" w:type="dxa"/>
              <w:left w:w="100" w:type="dxa"/>
              <w:bottom w:w="100" w:type="dxa"/>
              <w:right w:w="100" w:type="dxa"/>
            </w:tcMar>
          </w:tcPr>
          <w:p w14:paraId="24A69DC7"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w:t>
            </w:r>
          </w:p>
        </w:tc>
        <w:tc>
          <w:tcPr>
            <w:tcW w:w="3355" w:type="dxa"/>
            <w:shd w:val="clear" w:color="auto" w:fill="auto"/>
            <w:tcMar>
              <w:top w:w="100" w:type="dxa"/>
              <w:left w:w="100" w:type="dxa"/>
              <w:bottom w:w="100" w:type="dxa"/>
              <w:right w:w="100" w:type="dxa"/>
            </w:tcMar>
          </w:tcPr>
          <w:p w14:paraId="26FF978A"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access</w:t>
            </w:r>
          </w:p>
        </w:tc>
      </w:tr>
      <w:tr w:rsidR="00B52C73" w14:paraId="4A6E6170" w14:textId="77777777">
        <w:tc>
          <w:tcPr>
            <w:tcW w:w="3355" w:type="dxa"/>
            <w:shd w:val="clear" w:color="auto" w:fill="auto"/>
            <w:tcMar>
              <w:top w:w="100" w:type="dxa"/>
              <w:left w:w="100" w:type="dxa"/>
              <w:bottom w:w="100" w:type="dxa"/>
              <w:right w:w="100" w:type="dxa"/>
            </w:tcMar>
          </w:tcPr>
          <w:p w14:paraId="650C7BC1"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E0/7</w:t>
            </w:r>
          </w:p>
        </w:tc>
        <w:tc>
          <w:tcPr>
            <w:tcW w:w="3355" w:type="dxa"/>
            <w:shd w:val="clear" w:color="auto" w:fill="auto"/>
            <w:tcMar>
              <w:top w:w="100" w:type="dxa"/>
              <w:left w:w="100" w:type="dxa"/>
              <w:bottom w:w="100" w:type="dxa"/>
              <w:right w:w="100" w:type="dxa"/>
            </w:tcMar>
          </w:tcPr>
          <w:p w14:paraId="2AF4952C"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3355" w:type="dxa"/>
            <w:shd w:val="clear" w:color="auto" w:fill="auto"/>
            <w:tcMar>
              <w:top w:w="100" w:type="dxa"/>
              <w:left w:w="100" w:type="dxa"/>
              <w:bottom w:w="100" w:type="dxa"/>
              <w:right w:w="100" w:type="dxa"/>
            </w:tcMar>
          </w:tcPr>
          <w:p w14:paraId="040B8EB5" w14:textId="77777777" w:rsidR="00B52C7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access</w:t>
            </w:r>
          </w:p>
        </w:tc>
      </w:tr>
    </w:tbl>
    <w:p w14:paraId="079CDB8F" w14:textId="77777777" w:rsidR="00B52C73" w:rsidRDefault="00B52C73">
      <w:pPr>
        <w:rPr>
          <w:rFonts w:ascii="Times New Roman" w:eastAsia="Times New Roman" w:hAnsi="Times New Roman" w:cs="Times New Roman"/>
        </w:rPr>
      </w:pPr>
    </w:p>
    <w:p w14:paraId="279FB692"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IP address of </w:t>
      </w:r>
      <w:proofErr w:type="spellStart"/>
      <w:r>
        <w:rPr>
          <w:rFonts w:ascii="Times New Roman" w:eastAsia="Times New Roman" w:hAnsi="Times New Roman" w:cs="Times New Roman"/>
        </w:rPr>
        <w:t>vlans</w:t>
      </w:r>
      <w:proofErr w:type="spellEnd"/>
      <w:r>
        <w:rPr>
          <w:rFonts w:ascii="Times New Roman" w:eastAsia="Times New Roman" w:hAnsi="Times New Roman" w:cs="Times New Roman"/>
        </w:rPr>
        <w:t>:</w:t>
      </w:r>
    </w:p>
    <w:tbl>
      <w:tblPr>
        <w:tblStyle w:val="a2"/>
        <w:tblW w:w="10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5"/>
        <w:gridCol w:w="3356"/>
        <w:gridCol w:w="3356"/>
      </w:tblGrid>
      <w:tr w:rsidR="00B52C73" w14:paraId="55542F18" w14:textId="77777777">
        <w:tc>
          <w:tcPr>
            <w:tcW w:w="3355" w:type="dxa"/>
            <w:shd w:val="clear" w:color="auto" w:fill="auto"/>
            <w:tcMar>
              <w:top w:w="100" w:type="dxa"/>
              <w:left w:w="100" w:type="dxa"/>
              <w:bottom w:w="100" w:type="dxa"/>
              <w:right w:w="100" w:type="dxa"/>
            </w:tcMar>
          </w:tcPr>
          <w:p w14:paraId="352BCCAA"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Vlan</w:t>
            </w:r>
            <w:proofErr w:type="spellEnd"/>
          </w:p>
        </w:tc>
        <w:tc>
          <w:tcPr>
            <w:tcW w:w="3355" w:type="dxa"/>
            <w:shd w:val="clear" w:color="auto" w:fill="auto"/>
            <w:tcMar>
              <w:top w:w="100" w:type="dxa"/>
              <w:left w:w="100" w:type="dxa"/>
              <w:bottom w:w="100" w:type="dxa"/>
              <w:right w:w="100" w:type="dxa"/>
            </w:tcMar>
          </w:tcPr>
          <w:p w14:paraId="6C57767D"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3355" w:type="dxa"/>
            <w:shd w:val="clear" w:color="auto" w:fill="auto"/>
            <w:tcMar>
              <w:top w:w="100" w:type="dxa"/>
              <w:left w:w="100" w:type="dxa"/>
              <w:bottom w:w="100" w:type="dxa"/>
              <w:right w:w="100" w:type="dxa"/>
            </w:tcMar>
          </w:tcPr>
          <w:p w14:paraId="7269865A"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IP address</w:t>
            </w:r>
          </w:p>
        </w:tc>
      </w:tr>
      <w:tr w:rsidR="00B52C73" w14:paraId="7D894B56" w14:textId="77777777">
        <w:tc>
          <w:tcPr>
            <w:tcW w:w="3355" w:type="dxa"/>
            <w:shd w:val="clear" w:color="auto" w:fill="auto"/>
            <w:tcMar>
              <w:top w:w="100" w:type="dxa"/>
              <w:left w:w="100" w:type="dxa"/>
              <w:bottom w:w="100" w:type="dxa"/>
              <w:right w:w="100" w:type="dxa"/>
            </w:tcMar>
          </w:tcPr>
          <w:p w14:paraId="199F8410"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3355" w:type="dxa"/>
            <w:shd w:val="clear" w:color="auto" w:fill="auto"/>
            <w:tcMar>
              <w:top w:w="100" w:type="dxa"/>
              <w:left w:w="100" w:type="dxa"/>
              <w:bottom w:w="100" w:type="dxa"/>
              <w:right w:w="100" w:type="dxa"/>
            </w:tcMar>
          </w:tcPr>
          <w:p w14:paraId="179A1336"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outside</w:t>
            </w:r>
          </w:p>
        </w:tc>
        <w:tc>
          <w:tcPr>
            <w:tcW w:w="3355" w:type="dxa"/>
            <w:shd w:val="clear" w:color="auto" w:fill="auto"/>
            <w:tcMar>
              <w:top w:w="100" w:type="dxa"/>
              <w:left w:w="100" w:type="dxa"/>
              <w:bottom w:w="100" w:type="dxa"/>
              <w:right w:w="100" w:type="dxa"/>
            </w:tcMar>
          </w:tcPr>
          <w:p w14:paraId="0CDFB757"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10.2.46.101/24</w:t>
            </w:r>
          </w:p>
        </w:tc>
      </w:tr>
      <w:tr w:rsidR="00B52C73" w14:paraId="6DCA2A90" w14:textId="77777777">
        <w:tc>
          <w:tcPr>
            <w:tcW w:w="3355" w:type="dxa"/>
            <w:shd w:val="clear" w:color="auto" w:fill="auto"/>
            <w:tcMar>
              <w:top w:w="100" w:type="dxa"/>
              <w:left w:w="100" w:type="dxa"/>
              <w:bottom w:w="100" w:type="dxa"/>
              <w:right w:w="100" w:type="dxa"/>
            </w:tcMar>
          </w:tcPr>
          <w:p w14:paraId="171C0E11"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tc>
        <w:tc>
          <w:tcPr>
            <w:tcW w:w="3355" w:type="dxa"/>
            <w:shd w:val="clear" w:color="auto" w:fill="auto"/>
            <w:tcMar>
              <w:top w:w="100" w:type="dxa"/>
              <w:left w:w="100" w:type="dxa"/>
              <w:bottom w:w="100" w:type="dxa"/>
              <w:right w:w="100" w:type="dxa"/>
            </w:tcMar>
          </w:tcPr>
          <w:p w14:paraId="2A546457"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DMZ</w:t>
            </w:r>
          </w:p>
        </w:tc>
        <w:tc>
          <w:tcPr>
            <w:tcW w:w="3355" w:type="dxa"/>
            <w:shd w:val="clear" w:color="auto" w:fill="auto"/>
            <w:tcMar>
              <w:top w:w="100" w:type="dxa"/>
              <w:left w:w="100" w:type="dxa"/>
              <w:bottom w:w="100" w:type="dxa"/>
              <w:right w:w="100" w:type="dxa"/>
            </w:tcMar>
          </w:tcPr>
          <w:p w14:paraId="029A1FFF"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192.168.203.254</w:t>
            </w:r>
          </w:p>
        </w:tc>
      </w:tr>
      <w:tr w:rsidR="00B52C73" w14:paraId="50077A06" w14:textId="77777777">
        <w:tc>
          <w:tcPr>
            <w:tcW w:w="3355" w:type="dxa"/>
            <w:shd w:val="clear" w:color="auto" w:fill="auto"/>
            <w:tcMar>
              <w:top w:w="100" w:type="dxa"/>
              <w:left w:w="100" w:type="dxa"/>
              <w:bottom w:w="100" w:type="dxa"/>
              <w:right w:w="100" w:type="dxa"/>
            </w:tcMar>
          </w:tcPr>
          <w:p w14:paraId="7FCFC79A"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w:t>
            </w:r>
          </w:p>
        </w:tc>
        <w:tc>
          <w:tcPr>
            <w:tcW w:w="3355" w:type="dxa"/>
            <w:shd w:val="clear" w:color="auto" w:fill="auto"/>
            <w:tcMar>
              <w:top w:w="100" w:type="dxa"/>
              <w:left w:w="100" w:type="dxa"/>
              <w:bottom w:w="100" w:type="dxa"/>
              <w:right w:w="100" w:type="dxa"/>
            </w:tcMar>
          </w:tcPr>
          <w:p w14:paraId="61296870"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inside</w:t>
            </w:r>
          </w:p>
        </w:tc>
        <w:tc>
          <w:tcPr>
            <w:tcW w:w="3355" w:type="dxa"/>
            <w:shd w:val="clear" w:color="auto" w:fill="auto"/>
            <w:tcMar>
              <w:top w:w="100" w:type="dxa"/>
              <w:left w:w="100" w:type="dxa"/>
              <w:bottom w:w="100" w:type="dxa"/>
              <w:right w:w="100" w:type="dxa"/>
            </w:tcMar>
          </w:tcPr>
          <w:p w14:paraId="0C987685" w14:textId="77777777" w:rsidR="00B52C7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192.168.205.1</w:t>
            </w:r>
          </w:p>
        </w:tc>
      </w:tr>
    </w:tbl>
    <w:p w14:paraId="49E10A60" w14:textId="77777777" w:rsidR="00B52C73" w:rsidRDefault="00000000">
      <w:pPr>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allow the inside host to access the Internet, I configured the static route to outside and applied NAT configuration with dynamic interface.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test connectivity, I allowed ICMP traffic inspection in ASA, so that ICMP packets can pass through the inside host to outside. By assigning IP and gateway in </w:t>
      </w:r>
      <w:proofErr w:type="spellStart"/>
      <w:r>
        <w:rPr>
          <w:rFonts w:ascii="Times New Roman" w:eastAsia="Times New Roman" w:hAnsi="Times New Roman" w:cs="Times New Roman"/>
        </w:rPr>
        <w:t>ESXi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ESXi</w:t>
      </w:r>
      <w:proofErr w:type="spellEnd"/>
      <w:r>
        <w:rPr>
          <w:rFonts w:ascii="Times New Roman" w:eastAsia="Times New Roman" w:hAnsi="Times New Roman" w:cs="Times New Roman"/>
        </w:rPr>
        <w:t xml:space="preserve"> can be accessed through windows PC.</w:t>
      </w:r>
    </w:p>
    <w:p w14:paraId="5957E8AE" w14:textId="77777777" w:rsidR="00B52C73" w:rsidRDefault="00B52C73">
      <w:pPr>
        <w:rPr>
          <w:rFonts w:ascii="Times New Roman" w:eastAsia="Times New Roman" w:hAnsi="Times New Roman" w:cs="Times New Roman"/>
        </w:rPr>
      </w:pPr>
    </w:p>
    <w:p w14:paraId="1C8632F4" w14:textId="77777777" w:rsidR="00B52C73" w:rsidRDefault="00000000">
      <w:pPr>
        <w:rPr>
          <w:rFonts w:ascii="Times New Roman" w:eastAsia="Times New Roman" w:hAnsi="Times New Roman" w:cs="Times New Roman"/>
        </w:rPr>
      </w:pPr>
      <w:r>
        <w:rPr>
          <w:rFonts w:ascii="Times New Roman" w:eastAsia="Times New Roman" w:hAnsi="Times New Roman" w:cs="Times New Roman"/>
          <w:u w:val="single"/>
        </w:rPr>
        <w:t>Lab 2</w:t>
      </w:r>
    </w:p>
    <w:p w14:paraId="635D8904"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As no traffic should be routed to DMZ, this can be done by setting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11 security level to highest so that low security level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traffic will not be able to access high security level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w:t>
      </w:r>
    </w:p>
    <w:p w14:paraId="165E3825"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Then I set up the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tunnel by configuring the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pool, </w:t>
      </w:r>
      <w:proofErr w:type="spellStart"/>
      <w:r>
        <w:rPr>
          <w:rFonts w:ascii="Times New Roman" w:eastAsia="Times New Roman" w:hAnsi="Times New Roman" w:cs="Times New Roman"/>
        </w:rPr>
        <w:t>IPSec</w:t>
      </w:r>
      <w:proofErr w:type="spellEnd"/>
      <w:r>
        <w:rPr>
          <w:rFonts w:ascii="Times New Roman" w:eastAsia="Times New Roman" w:hAnsi="Times New Roman" w:cs="Times New Roman"/>
        </w:rPr>
        <w:t xml:space="preserve"> encryption, ikev1 and group policies. When a user connects to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it will reassign a new IP address from 192.168.199.1 to 192.168.199.254. Firstly, I configured the group-policy by setting the DNS server and domain. Secondly, I added the tunnel-group to which I set MSCHAPv2 authentication as an encryption method. Thirdly, I configured VPN phase 1 and phase 2. In phase 2, 3DES encryption and SHA hashing is used for the VPN tunnel. The tunnel is set to transport mode. Then I map the configuration to both the inside and outside interface, so that both the inside host and outside host can connect to the VPN. In phase </w:t>
      </w:r>
      <w:proofErr w:type="gramStart"/>
      <w:r>
        <w:rPr>
          <w:rFonts w:ascii="Times New Roman" w:eastAsia="Times New Roman" w:hAnsi="Times New Roman" w:cs="Times New Roman"/>
        </w:rPr>
        <w:t>1,  pre</w:t>
      </w:r>
      <w:proofErr w:type="gramEnd"/>
      <w:r>
        <w:rPr>
          <w:rFonts w:ascii="Times New Roman" w:eastAsia="Times New Roman" w:hAnsi="Times New Roman" w:cs="Times New Roman"/>
        </w:rPr>
        <w:t xml:space="preserve">-shared key is used for authentication, SHA is used for hashing and </w:t>
      </w:r>
      <w:proofErr w:type="spellStart"/>
      <w:r>
        <w:rPr>
          <w:rFonts w:ascii="Times New Roman" w:eastAsia="Times New Roman" w:hAnsi="Times New Roman" w:cs="Times New Roman"/>
        </w:rPr>
        <w:t>Diffel</w:t>
      </w:r>
      <w:proofErr w:type="spellEnd"/>
      <w:r>
        <w:rPr>
          <w:rFonts w:ascii="Times New Roman" w:eastAsia="Times New Roman" w:hAnsi="Times New Roman" w:cs="Times New Roman"/>
        </w:rPr>
        <w:t xml:space="preserve"> Hellman group 2 is used for secure key exchange. The configuration is applied both inside and outside. I also set up the split tunnel to allow traffic to flow through the encrypted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192.168.205.1 is set as the server address for the inside host to connect to the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Finally, I set up the username and password so that the user can access the </w:t>
      </w:r>
      <w:proofErr w:type="spellStart"/>
      <w:r>
        <w:rPr>
          <w:rFonts w:ascii="Times New Roman" w:eastAsia="Times New Roman" w:hAnsi="Times New Roman" w:cs="Times New Roman"/>
        </w:rPr>
        <w:t>vpn</w:t>
      </w:r>
      <w:proofErr w:type="spellEnd"/>
      <w:r>
        <w:rPr>
          <w:rFonts w:ascii="Times New Roman" w:eastAsia="Times New Roman" w:hAnsi="Times New Roman" w:cs="Times New Roman"/>
        </w:rPr>
        <w:t xml:space="preserve">. </w:t>
      </w:r>
    </w:p>
    <w:p w14:paraId="379CA72D" w14:textId="77777777" w:rsidR="00B52C73" w:rsidRDefault="00B52C73">
      <w:pPr>
        <w:rPr>
          <w:rFonts w:ascii="Times New Roman" w:eastAsia="Times New Roman" w:hAnsi="Times New Roman" w:cs="Times New Roman"/>
        </w:rPr>
      </w:pPr>
    </w:p>
    <w:p w14:paraId="0FC64AFC" w14:textId="77777777" w:rsidR="00B52C73" w:rsidRDefault="00000000">
      <w:pPr>
        <w:rPr>
          <w:rFonts w:ascii="Times New Roman" w:eastAsia="Times New Roman" w:hAnsi="Times New Roman" w:cs="Times New Roman"/>
        </w:rPr>
      </w:pP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access the remote hypervisor, G0/8 is configured as trunk mode. For the switch, I allowed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access on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11 to 16. For the server management network, I assigned port groups and virtual switches to the local hypervisor. For the remote hypervisor, I assigned LAN to the switch with virtual NIC to provide Internet access. Then I deploy the management server to the remote hypervisor. After deploying the server, I update the yum package manager. Since CentOS has reached EOL, I look up the mirror site to configure the repo manually. After updating the package, I set up the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subnetting according to the figure below. </w:t>
      </w:r>
    </w:p>
    <w:p w14:paraId="45374CA9" w14:textId="77777777" w:rsidR="00B52C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C717A9" wp14:editId="2AE35881">
            <wp:extent cx="3912938" cy="262613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912938" cy="2626133"/>
                    </a:xfrm>
                    <a:prstGeom prst="rect">
                      <a:avLst/>
                    </a:prstGeom>
                    <a:ln/>
                  </pic:spPr>
                </pic:pic>
              </a:graphicData>
            </a:graphic>
          </wp:inline>
        </w:drawing>
      </w:r>
    </w:p>
    <w:p w14:paraId="7584C230"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I modified the files in /etc/</w:t>
      </w:r>
      <w:proofErr w:type="spellStart"/>
      <w:r>
        <w:rPr>
          <w:rFonts w:ascii="Times New Roman" w:eastAsia="Times New Roman" w:hAnsi="Times New Roman" w:cs="Times New Roman"/>
        </w:rPr>
        <w:t>sysconfig</w:t>
      </w:r>
      <w:proofErr w:type="spellEnd"/>
      <w:r>
        <w:rPr>
          <w:rFonts w:ascii="Times New Roman" w:eastAsia="Times New Roman" w:hAnsi="Times New Roman" w:cs="Times New Roman"/>
        </w:rPr>
        <w:t xml:space="preserve">/network-scripts/ for the interface with their corresponding IP and gateway. I also enabled port forwarding by setting up ARP proxy in the firewall. By configuring the DNS server in the /etc/named folders in ns1 and ns2, ns1 will be set as primary DNS and ns2 will be set as secondary DNS. I set up the web server in ns1 so that when a </w:t>
      </w:r>
      <w:proofErr w:type="gramStart"/>
      <w:r>
        <w:rPr>
          <w:rFonts w:ascii="Times New Roman" w:eastAsia="Times New Roman" w:hAnsi="Times New Roman" w:cs="Times New Roman"/>
        </w:rPr>
        <w:t>user visits</w:t>
      </w:r>
      <w:proofErr w:type="gramEnd"/>
      <w:r>
        <w:rPr>
          <w:rFonts w:ascii="Times New Roman" w:eastAsia="Times New Roman" w:hAnsi="Times New Roman" w:cs="Times New Roman"/>
        </w:rPr>
        <w:t xml:space="preserve"> 10.3.51.1, it will display the web page in the browser.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filter the traffic, I set the default policy in iptables to drop and add the corresponding filtering rules, such as NAT rules and forward rules across interfaces, so that other unnecessary traffic will be blocked. </w:t>
      </w:r>
    </w:p>
    <w:p w14:paraId="011AA0A1" w14:textId="77777777" w:rsidR="00B52C73" w:rsidRDefault="00B52C73">
      <w:pPr>
        <w:rPr>
          <w:rFonts w:ascii="Times New Roman" w:eastAsia="Times New Roman" w:hAnsi="Times New Roman" w:cs="Times New Roman"/>
        </w:rPr>
      </w:pPr>
    </w:p>
    <w:p w14:paraId="7590F742" w14:textId="77777777" w:rsidR="00B52C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Lab 3</w:t>
      </w:r>
    </w:p>
    <w:p w14:paraId="556A96B6"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As I am given one set of IPv6 addresses, I assigned the IPv</w:t>
      </w:r>
      <w:proofErr w:type="gramStart"/>
      <w:r>
        <w:rPr>
          <w:rFonts w:ascii="Times New Roman" w:eastAsia="Times New Roman" w:hAnsi="Times New Roman" w:cs="Times New Roman"/>
        </w:rPr>
        <w:t>6  addresses</w:t>
      </w:r>
      <w:proofErr w:type="gramEnd"/>
      <w:r>
        <w:rPr>
          <w:rFonts w:ascii="Times New Roman" w:eastAsia="Times New Roman" w:hAnsi="Times New Roman" w:cs="Times New Roman"/>
        </w:rPr>
        <w:t xml:space="preserve"> according to the picture shown below.</w:t>
      </w:r>
    </w:p>
    <w:p w14:paraId="7524B388" w14:textId="77777777" w:rsidR="00B52C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EC729D9" wp14:editId="699D6AA2">
            <wp:extent cx="3425429" cy="238796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425429" cy="2387962"/>
                    </a:xfrm>
                    <a:prstGeom prst="rect">
                      <a:avLst/>
                    </a:prstGeom>
                    <a:ln/>
                  </pic:spPr>
                </pic:pic>
              </a:graphicData>
            </a:graphic>
          </wp:inline>
        </w:drawing>
      </w:r>
    </w:p>
    <w:p w14:paraId="1C086C6F"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I enabled IPv6 forwarding by setting net.ipv6.conf.all.forwarding = 1. Since IPv6 does not come with NAT, I set up an NDP proxy and manually added the neighbours in the firewall, so that the firewall can discover other nodes and maintain reachability information on vmx1 and vmx2. I also configured the DNS server by setting up a new zone area in /etc/</w:t>
      </w:r>
      <w:proofErr w:type="spellStart"/>
      <w:r>
        <w:rPr>
          <w:rFonts w:ascii="Times New Roman" w:eastAsia="Times New Roman" w:hAnsi="Times New Roman" w:cs="Times New Roman"/>
        </w:rPr>
        <w:t>named.conf</w:t>
      </w:r>
      <w:proofErr w:type="spellEnd"/>
      <w:r>
        <w:rPr>
          <w:rFonts w:ascii="Times New Roman" w:eastAsia="Times New Roman" w:hAnsi="Times New Roman" w:cs="Times New Roman"/>
        </w:rPr>
        <w:t xml:space="preserve"> with the AAAA records, and configured the zone file and reverse lookup file, so that users can </w:t>
      </w:r>
      <w:proofErr w:type="spellStart"/>
      <w:r>
        <w:rPr>
          <w:rFonts w:ascii="Times New Roman" w:eastAsia="Times New Roman" w:hAnsi="Times New Roman" w:cs="Times New Roman"/>
        </w:rPr>
        <w:t>lookup</w:t>
      </w:r>
      <w:proofErr w:type="spellEnd"/>
      <w:r>
        <w:rPr>
          <w:rFonts w:ascii="Times New Roman" w:eastAsia="Times New Roman" w:hAnsi="Times New Roman" w:cs="Times New Roman"/>
        </w:rPr>
        <w:t xml:space="preserve"> the IPv6 address of domains. I also configured the ip6tables by dropping the input and forwarding packets, and enabling only ICMP, HTTP to ns1, and DNS queries.</w:t>
      </w:r>
    </w:p>
    <w:p w14:paraId="0A3493E7" w14:textId="77777777" w:rsidR="00B52C73" w:rsidRDefault="00B52C73">
      <w:pPr>
        <w:rPr>
          <w:rFonts w:ascii="Times New Roman" w:eastAsia="Times New Roman" w:hAnsi="Times New Roman" w:cs="Times New Roman"/>
          <w:u w:val="single"/>
        </w:rPr>
      </w:pPr>
    </w:p>
    <w:p w14:paraId="1E1AB387" w14:textId="77777777" w:rsidR="00B52C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Lab 4</w:t>
      </w:r>
    </w:p>
    <w:p w14:paraId="0165F4C6"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Since wireless AP, windows PC and other mobile clients are in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13, interface g0/3 is configured to access mode and allow </w:t>
      </w:r>
      <w:proofErr w:type="spellStart"/>
      <w:r>
        <w:rPr>
          <w:rFonts w:ascii="Times New Roman" w:eastAsia="Times New Roman" w:hAnsi="Times New Roman" w:cs="Times New Roman"/>
        </w:rPr>
        <w:t>vlan</w:t>
      </w:r>
      <w:proofErr w:type="spellEnd"/>
      <w:r>
        <w:rPr>
          <w:rFonts w:ascii="Times New Roman" w:eastAsia="Times New Roman" w:hAnsi="Times New Roman" w:cs="Times New Roman"/>
        </w:rPr>
        <w:t xml:space="preserve"> 13 access. Then I deployed the firewall to the local </w:t>
      </w:r>
      <w:proofErr w:type="spellStart"/>
      <w:r>
        <w:rPr>
          <w:rFonts w:ascii="Times New Roman" w:eastAsia="Times New Roman" w:hAnsi="Times New Roman" w:cs="Times New Roman"/>
        </w:rPr>
        <w:t>ESXi</w:t>
      </w:r>
      <w:proofErr w:type="spellEnd"/>
      <w:r>
        <w:rPr>
          <w:rFonts w:ascii="Times New Roman" w:eastAsia="Times New Roman" w:hAnsi="Times New Roman" w:cs="Times New Roman"/>
        </w:rPr>
        <w:t xml:space="preserve"> and setup Internet facing eth0 and internal host facing eth1. Eth0 will get IP address from ASA DHCP server, while configuring DHCP service in vmx5, internal clients will get their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 I set up IP forwarding and NAT service so that the internal hosts can be routed to the internet. </w:t>
      </w:r>
    </w:p>
    <w:p w14:paraId="3F6C0248" w14:textId="77777777" w:rsidR="00B52C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10ABFB" wp14:editId="35A2A1F0">
            <wp:extent cx="3970088" cy="248758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70088" cy="2487586"/>
                    </a:xfrm>
                    <a:prstGeom prst="rect">
                      <a:avLst/>
                    </a:prstGeom>
                    <a:ln/>
                  </pic:spPr>
                </pic:pic>
              </a:graphicData>
            </a:graphic>
          </wp:inline>
        </w:drawing>
      </w:r>
    </w:p>
    <w:p w14:paraId="2DA06065"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After allowing internal hosts to access the internet, I access the wireless AP through the web console. I set up a broadcasting SSID named wave1 and enabled the 2.4GHz network interface, so that mobile clients can search for the SSID in the hidden networks. I enabled the cipher mode by setting it as AES-CCMP and TKIP for encryption.  Afterwards, I set up the ASCII WPA Pre-Shared Key so that users can type the password and get access to the network. </w:t>
      </w:r>
    </w:p>
    <w:p w14:paraId="7C9ED8A1" w14:textId="77777777" w:rsidR="00B52C73" w:rsidRDefault="00B52C73">
      <w:pPr>
        <w:rPr>
          <w:rFonts w:ascii="Times New Roman" w:eastAsia="Times New Roman" w:hAnsi="Times New Roman" w:cs="Times New Roman"/>
        </w:rPr>
      </w:pPr>
    </w:p>
    <w:p w14:paraId="74E9A5CD"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In order to let </w:t>
      </w:r>
      <w:proofErr w:type="gramStart"/>
      <w:r>
        <w:rPr>
          <w:rFonts w:ascii="Times New Roman" w:eastAsia="Times New Roman" w:hAnsi="Times New Roman" w:cs="Times New Roman"/>
        </w:rPr>
        <w:t>users</w:t>
      </w:r>
      <w:proofErr w:type="gramEnd"/>
      <w:r>
        <w:rPr>
          <w:rFonts w:ascii="Times New Roman" w:eastAsia="Times New Roman" w:hAnsi="Times New Roman" w:cs="Times New Roman"/>
        </w:rPr>
        <w:t xml:space="preserve"> access the </w:t>
      </w:r>
      <w:proofErr w:type="spellStart"/>
      <w:r>
        <w:rPr>
          <w:rFonts w:ascii="Times New Roman" w:eastAsia="Times New Roman" w:hAnsi="Times New Roman" w:cs="Times New Roman"/>
        </w:rPr>
        <w:t>coovachilli</w:t>
      </w:r>
      <w:proofErr w:type="spellEnd"/>
      <w:r>
        <w:rPr>
          <w:rFonts w:ascii="Times New Roman" w:eastAsia="Times New Roman" w:hAnsi="Times New Roman" w:cs="Times New Roman"/>
        </w:rPr>
        <w:t xml:space="preserve"> webpage, manual password configuration is disabled. I use </w:t>
      </w:r>
      <w:proofErr w:type="spellStart"/>
      <w:r>
        <w:rPr>
          <w:rFonts w:ascii="Times New Roman" w:eastAsia="Times New Roman" w:hAnsi="Times New Roman" w:cs="Times New Roman"/>
        </w:rPr>
        <w:t>wget</w:t>
      </w:r>
      <w:proofErr w:type="spellEnd"/>
      <w:r>
        <w:rPr>
          <w:rFonts w:ascii="Times New Roman" w:eastAsia="Times New Roman" w:hAnsi="Times New Roman" w:cs="Times New Roman"/>
        </w:rPr>
        <w:t xml:space="preserve"> to download the </w:t>
      </w:r>
      <w:proofErr w:type="spellStart"/>
      <w:r>
        <w:rPr>
          <w:rFonts w:ascii="Times New Roman" w:eastAsia="Times New Roman" w:hAnsi="Times New Roman" w:cs="Times New Roman"/>
        </w:rPr>
        <w:t>coovachilli</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haserl</w:t>
      </w:r>
      <w:proofErr w:type="spellEnd"/>
      <w:r>
        <w:rPr>
          <w:rFonts w:ascii="Times New Roman" w:eastAsia="Times New Roman" w:hAnsi="Times New Roman" w:cs="Times New Roman"/>
        </w:rPr>
        <w:t>. I removed the -</w:t>
      </w:r>
      <w:proofErr w:type="spellStart"/>
      <w:r>
        <w:rPr>
          <w:rFonts w:ascii="Times New Roman" w:eastAsia="Times New Roman" w:hAnsi="Times New Roman" w:cs="Times New Roman"/>
        </w:rPr>
        <w:t>Werror</w:t>
      </w:r>
      <w:proofErr w:type="spellEnd"/>
      <w:r>
        <w:rPr>
          <w:rFonts w:ascii="Times New Roman" w:eastAsia="Times New Roman" w:hAnsi="Times New Roman" w:cs="Times New Roman"/>
        </w:rPr>
        <w:t xml:space="preserve"> option in src/Makefile.am and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 xml:space="preserve">/Makefile.in, then I installed the </w:t>
      </w:r>
      <w:proofErr w:type="spellStart"/>
      <w:r>
        <w:rPr>
          <w:rFonts w:ascii="Times New Roman" w:eastAsia="Times New Roman" w:hAnsi="Times New Roman" w:cs="Times New Roman"/>
        </w:rPr>
        <w:t>coovachilli</w:t>
      </w:r>
      <w:proofErr w:type="spellEnd"/>
      <w:r>
        <w:rPr>
          <w:rFonts w:ascii="Times New Roman" w:eastAsia="Times New Roman" w:hAnsi="Times New Roman" w:cs="Times New Roman"/>
        </w:rPr>
        <w:t xml:space="preserve"> with -enable-</w:t>
      </w:r>
      <w:proofErr w:type="spellStart"/>
      <w:r>
        <w:rPr>
          <w:rFonts w:ascii="Times New Roman" w:eastAsia="Times New Roman" w:hAnsi="Times New Roman" w:cs="Times New Roman"/>
        </w:rPr>
        <w:t>miniportal</w:t>
      </w:r>
      <w:proofErr w:type="spellEnd"/>
      <w:r>
        <w:rPr>
          <w:rFonts w:ascii="Times New Roman" w:eastAsia="Times New Roman" w:hAnsi="Times New Roman" w:cs="Times New Roman"/>
        </w:rPr>
        <w:t xml:space="preserve"> -with-</w:t>
      </w:r>
      <w:proofErr w:type="spellStart"/>
      <w:r>
        <w:rPr>
          <w:rFonts w:ascii="Times New Roman" w:eastAsia="Times New Roman" w:hAnsi="Times New Roman" w:cs="Times New Roman"/>
        </w:rPr>
        <w:t>openssl</w:t>
      </w:r>
      <w:proofErr w:type="spellEnd"/>
      <w:r>
        <w:rPr>
          <w:rFonts w:ascii="Times New Roman" w:eastAsia="Times New Roman" w:hAnsi="Times New Roman" w:cs="Times New Roman"/>
        </w:rPr>
        <w:t xml:space="preserve"> option. I also installed </w:t>
      </w:r>
      <w:proofErr w:type="spellStart"/>
      <w:r>
        <w:rPr>
          <w:rFonts w:ascii="Times New Roman" w:eastAsia="Times New Roman" w:hAnsi="Times New Roman" w:cs="Times New Roman"/>
        </w:rPr>
        <w:t>haserl</w:t>
      </w:r>
      <w:proofErr w:type="spellEnd"/>
      <w:r>
        <w:rPr>
          <w:rFonts w:ascii="Times New Roman" w:eastAsia="Times New Roman" w:hAnsi="Times New Roman" w:cs="Times New Roman"/>
        </w:rPr>
        <w:t xml:space="preserve"> and set up symbolic links between the files. In /etc/</w:t>
      </w:r>
      <w:proofErr w:type="spellStart"/>
      <w:proofErr w:type="gramStart"/>
      <w:r>
        <w:rPr>
          <w:rFonts w:ascii="Times New Roman" w:eastAsia="Times New Roman" w:hAnsi="Times New Roman" w:cs="Times New Roman"/>
        </w:rPr>
        <w:t>init.d</w:t>
      </w:r>
      <w:proofErr w:type="spellEnd"/>
      <w:proofErr w:type="gramEnd"/>
      <w:r>
        <w:rPr>
          <w:rFonts w:ascii="Times New Roman" w:eastAsia="Times New Roman" w:hAnsi="Times New Roman" w:cs="Times New Roman"/>
        </w:rPr>
        <w:t>/chilli, I enabled the port 3799 to allow portal login. I configured the /</w:t>
      </w:r>
      <w:proofErr w:type="spellStart"/>
      <w:r>
        <w:rPr>
          <w:rFonts w:ascii="Times New Roman" w:eastAsia="Times New Roman" w:hAnsi="Times New Roman" w:cs="Times New Roman"/>
        </w:rPr>
        <w:t>usr</w:t>
      </w:r>
      <w:proofErr w:type="spellEnd"/>
      <w:r>
        <w:rPr>
          <w:rFonts w:ascii="Times New Roman" w:eastAsia="Times New Roman" w:hAnsi="Times New Roman" w:cs="Times New Roman"/>
        </w:rPr>
        <w:t xml:space="preserve">/local/etc/chilli/config and set the correct network of eth0 and </w:t>
      </w:r>
      <w:proofErr w:type="gramStart"/>
      <w:r>
        <w:rPr>
          <w:rFonts w:ascii="Times New Roman" w:eastAsia="Times New Roman" w:hAnsi="Times New Roman" w:cs="Times New Roman"/>
        </w:rPr>
        <w:t>eth1, and</w:t>
      </w:r>
      <w:proofErr w:type="gramEnd"/>
      <w:r>
        <w:rPr>
          <w:rFonts w:ascii="Times New Roman" w:eastAsia="Times New Roman" w:hAnsi="Times New Roman" w:cs="Times New Roman"/>
        </w:rPr>
        <w:t xml:space="preserve"> set radius username and password. </w:t>
      </w:r>
      <w:r>
        <w:rPr>
          <w:rFonts w:ascii="Times New Roman" w:eastAsia="Times New Roman" w:hAnsi="Times New Roman" w:cs="Times New Roman"/>
        </w:rPr>
        <w:lastRenderedPageBreak/>
        <w:t>After that, I edited the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/users and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clients.conf</w:t>
      </w:r>
      <w:proofErr w:type="spellEnd"/>
      <w:r>
        <w:rPr>
          <w:rFonts w:ascii="Times New Roman" w:eastAsia="Times New Roman" w:hAnsi="Times New Roman" w:cs="Times New Roman"/>
        </w:rPr>
        <w:t xml:space="preserve"> and added the username and password, so that when user access to the network, they will first direct to the </w:t>
      </w:r>
      <w:proofErr w:type="spellStart"/>
      <w:r>
        <w:rPr>
          <w:rFonts w:ascii="Times New Roman" w:eastAsia="Times New Roman" w:hAnsi="Times New Roman" w:cs="Times New Roman"/>
        </w:rPr>
        <w:t>coovachilli</w:t>
      </w:r>
      <w:proofErr w:type="spellEnd"/>
      <w:r>
        <w:rPr>
          <w:rFonts w:ascii="Times New Roman" w:eastAsia="Times New Roman" w:hAnsi="Times New Roman" w:cs="Times New Roman"/>
        </w:rPr>
        <w:t xml:space="preserve"> portal and prompt to enter username and password. </w:t>
      </w:r>
    </w:p>
    <w:p w14:paraId="428A997E" w14:textId="77777777" w:rsidR="00B52C73" w:rsidRDefault="00B52C73">
      <w:pPr>
        <w:rPr>
          <w:rFonts w:ascii="Times New Roman" w:eastAsia="Times New Roman" w:hAnsi="Times New Roman" w:cs="Times New Roman"/>
        </w:rPr>
      </w:pPr>
    </w:p>
    <w:p w14:paraId="5A2F3F87"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Since I need to configure the RADIUS server, I stopped the </w:t>
      </w:r>
      <w:proofErr w:type="spellStart"/>
      <w:r>
        <w:rPr>
          <w:rFonts w:ascii="Times New Roman" w:eastAsia="Times New Roman" w:hAnsi="Times New Roman" w:cs="Times New Roman"/>
        </w:rPr>
        <w:t>coovachilli</w:t>
      </w:r>
      <w:proofErr w:type="spellEnd"/>
      <w:r>
        <w:rPr>
          <w:rFonts w:ascii="Times New Roman" w:eastAsia="Times New Roman" w:hAnsi="Times New Roman" w:cs="Times New Roman"/>
        </w:rPr>
        <w:t xml:space="preserve"> portal and reset it back to WPA-PSK encryption. </w:t>
      </w: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I installed the </w:t>
      </w:r>
      <w:proofErr w:type="spellStart"/>
      <w:r>
        <w:rPr>
          <w:rFonts w:ascii="Times New Roman" w:eastAsia="Times New Roman" w:hAnsi="Times New Roman" w:cs="Times New Roman"/>
        </w:rPr>
        <w:t>freeRadius</w:t>
      </w:r>
      <w:proofErr w:type="spellEnd"/>
      <w:r>
        <w:rPr>
          <w:rFonts w:ascii="Times New Roman" w:eastAsia="Times New Roman" w:hAnsi="Times New Roman" w:cs="Times New Roman"/>
        </w:rPr>
        <w:t xml:space="preserve"> server into vmx-5 and enabled EAP by editing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/sites-enabled/default and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/sites-enabled/inner-tunnel files. As RADIUS server requires server and root certificates, I first edited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ca.cnf</w:t>
      </w:r>
      <w:proofErr w:type="spellEnd"/>
      <w:r>
        <w:rPr>
          <w:rFonts w:ascii="Times New Roman" w:eastAsia="Times New Roman" w:hAnsi="Times New Roman" w:cs="Times New Roman"/>
        </w:rPr>
        <w:t xml:space="preserve"> by changing the </w:t>
      </w:r>
      <w:proofErr w:type="spellStart"/>
      <w:r>
        <w:rPr>
          <w:rFonts w:ascii="Times New Roman" w:eastAsia="Times New Roman" w:hAnsi="Times New Roman" w:cs="Times New Roman"/>
        </w:rPr>
        <w:t>certificate_authority</w:t>
      </w:r>
      <w:proofErr w:type="spellEnd"/>
      <w:r>
        <w:rPr>
          <w:rFonts w:ascii="Times New Roman" w:eastAsia="Times New Roman" w:hAnsi="Times New Roman" w:cs="Times New Roman"/>
        </w:rPr>
        <w:t xml:space="preserve"> details. For the Common Name, it must be a unique string. Then I generate the certificate by </w:t>
      </w:r>
      <w:r>
        <w:rPr>
          <w:rFonts w:ascii="Roboto Mono" w:eastAsia="Roboto Mono" w:hAnsi="Roboto Mono" w:cs="Roboto Mono"/>
          <w:sz w:val="18"/>
          <w:szCs w:val="18"/>
        </w:rPr>
        <w:t xml:space="preserve">make </w:t>
      </w:r>
      <w:proofErr w:type="spellStart"/>
      <w:r>
        <w:rPr>
          <w:rFonts w:ascii="Roboto Mono" w:eastAsia="Roboto Mono" w:hAnsi="Roboto Mono" w:cs="Roboto Mono"/>
          <w:sz w:val="18"/>
          <w:szCs w:val="18"/>
        </w:rPr>
        <w:t>ca.pem</w:t>
      </w:r>
      <w:proofErr w:type="spellEnd"/>
      <w:r>
        <w:rPr>
          <w:rFonts w:ascii="Times New Roman" w:eastAsia="Times New Roman" w:hAnsi="Times New Roman" w:cs="Times New Roman"/>
        </w:rPr>
        <w:t xml:space="preserve"> and </w:t>
      </w:r>
      <w:r>
        <w:rPr>
          <w:rFonts w:ascii="Roboto Mono" w:eastAsia="Roboto Mono" w:hAnsi="Roboto Mono" w:cs="Roboto Mono"/>
          <w:sz w:val="18"/>
          <w:szCs w:val="18"/>
        </w:rPr>
        <w:t xml:space="preserve">make </w:t>
      </w:r>
      <w:proofErr w:type="spellStart"/>
      <w:r>
        <w:rPr>
          <w:rFonts w:ascii="Roboto Mono" w:eastAsia="Roboto Mono" w:hAnsi="Roboto Mono" w:cs="Roboto Mono"/>
          <w:sz w:val="18"/>
          <w:szCs w:val="18"/>
        </w:rPr>
        <w:t>ca.der</w:t>
      </w:r>
      <w:proofErr w:type="spellEnd"/>
      <w:r>
        <w:rPr>
          <w:rFonts w:ascii="Times New Roman" w:eastAsia="Times New Roman" w:hAnsi="Times New Roman" w:cs="Times New Roman"/>
        </w:rPr>
        <w:t xml:space="preserve"> commands. To generate a server certificate, I edited the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server.cnf</w:t>
      </w:r>
      <w:proofErr w:type="spellEnd"/>
      <w:r>
        <w:rPr>
          <w:rFonts w:ascii="Times New Roman" w:eastAsia="Times New Roman" w:hAnsi="Times New Roman" w:cs="Times New Roman"/>
        </w:rPr>
        <w:t xml:space="preserve"> file by making similar changes as the root certificate. However, the Common Name will be different from the one generated in the root certificate. Again, I used the make command to generate </w:t>
      </w:r>
      <w:proofErr w:type="spellStart"/>
      <w:r>
        <w:rPr>
          <w:rFonts w:ascii="Times New Roman" w:eastAsia="Times New Roman" w:hAnsi="Times New Roman" w:cs="Times New Roman"/>
        </w:rPr>
        <w:t>server.pem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server.csr</w:t>
      </w:r>
      <w:proofErr w:type="spellEnd"/>
      <w:r>
        <w:rPr>
          <w:rFonts w:ascii="Times New Roman" w:eastAsia="Times New Roman" w:hAnsi="Times New Roman" w:cs="Times New Roman"/>
        </w:rPr>
        <w:t>.</w:t>
      </w:r>
    </w:p>
    <w:p w14:paraId="61A50631" w14:textId="77777777" w:rsidR="00B52C73" w:rsidRDefault="00B52C73">
      <w:pPr>
        <w:rPr>
          <w:rFonts w:ascii="Times New Roman" w:eastAsia="Times New Roman" w:hAnsi="Times New Roman" w:cs="Times New Roman"/>
        </w:rPr>
      </w:pPr>
    </w:p>
    <w:p w14:paraId="12EB7213"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Then, I edited the /etc/</w:t>
      </w:r>
      <w:proofErr w:type="spellStart"/>
      <w:r>
        <w:rPr>
          <w:rFonts w:ascii="Times New Roman" w:eastAsia="Times New Roman" w:hAnsi="Times New Roman" w:cs="Times New Roman"/>
        </w:rPr>
        <w:t>raddb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eap.conf</w:t>
      </w:r>
      <w:proofErr w:type="spellEnd"/>
      <w:r>
        <w:rPr>
          <w:rFonts w:ascii="Times New Roman" w:eastAsia="Times New Roman" w:hAnsi="Times New Roman" w:cs="Times New Roman"/>
        </w:rPr>
        <w:t xml:space="preserve"> by changing the attribute </w:t>
      </w:r>
      <w:proofErr w:type="spellStart"/>
      <w:r>
        <w:rPr>
          <w:rFonts w:ascii="Times New Roman" w:eastAsia="Times New Roman" w:hAnsi="Times New Roman" w:cs="Times New Roman"/>
        </w:rPr>
        <w:t>default_eap_type</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peap</w:t>
      </w:r>
      <w:proofErr w:type="spellEnd"/>
      <w:r>
        <w:rPr>
          <w:rFonts w:ascii="Times New Roman" w:eastAsia="Times New Roman" w:hAnsi="Times New Roman" w:cs="Times New Roman"/>
        </w:rPr>
        <w:t xml:space="preserve">. As I have configured the </w:t>
      </w:r>
      <w:proofErr w:type="spellStart"/>
      <w:r>
        <w:rPr>
          <w:rFonts w:ascii="Times New Roman" w:eastAsia="Times New Roman" w:hAnsi="Times New Roman" w:cs="Times New Roman"/>
        </w:rPr>
        <w:t>input_password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output_password</w:t>
      </w:r>
      <w:proofErr w:type="spellEnd"/>
      <w:r>
        <w:rPr>
          <w:rFonts w:ascii="Times New Roman" w:eastAsia="Times New Roman" w:hAnsi="Times New Roman" w:cs="Times New Roman"/>
        </w:rPr>
        <w:t xml:space="preserve"> attributes in the </w:t>
      </w:r>
      <w:proofErr w:type="spellStart"/>
      <w:r>
        <w:rPr>
          <w:rFonts w:ascii="Times New Roman" w:eastAsia="Times New Roman" w:hAnsi="Times New Roman" w:cs="Times New Roman"/>
        </w:rPr>
        <w:t>ca.cnf</w:t>
      </w:r>
      <w:proofErr w:type="spellEnd"/>
      <w:r>
        <w:rPr>
          <w:rFonts w:ascii="Times New Roman" w:eastAsia="Times New Roman" w:hAnsi="Times New Roman" w:cs="Times New Roman"/>
        </w:rPr>
        <w:t xml:space="preserve">, I also changed the </w:t>
      </w:r>
      <w:proofErr w:type="spellStart"/>
      <w:r>
        <w:rPr>
          <w:rFonts w:ascii="Times New Roman" w:eastAsia="Times New Roman" w:hAnsi="Times New Roman" w:cs="Times New Roman"/>
        </w:rPr>
        <w:t>private_key_password</w:t>
      </w:r>
      <w:proofErr w:type="spellEnd"/>
      <w:r>
        <w:rPr>
          <w:rFonts w:ascii="Times New Roman" w:eastAsia="Times New Roman" w:hAnsi="Times New Roman" w:cs="Times New Roman"/>
        </w:rPr>
        <w:t xml:space="preserve"> the same as the two attributes. I edited the path of </w:t>
      </w:r>
      <w:proofErr w:type="spellStart"/>
      <w:r>
        <w:rPr>
          <w:rFonts w:ascii="Times New Roman" w:eastAsia="Times New Roman" w:hAnsi="Times New Roman" w:cs="Times New Roman"/>
        </w:rPr>
        <w:t>CA_file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dh_file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random_file</w:t>
      </w:r>
      <w:proofErr w:type="spellEnd"/>
      <w:r>
        <w:rPr>
          <w:rFonts w:ascii="Times New Roman" w:eastAsia="Times New Roman" w:hAnsi="Times New Roman" w:cs="Times New Roman"/>
        </w:rPr>
        <w:t xml:space="preserve"> under certs/, so that </w:t>
      </w:r>
      <w:proofErr w:type="spellStart"/>
      <w:r>
        <w:rPr>
          <w:rFonts w:ascii="Times New Roman" w:eastAsia="Times New Roman" w:hAnsi="Times New Roman" w:cs="Times New Roman"/>
        </w:rPr>
        <w:t>eap.conf</w:t>
      </w:r>
      <w:proofErr w:type="spellEnd"/>
      <w:r>
        <w:rPr>
          <w:rFonts w:ascii="Times New Roman" w:eastAsia="Times New Roman" w:hAnsi="Times New Roman" w:cs="Times New Roman"/>
        </w:rPr>
        <w:t xml:space="preserve"> can locate the files under the certs/. I set the </w:t>
      </w:r>
      <w:proofErr w:type="spellStart"/>
      <w:r>
        <w:rPr>
          <w:rFonts w:ascii="Times New Roman" w:eastAsia="Times New Roman" w:hAnsi="Times New Roman" w:cs="Times New Roman"/>
        </w:rPr>
        <w:t>default_eap_type</w:t>
      </w:r>
      <w:proofErr w:type="spellEnd"/>
      <w:r>
        <w:rPr>
          <w:rFonts w:ascii="Times New Roman" w:eastAsia="Times New Roman" w:hAnsi="Times New Roman" w:cs="Times New Roman"/>
        </w:rPr>
        <w:t xml:space="preserve"> to mschapv2. Then, I edited the </w:t>
      </w:r>
      <w:proofErr w:type="spellStart"/>
      <w:r>
        <w:rPr>
          <w:rFonts w:ascii="Times New Roman" w:eastAsia="Times New Roman" w:hAnsi="Times New Roman" w:cs="Times New Roman"/>
        </w:rPr>
        <w:t>clients.conf</w:t>
      </w:r>
      <w:proofErr w:type="spellEnd"/>
      <w:r>
        <w:rPr>
          <w:rFonts w:ascii="Times New Roman" w:eastAsia="Times New Roman" w:hAnsi="Times New Roman" w:cs="Times New Roman"/>
        </w:rPr>
        <w:t xml:space="preserve"> users by adding username and password. </w:t>
      </w:r>
    </w:p>
    <w:p w14:paraId="6D84086F" w14:textId="77777777" w:rsidR="00B52C73" w:rsidRDefault="00B52C73">
      <w:pPr>
        <w:rPr>
          <w:rFonts w:ascii="Times New Roman" w:eastAsia="Times New Roman" w:hAnsi="Times New Roman" w:cs="Times New Roman"/>
        </w:rPr>
      </w:pPr>
    </w:p>
    <w:p w14:paraId="7D4479BD"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To enable the port 1812 and 1813 for RADIUS, I edited the iptables rules by adding the UDP ports of 1812 for authentication and 1813 for accounting. As packets will be encrypted, I also set two rules that allow ESP and AH traffic to flow through vmx-5. </w:t>
      </w:r>
    </w:p>
    <w:p w14:paraId="46FF4BC2" w14:textId="77777777" w:rsidR="00B52C73" w:rsidRDefault="00B52C73">
      <w:pPr>
        <w:rPr>
          <w:rFonts w:ascii="Times New Roman" w:eastAsia="Times New Roman" w:hAnsi="Times New Roman" w:cs="Times New Roman"/>
        </w:rPr>
      </w:pPr>
    </w:p>
    <w:p w14:paraId="4B0A344E" w14:textId="77777777" w:rsidR="00B52C73" w:rsidRDefault="00000000">
      <w:pPr>
        <w:rPr>
          <w:rFonts w:ascii="Times New Roman" w:eastAsia="Times New Roman" w:hAnsi="Times New Roman" w:cs="Times New Roman"/>
        </w:rPr>
      </w:pPr>
      <w:r>
        <w:rPr>
          <w:rFonts w:ascii="Times New Roman" w:eastAsia="Times New Roman" w:hAnsi="Times New Roman" w:cs="Times New Roman"/>
        </w:rPr>
        <w:t xml:space="preserve">To enable EAP authentication and accounting, I configured the cisco AP by setting the open authentication with EAP, and removed the PSK that was configured at the beginning. I also created the corporate servers and set up the share secret, which is the </w:t>
      </w:r>
      <w:proofErr w:type="spellStart"/>
      <w:r>
        <w:rPr>
          <w:rFonts w:ascii="Times New Roman" w:eastAsia="Times New Roman" w:hAnsi="Times New Roman" w:cs="Times New Roman"/>
        </w:rPr>
        <w:t>private_key_password</w:t>
      </w:r>
      <w:proofErr w:type="spellEnd"/>
      <w:r>
        <w:rPr>
          <w:rFonts w:ascii="Times New Roman" w:eastAsia="Times New Roman" w:hAnsi="Times New Roman" w:cs="Times New Roman"/>
        </w:rPr>
        <w:t xml:space="preserve"> in the </w:t>
      </w:r>
      <w:proofErr w:type="spellStart"/>
      <w:r>
        <w:rPr>
          <w:rFonts w:ascii="Times New Roman" w:eastAsia="Times New Roman" w:hAnsi="Times New Roman" w:cs="Times New Roman"/>
        </w:rPr>
        <w:t>eap.conf</w:t>
      </w:r>
      <w:proofErr w:type="spellEnd"/>
      <w:r>
        <w:rPr>
          <w:rFonts w:ascii="Times New Roman" w:eastAsia="Times New Roman" w:hAnsi="Times New Roman" w:cs="Times New Roman"/>
        </w:rPr>
        <w:t>. To start the WPA EAP-PEAP connection, the AP also needs to enable WPA and use the configuration at the beginning. Users can now access the internet by inputting their username and password.</w:t>
      </w:r>
      <w:r>
        <w:rPr>
          <w:rFonts w:ascii="Times New Roman" w:eastAsia="Times New Roman" w:hAnsi="Times New Roman" w:cs="Times New Roman"/>
        </w:rPr>
        <w:br/>
      </w:r>
    </w:p>
    <w:p w14:paraId="61858494" w14:textId="77777777" w:rsidR="00B52C73" w:rsidRDefault="00000000">
      <w:pPr>
        <w:rPr>
          <w:rFonts w:ascii="Times New Roman" w:eastAsia="Times New Roman" w:hAnsi="Times New Roman" w:cs="Times New Roman"/>
          <w:u w:val="single"/>
        </w:rPr>
      </w:pPr>
      <w:r>
        <w:rPr>
          <w:rFonts w:ascii="Times New Roman" w:eastAsia="Times New Roman" w:hAnsi="Times New Roman" w:cs="Times New Roman"/>
          <w:u w:val="single"/>
        </w:rPr>
        <w:t>Questions to answer</w:t>
      </w:r>
    </w:p>
    <w:p w14:paraId="5A3BFF5A"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Compare the pros and cons of the web portal encryption + authentication and the WPA + EAP-PEAP encryption + authentication. If you are the IT consultant of your company, which method would you recommend to your senior management??</w:t>
      </w:r>
    </w:p>
    <w:p w14:paraId="4ABFF484" w14:textId="77777777" w:rsidR="00B52C73" w:rsidRPr="0000159C" w:rsidRDefault="00B52C73">
      <w:pPr>
        <w:rPr>
          <w:rFonts w:ascii="Times New Roman" w:eastAsia="Times New Roman" w:hAnsi="Times New Roman" w:cs="Times New Roman"/>
        </w:rPr>
      </w:pPr>
    </w:p>
    <w:p w14:paraId="4114371B"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 xml:space="preserve">Pros of web portal encryption and authentication: </w:t>
      </w:r>
    </w:p>
    <w:p w14:paraId="3F92E7C4" w14:textId="77777777" w:rsidR="00B52C73" w:rsidRPr="0000159C" w:rsidRDefault="00000000">
      <w:pPr>
        <w:numPr>
          <w:ilvl w:val="0"/>
          <w:numId w:val="4"/>
        </w:numPr>
        <w:ind w:left="425"/>
        <w:rPr>
          <w:rFonts w:ascii="Times New Roman" w:eastAsia="Times New Roman" w:hAnsi="Times New Roman" w:cs="Times New Roman"/>
        </w:rPr>
      </w:pPr>
      <w:proofErr w:type="spellStart"/>
      <w:r w:rsidRPr="0000159C">
        <w:rPr>
          <w:rFonts w:ascii="Times New Roman" w:eastAsia="Times New Roman" w:hAnsi="Times New Roman" w:cs="Times New Roman"/>
        </w:rPr>
        <w:t>Coovachilli</w:t>
      </w:r>
      <w:proofErr w:type="spellEnd"/>
      <w:r w:rsidRPr="0000159C">
        <w:rPr>
          <w:rFonts w:ascii="Times New Roman" w:eastAsia="Times New Roman" w:hAnsi="Times New Roman" w:cs="Times New Roman"/>
        </w:rPr>
        <w:t xml:space="preserve"> web portal provides a secure login page for users to enter their credentials. This can prevent unauthorised access to the network compared to WPA encryption.</w:t>
      </w:r>
    </w:p>
    <w:p w14:paraId="01D225B2" w14:textId="77777777" w:rsidR="00B52C73" w:rsidRPr="0000159C" w:rsidRDefault="00000000">
      <w:pPr>
        <w:numPr>
          <w:ilvl w:val="0"/>
          <w:numId w:val="4"/>
        </w:numPr>
        <w:ind w:left="425"/>
        <w:rPr>
          <w:rFonts w:ascii="Times New Roman" w:eastAsia="Times New Roman" w:hAnsi="Times New Roman" w:cs="Times New Roman"/>
        </w:rPr>
      </w:pPr>
      <w:proofErr w:type="spellStart"/>
      <w:r w:rsidRPr="0000159C">
        <w:rPr>
          <w:rFonts w:ascii="Times New Roman" w:eastAsia="Times New Roman" w:hAnsi="Times New Roman" w:cs="Times New Roman"/>
        </w:rPr>
        <w:t>Coovachilli</w:t>
      </w:r>
      <w:proofErr w:type="spellEnd"/>
      <w:r w:rsidRPr="0000159C">
        <w:rPr>
          <w:rFonts w:ascii="Times New Roman" w:eastAsia="Times New Roman" w:hAnsi="Times New Roman" w:cs="Times New Roman"/>
        </w:rPr>
        <w:t xml:space="preserve"> web portal offers more flexibility and enhances the user experience because the login page can be further customised.</w:t>
      </w:r>
    </w:p>
    <w:p w14:paraId="75FCC8D2"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 xml:space="preserve">Cons of web portal encryption and authentication: </w:t>
      </w:r>
    </w:p>
    <w:p w14:paraId="7DB1121B" w14:textId="77777777" w:rsidR="00B52C73" w:rsidRPr="0000159C" w:rsidRDefault="00000000">
      <w:pPr>
        <w:numPr>
          <w:ilvl w:val="0"/>
          <w:numId w:val="1"/>
        </w:numPr>
        <w:rPr>
          <w:rFonts w:ascii="Times New Roman" w:eastAsia="Times New Roman" w:hAnsi="Times New Roman" w:cs="Times New Roman"/>
        </w:rPr>
      </w:pPr>
      <w:r w:rsidRPr="0000159C">
        <w:rPr>
          <w:rFonts w:ascii="Times New Roman" w:eastAsia="Times New Roman" w:hAnsi="Times New Roman" w:cs="Times New Roman"/>
        </w:rPr>
        <w:t>It requires the user to login with their credentials every time as it will not remember user credentials after the expiration time.</w:t>
      </w:r>
    </w:p>
    <w:p w14:paraId="0D108348" w14:textId="77777777" w:rsidR="00B52C73" w:rsidRPr="0000159C" w:rsidRDefault="00B52C73">
      <w:pPr>
        <w:rPr>
          <w:rFonts w:ascii="Times New Roman" w:eastAsia="Times New Roman" w:hAnsi="Times New Roman" w:cs="Times New Roman"/>
        </w:rPr>
      </w:pPr>
    </w:p>
    <w:p w14:paraId="4D89232B"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 xml:space="preserve">Pros of WPA + EAP-PEAP encryption + authentication: </w:t>
      </w:r>
    </w:p>
    <w:p w14:paraId="21170370" w14:textId="77777777" w:rsidR="00B52C73" w:rsidRPr="0000159C" w:rsidRDefault="00000000">
      <w:pPr>
        <w:numPr>
          <w:ilvl w:val="0"/>
          <w:numId w:val="2"/>
        </w:numPr>
        <w:ind w:left="425"/>
        <w:rPr>
          <w:rFonts w:ascii="Times New Roman" w:eastAsia="Times New Roman" w:hAnsi="Times New Roman" w:cs="Times New Roman"/>
        </w:rPr>
      </w:pPr>
      <w:r w:rsidRPr="0000159C">
        <w:rPr>
          <w:rFonts w:ascii="Times New Roman" w:eastAsia="Times New Roman" w:hAnsi="Times New Roman" w:cs="Times New Roman"/>
        </w:rPr>
        <w:t>Allow automatic authentication if users have logged in to the network and authenticated before.</w:t>
      </w:r>
    </w:p>
    <w:p w14:paraId="0AEB98DD" w14:textId="77777777" w:rsidR="00B52C73" w:rsidRPr="0000159C" w:rsidRDefault="00000000">
      <w:pPr>
        <w:numPr>
          <w:ilvl w:val="0"/>
          <w:numId w:val="2"/>
        </w:numPr>
        <w:ind w:left="425"/>
        <w:rPr>
          <w:rFonts w:ascii="Times New Roman" w:eastAsia="Times New Roman" w:hAnsi="Times New Roman" w:cs="Times New Roman"/>
        </w:rPr>
      </w:pPr>
      <w:r w:rsidRPr="0000159C">
        <w:rPr>
          <w:rFonts w:ascii="Times New Roman" w:eastAsia="Times New Roman" w:hAnsi="Times New Roman" w:cs="Times New Roman"/>
        </w:rPr>
        <w:t xml:space="preserve">The encryption is stronger than using the </w:t>
      </w:r>
      <w:proofErr w:type="spellStart"/>
      <w:r w:rsidRPr="0000159C">
        <w:rPr>
          <w:rFonts w:ascii="Times New Roman" w:eastAsia="Times New Roman" w:hAnsi="Times New Roman" w:cs="Times New Roman"/>
        </w:rPr>
        <w:t>coovachilli</w:t>
      </w:r>
      <w:proofErr w:type="spellEnd"/>
      <w:r w:rsidRPr="0000159C">
        <w:rPr>
          <w:rFonts w:ascii="Times New Roman" w:eastAsia="Times New Roman" w:hAnsi="Times New Roman" w:cs="Times New Roman"/>
        </w:rPr>
        <w:t xml:space="preserve"> web portal.</w:t>
      </w:r>
    </w:p>
    <w:p w14:paraId="0B53FA1B"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 xml:space="preserve">Cons of WPA + EAP-PEAP encryption + authentication: </w:t>
      </w:r>
    </w:p>
    <w:p w14:paraId="2FAE8A8B" w14:textId="77777777" w:rsidR="00B52C73" w:rsidRPr="0000159C" w:rsidRDefault="00000000">
      <w:pPr>
        <w:numPr>
          <w:ilvl w:val="0"/>
          <w:numId w:val="3"/>
        </w:numPr>
        <w:ind w:left="425"/>
        <w:rPr>
          <w:rFonts w:ascii="Times New Roman" w:eastAsia="Times New Roman" w:hAnsi="Times New Roman" w:cs="Times New Roman"/>
        </w:rPr>
      </w:pPr>
      <w:r w:rsidRPr="0000159C">
        <w:rPr>
          <w:rFonts w:ascii="Times New Roman" w:eastAsia="Times New Roman" w:hAnsi="Times New Roman" w:cs="Times New Roman"/>
        </w:rPr>
        <w:t xml:space="preserve">The encryption is weak because PEAP+MSCHAPV2 encryption can be cracked by an evil-twin attack, in which a hacker can set up a fake </w:t>
      </w:r>
      <w:proofErr w:type="spellStart"/>
      <w:r w:rsidRPr="0000159C">
        <w:rPr>
          <w:rFonts w:ascii="Times New Roman" w:eastAsia="Times New Roman" w:hAnsi="Times New Roman" w:cs="Times New Roman"/>
        </w:rPr>
        <w:t>wifi</w:t>
      </w:r>
      <w:proofErr w:type="spellEnd"/>
      <w:r w:rsidRPr="0000159C">
        <w:rPr>
          <w:rFonts w:ascii="Times New Roman" w:eastAsia="Times New Roman" w:hAnsi="Times New Roman" w:cs="Times New Roman"/>
        </w:rPr>
        <w:t xml:space="preserve">-hotspot and get the user credentials. </w:t>
      </w:r>
    </w:p>
    <w:p w14:paraId="5605BAD4" w14:textId="77777777" w:rsidR="00B52C73" w:rsidRPr="0000159C" w:rsidRDefault="00000000">
      <w:pPr>
        <w:numPr>
          <w:ilvl w:val="0"/>
          <w:numId w:val="3"/>
        </w:numPr>
        <w:ind w:left="425"/>
        <w:rPr>
          <w:rFonts w:ascii="Times New Roman" w:eastAsia="Times New Roman" w:hAnsi="Times New Roman" w:cs="Times New Roman"/>
        </w:rPr>
      </w:pPr>
      <w:r w:rsidRPr="0000159C">
        <w:rPr>
          <w:rFonts w:ascii="Times New Roman" w:eastAsia="Times New Roman" w:hAnsi="Times New Roman" w:cs="Times New Roman"/>
        </w:rPr>
        <w:t xml:space="preserve">WPA encryption can be easily cracked by brute-force </w:t>
      </w:r>
      <w:proofErr w:type="gramStart"/>
      <w:r w:rsidRPr="0000159C">
        <w:rPr>
          <w:rFonts w:ascii="Times New Roman" w:eastAsia="Times New Roman" w:hAnsi="Times New Roman" w:cs="Times New Roman"/>
        </w:rPr>
        <w:t>attack</w:t>
      </w:r>
      <w:proofErr w:type="gramEnd"/>
    </w:p>
    <w:p w14:paraId="34DD4A08" w14:textId="77777777" w:rsidR="00B52C73" w:rsidRPr="0000159C" w:rsidRDefault="00B52C73">
      <w:pPr>
        <w:rPr>
          <w:rFonts w:ascii="Times New Roman" w:eastAsia="Times New Roman" w:hAnsi="Times New Roman" w:cs="Times New Roman"/>
        </w:rPr>
      </w:pPr>
    </w:p>
    <w:p w14:paraId="286DE7C7"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lastRenderedPageBreak/>
        <w:t xml:space="preserve">As an IT consultant, I would recommend the </w:t>
      </w:r>
      <w:proofErr w:type="spellStart"/>
      <w:r w:rsidRPr="0000159C">
        <w:rPr>
          <w:rFonts w:ascii="Times New Roman" w:eastAsia="Times New Roman" w:hAnsi="Times New Roman" w:cs="Times New Roman"/>
        </w:rPr>
        <w:t>CoovaChilli</w:t>
      </w:r>
      <w:proofErr w:type="spellEnd"/>
      <w:r w:rsidRPr="0000159C">
        <w:rPr>
          <w:rFonts w:ascii="Times New Roman" w:eastAsia="Times New Roman" w:hAnsi="Times New Roman" w:cs="Times New Roman"/>
        </w:rPr>
        <w:t xml:space="preserve"> web portal. It is because most companies will value user experience first and thus can reinforce a company's brand. Moreover, network administrators can manage users easily as they can see from the web management portal. For security concerns, it can be fine-tuned in the web portal configuration, which is more convenient than manually configuring EAP-PEAP encryption protocols in the wireless controller. </w:t>
      </w:r>
    </w:p>
    <w:p w14:paraId="1B619317" w14:textId="77777777" w:rsidR="00B52C73" w:rsidRPr="0000159C" w:rsidRDefault="00B52C73">
      <w:pPr>
        <w:rPr>
          <w:rFonts w:ascii="Times New Roman" w:eastAsia="Times New Roman" w:hAnsi="Times New Roman" w:cs="Times New Roman"/>
        </w:rPr>
      </w:pPr>
    </w:p>
    <w:p w14:paraId="09548C03" w14:textId="77777777" w:rsidR="00B52C73" w:rsidRPr="0000159C" w:rsidRDefault="00000000">
      <w:pPr>
        <w:rPr>
          <w:rFonts w:ascii="Times New Roman" w:eastAsia="Times New Roman" w:hAnsi="Times New Roman" w:cs="Times New Roman"/>
          <w:u w:val="single"/>
        </w:rPr>
      </w:pPr>
      <w:r w:rsidRPr="0000159C">
        <w:rPr>
          <w:rFonts w:ascii="Times New Roman" w:eastAsia="Times New Roman" w:hAnsi="Times New Roman" w:cs="Times New Roman"/>
          <w:u w:val="single"/>
        </w:rPr>
        <w:t>Conclusion</w:t>
      </w:r>
    </w:p>
    <w:p w14:paraId="0B8BFA7A"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Pros &amp; Cons of the current infrastructure:</w:t>
      </w:r>
    </w:p>
    <w:p w14:paraId="1414D451" w14:textId="77777777" w:rsidR="00B52C73" w:rsidRPr="0000159C" w:rsidRDefault="00000000">
      <w:pPr>
        <w:rPr>
          <w:rFonts w:ascii="Times New Roman" w:eastAsia="Times New Roman" w:hAnsi="Times New Roman" w:cs="Times New Roman"/>
        </w:rPr>
      </w:pPr>
      <w:r w:rsidRPr="0000159C">
        <w:rPr>
          <w:rFonts w:ascii="Times New Roman" w:eastAsia="Times New Roman" w:hAnsi="Times New Roman" w:cs="Times New Roman"/>
        </w:rPr>
        <w:t>Pros:</w:t>
      </w:r>
    </w:p>
    <w:p w14:paraId="7E21F187" w14:textId="2D0508C5" w:rsidR="00B52C73" w:rsidRDefault="000D0B4F">
      <w:pPr>
        <w:numPr>
          <w:ilvl w:val="0"/>
          <w:numId w:val="5"/>
        </w:numPr>
        <w:ind w:left="425"/>
        <w:rPr>
          <w:rFonts w:ascii="Times New Roman" w:eastAsia="Times New Roman" w:hAnsi="Times New Roman" w:cs="Times New Roman"/>
        </w:rPr>
      </w:pPr>
      <w:r>
        <w:rPr>
          <w:rFonts w:ascii="Times New Roman" w:eastAsia="Times New Roman" w:hAnsi="Times New Roman" w:cs="Times New Roman"/>
        </w:rPr>
        <w:t xml:space="preserve">The Management zone is well protected because even users are in the closed network, it still requires VPN to access the server management portal. This can ensure that only authenticated users within the closed network can access to the server. </w:t>
      </w:r>
    </w:p>
    <w:p w14:paraId="489EF32C" w14:textId="21637756" w:rsidR="000D0B4F" w:rsidRDefault="000D0B4F">
      <w:pPr>
        <w:numPr>
          <w:ilvl w:val="0"/>
          <w:numId w:val="5"/>
        </w:numPr>
        <w:ind w:left="425"/>
        <w:rPr>
          <w:rFonts w:ascii="Times New Roman" w:eastAsia="Times New Roman" w:hAnsi="Times New Roman" w:cs="Times New Roman"/>
        </w:rPr>
      </w:pPr>
      <w:r>
        <w:rPr>
          <w:rFonts w:ascii="Times New Roman" w:eastAsia="Times New Roman" w:hAnsi="Times New Roman" w:cs="Times New Roman"/>
        </w:rPr>
        <w:t>For the DNS server, it has restricted access to traffic protocols as iptables are setup to allow specific network traffic to pass through. This can lower the chance of DNS server being attacked by hackers.</w:t>
      </w:r>
    </w:p>
    <w:p w14:paraId="2EF32E49" w14:textId="07759E0B" w:rsidR="000D0B4F" w:rsidRDefault="000D0B4F">
      <w:pPr>
        <w:numPr>
          <w:ilvl w:val="0"/>
          <w:numId w:val="5"/>
        </w:numPr>
        <w:ind w:left="425"/>
        <w:rPr>
          <w:rFonts w:ascii="Times New Roman" w:eastAsia="Times New Roman" w:hAnsi="Times New Roman" w:cs="Times New Roman"/>
        </w:rPr>
      </w:pPr>
      <w:r>
        <w:rPr>
          <w:rFonts w:ascii="Times New Roman" w:eastAsia="Times New Roman" w:hAnsi="Times New Roman" w:cs="Times New Roman"/>
        </w:rPr>
        <w:t xml:space="preserve">The management zone is deployed in a private cloud server using </w:t>
      </w:r>
      <w:proofErr w:type="spellStart"/>
      <w:r>
        <w:rPr>
          <w:rFonts w:ascii="Times New Roman" w:eastAsia="Times New Roman" w:hAnsi="Times New Roman" w:cs="Times New Roman"/>
        </w:rPr>
        <w:t>vmware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ESXi</w:t>
      </w:r>
      <w:proofErr w:type="spellEnd"/>
      <w:r>
        <w:rPr>
          <w:rFonts w:ascii="Times New Roman" w:eastAsia="Times New Roman" w:hAnsi="Times New Roman" w:cs="Times New Roman"/>
        </w:rPr>
        <w:t>. This can allow easy server deployment and management by the network administrators.</w:t>
      </w:r>
    </w:p>
    <w:p w14:paraId="0FDA8F6B" w14:textId="469B9538" w:rsidR="00F80236" w:rsidRDefault="00F80236">
      <w:pPr>
        <w:numPr>
          <w:ilvl w:val="0"/>
          <w:numId w:val="5"/>
        </w:numPr>
        <w:ind w:left="425"/>
        <w:rPr>
          <w:rFonts w:ascii="Times New Roman" w:eastAsia="Times New Roman" w:hAnsi="Times New Roman" w:cs="Times New Roman"/>
        </w:rPr>
      </w:pPr>
      <w:r>
        <w:rPr>
          <w:rFonts w:ascii="Times New Roman" w:eastAsia="Times New Roman" w:hAnsi="Times New Roman" w:cs="Times New Roman"/>
        </w:rPr>
        <w:t>Use of IPv6 can help to reduce IPv4 usage.</w:t>
      </w:r>
    </w:p>
    <w:p w14:paraId="22CF7F0A" w14:textId="6A875154" w:rsidR="000D0B4F" w:rsidRDefault="000D0B4F" w:rsidP="000D0B4F">
      <w:pPr>
        <w:rPr>
          <w:rFonts w:ascii="Times New Roman" w:eastAsia="Times New Roman" w:hAnsi="Times New Roman" w:cs="Times New Roman"/>
        </w:rPr>
      </w:pPr>
      <w:r>
        <w:rPr>
          <w:rFonts w:ascii="Times New Roman" w:eastAsia="Times New Roman" w:hAnsi="Times New Roman" w:cs="Times New Roman"/>
        </w:rPr>
        <w:t xml:space="preserve">Cons: </w:t>
      </w:r>
    </w:p>
    <w:p w14:paraId="6EA6C6CF" w14:textId="14F27192" w:rsidR="000D0B4F" w:rsidRDefault="000D0B4F" w:rsidP="000D0B4F">
      <w:pPr>
        <w:pStyle w:val="ListParagraph"/>
        <w:numPr>
          <w:ilvl w:val="0"/>
          <w:numId w:val="5"/>
        </w:numPr>
        <w:ind w:left="426"/>
        <w:rPr>
          <w:rFonts w:ascii="Times New Roman" w:eastAsia="Times New Roman" w:hAnsi="Times New Roman" w:cs="Times New Roman"/>
        </w:rPr>
      </w:pPr>
      <w:r>
        <w:rPr>
          <w:rFonts w:ascii="Times New Roman" w:eastAsia="Times New Roman" w:hAnsi="Times New Roman" w:cs="Times New Roman"/>
        </w:rPr>
        <w:t>VPN encryption uses pre-shared key for authentication and authorisation, which is not safe because hackers can retrieve the key by man-in-the-middle attack.</w:t>
      </w:r>
    </w:p>
    <w:p w14:paraId="773BBA88" w14:textId="6639DBC6" w:rsidR="00B52C73" w:rsidRPr="000D0B4F" w:rsidRDefault="000D0B4F" w:rsidP="000D0B4F">
      <w:pPr>
        <w:pStyle w:val="ListParagraph"/>
        <w:numPr>
          <w:ilvl w:val="0"/>
          <w:numId w:val="5"/>
        </w:numPr>
        <w:ind w:left="426"/>
        <w:rPr>
          <w:rFonts w:ascii="Times New Roman" w:eastAsia="Times New Roman" w:hAnsi="Times New Roman" w:cs="Times New Roman"/>
        </w:rPr>
      </w:pPr>
      <w:r>
        <w:rPr>
          <w:rFonts w:ascii="Times New Roman" w:eastAsia="Times New Roman" w:hAnsi="Times New Roman" w:cs="Times New Roman"/>
        </w:rPr>
        <w:t>ICMP pings are still accepted by the firewall, which can potentially suffer from ICMP flood.</w:t>
      </w:r>
    </w:p>
    <w:p w14:paraId="57745391" w14:textId="77777777" w:rsidR="000D0B4F" w:rsidRDefault="000D0B4F" w:rsidP="000D0B4F">
      <w:pPr>
        <w:pStyle w:val="ListParagraph"/>
        <w:numPr>
          <w:ilvl w:val="0"/>
          <w:numId w:val="5"/>
        </w:numPr>
        <w:ind w:left="426"/>
        <w:rPr>
          <w:rFonts w:ascii="Times New Roman" w:eastAsia="Times New Roman" w:hAnsi="Times New Roman" w:cs="Times New Roman"/>
        </w:rPr>
      </w:pPr>
      <w:r>
        <w:rPr>
          <w:rFonts w:ascii="Times New Roman" w:eastAsia="Times New Roman" w:hAnsi="Times New Roman" w:cs="Times New Roman"/>
        </w:rPr>
        <w:t>The operating system in the deployed VM is too old. It uses CentOS 6, which is deprecated and no longer maintained. There may exist some potential vulnerabilities that cannot be resolved as some packages cannot be upgraded.</w:t>
      </w:r>
    </w:p>
    <w:p w14:paraId="496FE23A" w14:textId="77777777" w:rsidR="00B52C73" w:rsidRDefault="00B52C73">
      <w:pPr>
        <w:rPr>
          <w:rFonts w:ascii="Times New Roman" w:eastAsia="Times New Roman" w:hAnsi="Times New Roman" w:cs="Times New Roman"/>
        </w:rPr>
      </w:pPr>
    </w:p>
    <w:p w14:paraId="6446976C" w14:textId="2C94F4A5" w:rsidR="00B52C73" w:rsidRPr="00F80236" w:rsidRDefault="00F80236">
      <w:pPr>
        <w:rPr>
          <w:rFonts w:ascii="Times New Roman" w:eastAsia="Times New Roman" w:hAnsi="Times New Roman" w:cs="Times New Roman"/>
          <w:u w:val="single"/>
        </w:rPr>
      </w:pPr>
      <w:r w:rsidRPr="00F80236">
        <w:rPr>
          <w:rFonts w:ascii="Times New Roman" w:eastAsia="Times New Roman" w:hAnsi="Times New Roman" w:cs="Times New Roman"/>
          <w:u w:val="single"/>
        </w:rPr>
        <w:t>How to improve</w:t>
      </w:r>
    </w:p>
    <w:p w14:paraId="032BE799" w14:textId="082D2441" w:rsidR="00B52C73" w:rsidRDefault="00D336D4">
      <w:pPr>
        <w:rPr>
          <w:rFonts w:ascii="Times New Roman" w:eastAsia="Times New Roman" w:hAnsi="Times New Roman" w:cs="Times New Roman"/>
        </w:rPr>
      </w:pPr>
      <w:r>
        <w:rPr>
          <w:rFonts w:ascii="Times New Roman" w:eastAsia="Times New Roman" w:hAnsi="Times New Roman" w:cs="Times New Roman"/>
        </w:rPr>
        <w:t>Based on the cons:</w:t>
      </w:r>
    </w:p>
    <w:p w14:paraId="25D09A25" w14:textId="77777777" w:rsidR="00D336D4" w:rsidRDefault="00D336D4" w:rsidP="00D336D4">
      <w:pPr>
        <w:pStyle w:val="ListParagraph"/>
        <w:numPr>
          <w:ilvl w:val="0"/>
          <w:numId w:val="5"/>
        </w:numPr>
        <w:ind w:left="426"/>
        <w:rPr>
          <w:rFonts w:ascii="Times New Roman" w:eastAsia="Times New Roman" w:hAnsi="Times New Roman" w:cs="Times New Roman"/>
        </w:rPr>
      </w:pPr>
      <w:r>
        <w:rPr>
          <w:rFonts w:ascii="Times New Roman" w:eastAsia="Times New Roman" w:hAnsi="Times New Roman" w:cs="Times New Roman"/>
        </w:rPr>
        <w:t>C</w:t>
      </w:r>
      <w:r w:rsidRPr="00D336D4">
        <w:rPr>
          <w:rFonts w:ascii="Times New Roman" w:eastAsia="Times New Roman" w:hAnsi="Times New Roman" w:cs="Times New Roman"/>
        </w:rPr>
        <w:t>onsider</w:t>
      </w:r>
      <w:r w:rsidRPr="00D336D4">
        <w:rPr>
          <w:rFonts w:ascii="Times New Roman" w:eastAsia="Times New Roman" w:hAnsi="Times New Roman" w:cs="Times New Roman"/>
        </w:rPr>
        <w:t xml:space="preserve"> using a more secure method for authentication and authorization, such as digital certificates or two-factor authentication</w:t>
      </w:r>
      <w:r>
        <w:rPr>
          <w:rFonts w:ascii="Times New Roman" w:eastAsia="Times New Roman" w:hAnsi="Times New Roman" w:cs="Times New Roman"/>
        </w:rPr>
        <w:t xml:space="preserve"> to authenticate users. For example, EAP-TLS encryption can be deployed t</w:t>
      </w:r>
      <w:r w:rsidRPr="00D336D4">
        <w:rPr>
          <w:rFonts w:ascii="Times New Roman" w:eastAsia="Times New Roman" w:hAnsi="Times New Roman" w:cs="Times New Roman"/>
        </w:rPr>
        <w:t>o increase the security of the data transmission.</w:t>
      </w:r>
      <w:r>
        <w:rPr>
          <w:rFonts w:ascii="Times New Roman" w:eastAsia="Times New Roman" w:hAnsi="Times New Roman" w:cs="Times New Roman"/>
        </w:rPr>
        <w:t xml:space="preserve"> If for some reasons that the encryption protocols are fixed, then the pre-shared key should be changed from time to time, and it is long and complex enough to guess it.</w:t>
      </w:r>
    </w:p>
    <w:p w14:paraId="0550563D" w14:textId="77777777" w:rsidR="00D336D4" w:rsidRDefault="00D336D4" w:rsidP="00D336D4">
      <w:pPr>
        <w:pStyle w:val="ListParagraph"/>
        <w:numPr>
          <w:ilvl w:val="0"/>
          <w:numId w:val="5"/>
        </w:numPr>
        <w:ind w:left="426"/>
        <w:rPr>
          <w:rFonts w:ascii="Times New Roman" w:eastAsia="Times New Roman" w:hAnsi="Times New Roman" w:cs="Times New Roman"/>
        </w:rPr>
      </w:pPr>
      <w:r w:rsidRPr="00D336D4">
        <w:rPr>
          <w:rFonts w:ascii="Times New Roman" w:eastAsia="Times New Roman" w:hAnsi="Times New Roman" w:cs="Times New Roman"/>
        </w:rPr>
        <w:t>Configure the firewall to block ICMP pings if they are not required for network troubleshooting or monitoring.</w:t>
      </w:r>
      <w:r>
        <w:rPr>
          <w:rFonts w:ascii="Times New Roman" w:eastAsia="Times New Roman" w:hAnsi="Times New Roman" w:cs="Times New Roman"/>
        </w:rPr>
        <w:t xml:space="preserve"> </w:t>
      </w:r>
    </w:p>
    <w:p w14:paraId="5B8A0283" w14:textId="76ABF5F8" w:rsidR="00D336D4" w:rsidRPr="00D336D4" w:rsidRDefault="00D336D4" w:rsidP="00D336D4">
      <w:pPr>
        <w:pStyle w:val="ListParagraph"/>
        <w:numPr>
          <w:ilvl w:val="0"/>
          <w:numId w:val="5"/>
        </w:numPr>
        <w:ind w:left="426"/>
        <w:rPr>
          <w:rFonts w:ascii="Times New Roman" w:eastAsia="Times New Roman" w:hAnsi="Times New Roman" w:cs="Times New Roman"/>
        </w:rPr>
      </w:pPr>
      <w:r w:rsidRPr="00D336D4">
        <w:rPr>
          <w:rFonts w:ascii="Times New Roman" w:hAnsi="Times New Roman" w:cs="Times New Roman"/>
          <w:lang w:val="en-HK"/>
        </w:rPr>
        <w:t>Upgrade the operating system to a more recent version that is still supported by the vendor.</w:t>
      </w:r>
      <w:r w:rsidR="00315525">
        <w:rPr>
          <w:rFonts w:ascii="Times New Roman" w:hAnsi="Times New Roman" w:cs="Times New Roman"/>
          <w:lang w:val="en-HK"/>
        </w:rPr>
        <w:t xml:space="preserve"> If the operating system cannot be upgraded, then extra security measures should be taken, such as removing unnecessary packages, or disabling services if needed.</w:t>
      </w:r>
    </w:p>
    <w:sectPr w:rsidR="00D336D4" w:rsidRPr="00D336D4">
      <w:pgSz w:w="11909" w:h="16834"/>
      <w:pgMar w:top="566" w:right="992" w:bottom="1440"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2F50"/>
    <w:multiLevelType w:val="multilevel"/>
    <w:tmpl w:val="9EEE874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5A2008"/>
    <w:multiLevelType w:val="multilevel"/>
    <w:tmpl w:val="25021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62EFA"/>
    <w:multiLevelType w:val="multilevel"/>
    <w:tmpl w:val="DF74F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B85A1B"/>
    <w:multiLevelType w:val="multilevel"/>
    <w:tmpl w:val="08E6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3C57FD"/>
    <w:multiLevelType w:val="multilevel"/>
    <w:tmpl w:val="A2BC7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3D6DC9"/>
    <w:multiLevelType w:val="multilevel"/>
    <w:tmpl w:val="20B87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4970314">
    <w:abstractNumId w:val="0"/>
  </w:num>
  <w:num w:numId="2" w16cid:durableId="706638454">
    <w:abstractNumId w:val="5"/>
  </w:num>
  <w:num w:numId="3" w16cid:durableId="1163207528">
    <w:abstractNumId w:val="2"/>
  </w:num>
  <w:num w:numId="4" w16cid:durableId="273365768">
    <w:abstractNumId w:val="4"/>
  </w:num>
  <w:num w:numId="5" w16cid:durableId="649753455">
    <w:abstractNumId w:val="1"/>
  </w:num>
  <w:num w:numId="6" w16cid:durableId="19575153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C73"/>
    <w:rsid w:val="0000159C"/>
    <w:rsid w:val="000D0B4F"/>
    <w:rsid w:val="00315525"/>
    <w:rsid w:val="004F413D"/>
    <w:rsid w:val="00B52C73"/>
    <w:rsid w:val="00D336D4"/>
    <w:rsid w:val="00F80236"/>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5748A34"/>
  <w15:docId w15:val="{A98C2171-0758-AF40-BEF4-5744C2C56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D0B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238576">
      <w:bodyDiv w:val="1"/>
      <w:marLeft w:val="0"/>
      <w:marRight w:val="0"/>
      <w:marTop w:val="0"/>
      <w:marBottom w:val="0"/>
      <w:divBdr>
        <w:top w:val="none" w:sz="0" w:space="0" w:color="auto"/>
        <w:left w:val="none" w:sz="0" w:space="0" w:color="auto"/>
        <w:bottom w:val="none" w:sz="0" w:space="0" w:color="auto"/>
        <w:right w:val="none" w:sz="0" w:space="0" w:color="auto"/>
      </w:divBdr>
    </w:div>
    <w:div w:id="1068261408">
      <w:bodyDiv w:val="1"/>
      <w:marLeft w:val="0"/>
      <w:marRight w:val="0"/>
      <w:marTop w:val="0"/>
      <w:marBottom w:val="0"/>
      <w:divBdr>
        <w:top w:val="none" w:sz="0" w:space="0" w:color="auto"/>
        <w:left w:val="none" w:sz="0" w:space="0" w:color="auto"/>
        <w:bottom w:val="none" w:sz="0" w:space="0" w:color="auto"/>
        <w:right w:val="none" w:sz="0" w:space="0" w:color="auto"/>
      </w:divBdr>
    </w:div>
    <w:div w:id="1243370754">
      <w:bodyDiv w:val="1"/>
      <w:marLeft w:val="0"/>
      <w:marRight w:val="0"/>
      <w:marTop w:val="0"/>
      <w:marBottom w:val="0"/>
      <w:divBdr>
        <w:top w:val="none" w:sz="0" w:space="0" w:color="auto"/>
        <w:left w:val="none" w:sz="0" w:space="0" w:color="auto"/>
        <w:bottom w:val="none" w:sz="0" w:space="0" w:color="auto"/>
        <w:right w:val="none" w:sz="0" w:space="0" w:color="auto"/>
      </w:divBdr>
    </w:div>
    <w:div w:id="1831629852">
      <w:bodyDiv w:val="1"/>
      <w:marLeft w:val="0"/>
      <w:marRight w:val="0"/>
      <w:marTop w:val="0"/>
      <w:marBottom w:val="0"/>
      <w:divBdr>
        <w:top w:val="none" w:sz="0" w:space="0" w:color="auto"/>
        <w:left w:val="none" w:sz="0" w:space="0" w:color="auto"/>
        <w:bottom w:val="none" w:sz="0" w:space="0" w:color="auto"/>
        <w:right w:val="none" w:sz="0" w:space="0" w:color="auto"/>
      </w:divBdr>
    </w:div>
    <w:div w:id="1885677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TANG, Ka Fun</cp:lastModifiedBy>
  <cp:revision>3</cp:revision>
  <dcterms:created xsi:type="dcterms:W3CDTF">2023-04-05T18:10:00Z</dcterms:created>
  <dcterms:modified xsi:type="dcterms:W3CDTF">2023-04-05T22:30:00Z</dcterms:modified>
</cp:coreProperties>
</file>