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18229" w14:textId="49954329" w:rsidR="005D7468" w:rsidRDefault="005D7468">
      <w:r>
        <w:t xml:space="preserve">The </w:t>
      </w:r>
      <w:proofErr w:type="spellStart"/>
      <w:r>
        <w:t>VaR</w:t>
      </w:r>
      <w:proofErr w:type="spellEnd"/>
    </w:p>
    <w:p w14:paraId="680054D6" w14:textId="413668DA" w:rsidR="00483E98" w:rsidRPr="008064AB" w:rsidRDefault="00483E98">
      <w:pPr>
        <w:rPr>
          <w:b/>
          <w:bCs/>
          <w:u w:val="single"/>
        </w:rPr>
      </w:pPr>
      <w:proofErr w:type="spellStart"/>
      <w:r w:rsidRPr="008064AB">
        <w:rPr>
          <w:b/>
          <w:bCs/>
          <w:u w:val="single"/>
        </w:rPr>
        <w:t>What</w:t>
      </w:r>
      <w:proofErr w:type="spellEnd"/>
      <w:r w:rsidRPr="008064AB">
        <w:rPr>
          <w:b/>
          <w:bCs/>
          <w:u w:val="single"/>
        </w:rPr>
        <w:t xml:space="preserve"> </w:t>
      </w:r>
      <w:proofErr w:type="spellStart"/>
      <w:r w:rsidRPr="008064AB">
        <w:rPr>
          <w:b/>
          <w:bCs/>
          <w:u w:val="single"/>
        </w:rPr>
        <w:t>is</w:t>
      </w:r>
      <w:proofErr w:type="spellEnd"/>
      <w:r w:rsidRPr="008064AB">
        <w:rPr>
          <w:b/>
          <w:bCs/>
          <w:u w:val="single"/>
        </w:rPr>
        <w:t xml:space="preserve"> </w:t>
      </w:r>
      <w:proofErr w:type="spellStart"/>
      <w:r w:rsidRPr="008064AB">
        <w:rPr>
          <w:b/>
          <w:bCs/>
          <w:u w:val="single"/>
        </w:rPr>
        <w:t>VaR</w:t>
      </w:r>
      <w:proofErr w:type="spellEnd"/>
    </w:p>
    <w:p w14:paraId="6ADCE124" w14:textId="0A112432" w:rsidR="008064AB" w:rsidRDefault="008064AB" w:rsidP="008064AB">
      <w:r>
        <w:t xml:space="preserve">The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measure</w:t>
      </w:r>
      <w:proofErr w:type="spellEnd"/>
      <w:r>
        <w:t xml:space="preserve"> of the </w:t>
      </w:r>
      <w:proofErr w:type="spellStart"/>
      <w:r>
        <w:t>risk</w:t>
      </w:r>
      <w:proofErr w:type="spellEnd"/>
      <w:r>
        <w:t xml:space="preserve"> of a portfolio on a </w:t>
      </w:r>
      <w:proofErr w:type="spellStart"/>
      <w:r>
        <w:t>specific</w:t>
      </w:r>
      <w:proofErr w:type="spellEnd"/>
      <w:r>
        <w:t xml:space="preserve"> </w:t>
      </w:r>
      <w:r w:rsidR="00541E92">
        <w:t>time horizon</w:t>
      </w:r>
      <w:r>
        <w:t xml:space="preserve"> and for a </w:t>
      </w:r>
      <w:proofErr w:type="spellStart"/>
      <w:r>
        <w:t>specific</w:t>
      </w:r>
      <w:proofErr w:type="spellEnd"/>
      <w:r>
        <w:t xml:space="preserve"> confident </w:t>
      </w:r>
      <w:proofErr w:type="spellStart"/>
      <w:r>
        <w:t>level</w:t>
      </w:r>
      <w:proofErr w:type="spellEnd"/>
      <w:r>
        <w:t xml:space="preserve">. It </w:t>
      </w:r>
      <w:proofErr w:type="spellStart"/>
      <w:r>
        <w:t>basically</w:t>
      </w:r>
      <w:proofErr w:type="spellEnd"/>
      <w:r>
        <w:t xml:space="preserve"> stand for 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portfolio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exceed</w:t>
      </w:r>
      <w:proofErr w:type="spellEnd"/>
      <w:r>
        <w:t xml:space="preserve"> over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r w:rsidR="00326E5D">
        <w:t xml:space="preserve">and for </w:t>
      </w:r>
      <w:proofErr w:type="spellStart"/>
      <w:r w:rsidR="00326E5D">
        <w:t>this</w:t>
      </w:r>
      <w:proofErr w:type="spellEnd"/>
      <w:r w:rsidR="00326E5D">
        <w:t xml:space="preserve"> </w:t>
      </w:r>
      <w:proofErr w:type="spellStart"/>
      <w:r w:rsidR="00326E5D">
        <w:t>probability</w:t>
      </w:r>
      <w:proofErr w:type="spellEnd"/>
      <w:r w:rsidR="00326E5D">
        <w:t>.</w:t>
      </w:r>
    </w:p>
    <w:p w14:paraId="4EA65141" w14:textId="34366E32" w:rsidR="00541E92" w:rsidRDefault="00541E92" w:rsidP="008064AB">
      <w:proofErr w:type="spellStart"/>
      <w:r>
        <w:t>Mathematically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VaR</w:t>
      </w:r>
      <w:proofErr w:type="spellEnd"/>
      <w:r>
        <w:t xml:space="preserve"> as </w:t>
      </w:r>
      <w:proofErr w:type="spellStart"/>
      <w:r>
        <w:t>such</w:t>
      </w:r>
      <w:proofErr w:type="spellEnd"/>
      <w:r>
        <w:t xml:space="preserve"> : </w:t>
      </w:r>
    </w:p>
    <w:p w14:paraId="272E3D12" w14:textId="25C06C71" w:rsidR="00541E92" w:rsidRDefault="0042152F" w:rsidP="008064AB">
      <w:r>
        <w:rPr>
          <w:noProof/>
        </w:rPr>
        <w:drawing>
          <wp:inline distT="0" distB="0" distL="0" distR="0" wp14:anchorId="2FA378A5" wp14:editId="2D580B90">
            <wp:extent cx="1676400" cy="333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36C7" w14:textId="1216641A" w:rsidR="0042152F" w:rsidRDefault="0042152F" w:rsidP="008064AB">
      <w:r>
        <w:t xml:space="preserve">In </w:t>
      </w:r>
      <w:proofErr w:type="spellStart"/>
      <w:r>
        <w:t>which</w:t>
      </w:r>
      <w:proofErr w:type="spellEnd"/>
      <w:r>
        <w:t xml:space="preserve"> alpha </w:t>
      </w:r>
      <w:proofErr w:type="spellStart"/>
      <w:r>
        <w:t>is</w:t>
      </w:r>
      <w:proofErr w:type="spellEnd"/>
      <w:r>
        <w:t xml:space="preserve"> the confident </w:t>
      </w:r>
      <w:proofErr w:type="spellStart"/>
      <w:proofErr w:type="gramStart"/>
      <w:r>
        <w:t>level</w:t>
      </w:r>
      <w:proofErr w:type="spellEnd"/>
      <w:r>
        <w:t xml:space="preserve"> ,</w:t>
      </w:r>
      <w:proofErr w:type="gramEnd"/>
      <w:r>
        <w:t xml:space="preserve"> r the </w:t>
      </w:r>
      <w:proofErr w:type="spellStart"/>
      <w:r>
        <w:t>returns</w:t>
      </w:r>
      <w:proofErr w:type="spellEnd"/>
      <w:r>
        <w:t xml:space="preserve"> of the portfolio</w:t>
      </w:r>
    </w:p>
    <w:p w14:paraId="149C7DDF" w14:textId="14A70560" w:rsidR="00541E92" w:rsidRDefault="00AF4CEA" w:rsidP="008064AB">
      <w:r>
        <w:rPr>
          <w:noProof/>
        </w:rPr>
        <w:drawing>
          <wp:inline distT="0" distB="0" distL="0" distR="0" wp14:anchorId="6685E3FA" wp14:editId="61009191">
            <wp:extent cx="5143500" cy="2564141"/>
            <wp:effectExtent l="0" t="0" r="0" b="762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45" cy="256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F56C" w14:textId="77777777" w:rsidR="00541E92" w:rsidRDefault="00541E92" w:rsidP="008064AB"/>
    <w:p w14:paraId="5F61519A" w14:textId="77777777" w:rsidR="008064AB" w:rsidRDefault="008064AB"/>
    <w:p w14:paraId="10EA6D00" w14:textId="0E7EF07A" w:rsidR="00483E98" w:rsidRPr="008064AB" w:rsidRDefault="00483E98">
      <w:pPr>
        <w:rPr>
          <w:b/>
          <w:bCs/>
          <w:u w:val="single"/>
        </w:rPr>
      </w:pPr>
      <w:r w:rsidRPr="008064AB">
        <w:rPr>
          <w:b/>
          <w:bCs/>
          <w:u w:val="single"/>
        </w:rPr>
        <w:t xml:space="preserve">How do </w:t>
      </w:r>
      <w:proofErr w:type="spellStart"/>
      <w:r w:rsidRPr="008064AB">
        <w:rPr>
          <w:b/>
          <w:bCs/>
          <w:u w:val="single"/>
        </w:rPr>
        <w:t>we</w:t>
      </w:r>
      <w:proofErr w:type="spellEnd"/>
      <w:r w:rsidRPr="008064AB">
        <w:rPr>
          <w:b/>
          <w:bCs/>
          <w:u w:val="single"/>
        </w:rPr>
        <w:t xml:space="preserve"> </w:t>
      </w:r>
      <w:proofErr w:type="spellStart"/>
      <w:r w:rsidRPr="008064AB">
        <w:rPr>
          <w:b/>
          <w:bCs/>
          <w:u w:val="single"/>
        </w:rPr>
        <w:t>compute</w:t>
      </w:r>
      <w:proofErr w:type="spellEnd"/>
      <w:r w:rsidRPr="008064AB">
        <w:rPr>
          <w:b/>
          <w:bCs/>
          <w:u w:val="single"/>
        </w:rPr>
        <w:t xml:space="preserve"> </w:t>
      </w:r>
      <w:proofErr w:type="spellStart"/>
      <w:r w:rsidRPr="008064AB">
        <w:rPr>
          <w:b/>
          <w:bCs/>
          <w:u w:val="single"/>
        </w:rPr>
        <w:t>it</w:t>
      </w:r>
      <w:proofErr w:type="spellEnd"/>
      <w:r w:rsidRPr="008064AB">
        <w:rPr>
          <w:b/>
          <w:bCs/>
          <w:u w:val="single"/>
        </w:rPr>
        <w:t xml:space="preserve"> </w:t>
      </w:r>
    </w:p>
    <w:p w14:paraId="621B90FF" w14:textId="730A2EE8" w:rsidR="0095085E" w:rsidRDefault="008064AB" w:rsidP="008064AB"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compute</w:t>
      </w:r>
      <w:proofErr w:type="spellEnd"/>
      <w:r>
        <w:t xml:space="preserve"> the </w:t>
      </w:r>
      <w:proofErr w:type="spellStart"/>
      <w:r>
        <w:t>VaR</w:t>
      </w:r>
      <w:r w:rsidR="0095085E">
        <w:t>.I</w:t>
      </w:r>
      <w:proofErr w:type="spellEnd"/>
      <w:r w:rsidR="0095085E">
        <w:t xml:space="preserve"> </w:t>
      </w:r>
      <w:proofErr w:type="spellStart"/>
      <w:r w:rsidR="0095085E">
        <w:t>will</w:t>
      </w:r>
      <w:proofErr w:type="spellEnd"/>
      <w:r w:rsidR="0095085E">
        <w:t xml:space="preserve"> </w:t>
      </w:r>
      <w:proofErr w:type="spellStart"/>
      <w:r w:rsidR="0095085E">
        <w:t>present</w:t>
      </w:r>
      <w:proofErr w:type="spellEnd"/>
      <w:r w:rsidR="0095085E">
        <w:t xml:space="preserve"> </w:t>
      </w:r>
      <w:proofErr w:type="spellStart"/>
      <w:r w:rsidR="0095085E">
        <w:t>briefly</w:t>
      </w:r>
      <w:proofErr w:type="spellEnd"/>
      <w:r w:rsidR="0095085E">
        <w:t xml:space="preserve"> the </w:t>
      </w:r>
      <w:proofErr w:type="spellStart"/>
      <w:r w:rsidR="0095085E">
        <w:t>two</w:t>
      </w:r>
      <w:proofErr w:type="spellEnd"/>
      <w:r w:rsidR="0095085E">
        <w:t xml:space="preserve"> first </w:t>
      </w:r>
      <w:proofErr w:type="spellStart"/>
      <w:r w:rsidR="0095085E">
        <w:t>method</w:t>
      </w:r>
      <w:proofErr w:type="spellEnd"/>
      <w:r w:rsidR="0095085E">
        <w:t xml:space="preserve"> </w:t>
      </w:r>
      <w:proofErr w:type="spellStart"/>
      <w:r w:rsidR="0095085E">
        <w:t>then</w:t>
      </w:r>
      <w:proofErr w:type="spellEnd"/>
      <w:r w:rsidR="0095085E">
        <w:t xml:space="preserve"> </w:t>
      </w:r>
      <w:proofErr w:type="spellStart"/>
      <w:r w:rsidR="0095085E">
        <w:t>we</w:t>
      </w:r>
      <w:proofErr w:type="spellEnd"/>
      <w:r w:rsidR="0095085E">
        <w:t xml:space="preserve"> </w:t>
      </w:r>
      <w:proofErr w:type="spellStart"/>
      <w:r w:rsidR="0095085E">
        <w:t>will</w:t>
      </w:r>
      <w:proofErr w:type="spellEnd"/>
      <w:r w:rsidR="0095085E">
        <w:t xml:space="preserve"> focus on the last </w:t>
      </w:r>
      <w:proofErr w:type="spellStart"/>
      <w:r w:rsidR="0095085E">
        <w:t>method</w:t>
      </w:r>
      <w:proofErr w:type="spellEnd"/>
      <w:r w:rsidR="0095085E">
        <w:t xml:space="preserve">, </w:t>
      </w:r>
      <w:proofErr w:type="spellStart"/>
      <w:r w:rsidR="0095085E">
        <w:t>you</w:t>
      </w:r>
      <w:proofErr w:type="spellEnd"/>
      <w:r w:rsidR="0095085E">
        <w:t xml:space="preserve"> </w:t>
      </w:r>
      <w:proofErr w:type="spellStart"/>
      <w:r w:rsidR="0095085E">
        <w:t>will</w:t>
      </w:r>
      <w:proofErr w:type="spellEnd"/>
      <w:r w:rsidR="0095085E">
        <w:t xml:space="preserve"> </w:t>
      </w:r>
      <w:proofErr w:type="spellStart"/>
      <w:r w:rsidR="0095085E">
        <w:t>find</w:t>
      </w:r>
      <w:proofErr w:type="spellEnd"/>
      <w:r w:rsidR="0095085E">
        <w:t xml:space="preserve"> </w:t>
      </w:r>
      <w:proofErr w:type="spellStart"/>
      <w:r w:rsidR="0095085E">
        <w:t>my</w:t>
      </w:r>
      <w:proofErr w:type="spellEnd"/>
      <w:r w:rsidR="0095085E">
        <w:t xml:space="preserve"> </w:t>
      </w:r>
      <w:proofErr w:type="spellStart"/>
      <w:r w:rsidR="0095085E">
        <w:t>implementation</w:t>
      </w:r>
      <w:proofErr w:type="spellEnd"/>
      <w:r w:rsidR="0095085E">
        <w:t xml:space="preserve"> on </w:t>
      </w:r>
      <w:proofErr w:type="spellStart"/>
      <w:r w:rsidR="0095085E">
        <w:t>github</w:t>
      </w:r>
      <w:proofErr w:type="spellEnd"/>
      <w:r w:rsidR="0095085E">
        <w:t xml:space="preserve"> if </w:t>
      </w:r>
      <w:proofErr w:type="spellStart"/>
      <w:r w:rsidR="0095085E">
        <w:t>you</w:t>
      </w:r>
      <w:proofErr w:type="spellEnd"/>
      <w:r w:rsidR="0095085E">
        <w:t xml:space="preserve"> </w:t>
      </w:r>
      <w:proofErr w:type="spellStart"/>
      <w:r w:rsidR="0095085E">
        <w:t>want</w:t>
      </w:r>
      <w:proofErr w:type="spellEnd"/>
      <w:r w:rsidR="0095085E">
        <w:t xml:space="preserve"> to </w:t>
      </w:r>
      <w:proofErr w:type="spellStart"/>
      <w:r w:rsidR="0095085E">
        <w:t>take</w:t>
      </w:r>
      <w:proofErr w:type="spellEnd"/>
      <w:r w:rsidR="0095085E">
        <w:t xml:space="preserve"> a </w:t>
      </w:r>
      <w:proofErr w:type="spellStart"/>
      <w:r w:rsidR="0095085E">
        <w:t>closer</w:t>
      </w:r>
      <w:proofErr w:type="spellEnd"/>
      <w:r w:rsidR="0095085E">
        <w:t xml:space="preserve"> look </w:t>
      </w:r>
      <w:proofErr w:type="spellStart"/>
      <w:r w:rsidR="0095085E">
        <w:t>into</w:t>
      </w:r>
      <w:proofErr w:type="spellEnd"/>
      <w:r w:rsidR="0095085E">
        <w:t xml:space="preserve"> </w:t>
      </w:r>
      <w:proofErr w:type="spellStart"/>
      <w:r w:rsidR="0095085E">
        <w:t>my</w:t>
      </w:r>
      <w:proofErr w:type="spellEnd"/>
      <w:r w:rsidR="0095085E">
        <w:t xml:space="preserve"> </w:t>
      </w:r>
      <w:proofErr w:type="spellStart"/>
      <w:r w:rsidR="0095085E">
        <w:t>work</w:t>
      </w:r>
      <w:proofErr w:type="spellEnd"/>
      <w:r w:rsidR="0095085E">
        <w:t xml:space="preserve">. </w:t>
      </w:r>
    </w:p>
    <w:p w14:paraId="112E1943" w14:textId="5873C253" w:rsidR="00C76F8B" w:rsidRPr="009422E7" w:rsidRDefault="009422E7" w:rsidP="008064AB">
      <w:pPr>
        <w:rPr>
          <w:b/>
          <w:bCs/>
          <w:u w:val="single"/>
        </w:rPr>
      </w:pPr>
      <w:r>
        <w:rPr>
          <w:b/>
          <w:bCs/>
          <w:u w:val="single"/>
        </w:rPr>
        <w:t>1/</w:t>
      </w:r>
      <w:r w:rsidR="0095085E" w:rsidRPr="009422E7">
        <w:rPr>
          <w:b/>
          <w:bCs/>
          <w:u w:val="single"/>
        </w:rPr>
        <w:t xml:space="preserve">The </w:t>
      </w:r>
      <w:proofErr w:type="spellStart"/>
      <w:r w:rsidR="0095085E" w:rsidRPr="009422E7">
        <w:rPr>
          <w:b/>
          <w:bCs/>
          <w:u w:val="single"/>
        </w:rPr>
        <w:t>historical</w:t>
      </w:r>
      <w:proofErr w:type="spellEnd"/>
      <w:r w:rsidR="0095085E" w:rsidRPr="009422E7">
        <w:rPr>
          <w:b/>
          <w:bCs/>
          <w:u w:val="single"/>
        </w:rPr>
        <w:t xml:space="preserve"> </w:t>
      </w:r>
      <w:proofErr w:type="spellStart"/>
      <w:r w:rsidR="0095085E" w:rsidRPr="009422E7">
        <w:rPr>
          <w:b/>
          <w:bCs/>
          <w:u w:val="single"/>
        </w:rPr>
        <w:t>method</w:t>
      </w:r>
      <w:proofErr w:type="spellEnd"/>
      <w:r w:rsidR="0095085E" w:rsidRPr="009422E7">
        <w:rPr>
          <w:b/>
          <w:bCs/>
          <w:u w:val="single"/>
        </w:rPr>
        <w:t> :</w:t>
      </w:r>
    </w:p>
    <w:p w14:paraId="71ECD66B" w14:textId="18C27EC8" w:rsidR="00C76F8B" w:rsidRDefault="00C76F8B" w:rsidP="008064AB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the </w:t>
      </w:r>
      <w:proofErr w:type="spellStart"/>
      <w:r>
        <w:t>historical</w:t>
      </w:r>
      <w:proofErr w:type="spellEnd"/>
      <w:r>
        <w:t xml:space="preserve"> datas of the </w:t>
      </w:r>
      <w:proofErr w:type="spellStart"/>
      <w:r>
        <w:t>returns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portfolio over a </w:t>
      </w:r>
      <w:proofErr w:type="spellStart"/>
      <w:r>
        <w:t>given</w:t>
      </w:r>
      <w:proofErr w:type="spellEnd"/>
      <w:r>
        <w:t xml:space="preserve"> time horizon, </w:t>
      </w:r>
      <w:proofErr w:type="spellStart"/>
      <w:r>
        <w:t>we</w:t>
      </w:r>
      <w:proofErr w:type="spellEnd"/>
      <w:r>
        <w:t xml:space="preserve"> sort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of the confident </w:t>
      </w:r>
      <w:proofErr w:type="spellStart"/>
      <w:r>
        <w:t>level</w:t>
      </w:r>
      <w:proofErr w:type="spellEnd"/>
      <w:r>
        <w:t xml:space="preserve"> « Alpha » the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as the Alpha-quantile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values.</w:t>
      </w:r>
    </w:p>
    <w:p w14:paraId="788681CA" w14:textId="01B917C0" w:rsidR="007A1343" w:rsidRDefault="007A1343" w:rsidP="008064AB">
      <w:r>
        <w:t>Example :</w:t>
      </w:r>
    </w:p>
    <w:p w14:paraId="7B30B6C5" w14:textId="515F09B1" w:rsidR="0095085E" w:rsidRDefault="009422E7" w:rsidP="008064AB">
      <w:r>
        <w:t>2/</w:t>
      </w:r>
      <w:r w:rsidR="001157AC">
        <w:t xml:space="preserve">The </w:t>
      </w:r>
      <w:proofErr w:type="spellStart"/>
      <w:r w:rsidR="001157AC">
        <w:t>parametric</w:t>
      </w:r>
      <w:proofErr w:type="spellEnd"/>
      <w:r w:rsidR="001157AC">
        <w:t xml:space="preserve"> </w:t>
      </w:r>
      <w:proofErr w:type="spellStart"/>
      <w:r w:rsidR="001157AC">
        <w:t>method</w:t>
      </w:r>
      <w:proofErr w:type="spellEnd"/>
      <w:r w:rsidR="001157AC">
        <w:t> :</w:t>
      </w:r>
    </w:p>
    <w:p w14:paraId="4603B759" w14:textId="79D07773" w:rsidR="005A063C" w:rsidRDefault="005A063C" w:rsidP="008064AB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assume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porfolio’s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are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yet</w:t>
      </w:r>
      <w:proofErr w:type="spellEnd"/>
      <w:r>
        <w:t xml:space="preserve"> to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and standard </w:t>
      </w:r>
      <w:proofErr w:type="spellStart"/>
      <w:r>
        <w:t>deviation</w:t>
      </w:r>
      <w:proofErr w:type="spellEnd"/>
      <w:r w:rsidR="0010508F">
        <w:t xml:space="preserve"> and use the </w:t>
      </w:r>
      <w:proofErr w:type="spellStart"/>
      <w:r w:rsidR="0010508F">
        <w:t>VaR</w:t>
      </w:r>
      <w:proofErr w:type="spellEnd"/>
      <w:r w:rsidR="0010508F">
        <w:t xml:space="preserve"> formula</w:t>
      </w:r>
      <w:r w:rsidR="006779BE">
        <w:t> :</w:t>
      </w:r>
    </w:p>
    <w:p w14:paraId="4D83611A" w14:textId="26FB1F7F" w:rsidR="006779BE" w:rsidRDefault="006779BE" w:rsidP="008064AB">
      <w:r>
        <w:rPr>
          <w:noProof/>
        </w:rPr>
        <w:drawing>
          <wp:inline distT="0" distB="0" distL="0" distR="0" wp14:anchorId="5D78F03C" wp14:editId="6453602A">
            <wp:extent cx="1552575" cy="26351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9204" cy="2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20C9" w14:textId="32F28839" w:rsidR="00537256" w:rsidRDefault="00537256" w:rsidP="008064AB">
      <w:r>
        <w:rPr>
          <w:noProof/>
        </w:rPr>
        <w:lastRenderedPageBreak/>
        <w:drawing>
          <wp:inline distT="0" distB="0" distL="0" distR="0" wp14:anchorId="1D60B0FA" wp14:editId="21721820">
            <wp:extent cx="2133600" cy="419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3876" w14:textId="5F8855D1" w:rsidR="008064AB" w:rsidRDefault="009422E7">
      <w:r>
        <w:t>3/</w:t>
      </w:r>
      <w:r w:rsidR="001157AC">
        <w:t xml:space="preserve">The Monte-Carlo </w:t>
      </w:r>
      <w:proofErr w:type="spellStart"/>
      <w:r w:rsidR="001157AC">
        <w:t>method</w:t>
      </w:r>
      <w:proofErr w:type="spellEnd"/>
      <w:r w:rsidR="001157AC">
        <w:t> :</w:t>
      </w:r>
    </w:p>
    <w:p w14:paraId="01AB1568" w14:textId="7021FB9D" w:rsidR="00483E98" w:rsidRDefault="00483E98">
      <w:pPr>
        <w:rPr>
          <w:b/>
          <w:bCs/>
          <w:u w:val="single"/>
        </w:rPr>
      </w:pPr>
      <w:r w:rsidRPr="008064AB">
        <w:rPr>
          <w:b/>
          <w:bCs/>
          <w:u w:val="single"/>
        </w:rPr>
        <w:t xml:space="preserve">Pros ans cons </w:t>
      </w:r>
    </w:p>
    <w:p w14:paraId="0597ACB4" w14:textId="3A98CFC6" w:rsidR="0023340A" w:rsidRDefault="0023340A" w:rsidP="0023340A">
      <w:pPr>
        <w:pStyle w:val="Paragraphedeliste"/>
        <w:numPr>
          <w:ilvl w:val="0"/>
          <w:numId w:val="1"/>
        </w:numPr>
      </w:pPr>
      <w:r>
        <w:t xml:space="preserve">It </w:t>
      </w:r>
      <w:proofErr w:type="spellStart"/>
      <w:r>
        <w:t>gives</w:t>
      </w:r>
      <w:proofErr w:type="spellEnd"/>
      <w:r>
        <w:t xml:space="preserve"> a</w:t>
      </w:r>
      <w:r w:rsidR="00A95383">
        <w:t xml:space="preserve"> </w:t>
      </w:r>
      <w:proofErr w:type="spellStart"/>
      <w:r w:rsidR="00A95383">
        <w:t>rather</w:t>
      </w:r>
      <w:proofErr w:type="spellEnd"/>
      <w:r>
        <w:t xml:space="preserve"> straight </w:t>
      </w:r>
      <w:proofErr w:type="spellStart"/>
      <w:r>
        <w:t>forward</w:t>
      </w:r>
      <w:proofErr w:type="spellEnd"/>
      <w:r>
        <w:t xml:space="preserve"> </w:t>
      </w:r>
      <w:r w:rsidR="00A95383">
        <w:t xml:space="preserve">and </w:t>
      </w:r>
      <w:proofErr w:type="spellStart"/>
      <w:r w:rsidR="00A95383">
        <w:t>easy</w:t>
      </w:r>
      <w:proofErr w:type="spellEnd"/>
      <w:r w:rsidR="00A95383">
        <w:t xml:space="preserve"> to </w:t>
      </w:r>
      <w:proofErr w:type="spellStart"/>
      <w:r w:rsidR="00A95383">
        <w:t>understand</w:t>
      </w:r>
      <w:proofErr w:type="spellEnd"/>
      <w:r w:rsidR="00A95383"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estimate</w:t>
      </w:r>
      <w:proofErr w:type="spellEnd"/>
      <w:r>
        <w:t xml:space="preserve"> of </w:t>
      </w:r>
      <w:r w:rsidR="00E12093">
        <w:t xml:space="preserve">the </w:t>
      </w:r>
      <w:proofErr w:type="spellStart"/>
      <w:r>
        <w:t>risk</w:t>
      </w:r>
      <w:r w:rsidR="00E12093">
        <w:t>s</w:t>
      </w:r>
      <w:proofErr w:type="spellEnd"/>
      <w:r w:rsidR="00E12093">
        <w:t xml:space="preserve"> </w:t>
      </w:r>
      <w:proofErr w:type="spellStart"/>
      <w:r w:rsidR="00E12093">
        <w:t>your</w:t>
      </w:r>
      <w:proofErr w:type="spellEnd"/>
      <w:r w:rsidR="00E12093">
        <w:t xml:space="preserve"> portfolio </w:t>
      </w:r>
      <w:proofErr w:type="spellStart"/>
      <w:r w:rsidR="00E12093">
        <w:t>is</w:t>
      </w:r>
      <w:proofErr w:type="spellEnd"/>
      <w:r w:rsidR="00E12093">
        <w:t xml:space="preserve"> </w:t>
      </w:r>
      <w:proofErr w:type="spellStart"/>
      <w:r w:rsidR="00E12093">
        <w:t>carrying</w:t>
      </w:r>
      <w:proofErr w:type="spellEnd"/>
    </w:p>
    <w:p w14:paraId="62BE9A10" w14:textId="06B3723E" w:rsidR="0023340A" w:rsidRDefault="0023340A" w:rsidP="0023340A">
      <w:pPr>
        <w:pStyle w:val="Paragraphedeliste"/>
        <w:numPr>
          <w:ilvl w:val="0"/>
          <w:numId w:val="1"/>
        </w:numPr>
      </w:pPr>
      <w:r w:rsidRPr="0023340A">
        <w:t xml:space="preserve">The </w:t>
      </w:r>
      <w:proofErr w:type="spellStart"/>
      <w:r w:rsidRPr="0023340A">
        <w:t>hypothesis</w:t>
      </w:r>
      <w:proofErr w:type="spellEnd"/>
      <w:r w:rsidRPr="0023340A">
        <w:t xml:space="preserve"> </w:t>
      </w:r>
      <w:proofErr w:type="spellStart"/>
      <w:r w:rsidRPr="0023340A">
        <w:t>taken</w:t>
      </w:r>
      <w:proofErr w:type="spellEnd"/>
      <w:r w:rsidRPr="0023340A">
        <w:t xml:space="preserve"> on the </w:t>
      </w:r>
      <w:proofErr w:type="spellStart"/>
      <w:r w:rsidRPr="0023340A">
        <w:t>market</w:t>
      </w:r>
      <w:proofErr w:type="spellEnd"/>
      <w:r w:rsidRPr="0023340A">
        <w:t xml:space="preserve"> are </w:t>
      </w:r>
      <w:proofErr w:type="spellStart"/>
      <w:r w:rsidRPr="0023340A">
        <w:t>too</w:t>
      </w:r>
      <w:proofErr w:type="spellEnd"/>
      <w:r w:rsidRPr="0023340A">
        <w:t xml:space="preserve"> </w:t>
      </w:r>
      <w:proofErr w:type="spellStart"/>
      <w:r w:rsidRPr="0023340A">
        <w:t>minimalist</w:t>
      </w:r>
      <w:proofErr w:type="spellEnd"/>
      <w:r w:rsidRPr="0023340A">
        <w:t xml:space="preserve"> </w:t>
      </w:r>
      <w:proofErr w:type="spellStart"/>
      <w:r w:rsidRPr="0023340A">
        <w:t>therefor</w:t>
      </w:r>
      <w:r>
        <w:t>e</w:t>
      </w:r>
      <w:proofErr w:type="spellEnd"/>
      <w:r w:rsidRPr="0023340A">
        <w:t xml:space="preserve"> </w:t>
      </w:r>
      <w:r>
        <w:t xml:space="preserve">a </w:t>
      </w:r>
      <w:proofErr w:type="spellStart"/>
      <w:r w:rsidRPr="0023340A">
        <w:t>unrealistic</w:t>
      </w:r>
      <w:proofErr w:type="spellEnd"/>
    </w:p>
    <w:p w14:paraId="2D326C92" w14:textId="3B3796B7" w:rsidR="00F12657" w:rsidRDefault="00F12657" w:rsidP="00CD2DF1">
      <w:pPr>
        <w:pStyle w:val="Paragraphedeliste"/>
        <w:numPr>
          <w:ilvl w:val="0"/>
          <w:numId w:val="1"/>
        </w:numPr>
      </w:pPr>
      <w:r>
        <w:t>The Va Ris not additive</w:t>
      </w:r>
    </w:p>
    <w:p w14:paraId="5BC0DEF3" w14:textId="61C5A939" w:rsidR="00F12657" w:rsidRDefault="00F12657" w:rsidP="00F12657"/>
    <w:p w14:paraId="76F9CB0B" w14:textId="67EF4EF1" w:rsidR="00F12657" w:rsidRDefault="00F12657" w:rsidP="00F12657"/>
    <w:p w14:paraId="62B46DC2" w14:textId="6A8F0F6C" w:rsidR="00F12657" w:rsidRDefault="007140F6" w:rsidP="00F12657">
      <w:hyperlink r:id="rId9" w:history="1">
        <w:r w:rsidR="00F12657" w:rsidRPr="0047770F">
          <w:rPr>
            <w:rStyle w:val="Lienhypertexte"/>
          </w:rPr>
          <w:t>https://meritis.fr/vous-saurez-tout-sur-la-</w:t>
        </w:r>
        <w:r w:rsidR="00F12657" w:rsidRPr="0047770F">
          <w:rPr>
            <w:rStyle w:val="Lienhypertexte"/>
          </w:rPr>
          <w:t>v</w:t>
        </w:r>
        <w:r w:rsidR="00F12657" w:rsidRPr="0047770F">
          <w:rPr>
            <w:rStyle w:val="Lienhypertexte"/>
          </w:rPr>
          <w:t>ar/</w:t>
        </w:r>
      </w:hyperlink>
    </w:p>
    <w:p w14:paraId="51A5F22A" w14:textId="77777777" w:rsidR="00F12657" w:rsidRPr="0023340A" w:rsidRDefault="00F12657" w:rsidP="00F12657"/>
    <w:p w14:paraId="2B3F6701" w14:textId="77777777" w:rsidR="00483E98" w:rsidRDefault="00483E98"/>
    <w:p w14:paraId="27346442" w14:textId="6A1CE638" w:rsidR="0042494E" w:rsidRDefault="0042494E">
      <w:r>
        <w:t xml:space="preserve"> </w:t>
      </w:r>
    </w:p>
    <w:sectPr w:rsidR="00424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D5E88"/>
    <w:multiLevelType w:val="hybridMultilevel"/>
    <w:tmpl w:val="79B6E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4E"/>
    <w:rsid w:val="0010508F"/>
    <w:rsid w:val="001157AC"/>
    <w:rsid w:val="001F7218"/>
    <w:rsid w:val="0023340A"/>
    <w:rsid w:val="00326E5D"/>
    <w:rsid w:val="0042152F"/>
    <w:rsid w:val="0042494E"/>
    <w:rsid w:val="00483E98"/>
    <w:rsid w:val="00537256"/>
    <w:rsid w:val="00541E92"/>
    <w:rsid w:val="005A063C"/>
    <w:rsid w:val="005D7468"/>
    <w:rsid w:val="006779BE"/>
    <w:rsid w:val="006924E6"/>
    <w:rsid w:val="007140F6"/>
    <w:rsid w:val="007A1343"/>
    <w:rsid w:val="008064AB"/>
    <w:rsid w:val="009422E7"/>
    <w:rsid w:val="0095085E"/>
    <w:rsid w:val="00A70009"/>
    <w:rsid w:val="00A95383"/>
    <w:rsid w:val="00AD391D"/>
    <w:rsid w:val="00AD3AB8"/>
    <w:rsid w:val="00AF4CEA"/>
    <w:rsid w:val="00C76F8B"/>
    <w:rsid w:val="00CD2DF1"/>
    <w:rsid w:val="00E12093"/>
    <w:rsid w:val="00F12657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AEC2"/>
  <w15:chartTrackingRefBased/>
  <w15:docId w15:val="{89637EA1-BFEF-4FA1-AD8E-35D275B7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34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1265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265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D2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ritis.fr/vous-saurez-tout-sur-la-va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 dorian</dc:creator>
  <cp:keywords/>
  <dc:description/>
  <cp:lastModifiedBy>ld dorian</cp:lastModifiedBy>
  <cp:revision>4</cp:revision>
  <dcterms:created xsi:type="dcterms:W3CDTF">2020-12-29T22:10:00Z</dcterms:created>
  <dcterms:modified xsi:type="dcterms:W3CDTF">2020-12-29T23:13:00Z</dcterms:modified>
</cp:coreProperties>
</file>