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F30F" w14:textId="77777777" w:rsidR="00A3537D" w:rsidRPr="00143695" w:rsidRDefault="00565028" w:rsidP="003E4D27">
      <w:pPr>
        <w:spacing w:after="0" w:line="240" w:lineRule="auto"/>
        <w:contextualSpacing/>
        <w:rPr>
          <w:rFonts w:ascii="Times New Roman" w:hAnsi="Times New Roman" w:cs="Times New Roman"/>
          <w:sz w:val="24"/>
          <w:szCs w:val="24"/>
        </w:rPr>
      </w:pPr>
      <w:bookmarkStart w:id="0" w:name="_top"/>
      <w:bookmarkEnd w:id="0"/>
      <w:r w:rsidRPr="00261C7F">
        <w:rPr>
          <w:rFonts w:ascii="Century Gothic" w:hAnsi="Century Gothic"/>
        </w:rPr>
        <w:t xml:space="preserve"> </w:t>
      </w:r>
      <w:r w:rsidRPr="00261C7F">
        <w:rPr>
          <w:rFonts w:ascii="Century Gothic" w:hAnsi="Century Gothic"/>
        </w:rPr>
        <w:tab/>
      </w:r>
    </w:p>
    <w:p w14:paraId="702AAE86" w14:textId="09835FA7" w:rsidR="00E36494" w:rsidRPr="00143695" w:rsidRDefault="00E36494" w:rsidP="00EC58AD">
      <w:pPr>
        <w:spacing w:after="0" w:line="240" w:lineRule="auto"/>
        <w:contextualSpacing/>
        <w:jc w:val="center"/>
        <w:rPr>
          <w:rFonts w:ascii="Times New Roman" w:hAnsi="Times New Roman" w:cs="Times New Roman"/>
          <w:sz w:val="24"/>
          <w:szCs w:val="24"/>
        </w:rPr>
      </w:pPr>
    </w:p>
    <w:p w14:paraId="2DF9EACA" w14:textId="7F5DE660" w:rsidR="00E36494" w:rsidRDefault="00E36494" w:rsidP="003E4D27">
      <w:pPr>
        <w:tabs>
          <w:tab w:val="left" w:pos="1740"/>
        </w:tabs>
        <w:spacing w:after="0" w:line="240" w:lineRule="auto"/>
        <w:contextualSpacing/>
        <w:rPr>
          <w:rFonts w:ascii="Times New Roman" w:hAnsi="Times New Roman" w:cs="Times New Roman"/>
          <w:sz w:val="24"/>
          <w:szCs w:val="24"/>
        </w:rPr>
      </w:pPr>
    </w:p>
    <w:p w14:paraId="742E45D5" w14:textId="77777777" w:rsidR="00984358" w:rsidRDefault="00984358" w:rsidP="00222DEB">
      <w:pPr>
        <w:tabs>
          <w:tab w:val="left" w:pos="1740"/>
        </w:tabs>
        <w:spacing w:after="0" w:line="240" w:lineRule="auto"/>
        <w:contextualSpacing/>
        <w:jc w:val="center"/>
        <w:rPr>
          <w:rFonts w:ascii="Times New Roman" w:hAnsi="Times New Roman" w:cs="Times New Roman"/>
          <w:b/>
          <w:bCs/>
          <w:sz w:val="32"/>
          <w:szCs w:val="32"/>
        </w:rPr>
      </w:pPr>
    </w:p>
    <w:p w14:paraId="72555AF1" w14:textId="77777777" w:rsidR="007C4314" w:rsidRDefault="007C4314" w:rsidP="00222DEB">
      <w:pPr>
        <w:tabs>
          <w:tab w:val="left" w:pos="1740"/>
        </w:tabs>
        <w:spacing w:after="0" w:line="240" w:lineRule="auto"/>
        <w:contextualSpacing/>
        <w:jc w:val="center"/>
        <w:rPr>
          <w:rFonts w:ascii="Times New Roman" w:hAnsi="Times New Roman" w:cs="Times New Roman"/>
          <w:b/>
          <w:bCs/>
          <w:sz w:val="32"/>
          <w:szCs w:val="32"/>
        </w:rPr>
      </w:pPr>
    </w:p>
    <w:p w14:paraId="318BF5E7" w14:textId="77777777" w:rsidR="007C4314" w:rsidRPr="00EC58AD" w:rsidRDefault="007C4314" w:rsidP="00222DEB">
      <w:pPr>
        <w:tabs>
          <w:tab w:val="left" w:pos="1740"/>
        </w:tabs>
        <w:spacing w:after="0" w:line="240" w:lineRule="auto"/>
        <w:contextualSpacing/>
        <w:jc w:val="center"/>
        <w:rPr>
          <w:rFonts w:ascii="Times New Roman" w:hAnsi="Times New Roman" w:cs="Times New Roman"/>
          <w:b/>
          <w:bCs/>
          <w:sz w:val="32"/>
          <w:szCs w:val="32"/>
        </w:rPr>
      </w:pPr>
    </w:p>
    <w:p w14:paraId="2F14AB0B"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62B36135"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5889E078"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7A921255"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4896F52F" w14:textId="759ECD10"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22E26596" w14:textId="3F0BD0EE"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66472370" w14:textId="77777777" w:rsidR="00341D3C" w:rsidRDefault="00341D3C" w:rsidP="00A8052E">
      <w:pPr>
        <w:tabs>
          <w:tab w:val="left" w:pos="1740"/>
        </w:tabs>
        <w:spacing w:after="0" w:line="240" w:lineRule="auto"/>
        <w:contextualSpacing/>
        <w:rPr>
          <w:rFonts w:ascii="Century Gothic" w:hAnsi="Century Gothic" w:cs="Times New Roman"/>
          <w:b/>
          <w:bCs/>
          <w:sz w:val="32"/>
          <w:szCs w:val="32"/>
        </w:rPr>
      </w:pPr>
    </w:p>
    <w:p w14:paraId="4D8AE038" w14:textId="318E908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235D97C1" w14:textId="5CA621AA"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66484748" w14:textId="2F0139EE" w:rsidR="004E587E" w:rsidRDefault="004E587E" w:rsidP="004E587E">
      <w:pPr>
        <w:tabs>
          <w:tab w:val="left" w:pos="1740"/>
        </w:tabs>
        <w:spacing w:after="0" w:line="240" w:lineRule="auto"/>
        <w:contextualSpacing/>
        <w:rPr>
          <w:rFonts w:ascii="Century Gothic" w:hAnsi="Century Gothic" w:cs="Times New Roman"/>
          <w:b/>
          <w:bCs/>
          <w:sz w:val="32"/>
          <w:szCs w:val="32"/>
        </w:rPr>
      </w:pPr>
      <w:r w:rsidRPr="004E587E">
        <w:rPr>
          <w:rFonts w:ascii="Century Gothic" w:hAnsi="Century Gothic" w:cs="Times New Roman"/>
          <w:b/>
          <w:bCs/>
          <w:noProof/>
          <w:sz w:val="32"/>
          <w:szCs w:val="32"/>
        </w:rPr>
        <mc:AlternateContent>
          <mc:Choice Requires="wps">
            <w:drawing>
              <wp:anchor distT="45720" distB="45720" distL="114300" distR="114300" simplePos="0" relativeHeight="251703296" behindDoc="0" locked="0" layoutInCell="1" allowOverlap="1" wp14:anchorId="59B32485" wp14:editId="00CC9130">
                <wp:simplePos x="0" y="0"/>
                <wp:positionH relativeFrom="column">
                  <wp:posOffset>6350</wp:posOffset>
                </wp:positionH>
                <wp:positionV relativeFrom="paragraph">
                  <wp:posOffset>98425</wp:posOffset>
                </wp:positionV>
                <wp:extent cx="3720465"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1404620"/>
                        </a:xfrm>
                        <a:prstGeom prst="rect">
                          <a:avLst/>
                        </a:prstGeom>
                        <a:noFill/>
                        <a:ln w="9525">
                          <a:noFill/>
                          <a:miter lim="800000"/>
                          <a:headEnd/>
                          <a:tailEnd/>
                        </a:ln>
                      </wps:spPr>
                      <wps:txbx>
                        <w:txbxContent>
                          <w:p w14:paraId="4498E9DB" w14:textId="5C81911A" w:rsidR="004E587E" w:rsidRPr="00EC49EC" w:rsidRDefault="00562E79">
                            <w:pPr>
                              <w:rPr>
                                <w:rFonts w:ascii="Century Gothic" w:hAnsi="Century Gothic"/>
                                <w:b/>
                                <w:bCs/>
                                <w:color w:val="000000" w:themeColor="text1"/>
                                <w:sz w:val="40"/>
                                <w:szCs w:val="40"/>
                                <w:lang w:val="es-ES"/>
                              </w:rPr>
                            </w:pPr>
                            <w:r>
                              <w:rPr>
                                <w:rFonts w:ascii="Century Gothic" w:hAnsi="Century Gothic"/>
                                <w:b/>
                                <w:bCs/>
                                <w:color w:val="000000" w:themeColor="text1"/>
                                <w:sz w:val="40"/>
                                <w:szCs w:val="40"/>
                                <w:lang w:val="es-ES"/>
                              </w:rPr>
                              <w:t>06</w:t>
                            </w:r>
                            <w:r w:rsidR="000C1113">
                              <w:rPr>
                                <w:rFonts w:ascii="Century Gothic" w:hAnsi="Century Gothic"/>
                                <w:b/>
                                <w:bCs/>
                                <w:color w:val="000000" w:themeColor="text1"/>
                                <w:sz w:val="40"/>
                                <w:szCs w:val="40"/>
                                <w:lang w:val="es-ES"/>
                              </w:rPr>
                              <w:t>.</w:t>
                            </w:r>
                            <w:r>
                              <w:rPr>
                                <w:rFonts w:ascii="Century Gothic" w:hAnsi="Century Gothic"/>
                                <w:b/>
                                <w:bCs/>
                                <w:color w:val="000000" w:themeColor="text1"/>
                                <w:sz w:val="40"/>
                                <w:szCs w:val="40"/>
                                <w:lang w:val="es-ES"/>
                              </w:rPr>
                              <w:t>01</w:t>
                            </w:r>
                            <w:r w:rsidR="000C1113">
                              <w:rPr>
                                <w:rFonts w:ascii="Century Gothic" w:hAnsi="Century Gothic"/>
                                <w:b/>
                                <w:bCs/>
                                <w:color w:val="000000" w:themeColor="text1"/>
                                <w:sz w:val="40"/>
                                <w:szCs w:val="40"/>
                                <w:lang w:val="es-ES"/>
                              </w:rPr>
                              <w:t>.202</w:t>
                            </w:r>
                            <w:r>
                              <w:rPr>
                                <w:rFonts w:ascii="Century Gothic" w:hAnsi="Century Gothic"/>
                                <w:b/>
                                <w:bCs/>
                                <w:color w:val="000000" w:themeColor="text1"/>
                                <w:sz w:val="40"/>
                                <w:szCs w:val="40"/>
                                <w:lang w:val="es-ES"/>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9B32485" id="_x0000_t202" coordsize="21600,21600" o:spt="202" path="m,l,21600r21600,l21600,xe">
                <v:stroke joinstyle="miter"/>
                <v:path gradientshapeok="t" o:connecttype="rect"/>
              </v:shapetype>
              <v:shape id="Cuadro de texto 2" o:spid="_x0000_s1026" type="#_x0000_t202" style="position:absolute;margin-left:.5pt;margin-top:7.75pt;width:292.9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" filled="f" stroked="f">
                <v:textbox style="mso-fit-shape-to-text:t">
                  <w:txbxContent>
                    <w:p w14:paraId="4498E9DB" w14:textId="5C81911A" w:rsidR="004E587E" w:rsidRPr="00EC49EC" w:rsidRDefault="00562E79">
                      <w:pPr>
                        <w:rPr>
                          <w:rFonts w:ascii="Century Gothic" w:hAnsi="Century Gothic"/>
                          <w:b/>
                          <w:bCs/>
                          <w:color w:val="000000" w:themeColor="text1"/>
                          <w:sz w:val="40"/>
                          <w:szCs w:val="40"/>
                          <w:lang w:val="es-ES"/>
                        </w:rPr>
                      </w:pPr>
                      <w:r>
                        <w:rPr>
                          <w:rFonts w:ascii="Century Gothic" w:hAnsi="Century Gothic"/>
                          <w:b/>
                          <w:bCs/>
                          <w:color w:val="000000" w:themeColor="text1"/>
                          <w:sz w:val="40"/>
                          <w:szCs w:val="40"/>
                          <w:lang w:val="es-ES"/>
                        </w:rPr>
                        <w:t>06</w:t>
                      </w:r>
                      <w:r w:rsidR="000C1113">
                        <w:rPr>
                          <w:rFonts w:ascii="Century Gothic" w:hAnsi="Century Gothic"/>
                          <w:b/>
                          <w:bCs/>
                          <w:color w:val="000000" w:themeColor="text1"/>
                          <w:sz w:val="40"/>
                          <w:szCs w:val="40"/>
                          <w:lang w:val="es-ES"/>
                        </w:rPr>
                        <w:t>.</w:t>
                      </w:r>
                      <w:r>
                        <w:rPr>
                          <w:rFonts w:ascii="Century Gothic" w:hAnsi="Century Gothic"/>
                          <w:b/>
                          <w:bCs/>
                          <w:color w:val="000000" w:themeColor="text1"/>
                          <w:sz w:val="40"/>
                          <w:szCs w:val="40"/>
                          <w:lang w:val="es-ES"/>
                        </w:rPr>
                        <w:t>01</w:t>
                      </w:r>
                      <w:r w:rsidR="000C1113">
                        <w:rPr>
                          <w:rFonts w:ascii="Century Gothic" w:hAnsi="Century Gothic"/>
                          <w:b/>
                          <w:bCs/>
                          <w:color w:val="000000" w:themeColor="text1"/>
                          <w:sz w:val="40"/>
                          <w:szCs w:val="40"/>
                          <w:lang w:val="es-ES"/>
                        </w:rPr>
                        <w:t>.202</w:t>
                      </w:r>
                      <w:r>
                        <w:rPr>
                          <w:rFonts w:ascii="Century Gothic" w:hAnsi="Century Gothic"/>
                          <w:b/>
                          <w:bCs/>
                          <w:color w:val="000000" w:themeColor="text1"/>
                          <w:sz w:val="40"/>
                          <w:szCs w:val="40"/>
                          <w:lang w:val="es-ES"/>
                        </w:rPr>
                        <w:t>6</w:t>
                      </w:r>
                    </w:p>
                  </w:txbxContent>
                </v:textbox>
                <w10:wrap type="square"/>
              </v:shape>
            </w:pict>
          </mc:Fallback>
        </mc:AlternateContent>
      </w:r>
    </w:p>
    <w:p w14:paraId="34C9D1F9" w14:textId="23A2B1B6" w:rsidR="004E587E" w:rsidRDefault="004E587E" w:rsidP="004E587E">
      <w:pPr>
        <w:tabs>
          <w:tab w:val="left" w:pos="1740"/>
        </w:tabs>
        <w:spacing w:after="0" w:line="240" w:lineRule="auto"/>
        <w:contextualSpacing/>
        <w:rPr>
          <w:rFonts w:ascii="Century Gothic" w:hAnsi="Century Gothic" w:cs="Times New Roman"/>
          <w:b/>
          <w:bCs/>
          <w:sz w:val="32"/>
          <w:szCs w:val="32"/>
        </w:rPr>
      </w:pPr>
    </w:p>
    <w:p w14:paraId="79DF032A" w14:textId="0C93A5EA" w:rsidR="00A8052E" w:rsidRDefault="00A8052E" w:rsidP="00D37DDD">
      <w:pPr>
        <w:tabs>
          <w:tab w:val="left" w:pos="1740"/>
        </w:tabs>
        <w:spacing w:after="0" w:line="240" w:lineRule="auto"/>
        <w:contextualSpacing/>
        <w:jc w:val="center"/>
        <w:rPr>
          <w:rFonts w:ascii="Century Gothic" w:hAnsi="Century Gothic" w:cs="Times New Roman"/>
          <w:b/>
          <w:bCs/>
          <w:sz w:val="32"/>
          <w:szCs w:val="32"/>
        </w:rPr>
      </w:pPr>
    </w:p>
    <w:p w14:paraId="7CEA12B9" w14:textId="1369EA81"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53423DFB" w14:textId="1ABB70B0"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43263734" w14:textId="418476A6"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7D349CBA" w14:textId="313B8EA6" w:rsidR="00341D3C" w:rsidRDefault="00CB5082" w:rsidP="00D37DDD">
      <w:pPr>
        <w:tabs>
          <w:tab w:val="left" w:pos="1740"/>
        </w:tabs>
        <w:spacing w:after="0" w:line="240" w:lineRule="auto"/>
        <w:contextualSpacing/>
        <w:jc w:val="center"/>
        <w:rPr>
          <w:rFonts w:ascii="Century Gothic" w:hAnsi="Century Gothic" w:cs="Times New Roman"/>
          <w:b/>
          <w:bCs/>
          <w:sz w:val="32"/>
          <w:szCs w:val="32"/>
        </w:rPr>
      </w:pPr>
      <w:r w:rsidRPr="00045A66">
        <w:rPr>
          <w:rFonts w:ascii="Century Gothic" w:hAnsi="Century Gothic"/>
          <w:noProof/>
        </w:rPr>
        <mc:AlternateContent>
          <mc:Choice Requires="wps">
            <w:drawing>
              <wp:anchor distT="0" distB="0" distL="114300" distR="114300" simplePos="0" relativeHeight="251683840" behindDoc="0" locked="0" layoutInCell="1" allowOverlap="1" wp14:anchorId="1D8A2C0E" wp14:editId="5CAF0458">
                <wp:simplePos x="0" y="0"/>
                <wp:positionH relativeFrom="margin">
                  <wp:align>left</wp:align>
                </wp:positionH>
                <wp:positionV relativeFrom="paragraph">
                  <wp:posOffset>3810</wp:posOffset>
                </wp:positionV>
                <wp:extent cx="3613150" cy="1765300"/>
                <wp:effectExtent l="0" t="0" r="0" b="6350"/>
                <wp:wrapNone/>
                <wp:docPr id="26" name="Cuadro de texto 26"/>
                <wp:cNvGraphicFramePr/>
                <a:graphic xmlns:a="http://schemas.openxmlformats.org/drawingml/2006/main">
                  <a:graphicData uri="http://schemas.microsoft.com/office/word/2010/wordprocessingShape">
                    <wps:wsp>
                      <wps:cNvSpPr txBox="1"/>
                      <wps:spPr>
                        <a:xfrm>
                          <a:off x="0" y="0"/>
                          <a:ext cx="3613150" cy="1765300"/>
                        </a:xfrm>
                        <a:prstGeom prst="rect">
                          <a:avLst/>
                        </a:prstGeom>
                        <a:noFill/>
                        <a:ln w="6350">
                          <a:noFill/>
                        </a:ln>
                      </wps:spPr>
                      <wps:txbx>
                        <w:txbxContent>
                          <w:p w14:paraId="7496EFF8" w14:textId="7288AB70" w:rsidR="00CB5082" w:rsidRPr="009C57D9" w:rsidRDefault="009C57D9" w:rsidP="000F2B75">
                            <w:pPr>
                              <w:spacing w:after="0" w:line="240" w:lineRule="auto"/>
                              <w:contextualSpacing/>
                              <w:rPr>
                                <w:rFonts w:ascii="Century Gothic" w:hAnsi="Century Gothic"/>
                                <w:sz w:val="24"/>
                                <w:szCs w:val="24"/>
                              </w:rPr>
                            </w:pPr>
                            <w:r w:rsidRPr="009C57D9">
                              <w:rPr>
                                <w:rFonts w:ascii="Century Gothic" w:hAnsi="Century Gothic"/>
                                <w:sz w:val="24"/>
                                <w:szCs w:val="24"/>
                              </w:rPr>
                              <w:t xml:space="preserve">Giovanny </w:t>
                            </w:r>
                            <w:proofErr w:type="spellStart"/>
                            <w:r w:rsidRPr="009C57D9">
                              <w:rPr>
                                <w:rFonts w:ascii="Century Gothic" w:hAnsi="Century Gothic"/>
                                <w:sz w:val="24"/>
                                <w:szCs w:val="24"/>
                              </w:rPr>
                              <w:t>Huaza</w:t>
                            </w:r>
                            <w:proofErr w:type="spellEnd"/>
                          </w:p>
                          <w:p w14:paraId="5D80EE89" w14:textId="3CA1453D" w:rsidR="00CB5082" w:rsidRPr="009C57D9" w:rsidRDefault="009C57D9" w:rsidP="000F2B75">
                            <w:pPr>
                              <w:spacing w:after="0" w:line="240" w:lineRule="auto"/>
                              <w:contextualSpacing/>
                              <w:rPr>
                                <w:rFonts w:ascii="Century Gothic" w:hAnsi="Century Gothic"/>
                                <w:b/>
                                <w:bCs/>
                                <w:sz w:val="24"/>
                                <w:szCs w:val="24"/>
                              </w:rPr>
                            </w:pPr>
                            <w:r w:rsidRPr="009C57D9">
                              <w:rPr>
                                <w:rFonts w:ascii="Century Gothic" w:hAnsi="Century Gothic"/>
                                <w:b/>
                                <w:bCs/>
                                <w:sz w:val="24"/>
                                <w:szCs w:val="24"/>
                              </w:rPr>
                              <w:t>Socio</w:t>
                            </w:r>
                            <w:r w:rsidR="0019086C">
                              <w:rPr>
                                <w:rFonts w:ascii="Century Gothic" w:hAnsi="Century Gothic"/>
                                <w:b/>
                                <w:bCs/>
                                <w:sz w:val="24"/>
                                <w:szCs w:val="24"/>
                              </w:rPr>
                              <w:t xml:space="preserve"> Fundador</w:t>
                            </w:r>
                          </w:p>
                          <w:p w14:paraId="1ED2CBFE" w14:textId="77777777" w:rsidR="000F2B75" w:rsidRPr="009C57D9" w:rsidRDefault="000F2B75" w:rsidP="000F2B75">
                            <w:pPr>
                              <w:spacing w:after="0" w:line="240" w:lineRule="auto"/>
                              <w:contextualSpacing/>
                              <w:rPr>
                                <w:rFonts w:ascii="Century Gothic" w:hAnsi="Century Gothic"/>
                                <w:b/>
                                <w:bCs/>
                                <w:sz w:val="24"/>
                                <w:szCs w:val="24"/>
                              </w:rPr>
                            </w:pPr>
                          </w:p>
                          <w:p w14:paraId="16A6CCD4" w14:textId="54025440" w:rsidR="00CB5082" w:rsidRPr="009C57D9" w:rsidRDefault="009C57D9" w:rsidP="000F2B75">
                            <w:pPr>
                              <w:spacing w:after="0" w:line="240" w:lineRule="auto"/>
                              <w:contextualSpacing/>
                              <w:rPr>
                                <w:rFonts w:ascii="Century Gothic" w:hAnsi="Century Gothic"/>
                                <w:sz w:val="24"/>
                                <w:szCs w:val="24"/>
                              </w:rPr>
                            </w:pPr>
                            <w:hyperlink r:id="rId8" w:history="1">
                              <w:r w:rsidRPr="0019086C">
                                <w:rPr>
                                  <w:rStyle w:val="Hipervnculo"/>
                                  <w:rFonts w:ascii="Century Gothic" w:hAnsi="Century Gothic"/>
                                  <w:sz w:val="24"/>
                                  <w:szCs w:val="24"/>
                                </w:rPr>
                                <w:t>giovanny.huaza@aossas.com</w:t>
                              </w:r>
                            </w:hyperlink>
                            <w:r w:rsidR="00CB5082" w:rsidRPr="0019086C">
                              <w:rPr>
                                <w:rFonts w:ascii="Century Gothic" w:hAnsi="Century Gothic"/>
                                <w:sz w:val="24"/>
                                <w:szCs w:val="24"/>
                              </w:rPr>
                              <w:t xml:space="preserve"> </w:t>
                            </w:r>
                          </w:p>
                          <w:p w14:paraId="1EC19679" w14:textId="77777777" w:rsidR="000F2B75" w:rsidRPr="009C57D9" w:rsidRDefault="000F2B75" w:rsidP="000F2B75">
                            <w:pPr>
                              <w:spacing w:after="0" w:line="240" w:lineRule="auto"/>
                              <w:contextualSpacing/>
                              <w:rPr>
                                <w:rFonts w:ascii="Century Gothic" w:hAnsi="Century Gothic"/>
                                <w:sz w:val="24"/>
                                <w:szCs w:val="24"/>
                              </w:rPr>
                            </w:pPr>
                          </w:p>
                          <w:p w14:paraId="51C9A4EF" w14:textId="77777777" w:rsidR="000F2B75" w:rsidRPr="009C57D9" w:rsidRDefault="000F2B75" w:rsidP="000F2B75">
                            <w:pPr>
                              <w:spacing w:after="0" w:line="240" w:lineRule="auto"/>
                              <w:contextualSpacing/>
                              <w:rPr>
                                <w:rFonts w:ascii="Century Gothic" w:hAnsi="Century Gothic"/>
                                <w:sz w:val="24"/>
                                <w:szCs w:val="24"/>
                              </w:rPr>
                            </w:pPr>
                          </w:p>
                          <w:p w14:paraId="180CA9EC" w14:textId="53769B4D" w:rsidR="00CB5082" w:rsidRPr="009C57D9" w:rsidRDefault="00CB5082" w:rsidP="000F2B75">
                            <w:pPr>
                              <w:tabs>
                                <w:tab w:val="left" w:pos="1740"/>
                              </w:tabs>
                              <w:spacing w:after="0" w:line="240" w:lineRule="auto"/>
                              <w:contextualSpacing/>
                              <w:rPr>
                                <w:rFonts w:ascii="Century Gothic" w:hAnsi="Century Gothic" w:cs="Times New Roman"/>
                                <w:sz w:val="24"/>
                                <w:szCs w:val="24"/>
                              </w:rPr>
                            </w:pPr>
                            <w:r w:rsidRPr="009C57D9">
                              <w:rPr>
                                <w:rFonts w:ascii="Century Gothic" w:hAnsi="Century Gothic"/>
                                <w:sz w:val="24"/>
                                <w:szCs w:val="24"/>
                              </w:rPr>
                              <w:t>+5</w:t>
                            </w:r>
                            <w:r w:rsidR="009C57D9">
                              <w:rPr>
                                <w:rFonts w:ascii="Century Gothic" w:hAnsi="Century Gothic"/>
                                <w:sz w:val="24"/>
                                <w:szCs w:val="24"/>
                              </w:rPr>
                              <w:t>7 310 81996318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8A2C0E" id="Cuadro de texto 26" o:spid="_x0000_s1027" type="#_x0000_t202" style="position:absolute;left:0;text-align:left;margin-left:0;margin-top:.3pt;width:284.5pt;height:139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" filled="f" stroked="f" strokeweight=".5pt">
                <v:textbox>
                  <w:txbxContent>
                    <w:p w14:paraId="7496EFF8" w14:textId="7288AB70" w:rsidR="00CB5082" w:rsidRPr="009C57D9" w:rsidRDefault="009C57D9" w:rsidP="000F2B75">
                      <w:pPr>
                        <w:spacing w:after="0" w:line="240" w:lineRule="auto"/>
                        <w:contextualSpacing/>
                        <w:rPr>
                          <w:rFonts w:ascii="Century Gothic" w:hAnsi="Century Gothic"/>
                          <w:sz w:val="24"/>
                          <w:szCs w:val="24"/>
                        </w:rPr>
                      </w:pPr>
                      <w:r w:rsidRPr="009C57D9">
                        <w:rPr>
                          <w:rFonts w:ascii="Century Gothic" w:hAnsi="Century Gothic"/>
                          <w:sz w:val="24"/>
                          <w:szCs w:val="24"/>
                        </w:rPr>
                        <w:t xml:space="preserve">Giovanny </w:t>
                      </w:r>
                      <w:proofErr w:type="spellStart"/>
                      <w:r w:rsidRPr="009C57D9">
                        <w:rPr>
                          <w:rFonts w:ascii="Century Gothic" w:hAnsi="Century Gothic"/>
                          <w:sz w:val="24"/>
                          <w:szCs w:val="24"/>
                        </w:rPr>
                        <w:t>Huaza</w:t>
                      </w:r>
                      <w:proofErr w:type="spellEnd"/>
                    </w:p>
                    <w:p w14:paraId="5D80EE89" w14:textId="3CA1453D" w:rsidR="00CB5082" w:rsidRPr="009C57D9" w:rsidRDefault="009C57D9" w:rsidP="000F2B75">
                      <w:pPr>
                        <w:spacing w:after="0" w:line="240" w:lineRule="auto"/>
                        <w:contextualSpacing/>
                        <w:rPr>
                          <w:rFonts w:ascii="Century Gothic" w:hAnsi="Century Gothic"/>
                          <w:b/>
                          <w:bCs/>
                          <w:sz w:val="24"/>
                          <w:szCs w:val="24"/>
                        </w:rPr>
                      </w:pPr>
                      <w:r w:rsidRPr="009C57D9">
                        <w:rPr>
                          <w:rFonts w:ascii="Century Gothic" w:hAnsi="Century Gothic"/>
                          <w:b/>
                          <w:bCs/>
                          <w:sz w:val="24"/>
                          <w:szCs w:val="24"/>
                        </w:rPr>
                        <w:t>Socio</w:t>
                      </w:r>
                      <w:r w:rsidR="0019086C">
                        <w:rPr>
                          <w:rFonts w:ascii="Century Gothic" w:hAnsi="Century Gothic"/>
                          <w:b/>
                          <w:bCs/>
                          <w:sz w:val="24"/>
                          <w:szCs w:val="24"/>
                        </w:rPr>
                        <w:t xml:space="preserve"> Fundador</w:t>
                      </w:r>
                    </w:p>
                    <w:p w14:paraId="1ED2CBFE" w14:textId="77777777" w:rsidR="000F2B75" w:rsidRPr="009C57D9" w:rsidRDefault="000F2B75" w:rsidP="000F2B75">
                      <w:pPr>
                        <w:spacing w:after="0" w:line="240" w:lineRule="auto"/>
                        <w:contextualSpacing/>
                        <w:rPr>
                          <w:rFonts w:ascii="Century Gothic" w:hAnsi="Century Gothic"/>
                          <w:b/>
                          <w:bCs/>
                          <w:sz w:val="24"/>
                          <w:szCs w:val="24"/>
                        </w:rPr>
                      </w:pPr>
                    </w:p>
                    <w:p w14:paraId="16A6CCD4" w14:textId="54025440" w:rsidR="00CB5082" w:rsidRPr="009C57D9" w:rsidRDefault="009C57D9" w:rsidP="000F2B75">
                      <w:pPr>
                        <w:spacing w:after="0" w:line="240" w:lineRule="auto"/>
                        <w:contextualSpacing/>
                        <w:rPr>
                          <w:rFonts w:ascii="Century Gothic" w:hAnsi="Century Gothic"/>
                          <w:sz w:val="24"/>
                          <w:szCs w:val="24"/>
                        </w:rPr>
                      </w:pPr>
                      <w:hyperlink r:id="rId9" w:history="1">
                        <w:r w:rsidRPr="0019086C">
                          <w:rPr>
                            <w:rStyle w:val="Hipervnculo"/>
                            <w:rFonts w:ascii="Century Gothic" w:hAnsi="Century Gothic"/>
                            <w:sz w:val="24"/>
                            <w:szCs w:val="24"/>
                          </w:rPr>
                          <w:t>giovanny.huaza@aossas.com</w:t>
                        </w:r>
                      </w:hyperlink>
                      <w:r w:rsidR="00CB5082" w:rsidRPr="0019086C">
                        <w:rPr>
                          <w:rFonts w:ascii="Century Gothic" w:hAnsi="Century Gothic"/>
                          <w:sz w:val="24"/>
                          <w:szCs w:val="24"/>
                        </w:rPr>
                        <w:t xml:space="preserve"> </w:t>
                      </w:r>
                    </w:p>
                    <w:p w14:paraId="1EC19679" w14:textId="77777777" w:rsidR="000F2B75" w:rsidRPr="009C57D9" w:rsidRDefault="000F2B75" w:rsidP="000F2B75">
                      <w:pPr>
                        <w:spacing w:after="0" w:line="240" w:lineRule="auto"/>
                        <w:contextualSpacing/>
                        <w:rPr>
                          <w:rFonts w:ascii="Century Gothic" w:hAnsi="Century Gothic"/>
                          <w:sz w:val="24"/>
                          <w:szCs w:val="24"/>
                        </w:rPr>
                      </w:pPr>
                    </w:p>
                    <w:p w14:paraId="51C9A4EF" w14:textId="77777777" w:rsidR="000F2B75" w:rsidRPr="009C57D9" w:rsidRDefault="000F2B75" w:rsidP="000F2B75">
                      <w:pPr>
                        <w:spacing w:after="0" w:line="240" w:lineRule="auto"/>
                        <w:contextualSpacing/>
                        <w:rPr>
                          <w:rFonts w:ascii="Century Gothic" w:hAnsi="Century Gothic"/>
                          <w:sz w:val="24"/>
                          <w:szCs w:val="24"/>
                        </w:rPr>
                      </w:pPr>
                    </w:p>
                    <w:p w14:paraId="180CA9EC" w14:textId="53769B4D" w:rsidR="00CB5082" w:rsidRPr="009C57D9" w:rsidRDefault="00CB5082" w:rsidP="000F2B75">
                      <w:pPr>
                        <w:tabs>
                          <w:tab w:val="left" w:pos="1740"/>
                        </w:tabs>
                        <w:spacing w:after="0" w:line="240" w:lineRule="auto"/>
                        <w:contextualSpacing/>
                        <w:rPr>
                          <w:rFonts w:ascii="Century Gothic" w:hAnsi="Century Gothic" w:cs="Times New Roman"/>
                          <w:sz w:val="24"/>
                          <w:szCs w:val="24"/>
                        </w:rPr>
                      </w:pPr>
                      <w:r w:rsidRPr="009C57D9">
                        <w:rPr>
                          <w:rFonts w:ascii="Century Gothic" w:hAnsi="Century Gothic"/>
                          <w:sz w:val="24"/>
                          <w:szCs w:val="24"/>
                        </w:rPr>
                        <w:t>+5</w:t>
                      </w:r>
                      <w:r w:rsidR="009C57D9">
                        <w:rPr>
                          <w:rFonts w:ascii="Century Gothic" w:hAnsi="Century Gothic"/>
                          <w:sz w:val="24"/>
                          <w:szCs w:val="24"/>
                        </w:rPr>
                        <w:t>7 310 81996318</w:t>
                      </w:r>
                    </w:p>
                  </w:txbxContent>
                </v:textbox>
                <w10:wrap anchorx="margin"/>
              </v:shape>
            </w:pict>
          </mc:Fallback>
        </mc:AlternateContent>
      </w:r>
    </w:p>
    <w:p w14:paraId="1497D118"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0D3D8884" w14:textId="129605DE"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158D05FC"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4081DCCE"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72A6DE34"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5D4EFE0F" w14:textId="77777777" w:rsidR="00341D3C" w:rsidRDefault="00341D3C" w:rsidP="00D37DDD">
      <w:pPr>
        <w:tabs>
          <w:tab w:val="left" w:pos="1740"/>
        </w:tabs>
        <w:spacing w:after="0" w:line="240" w:lineRule="auto"/>
        <w:contextualSpacing/>
        <w:jc w:val="center"/>
        <w:rPr>
          <w:rFonts w:ascii="Century Gothic" w:hAnsi="Century Gothic" w:cs="Times New Roman"/>
          <w:b/>
          <w:bCs/>
          <w:sz w:val="32"/>
          <w:szCs w:val="32"/>
        </w:rPr>
      </w:pPr>
    </w:p>
    <w:p w14:paraId="60904A72" w14:textId="095E30F4" w:rsidR="00BC0CCB" w:rsidRDefault="00EC49EC" w:rsidP="00341D3C">
      <w:pPr>
        <w:tabs>
          <w:tab w:val="left" w:pos="1740"/>
        </w:tabs>
        <w:spacing w:after="0" w:line="240" w:lineRule="auto"/>
        <w:contextualSpacing/>
        <w:rPr>
          <w:rFonts w:ascii="Century Gothic" w:hAnsi="Century Gothic" w:cs="Times New Roman"/>
          <w:b/>
          <w:bCs/>
          <w:sz w:val="32"/>
          <w:szCs w:val="32"/>
        </w:rPr>
      </w:pPr>
      <w:r w:rsidRPr="009C7019">
        <w:rPr>
          <w:rFonts w:ascii="Century Gothic" w:hAnsi="Century Gothic"/>
          <w:noProof/>
        </w:rPr>
        <mc:AlternateContent>
          <mc:Choice Requires="wps">
            <w:drawing>
              <wp:anchor distT="0" distB="0" distL="114300" distR="114300" simplePos="0" relativeHeight="251707392" behindDoc="0" locked="0" layoutInCell="1" allowOverlap="1" wp14:anchorId="23ED89D4" wp14:editId="3BF24F6C">
                <wp:simplePos x="0" y="0"/>
                <wp:positionH relativeFrom="margin">
                  <wp:align>left</wp:align>
                </wp:positionH>
                <wp:positionV relativeFrom="paragraph">
                  <wp:posOffset>246623</wp:posOffset>
                </wp:positionV>
                <wp:extent cx="5499100" cy="2152357"/>
                <wp:effectExtent l="0" t="0" r="0" b="635"/>
                <wp:wrapNone/>
                <wp:docPr id="5" name="Cuadro de texto 5"/>
                <wp:cNvGraphicFramePr/>
                <a:graphic xmlns:a="http://schemas.openxmlformats.org/drawingml/2006/main">
                  <a:graphicData uri="http://schemas.microsoft.com/office/word/2010/wordprocessingShape">
                    <wps:wsp>
                      <wps:cNvSpPr txBox="1"/>
                      <wps:spPr>
                        <a:xfrm>
                          <a:off x="0" y="0"/>
                          <a:ext cx="5499100" cy="2152357"/>
                        </a:xfrm>
                        <a:prstGeom prst="rect">
                          <a:avLst/>
                        </a:prstGeom>
                        <a:noFill/>
                        <a:ln w="6350">
                          <a:noFill/>
                        </a:ln>
                      </wps:spPr>
                      <wps:txbx>
                        <w:txbxContent>
                          <w:p w14:paraId="54E73012" w14:textId="77777777" w:rsidR="00472BD2" w:rsidRPr="00EC49EC" w:rsidRDefault="00472BD2" w:rsidP="00472BD2">
                            <w:pPr>
                              <w:rPr>
                                <w:rFonts w:ascii="Century Gothic" w:eastAsia="SimSun" w:hAnsi="Century Gothic"/>
                                <w:b/>
                                <w:bCs/>
                                <w:color w:val="0000FF"/>
                                <w:sz w:val="36"/>
                                <w:szCs w:val="36"/>
                                <w:lang w:val="es-MX"/>
                              </w:rPr>
                            </w:pPr>
                            <w:r w:rsidRPr="00EC49EC">
                              <w:rPr>
                                <w:rFonts w:ascii="Century Gothic" w:eastAsia="SimSun" w:hAnsi="Century Gothic"/>
                                <w:b/>
                                <w:bCs/>
                                <w:color w:val="0000FF"/>
                                <w:sz w:val="36"/>
                                <w:szCs w:val="36"/>
                                <w:lang w:val="es-MX"/>
                              </w:rPr>
                              <w:t>Nombre de la propuesta:</w:t>
                            </w:r>
                          </w:p>
                          <w:p w14:paraId="3AC2C8CD" w14:textId="6C339594" w:rsidR="0039220C" w:rsidRDefault="00562E79" w:rsidP="0039220C">
                            <w:pPr>
                              <w:jc w:val="center"/>
                              <w:rPr>
                                <w:rFonts w:ascii="Century Gothic" w:eastAsia="SimSun" w:hAnsi="Century Gothic"/>
                                <w:b/>
                                <w:bCs/>
                                <w:color w:val="000000" w:themeColor="text1"/>
                                <w:sz w:val="36"/>
                                <w:szCs w:val="36"/>
                              </w:rPr>
                            </w:pPr>
                            <w:r w:rsidRPr="00562E79">
                              <w:rPr>
                                <w:rFonts w:ascii="Century Gothic" w:eastAsia="SimSun" w:hAnsi="Century Gothic"/>
                                <w:b/>
                                <w:bCs/>
                                <w:color w:val="000000" w:themeColor="text1"/>
                                <w:sz w:val="36"/>
                                <w:szCs w:val="36"/>
                              </w:rPr>
                              <w:t>Automatización del Proceso de Consolidación y Reporte de Diagnóstico de Condiciones de Salud</w:t>
                            </w:r>
                            <w:r>
                              <w:rPr>
                                <w:rFonts w:ascii="Century Gothic" w:eastAsia="SimSun" w:hAnsi="Century Gothic"/>
                                <w:b/>
                                <w:bCs/>
                                <w:color w:val="000000" w:themeColor="text1"/>
                                <w:sz w:val="36"/>
                                <w:szCs w:val="36"/>
                              </w:rPr>
                              <w:t xml:space="preserve"> </w:t>
                            </w:r>
                            <w:r w:rsidR="000C1113">
                              <w:rPr>
                                <w:rFonts w:ascii="Century Gothic" w:eastAsia="SimSun" w:hAnsi="Century Gothic"/>
                                <w:b/>
                                <w:bCs/>
                                <w:color w:val="000000" w:themeColor="text1"/>
                                <w:sz w:val="36"/>
                                <w:szCs w:val="36"/>
                              </w:rPr>
                              <w:t>para Servicios Médicos San Ignacio</w:t>
                            </w:r>
                          </w:p>
                          <w:p w14:paraId="6E0B695B" w14:textId="3D2D573B" w:rsidR="00EC49EC" w:rsidRPr="00EC49EC" w:rsidRDefault="00EC49EC" w:rsidP="007664FC">
                            <w:pPr>
                              <w:jc w:val="center"/>
                              <w:rPr>
                                <w:rFonts w:ascii="Century Gothic" w:eastAsia="SimSun" w:hAnsi="Century Gothic"/>
                                <w:b/>
                                <w:bCs/>
                                <w:color w:val="0000FF"/>
                                <w:sz w:val="36"/>
                                <w:szCs w:val="36"/>
                                <w:lang w:val="es-MX"/>
                              </w:rPr>
                            </w:pPr>
                            <w:r w:rsidRPr="00EC49EC">
                              <w:rPr>
                                <w:rFonts w:ascii="Century Gothic" w:eastAsia="SimSun" w:hAnsi="Century Gothic"/>
                                <w:b/>
                                <w:bCs/>
                                <w:color w:val="0000FF"/>
                                <w:sz w:val="36"/>
                                <w:szCs w:val="36"/>
                                <w:lang w:val="es-MX"/>
                              </w:rPr>
                              <w:t>www.grupoaos.com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D89D4" id="Cuadro de texto 5" o:spid="_x0000_s1028" type="#_x0000_t202" style="position:absolute;margin-left:0;margin-top:19.4pt;width:433pt;height:169.5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yd8HAIAADQ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" filled="f" stroked="f" strokeweight=".5pt">
                <v:textbox>
                  <w:txbxContent>
                    <w:p w14:paraId="54E73012" w14:textId="77777777" w:rsidR="00472BD2" w:rsidRPr="00EC49EC" w:rsidRDefault="00472BD2" w:rsidP="00472BD2">
                      <w:pPr>
                        <w:rPr>
                          <w:rFonts w:ascii="Century Gothic" w:eastAsia="SimSun" w:hAnsi="Century Gothic"/>
                          <w:b/>
                          <w:bCs/>
                          <w:color w:val="0000FF"/>
                          <w:sz w:val="36"/>
                          <w:szCs w:val="36"/>
                          <w:lang w:val="es-MX"/>
                        </w:rPr>
                      </w:pPr>
                      <w:r w:rsidRPr="00EC49EC">
                        <w:rPr>
                          <w:rFonts w:ascii="Century Gothic" w:eastAsia="SimSun" w:hAnsi="Century Gothic"/>
                          <w:b/>
                          <w:bCs/>
                          <w:color w:val="0000FF"/>
                          <w:sz w:val="36"/>
                          <w:szCs w:val="36"/>
                          <w:lang w:val="es-MX"/>
                        </w:rPr>
                        <w:t>Nombre de la propuesta:</w:t>
                      </w:r>
                    </w:p>
                    <w:p w14:paraId="3AC2C8CD" w14:textId="6C339594" w:rsidR="0039220C" w:rsidRDefault="00562E79" w:rsidP="0039220C">
                      <w:pPr>
                        <w:jc w:val="center"/>
                        <w:rPr>
                          <w:rFonts w:ascii="Century Gothic" w:eastAsia="SimSun" w:hAnsi="Century Gothic"/>
                          <w:b/>
                          <w:bCs/>
                          <w:color w:val="000000" w:themeColor="text1"/>
                          <w:sz w:val="36"/>
                          <w:szCs w:val="36"/>
                        </w:rPr>
                      </w:pPr>
                      <w:r w:rsidRPr="00562E79">
                        <w:rPr>
                          <w:rFonts w:ascii="Century Gothic" w:eastAsia="SimSun" w:hAnsi="Century Gothic"/>
                          <w:b/>
                          <w:bCs/>
                          <w:color w:val="000000" w:themeColor="text1"/>
                          <w:sz w:val="36"/>
                          <w:szCs w:val="36"/>
                        </w:rPr>
                        <w:t>Automatización del Proceso de Consolidación y Reporte de Diagnóstico de Condiciones de Salud</w:t>
                      </w:r>
                      <w:r>
                        <w:rPr>
                          <w:rFonts w:ascii="Century Gothic" w:eastAsia="SimSun" w:hAnsi="Century Gothic"/>
                          <w:b/>
                          <w:bCs/>
                          <w:color w:val="000000" w:themeColor="text1"/>
                          <w:sz w:val="36"/>
                          <w:szCs w:val="36"/>
                        </w:rPr>
                        <w:t xml:space="preserve"> </w:t>
                      </w:r>
                      <w:r w:rsidR="000C1113">
                        <w:rPr>
                          <w:rFonts w:ascii="Century Gothic" w:eastAsia="SimSun" w:hAnsi="Century Gothic"/>
                          <w:b/>
                          <w:bCs/>
                          <w:color w:val="000000" w:themeColor="text1"/>
                          <w:sz w:val="36"/>
                          <w:szCs w:val="36"/>
                        </w:rPr>
                        <w:t>para Servicios Médicos San Ignacio</w:t>
                      </w:r>
                    </w:p>
                    <w:p w14:paraId="6E0B695B" w14:textId="3D2D573B" w:rsidR="00EC49EC" w:rsidRPr="00EC49EC" w:rsidRDefault="00EC49EC" w:rsidP="007664FC">
                      <w:pPr>
                        <w:jc w:val="center"/>
                        <w:rPr>
                          <w:rFonts w:ascii="Century Gothic" w:eastAsia="SimSun" w:hAnsi="Century Gothic"/>
                          <w:b/>
                          <w:bCs/>
                          <w:color w:val="0000FF"/>
                          <w:sz w:val="36"/>
                          <w:szCs w:val="36"/>
                          <w:lang w:val="es-MX"/>
                        </w:rPr>
                      </w:pPr>
                      <w:r w:rsidRPr="00EC49EC">
                        <w:rPr>
                          <w:rFonts w:ascii="Century Gothic" w:eastAsia="SimSun" w:hAnsi="Century Gothic"/>
                          <w:b/>
                          <w:bCs/>
                          <w:color w:val="0000FF"/>
                          <w:sz w:val="36"/>
                          <w:szCs w:val="36"/>
                          <w:lang w:val="es-MX"/>
                        </w:rPr>
                        <w:t>www.grupoaos.com</w:t>
                      </w:r>
                    </w:p>
                  </w:txbxContent>
                </v:textbox>
                <w10:wrap anchorx="margin"/>
              </v:shape>
            </w:pict>
          </mc:Fallback>
        </mc:AlternateContent>
      </w:r>
    </w:p>
    <w:p w14:paraId="1F89E19E" w14:textId="4C4EE2C3" w:rsidR="00F546B9" w:rsidRDefault="00F546B9" w:rsidP="00341D3C">
      <w:pPr>
        <w:tabs>
          <w:tab w:val="left" w:pos="1740"/>
        </w:tabs>
        <w:spacing w:after="0" w:line="240" w:lineRule="auto"/>
        <w:contextualSpacing/>
        <w:rPr>
          <w:rFonts w:ascii="Century Gothic" w:hAnsi="Century Gothic" w:cs="Times New Roman"/>
          <w:b/>
          <w:bCs/>
          <w:sz w:val="32"/>
          <w:szCs w:val="32"/>
        </w:rPr>
      </w:pPr>
    </w:p>
    <w:p w14:paraId="7BC4DD47" w14:textId="429A9973" w:rsidR="00832D87" w:rsidRDefault="00832D87" w:rsidP="00BC0CCB">
      <w:pPr>
        <w:tabs>
          <w:tab w:val="left" w:pos="1740"/>
        </w:tabs>
        <w:spacing w:after="0" w:line="240" w:lineRule="auto"/>
        <w:contextualSpacing/>
        <w:jc w:val="center"/>
        <w:rPr>
          <w:rFonts w:ascii="Times New Roman" w:hAnsi="Times New Roman" w:cs="Times New Roman"/>
          <w:b/>
          <w:bCs/>
          <w:sz w:val="28"/>
          <w:szCs w:val="28"/>
        </w:rPr>
      </w:pPr>
    </w:p>
    <w:p w14:paraId="3BB15E3D" w14:textId="77777777" w:rsidR="004E587E" w:rsidRDefault="004E587E" w:rsidP="00BC0CCB">
      <w:pPr>
        <w:tabs>
          <w:tab w:val="left" w:pos="1740"/>
        </w:tabs>
        <w:spacing w:after="0" w:line="240" w:lineRule="auto"/>
        <w:contextualSpacing/>
        <w:jc w:val="center"/>
        <w:rPr>
          <w:rFonts w:ascii="Times New Roman" w:hAnsi="Times New Roman" w:cs="Times New Roman"/>
          <w:b/>
          <w:bCs/>
          <w:sz w:val="28"/>
          <w:szCs w:val="28"/>
        </w:rPr>
      </w:pPr>
    </w:p>
    <w:p w14:paraId="6E21C0BF" w14:textId="77777777" w:rsidR="00ED37E9" w:rsidRDefault="00ED37E9" w:rsidP="00BC0CCB">
      <w:pPr>
        <w:tabs>
          <w:tab w:val="left" w:pos="1740"/>
        </w:tabs>
        <w:spacing w:after="0" w:line="240" w:lineRule="auto"/>
        <w:contextualSpacing/>
        <w:jc w:val="center"/>
        <w:rPr>
          <w:rFonts w:ascii="Times New Roman" w:hAnsi="Times New Roman" w:cs="Times New Roman"/>
          <w:b/>
          <w:bCs/>
          <w:sz w:val="28"/>
          <w:szCs w:val="28"/>
        </w:rPr>
      </w:pPr>
    </w:p>
    <w:p w14:paraId="14AE6F2F" w14:textId="77777777" w:rsidR="00ED37E9" w:rsidRDefault="00ED37E9" w:rsidP="00BC0CCB">
      <w:pPr>
        <w:tabs>
          <w:tab w:val="left" w:pos="1740"/>
        </w:tabs>
        <w:spacing w:after="0" w:line="240" w:lineRule="auto"/>
        <w:contextualSpacing/>
        <w:jc w:val="center"/>
        <w:rPr>
          <w:rFonts w:ascii="Times New Roman" w:hAnsi="Times New Roman" w:cs="Times New Roman"/>
          <w:b/>
          <w:bCs/>
          <w:sz w:val="28"/>
          <w:szCs w:val="28"/>
        </w:rPr>
      </w:pPr>
    </w:p>
    <w:p w14:paraId="390D75FE" w14:textId="77777777" w:rsidR="00ED37E9" w:rsidRDefault="00ED37E9" w:rsidP="00BC0CCB">
      <w:pPr>
        <w:tabs>
          <w:tab w:val="left" w:pos="1740"/>
        </w:tabs>
        <w:spacing w:after="0" w:line="240" w:lineRule="auto"/>
        <w:contextualSpacing/>
        <w:jc w:val="center"/>
        <w:rPr>
          <w:rFonts w:ascii="Times New Roman" w:hAnsi="Times New Roman" w:cs="Times New Roman"/>
          <w:b/>
          <w:bCs/>
          <w:sz w:val="28"/>
          <w:szCs w:val="28"/>
        </w:rPr>
      </w:pPr>
    </w:p>
    <w:p w14:paraId="2A04D30D" w14:textId="77777777" w:rsidR="004E587E" w:rsidRDefault="004E587E" w:rsidP="00BC0CCB">
      <w:pPr>
        <w:tabs>
          <w:tab w:val="left" w:pos="1740"/>
        </w:tabs>
        <w:spacing w:after="0" w:line="240" w:lineRule="auto"/>
        <w:contextualSpacing/>
        <w:jc w:val="center"/>
        <w:rPr>
          <w:rFonts w:ascii="Times New Roman" w:hAnsi="Times New Roman" w:cs="Times New Roman"/>
          <w:b/>
          <w:bCs/>
          <w:sz w:val="28"/>
          <w:szCs w:val="28"/>
        </w:rPr>
      </w:pPr>
    </w:p>
    <w:p w14:paraId="0D245546" w14:textId="77777777" w:rsidR="00BC0CCB" w:rsidRPr="00F546B9" w:rsidRDefault="00BC0CCB" w:rsidP="00BC0CCB">
      <w:pPr>
        <w:tabs>
          <w:tab w:val="left" w:pos="1740"/>
        </w:tabs>
        <w:spacing w:after="0" w:line="240" w:lineRule="auto"/>
        <w:contextualSpacing/>
        <w:jc w:val="center"/>
        <w:rPr>
          <w:rFonts w:ascii="Times New Roman" w:hAnsi="Times New Roman" w:cs="Times New Roman"/>
          <w:b/>
          <w:bCs/>
          <w:sz w:val="28"/>
          <w:szCs w:val="28"/>
        </w:rPr>
      </w:pPr>
    </w:p>
    <w:p w14:paraId="1C6193D3" w14:textId="48199C7E" w:rsidR="003E4D27" w:rsidRPr="000F2B75" w:rsidRDefault="00B61958" w:rsidP="00EC49EC">
      <w:pPr>
        <w:tabs>
          <w:tab w:val="left" w:pos="1740"/>
        </w:tabs>
        <w:rPr>
          <w:rFonts w:ascii="Century Gothic" w:hAnsi="Century Gothic"/>
          <w:b/>
          <w:bCs/>
          <w:sz w:val="48"/>
          <w:szCs w:val="48"/>
        </w:rPr>
      </w:pPr>
      <w:r w:rsidRPr="00BC0CCB">
        <w:rPr>
          <w:rFonts w:ascii="Century Gothic" w:hAnsi="Century Gothic"/>
          <w:b/>
          <w:bCs/>
          <w:sz w:val="48"/>
          <w:szCs w:val="48"/>
        </w:rPr>
        <w:lastRenderedPageBreak/>
        <w:t xml:space="preserve">TÉRMINOS DE </w:t>
      </w:r>
      <w:r w:rsidRPr="000F2B75">
        <w:rPr>
          <w:rFonts w:ascii="Century Gothic" w:hAnsi="Century Gothic"/>
          <w:b/>
          <w:bCs/>
          <w:sz w:val="44"/>
          <w:szCs w:val="44"/>
        </w:rPr>
        <w:t>CONFIDENCIALIDAD</w:t>
      </w:r>
    </w:p>
    <w:p w14:paraId="61CE6DD4" w14:textId="3D2D760D" w:rsidR="00F546B9" w:rsidRDefault="00F546B9" w:rsidP="003E4D27">
      <w:pPr>
        <w:tabs>
          <w:tab w:val="left" w:pos="1740"/>
        </w:tabs>
        <w:spacing w:after="0" w:line="240" w:lineRule="auto"/>
        <w:contextualSpacing/>
        <w:jc w:val="both"/>
        <w:rPr>
          <w:rFonts w:ascii="Century Gothic" w:hAnsi="Century Gothic" w:cs="Times New Roman"/>
        </w:rPr>
      </w:pPr>
    </w:p>
    <w:p w14:paraId="1416A8FE" w14:textId="77777777" w:rsidR="00EC49EC" w:rsidRPr="007D2991" w:rsidRDefault="00EC49EC" w:rsidP="003E4D27">
      <w:pPr>
        <w:tabs>
          <w:tab w:val="left" w:pos="1740"/>
        </w:tabs>
        <w:spacing w:after="0" w:line="240" w:lineRule="auto"/>
        <w:contextualSpacing/>
        <w:jc w:val="both"/>
        <w:rPr>
          <w:rFonts w:ascii="Century Gothic" w:hAnsi="Century Gothic" w:cs="Times New Roman"/>
        </w:rPr>
      </w:pPr>
    </w:p>
    <w:p w14:paraId="2A5DEF7B" w14:textId="3A087A71" w:rsidR="00072A28" w:rsidRPr="007D2991" w:rsidRDefault="00B61958" w:rsidP="003E4D27">
      <w:pPr>
        <w:tabs>
          <w:tab w:val="left" w:pos="1740"/>
        </w:tabs>
        <w:spacing w:after="0" w:line="240" w:lineRule="auto"/>
        <w:contextualSpacing/>
        <w:jc w:val="both"/>
        <w:rPr>
          <w:rFonts w:ascii="Century Gothic" w:hAnsi="Century Gothic" w:cs="Times New Roman"/>
          <w:b/>
          <w:bCs/>
        </w:rPr>
      </w:pPr>
      <w:r w:rsidRPr="007D2991">
        <w:rPr>
          <w:rFonts w:ascii="Century Gothic" w:hAnsi="Century Gothic" w:cs="Times New Roman"/>
        </w:rPr>
        <w:t xml:space="preserve">Este documento es resultado de un trabajo comercial y técnico realizado exclusivamente para </w:t>
      </w:r>
      <w:r w:rsidR="00635493">
        <w:rPr>
          <w:rFonts w:ascii="Century Gothic" w:hAnsi="Century Gothic" w:cs="Times New Roman"/>
          <w:b/>
          <w:bCs/>
        </w:rPr>
        <w:t>SERVICIOS MÉDICOS SAN IGNACIO -SMSI-</w:t>
      </w:r>
      <w:r w:rsidR="00CA731A">
        <w:rPr>
          <w:rFonts w:ascii="Century Gothic" w:hAnsi="Century Gothic" w:cs="Times New Roman"/>
          <w:b/>
          <w:bCs/>
        </w:rPr>
        <w:t>,</w:t>
      </w:r>
      <w:r w:rsidRPr="007D2991">
        <w:rPr>
          <w:rFonts w:ascii="Century Gothic" w:hAnsi="Century Gothic" w:cs="Times New Roman"/>
        </w:rPr>
        <w:t xml:space="preserve"> por esta razón el contenido del documento no podrá ser revelado por </w:t>
      </w:r>
      <w:r w:rsidR="00635493">
        <w:rPr>
          <w:rFonts w:ascii="Century Gothic" w:hAnsi="Century Gothic" w:cs="Times New Roman"/>
          <w:b/>
          <w:bCs/>
          <w:color w:val="000000" w:themeColor="text1"/>
        </w:rPr>
        <w:t>SERVICIOS MÉDICOS SAN IGNACIO -SMSI-</w:t>
      </w:r>
      <w:r w:rsidRPr="007D2991">
        <w:rPr>
          <w:rFonts w:ascii="Century Gothic" w:hAnsi="Century Gothic" w:cs="Times New Roman"/>
        </w:rPr>
        <w:t>, a ningún tercero, ni los conceptos originales desarrollados por AOS S.A.S. podrán ser utilizados con fines comerciales.</w:t>
      </w:r>
    </w:p>
    <w:p w14:paraId="03A1CC0F" w14:textId="77777777" w:rsidR="00072A28" w:rsidRPr="007D2991" w:rsidRDefault="00072A28" w:rsidP="003E4D27">
      <w:pPr>
        <w:tabs>
          <w:tab w:val="left" w:pos="1740"/>
        </w:tabs>
        <w:spacing w:after="0" w:line="240" w:lineRule="auto"/>
        <w:contextualSpacing/>
        <w:jc w:val="both"/>
        <w:rPr>
          <w:rFonts w:ascii="Century Gothic" w:hAnsi="Century Gothic" w:cs="Times New Roman"/>
          <w:b/>
          <w:bCs/>
        </w:rPr>
      </w:pPr>
    </w:p>
    <w:p w14:paraId="559E182D" w14:textId="370EC9A9" w:rsidR="00B61958" w:rsidRPr="007D2991" w:rsidRDefault="00B61958" w:rsidP="003E4D27">
      <w:pPr>
        <w:tabs>
          <w:tab w:val="left" w:pos="1740"/>
        </w:tabs>
        <w:spacing w:after="0" w:line="240" w:lineRule="auto"/>
        <w:contextualSpacing/>
        <w:jc w:val="both"/>
        <w:rPr>
          <w:rFonts w:ascii="Century Gothic" w:hAnsi="Century Gothic" w:cs="Times New Roman"/>
        </w:rPr>
      </w:pPr>
      <w:r w:rsidRPr="007D2991">
        <w:rPr>
          <w:rFonts w:ascii="Century Gothic" w:hAnsi="Century Gothic" w:cs="Times New Roman"/>
        </w:rPr>
        <w:t xml:space="preserve">Este documento es propiedad de AOS S.A.S, el contenido se considera de carácter confidencial; no puede ser duplicado en su totalidad o en parte para otro propósito que su evaluación, y cualquier información aquí contenida no puede ser revelada total o parcialmente bajo ninguna forma a otra persona natural o jurídica, ajena a </w:t>
      </w:r>
      <w:r w:rsidR="00635493">
        <w:rPr>
          <w:rFonts w:ascii="Century Gothic" w:hAnsi="Century Gothic" w:cs="Times New Roman"/>
          <w:b/>
          <w:bCs/>
        </w:rPr>
        <w:t>SERVICIOS MÉDICOS SAN IGNACIO -SMSI-</w:t>
      </w:r>
      <w:r w:rsidRPr="007D2991">
        <w:rPr>
          <w:rFonts w:ascii="Century Gothic" w:hAnsi="Century Gothic" w:cs="Times New Roman"/>
          <w:b/>
          <w:bCs/>
        </w:rPr>
        <w:t xml:space="preserve"> </w:t>
      </w:r>
      <w:r w:rsidRPr="007D2991">
        <w:rPr>
          <w:rFonts w:ascii="Century Gothic" w:hAnsi="Century Gothic" w:cs="Times New Roman"/>
        </w:rPr>
        <w:t>sin previa autorización escrita de AOS S.A.S.</w:t>
      </w:r>
    </w:p>
    <w:p w14:paraId="183E993F" w14:textId="77777777" w:rsidR="008A2F82" w:rsidRPr="007D2991" w:rsidRDefault="008A2F82" w:rsidP="003E4D27">
      <w:pPr>
        <w:tabs>
          <w:tab w:val="left" w:pos="1740"/>
        </w:tabs>
        <w:spacing w:after="0" w:line="240" w:lineRule="auto"/>
        <w:contextualSpacing/>
        <w:jc w:val="both"/>
        <w:rPr>
          <w:rFonts w:ascii="Century Gothic" w:hAnsi="Century Gothic" w:cs="Times New Roman"/>
        </w:rPr>
      </w:pPr>
    </w:p>
    <w:p w14:paraId="2D125249" w14:textId="77777777" w:rsidR="00B61958" w:rsidRPr="007D2991" w:rsidRDefault="00B61958" w:rsidP="003E4D27">
      <w:pPr>
        <w:spacing w:after="0" w:line="240" w:lineRule="auto"/>
        <w:contextualSpacing/>
        <w:jc w:val="both"/>
        <w:rPr>
          <w:rFonts w:ascii="Century Gothic" w:hAnsi="Century Gothic" w:cs="Times New Roman"/>
        </w:rPr>
      </w:pPr>
    </w:p>
    <w:p w14:paraId="32EB8F7D" w14:textId="77777777" w:rsidR="00B61958" w:rsidRPr="007D2991" w:rsidRDefault="00B61958" w:rsidP="003E4D27">
      <w:pPr>
        <w:spacing w:after="0" w:line="240" w:lineRule="auto"/>
        <w:contextualSpacing/>
        <w:jc w:val="both"/>
        <w:rPr>
          <w:rFonts w:ascii="Century Gothic" w:hAnsi="Century Gothic" w:cs="Times New Roman"/>
        </w:rPr>
      </w:pPr>
      <w:r w:rsidRPr="007D2991">
        <w:rPr>
          <w:rFonts w:ascii="Century Gothic" w:hAnsi="Century Gothic" w:cs="Times New Roman"/>
        </w:rPr>
        <w:t>Para más información contáctese directamente,</w:t>
      </w:r>
    </w:p>
    <w:p w14:paraId="26112E7F" w14:textId="77777777" w:rsidR="008A2F82" w:rsidRPr="007D2991" w:rsidRDefault="008A2F82" w:rsidP="003E4D27">
      <w:pPr>
        <w:spacing w:after="0" w:line="240" w:lineRule="auto"/>
        <w:contextualSpacing/>
        <w:jc w:val="both"/>
        <w:rPr>
          <w:rFonts w:ascii="Century Gothic" w:hAnsi="Century Gothic" w:cs="Times New Roman"/>
        </w:rPr>
      </w:pPr>
    </w:p>
    <w:p w14:paraId="72652FA5" w14:textId="77777777" w:rsidR="006341D9" w:rsidRPr="007D2991" w:rsidRDefault="006341D9" w:rsidP="003E4D27">
      <w:pPr>
        <w:spacing w:after="0" w:line="240" w:lineRule="auto"/>
        <w:contextualSpacing/>
        <w:jc w:val="both"/>
        <w:rPr>
          <w:rFonts w:ascii="Century Gothic" w:hAnsi="Century Gothic" w:cs="Times New Roman"/>
        </w:rPr>
      </w:pPr>
    </w:p>
    <w:p w14:paraId="11EC8781" w14:textId="77777777" w:rsidR="00B61958" w:rsidRPr="007D2991" w:rsidRDefault="00B61958" w:rsidP="003E4D27">
      <w:pPr>
        <w:spacing w:after="0" w:line="240" w:lineRule="auto"/>
        <w:contextualSpacing/>
        <w:jc w:val="both"/>
        <w:rPr>
          <w:rFonts w:ascii="Century Gothic" w:hAnsi="Century Gothic" w:cs="Times New Roman"/>
        </w:rPr>
      </w:pPr>
      <w:r w:rsidRPr="007D2991">
        <w:rPr>
          <w:rFonts w:ascii="Century Gothic" w:hAnsi="Century Gothic" w:cs="Times New Roman"/>
        </w:rPr>
        <w:t>AOS S.A.S.</w:t>
      </w:r>
    </w:p>
    <w:p w14:paraId="3A171237" w14:textId="769E08BE" w:rsidR="00B61958" w:rsidRPr="007D2991" w:rsidRDefault="00B61958" w:rsidP="003E4D27">
      <w:pPr>
        <w:spacing w:after="0" w:line="240" w:lineRule="auto"/>
        <w:contextualSpacing/>
        <w:jc w:val="both"/>
        <w:rPr>
          <w:rFonts w:ascii="Century Gothic" w:hAnsi="Century Gothic" w:cs="Times New Roman"/>
        </w:rPr>
      </w:pPr>
      <w:r w:rsidRPr="007D2991">
        <w:rPr>
          <w:rFonts w:ascii="Century Gothic" w:hAnsi="Century Gothic" w:cs="Times New Roman"/>
        </w:rPr>
        <w:t xml:space="preserve">Carrera 43 A # 5A-113 Oficina 303 Torre sur Ed. </w:t>
      </w:r>
      <w:proofErr w:type="spellStart"/>
      <w:r w:rsidRPr="007D2991">
        <w:rPr>
          <w:rFonts w:ascii="Century Gothic" w:hAnsi="Century Gothic" w:cs="Times New Roman"/>
        </w:rPr>
        <w:t>One</w:t>
      </w:r>
      <w:proofErr w:type="spellEnd"/>
      <w:r w:rsidRPr="007D2991">
        <w:rPr>
          <w:rFonts w:ascii="Century Gothic" w:hAnsi="Century Gothic" w:cs="Times New Roman"/>
        </w:rPr>
        <w:t xml:space="preserve"> Plaza, Medellín, Antioqu</w:t>
      </w:r>
      <w:r w:rsidR="00BC0CCB" w:rsidRPr="007D2991">
        <w:rPr>
          <w:rFonts w:ascii="Century Gothic" w:hAnsi="Century Gothic" w:cs="Times New Roman"/>
        </w:rPr>
        <w:t>i</w:t>
      </w:r>
      <w:r w:rsidRPr="007D2991">
        <w:rPr>
          <w:rFonts w:ascii="Century Gothic" w:hAnsi="Century Gothic" w:cs="Times New Roman"/>
        </w:rPr>
        <w:t>a</w:t>
      </w:r>
    </w:p>
    <w:p w14:paraId="2222A438" w14:textId="77777777" w:rsidR="00B61958" w:rsidRPr="007D2991" w:rsidRDefault="00B61958" w:rsidP="003E4D27">
      <w:pPr>
        <w:spacing w:after="0" w:line="240" w:lineRule="auto"/>
        <w:contextualSpacing/>
        <w:jc w:val="both"/>
        <w:rPr>
          <w:rFonts w:ascii="Century Gothic" w:hAnsi="Century Gothic" w:cs="Times New Roman"/>
        </w:rPr>
      </w:pPr>
      <w:r w:rsidRPr="007D2991">
        <w:rPr>
          <w:rFonts w:ascii="Century Gothic" w:hAnsi="Century Gothic" w:cs="Times New Roman"/>
        </w:rPr>
        <w:t>Teléfonos: (604) 604 4064</w:t>
      </w:r>
    </w:p>
    <w:p w14:paraId="28051A45" w14:textId="77777777" w:rsidR="00336DDC" w:rsidRPr="007D2991" w:rsidRDefault="00336DDC" w:rsidP="003E4D27">
      <w:pPr>
        <w:tabs>
          <w:tab w:val="left" w:pos="1740"/>
        </w:tabs>
        <w:spacing w:after="0" w:line="240" w:lineRule="auto"/>
        <w:contextualSpacing/>
        <w:jc w:val="both"/>
        <w:rPr>
          <w:rFonts w:ascii="Century Gothic" w:hAnsi="Century Gothic" w:cs="Times New Roman"/>
        </w:rPr>
      </w:pPr>
    </w:p>
    <w:p w14:paraId="7CFE008A"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20D41CC4"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7D59B379"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436519D9"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6D9EC5CE"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40D045C7"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6F8EDEA9"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597A4B17" w14:textId="77777777" w:rsidR="00B61958" w:rsidRPr="007D2991" w:rsidRDefault="00B61958" w:rsidP="003E4D27">
      <w:pPr>
        <w:tabs>
          <w:tab w:val="left" w:pos="1740"/>
        </w:tabs>
        <w:spacing w:after="0" w:line="240" w:lineRule="auto"/>
        <w:contextualSpacing/>
        <w:rPr>
          <w:rFonts w:ascii="Century Gothic" w:hAnsi="Century Gothic" w:cs="Times New Roman"/>
        </w:rPr>
      </w:pPr>
    </w:p>
    <w:p w14:paraId="0680206A" w14:textId="77777777" w:rsidR="006341D9" w:rsidRPr="007D2991" w:rsidRDefault="006341D9" w:rsidP="003E4D27">
      <w:pPr>
        <w:tabs>
          <w:tab w:val="left" w:pos="1740"/>
        </w:tabs>
        <w:spacing w:after="0" w:line="240" w:lineRule="auto"/>
        <w:contextualSpacing/>
        <w:rPr>
          <w:rFonts w:ascii="Century Gothic" w:hAnsi="Century Gothic" w:cs="Times New Roman"/>
        </w:rPr>
      </w:pPr>
    </w:p>
    <w:p w14:paraId="4575D003" w14:textId="77777777" w:rsidR="006341D9" w:rsidRPr="007D2991" w:rsidRDefault="006341D9" w:rsidP="003E4D27">
      <w:pPr>
        <w:tabs>
          <w:tab w:val="left" w:pos="1740"/>
        </w:tabs>
        <w:spacing w:after="0" w:line="240" w:lineRule="auto"/>
        <w:contextualSpacing/>
        <w:rPr>
          <w:rFonts w:ascii="Century Gothic" w:hAnsi="Century Gothic" w:cs="Times New Roman"/>
        </w:rPr>
      </w:pPr>
    </w:p>
    <w:p w14:paraId="18D47C40" w14:textId="77777777" w:rsidR="003E4D27" w:rsidRPr="007D2991" w:rsidRDefault="003E4D27" w:rsidP="003E4D27">
      <w:pPr>
        <w:tabs>
          <w:tab w:val="left" w:pos="1740"/>
        </w:tabs>
        <w:spacing w:after="0" w:line="240" w:lineRule="auto"/>
        <w:contextualSpacing/>
        <w:rPr>
          <w:rFonts w:ascii="Century Gothic" w:hAnsi="Century Gothic" w:cs="Times New Roman"/>
        </w:rPr>
      </w:pPr>
    </w:p>
    <w:p w14:paraId="23F80B3C" w14:textId="77777777" w:rsidR="003E4D27" w:rsidRPr="007D2991" w:rsidRDefault="003E4D27" w:rsidP="003E4D27">
      <w:pPr>
        <w:tabs>
          <w:tab w:val="left" w:pos="1740"/>
        </w:tabs>
        <w:spacing w:after="0" w:line="240" w:lineRule="auto"/>
        <w:contextualSpacing/>
        <w:rPr>
          <w:rFonts w:ascii="Century Gothic" w:hAnsi="Century Gothic" w:cs="Times New Roman"/>
        </w:rPr>
      </w:pPr>
    </w:p>
    <w:p w14:paraId="40E6F385" w14:textId="77777777" w:rsidR="003E4D27" w:rsidRPr="007D2991" w:rsidRDefault="003E4D27" w:rsidP="003E4D27">
      <w:pPr>
        <w:tabs>
          <w:tab w:val="left" w:pos="1740"/>
        </w:tabs>
        <w:spacing w:after="0" w:line="240" w:lineRule="auto"/>
        <w:contextualSpacing/>
        <w:rPr>
          <w:rFonts w:ascii="Century Gothic" w:hAnsi="Century Gothic" w:cs="Times New Roman"/>
        </w:rPr>
      </w:pPr>
    </w:p>
    <w:p w14:paraId="1630D12C" w14:textId="77777777" w:rsidR="003E4D27" w:rsidRPr="007D2991" w:rsidRDefault="003E4D27" w:rsidP="003E4D27">
      <w:pPr>
        <w:tabs>
          <w:tab w:val="left" w:pos="1740"/>
        </w:tabs>
        <w:spacing w:after="0" w:line="240" w:lineRule="auto"/>
        <w:contextualSpacing/>
        <w:rPr>
          <w:rFonts w:ascii="Century Gothic" w:hAnsi="Century Gothic" w:cs="Times New Roman"/>
        </w:rPr>
      </w:pPr>
    </w:p>
    <w:p w14:paraId="374DB13A"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7754C38B"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3CDB55E1"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06BDFB9A"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1BF69E30"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5332AF02" w14:textId="77777777" w:rsidR="003E4D27" w:rsidRDefault="003E4D27" w:rsidP="003E4D27">
      <w:pPr>
        <w:tabs>
          <w:tab w:val="left" w:pos="1740"/>
        </w:tabs>
        <w:spacing w:after="0" w:line="240" w:lineRule="auto"/>
        <w:contextualSpacing/>
        <w:rPr>
          <w:rFonts w:ascii="Century Gothic" w:hAnsi="Century Gothic" w:cs="Times New Roman"/>
          <w:sz w:val="24"/>
          <w:szCs w:val="24"/>
        </w:rPr>
      </w:pPr>
    </w:p>
    <w:p w14:paraId="16B4BF10" w14:textId="77777777" w:rsidR="000F2B75" w:rsidRPr="00F546B9" w:rsidRDefault="000F2B75" w:rsidP="003E4D27">
      <w:pPr>
        <w:tabs>
          <w:tab w:val="left" w:pos="1740"/>
        </w:tabs>
        <w:spacing w:after="0" w:line="240" w:lineRule="auto"/>
        <w:contextualSpacing/>
        <w:rPr>
          <w:rFonts w:ascii="Century Gothic" w:hAnsi="Century Gothic" w:cs="Times New Roman"/>
          <w:sz w:val="24"/>
          <w:szCs w:val="24"/>
        </w:rPr>
      </w:pPr>
    </w:p>
    <w:p w14:paraId="33E48652"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1B2A9DD0" w14:textId="77777777" w:rsidR="003E4D27" w:rsidRPr="00F546B9" w:rsidRDefault="003E4D27" w:rsidP="003E4D27">
      <w:pPr>
        <w:tabs>
          <w:tab w:val="left" w:pos="1740"/>
        </w:tabs>
        <w:spacing w:after="0" w:line="240" w:lineRule="auto"/>
        <w:contextualSpacing/>
        <w:rPr>
          <w:rFonts w:ascii="Century Gothic" w:hAnsi="Century Gothic" w:cs="Times New Roman"/>
          <w:sz w:val="24"/>
          <w:szCs w:val="24"/>
        </w:rPr>
      </w:pPr>
    </w:p>
    <w:p w14:paraId="6D08DBB0" w14:textId="77777777" w:rsidR="003E4D27" w:rsidRDefault="003E4D27" w:rsidP="003E4D27">
      <w:pPr>
        <w:tabs>
          <w:tab w:val="left" w:pos="1740"/>
        </w:tabs>
        <w:spacing w:after="0" w:line="240" w:lineRule="auto"/>
        <w:contextualSpacing/>
        <w:rPr>
          <w:rFonts w:ascii="Times New Roman" w:hAnsi="Times New Roman" w:cs="Times New Roman"/>
          <w:sz w:val="24"/>
          <w:szCs w:val="24"/>
        </w:rPr>
      </w:pPr>
    </w:p>
    <w:p w14:paraId="5E4ED566" w14:textId="30E5C379" w:rsidR="00472BD2" w:rsidRDefault="00472BD2" w:rsidP="003E4D27">
      <w:pPr>
        <w:tabs>
          <w:tab w:val="left" w:pos="1740"/>
        </w:tabs>
        <w:spacing w:after="0" w:line="240" w:lineRule="auto"/>
        <w:contextualSpacing/>
        <w:rPr>
          <w:rFonts w:ascii="Times New Roman" w:hAnsi="Times New Roman" w:cs="Times New Roman"/>
          <w:sz w:val="24"/>
          <w:szCs w:val="24"/>
        </w:rPr>
      </w:pPr>
    </w:p>
    <w:p w14:paraId="131AE8DA" w14:textId="140335D5" w:rsidR="00B61958" w:rsidRPr="000F2B75" w:rsidRDefault="00B61958" w:rsidP="00EC49EC">
      <w:pPr>
        <w:tabs>
          <w:tab w:val="left" w:pos="1740"/>
        </w:tabs>
        <w:rPr>
          <w:rFonts w:ascii="Century Gothic" w:hAnsi="Century Gothic"/>
          <w:b/>
          <w:bCs/>
          <w:sz w:val="44"/>
          <w:szCs w:val="44"/>
        </w:rPr>
      </w:pPr>
      <w:r w:rsidRPr="000F2B75">
        <w:rPr>
          <w:rFonts w:ascii="Century Gothic" w:hAnsi="Century Gothic"/>
          <w:b/>
          <w:bCs/>
          <w:sz w:val="44"/>
          <w:szCs w:val="44"/>
        </w:rPr>
        <w:lastRenderedPageBreak/>
        <w:t>CARTA DE PRESENTACIÓN</w:t>
      </w:r>
    </w:p>
    <w:p w14:paraId="1379440D" w14:textId="77777777" w:rsidR="003E4D27" w:rsidRPr="00BC0CCB" w:rsidRDefault="003E4D27" w:rsidP="003E4D27">
      <w:pPr>
        <w:spacing w:after="0" w:line="240" w:lineRule="auto"/>
        <w:contextualSpacing/>
        <w:jc w:val="center"/>
        <w:rPr>
          <w:rFonts w:ascii="Century Gothic" w:hAnsi="Century Gothic" w:cs="Times New Roman"/>
          <w:b/>
          <w:bCs/>
          <w:sz w:val="24"/>
          <w:szCs w:val="24"/>
        </w:rPr>
      </w:pPr>
    </w:p>
    <w:p w14:paraId="38878E1A" w14:textId="6F4ADF6B" w:rsidR="00012234" w:rsidRPr="00012234" w:rsidRDefault="00012234" w:rsidP="00012234">
      <w:pPr>
        <w:spacing w:after="0" w:line="240" w:lineRule="auto"/>
        <w:contextualSpacing/>
        <w:jc w:val="both"/>
        <w:rPr>
          <w:rFonts w:ascii="Century Gothic" w:hAnsi="Century Gothic" w:cs="Times New Roman"/>
          <w:sz w:val="20"/>
          <w:szCs w:val="20"/>
        </w:rPr>
      </w:pPr>
      <w:r w:rsidRPr="00012234">
        <w:rPr>
          <w:rFonts w:ascii="Century Gothic" w:hAnsi="Century Gothic" w:cs="Times New Roman"/>
          <w:sz w:val="20"/>
          <w:szCs w:val="20"/>
        </w:rPr>
        <w:t xml:space="preserve">Medellín, </w:t>
      </w:r>
      <w:r w:rsidR="002B327B">
        <w:rPr>
          <w:rFonts w:ascii="Century Gothic" w:hAnsi="Century Gothic" w:cs="Times New Roman"/>
          <w:sz w:val="20"/>
          <w:szCs w:val="20"/>
        </w:rPr>
        <w:t>6 de enero 2026</w:t>
      </w:r>
    </w:p>
    <w:p w14:paraId="436359B5" w14:textId="77777777" w:rsidR="00012234" w:rsidRPr="00012234" w:rsidRDefault="00012234" w:rsidP="00012234">
      <w:pPr>
        <w:spacing w:after="0" w:line="240" w:lineRule="auto"/>
        <w:contextualSpacing/>
        <w:jc w:val="both"/>
        <w:rPr>
          <w:rFonts w:ascii="Century Gothic" w:hAnsi="Century Gothic" w:cs="Times New Roman"/>
          <w:sz w:val="20"/>
          <w:szCs w:val="20"/>
        </w:rPr>
      </w:pPr>
    </w:p>
    <w:p w14:paraId="1BD6F706" w14:textId="396B0BAE" w:rsidR="007B47C2" w:rsidRDefault="007B47C2" w:rsidP="007B47C2">
      <w:pPr>
        <w:spacing w:after="0" w:line="240" w:lineRule="auto"/>
        <w:contextualSpacing/>
        <w:jc w:val="both"/>
        <w:rPr>
          <w:rFonts w:ascii="Century Gothic" w:hAnsi="Century Gothic" w:cs="Times New Roman"/>
        </w:rPr>
      </w:pPr>
      <w:r w:rsidRPr="007B47C2">
        <w:rPr>
          <w:rFonts w:ascii="Century Gothic" w:hAnsi="Century Gothic" w:cs="Times New Roman"/>
        </w:rPr>
        <w:t>Señores</w:t>
      </w:r>
    </w:p>
    <w:p w14:paraId="4B384FF4" w14:textId="4FDAD5F8" w:rsidR="00635493" w:rsidRPr="00635493" w:rsidRDefault="00635493" w:rsidP="007B47C2">
      <w:pPr>
        <w:spacing w:after="0" w:line="240" w:lineRule="auto"/>
        <w:contextualSpacing/>
        <w:jc w:val="both"/>
        <w:rPr>
          <w:rFonts w:ascii="Century Gothic" w:hAnsi="Century Gothic" w:cs="Times New Roman"/>
          <w:b/>
          <w:bCs/>
        </w:rPr>
      </w:pPr>
      <w:r w:rsidRPr="00635493">
        <w:rPr>
          <w:rFonts w:ascii="Century Gothic" w:hAnsi="Century Gothic" w:cs="Times New Roman"/>
          <w:b/>
          <w:bCs/>
        </w:rPr>
        <w:t>Lina Echeverri</w:t>
      </w:r>
    </w:p>
    <w:p w14:paraId="20CF65BE" w14:textId="3C081779" w:rsidR="007B47C2" w:rsidRPr="00635493" w:rsidRDefault="00635493" w:rsidP="007B47C2">
      <w:pPr>
        <w:spacing w:after="0" w:line="240" w:lineRule="auto"/>
        <w:contextualSpacing/>
        <w:jc w:val="both"/>
        <w:rPr>
          <w:rFonts w:ascii="Century Gothic" w:hAnsi="Century Gothic" w:cs="Times New Roman"/>
        </w:rPr>
      </w:pPr>
      <w:r w:rsidRPr="00635493">
        <w:rPr>
          <w:rFonts w:ascii="Century Gothic" w:hAnsi="Century Gothic" w:cs="Times New Roman"/>
        </w:rPr>
        <w:t>SERVICIOS MÉDICOS SAN IGNACIO -SMSI-</w:t>
      </w:r>
    </w:p>
    <w:p w14:paraId="4F7EE537" w14:textId="28D3B745" w:rsidR="007B47C2" w:rsidRPr="007B47C2" w:rsidRDefault="007B47C2" w:rsidP="007B47C2">
      <w:pPr>
        <w:spacing w:after="0" w:line="240" w:lineRule="auto"/>
        <w:contextualSpacing/>
        <w:jc w:val="both"/>
        <w:rPr>
          <w:rFonts w:ascii="Century Gothic" w:hAnsi="Century Gothic" w:cs="Times New Roman"/>
        </w:rPr>
      </w:pPr>
    </w:p>
    <w:p w14:paraId="73AEA9B5" w14:textId="155D55B3" w:rsidR="005B7F1C" w:rsidRDefault="007B47C2" w:rsidP="007B47C2">
      <w:pPr>
        <w:spacing w:after="0" w:line="240" w:lineRule="auto"/>
        <w:contextualSpacing/>
        <w:jc w:val="both"/>
        <w:rPr>
          <w:rFonts w:ascii="Century Gothic" w:hAnsi="Century Gothic" w:cs="Times New Roman"/>
        </w:rPr>
      </w:pPr>
      <w:r w:rsidRPr="007B47C2">
        <w:rPr>
          <w:rFonts w:ascii="Century Gothic" w:hAnsi="Century Gothic" w:cs="Times New Roman"/>
          <w:b/>
          <w:bCs/>
        </w:rPr>
        <w:t>Referencia:</w:t>
      </w:r>
      <w:r w:rsidRPr="007B47C2">
        <w:rPr>
          <w:rFonts w:ascii="Century Gothic" w:hAnsi="Century Gothic" w:cs="Times New Roman"/>
        </w:rPr>
        <w:t xml:space="preserve"> </w:t>
      </w:r>
      <w:r w:rsidR="002B327B" w:rsidRPr="002B327B">
        <w:rPr>
          <w:rFonts w:ascii="Century Gothic" w:hAnsi="Century Gothic" w:cs="Times New Roman"/>
        </w:rPr>
        <w:t>Automatización del Proceso de Consolidación y Reporte de Diagnóstico de Condiciones de Salud para Servicios Médicos San Ignacio</w:t>
      </w:r>
    </w:p>
    <w:p w14:paraId="727F0DF8" w14:textId="77777777" w:rsidR="002B327B" w:rsidRPr="00C06C05" w:rsidRDefault="002B327B" w:rsidP="007B47C2">
      <w:pPr>
        <w:spacing w:after="0" w:line="240" w:lineRule="auto"/>
        <w:contextualSpacing/>
        <w:jc w:val="both"/>
        <w:rPr>
          <w:rFonts w:ascii="Century Gothic" w:hAnsi="Century Gothic" w:cs="Times New Roman"/>
        </w:rPr>
      </w:pPr>
    </w:p>
    <w:p w14:paraId="6D519D86" w14:textId="77777777" w:rsidR="00635493" w:rsidRPr="00635493" w:rsidRDefault="00635493" w:rsidP="00635493">
      <w:pPr>
        <w:spacing w:after="0" w:line="240" w:lineRule="auto"/>
        <w:contextualSpacing/>
        <w:jc w:val="both"/>
        <w:rPr>
          <w:rFonts w:ascii="Century Gothic" w:hAnsi="Century Gothic" w:cs="Times New Roman"/>
        </w:rPr>
      </w:pPr>
      <w:r w:rsidRPr="00635493">
        <w:rPr>
          <w:rFonts w:ascii="Century Gothic" w:hAnsi="Century Gothic" w:cs="Times New Roman"/>
        </w:rPr>
        <w:t>Estimada Sra. Echeverri:</w:t>
      </w:r>
    </w:p>
    <w:p w14:paraId="4A266E20" w14:textId="77777777" w:rsidR="002B327B" w:rsidRDefault="002B327B" w:rsidP="002B327B">
      <w:pPr>
        <w:spacing w:after="0" w:line="240" w:lineRule="auto"/>
        <w:contextualSpacing/>
        <w:jc w:val="both"/>
        <w:rPr>
          <w:rFonts w:ascii="Century Gothic" w:hAnsi="Century Gothic" w:cs="Times New Roman"/>
        </w:rPr>
      </w:pPr>
    </w:p>
    <w:p w14:paraId="045EBC0A" w14:textId="77EC953E" w:rsidR="002B327B" w:rsidRDefault="002B327B" w:rsidP="002B327B">
      <w:pPr>
        <w:spacing w:after="0" w:line="240" w:lineRule="auto"/>
        <w:contextualSpacing/>
        <w:jc w:val="both"/>
        <w:rPr>
          <w:rFonts w:ascii="Century Gothic" w:hAnsi="Century Gothic" w:cs="Times New Roman"/>
        </w:rPr>
      </w:pPr>
      <w:r w:rsidRPr="002B327B">
        <w:rPr>
          <w:rFonts w:ascii="Century Gothic" w:hAnsi="Century Gothic" w:cs="Times New Roman"/>
        </w:rPr>
        <w:t>Desde AOS SAS, nos complace presentarles nuestra propuesta especializada para la automatización del proceso de consolidación de información clínica ocupacional, en respuesta a la necesidad crítica de optimizar, estandarizar y escalar este proceso con base en criterios técnicos, operativos y normativos rigurosos.</w:t>
      </w:r>
    </w:p>
    <w:p w14:paraId="361D9049" w14:textId="77777777" w:rsidR="002B327B" w:rsidRPr="002B327B" w:rsidRDefault="002B327B" w:rsidP="002B327B">
      <w:pPr>
        <w:spacing w:after="0" w:line="240" w:lineRule="auto"/>
        <w:contextualSpacing/>
        <w:jc w:val="both"/>
        <w:rPr>
          <w:rFonts w:ascii="Century Gothic" w:hAnsi="Century Gothic" w:cs="Times New Roman"/>
        </w:rPr>
      </w:pPr>
    </w:p>
    <w:p w14:paraId="41608DF2" w14:textId="77777777" w:rsidR="002B327B" w:rsidRDefault="002B327B" w:rsidP="002B327B">
      <w:pPr>
        <w:spacing w:after="0" w:line="240" w:lineRule="auto"/>
        <w:contextualSpacing/>
        <w:jc w:val="both"/>
        <w:rPr>
          <w:rFonts w:ascii="Century Gothic" w:hAnsi="Century Gothic" w:cs="Times New Roman"/>
        </w:rPr>
      </w:pPr>
      <w:r w:rsidRPr="002B327B">
        <w:rPr>
          <w:rFonts w:ascii="Century Gothic" w:hAnsi="Century Gothic" w:cs="Times New Roman"/>
        </w:rPr>
        <w:t>El objetivo central de esta solución es reducir la carga operativa manual, minimizar los errores humanos y mejorar la trazabilidad y calidad de los datos clínicos, asegurando un flujo automatizado que sirva como insumo confiable para la elaboración del Diagnóstico Colectivo de Condiciones de Salud, cumpliendo con la normativa colombiana vigente (como la Resolución 2346 de 2007, Ley 1581 de 2012, entre otras) y garantizando la confidencialidad absoluta de la información médica ocupacional.</w:t>
      </w:r>
    </w:p>
    <w:p w14:paraId="3AB15390" w14:textId="77777777" w:rsidR="002B327B" w:rsidRPr="002B327B" w:rsidRDefault="002B327B" w:rsidP="002B327B">
      <w:pPr>
        <w:spacing w:after="0" w:line="240" w:lineRule="auto"/>
        <w:contextualSpacing/>
        <w:jc w:val="both"/>
        <w:rPr>
          <w:rFonts w:ascii="Century Gothic" w:hAnsi="Century Gothic" w:cs="Times New Roman"/>
        </w:rPr>
      </w:pPr>
    </w:p>
    <w:p w14:paraId="30324D3D" w14:textId="3FDF7C93" w:rsidR="002B327B" w:rsidRDefault="002B327B" w:rsidP="002B327B">
      <w:pPr>
        <w:spacing w:after="0" w:line="240" w:lineRule="auto"/>
        <w:contextualSpacing/>
        <w:jc w:val="both"/>
        <w:rPr>
          <w:rFonts w:ascii="Century Gothic" w:hAnsi="Century Gothic" w:cs="Times New Roman"/>
        </w:rPr>
      </w:pPr>
      <w:r w:rsidRPr="002B327B">
        <w:rPr>
          <w:rFonts w:ascii="Century Gothic" w:hAnsi="Century Gothic" w:cs="Times New Roman"/>
        </w:rPr>
        <w:t>Nuestra propuesta se basa en una solución robusta que integra Inteligencia Artificial para la extracción de información desde historias clínicas en PDF, automatización con RPA (</w:t>
      </w:r>
      <w:proofErr w:type="spellStart"/>
      <w:r w:rsidRPr="002B327B">
        <w:rPr>
          <w:rFonts w:ascii="Century Gothic" w:hAnsi="Century Gothic" w:cs="Times New Roman"/>
        </w:rPr>
        <w:t>ElectroNeek</w:t>
      </w:r>
      <w:proofErr w:type="spellEnd"/>
      <w:r w:rsidRPr="002B327B">
        <w:rPr>
          <w:rFonts w:ascii="Century Gothic" w:hAnsi="Century Gothic" w:cs="Times New Roman"/>
        </w:rPr>
        <w:t xml:space="preserve">) para el recorrido y procesamiento de carpetas, consolidación de datos en matrices Excel con 72 campos estructurados, ejecución de macros predefinidas y posterior carga a Google Drive / Google </w:t>
      </w:r>
      <w:proofErr w:type="spellStart"/>
      <w:r w:rsidRPr="002B327B">
        <w:rPr>
          <w:rFonts w:ascii="Century Gothic" w:hAnsi="Century Gothic" w:cs="Times New Roman"/>
        </w:rPr>
        <w:t>Sheets</w:t>
      </w:r>
      <w:proofErr w:type="spellEnd"/>
      <w:r w:rsidRPr="002B327B">
        <w:rPr>
          <w:rFonts w:ascii="Century Gothic" w:hAnsi="Century Gothic" w:cs="Times New Roman"/>
        </w:rPr>
        <w:t>, entregando así un flujo confiable, controlado y auditado, que aporta valor operativo inmediato y sostenibilidad a largo plazo.</w:t>
      </w:r>
    </w:p>
    <w:p w14:paraId="4E5FC75B" w14:textId="77777777" w:rsidR="002B327B" w:rsidRPr="002B327B" w:rsidRDefault="002B327B" w:rsidP="002B327B">
      <w:pPr>
        <w:spacing w:after="0" w:line="240" w:lineRule="auto"/>
        <w:contextualSpacing/>
        <w:jc w:val="both"/>
        <w:rPr>
          <w:rFonts w:ascii="Century Gothic" w:hAnsi="Century Gothic" w:cs="Times New Roman"/>
        </w:rPr>
      </w:pPr>
    </w:p>
    <w:p w14:paraId="14C9EC36" w14:textId="77777777" w:rsidR="002B327B" w:rsidRPr="002B327B" w:rsidRDefault="002B327B" w:rsidP="002B327B">
      <w:pPr>
        <w:spacing w:after="0" w:line="240" w:lineRule="auto"/>
        <w:contextualSpacing/>
        <w:jc w:val="both"/>
        <w:rPr>
          <w:rFonts w:ascii="Century Gothic" w:hAnsi="Century Gothic" w:cs="Times New Roman"/>
        </w:rPr>
      </w:pPr>
      <w:r w:rsidRPr="002B327B">
        <w:rPr>
          <w:rFonts w:ascii="Century Gothic" w:hAnsi="Century Gothic" w:cs="Times New Roman"/>
        </w:rPr>
        <w:t>AOS SAS cuenta con experiencia comprobada en automatización inteligente, integración tecnológica y cumplimiento normativo en sectores de alta sensibilidad como el de la salud ocupacional. Nuestra propuesta busca no solo cumplir con los requisitos del cliente, sino anticiparse a los desafíos futuros y fortalecer su capacidad analítica y operativa.</w:t>
      </w:r>
    </w:p>
    <w:p w14:paraId="4B44665E" w14:textId="77777777" w:rsidR="00635493" w:rsidRPr="002B327B" w:rsidRDefault="00635493" w:rsidP="00635493">
      <w:pPr>
        <w:spacing w:after="0" w:line="240" w:lineRule="auto"/>
        <w:contextualSpacing/>
        <w:jc w:val="both"/>
        <w:rPr>
          <w:rFonts w:ascii="Century Gothic" w:hAnsi="Century Gothic" w:cs="Times New Roman"/>
        </w:rPr>
      </w:pPr>
    </w:p>
    <w:p w14:paraId="345F039A" w14:textId="74A813D6" w:rsidR="00653629" w:rsidRPr="002B327B" w:rsidRDefault="00922773" w:rsidP="00653629">
      <w:pPr>
        <w:spacing w:after="0" w:line="240" w:lineRule="auto"/>
        <w:contextualSpacing/>
        <w:jc w:val="both"/>
        <w:rPr>
          <w:rFonts w:ascii="Century Gothic" w:hAnsi="Century Gothic" w:cs="Times New Roman"/>
        </w:rPr>
      </w:pPr>
      <w:r w:rsidRPr="002B327B">
        <w:rPr>
          <w:rFonts w:ascii="Century Gothic" w:hAnsi="Century Gothic" w:cs="Times New Roman"/>
          <w:noProof/>
        </w:rPr>
        <w:drawing>
          <wp:anchor distT="0" distB="0" distL="114300" distR="114300" simplePos="0" relativeHeight="251752448" behindDoc="0" locked="0" layoutInCell="1" allowOverlap="1" wp14:anchorId="4E35C851" wp14:editId="76BEF9E1">
            <wp:simplePos x="0" y="0"/>
            <wp:positionH relativeFrom="column">
              <wp:posOffset>-139700</wp:posOffset>
            </wp:positionH>
            <wp:positionV relativeFrom="paragraph">
              <wp:posOffset>150495</wp:posOffset>
            </wp:positionV>
            <wp:extent cx="3186704" cy="425450"/>
            <wp:effectExtent l="0" t="0" r="0" b="0"/>
            <wp:wrapNone/>
            <wp:docPr id="1861677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77368" name="Picture 1861677368"/>
                    <pic:cNvPicPr/>
                  </pic:nvPicPr>
                  <pic:blipFill rotWithShape="1">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l="29470" t="38564" r="28207" b="38829"/>
                    <a:stretch>
                      <a:fillRect/>
                    </a:stretch>
                  </pic:blipFill>
                  <pic:spPr bwMode="auto">
                    <a:xfrm>
                      <a:off x="0" y="0"/>
                      <a:ext cx="3186704" cy="42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53629" w:rsidRPr="002B327B">
        <w:rPr>
          <w:rFonts w:ascii="Century Gothic" w:hAnsi="Century Gothic" w:cs="Times New Roman"/>
        </w:rPr>
        <w:t>Cordialmente,</w:t>
      </w:r>
    </w:p>
    <w:p w14:paraId="28BB38A7" w14:textId="683281BD" w:rsidR="00653629" w:rsidRPr="002B327B" w:rsidRDefault="00653629" w:rsidP="001C7872">
      <w:pPr>
        <w:spacing w:after="0" w:line="240" w:lineRule="auto"/>
        <w:contextualSpacing/>
        <w:jc w:val="both"/>
        <w:rPr>
          <w:rFonts w:ascii="Century Gothic" w:hAnsi="Century Gothic" w:cs="Times New Roman"/>
        </w:rPr>
      </w:pPr>
    </w:p>
    <w:p w14:paraId="15B4944B" w14:textId="77777777" w:rsidR="001C7872" w:rsidRPr="002B327B" w:rsidRDefault="001C7872" w:rsidP="001C7872">
      <w:pPr>
        <w:spacing w:after="0" w:line="240" w:lineRule="auto"/>
        <w:contextualSpacing/>
        <w:jc w:val="both"/>
        <w:rPr>
          <w:rFonts w:ascii="Century Gothic" w:hAnsi="Century Gothic" w:cs="Times New Roman"/>
        </w:rPr>
      </w:pPr>
    </w:p>
    <w:p w14:paraId="00676870" w14:textId="0FB45E35" w:rsidR="001C7872" w:rsidRPr="002B327B" w:rsidRDefault="001C7872" w:rsidP="001C7872">
      <w:pPr>
        <w:spacing w:after="0" w:line="240" w:lineRule="auto"/>
        <w:contextualSpacing/>
        <w:jc w:val="both"/>
        <w:rPr>
          <w:rFonts w:ascii="Century Gothic" w:hAnsi="Century Gothic" w:cs="Times New Roman"/>
        </w:rPr>
      </w:pPr>
      <w:r w:rsidRPr="002B327B">
        <w:rPr>
          <w:rFonts w:ascii="Century Gothic" w:hAnsi="Century Gothic" w:cs="Times New Roman"/>
        </w:rPr>
        <w:t xml:space="preserve">Giovanny Alexander </w:t>
      </w:r>
      <w:proofErr w:type="spellStart"/>
      <w:r w:rsidRPr="002B327B">
        <w:rPr>
          <w:rFonts w:ascii="Century Gothic" w:hAnsi="Century Gothic" w:cs="Times New Roman"/>
        </w:rPr>
        <w:t>Huazá</w:t>
      </w:r>
      <w:proofErr w:type="spellEnd"/>
    </w:p>
    <w:p w14:paraId="2199DE65" w14:textId="33341AA8" w:rsidR="001C7872" w:rsidRPr="002B327B" w:rsidRDefault="001C7872" w:rsidP="001C7872">
      <w:pPr>
        <w:spacing w:after="0" w:line="240" w:lineRule="auto"/>
        <w:contextualSpacing/>
        <w:jc w:val="both"/>
        <w:rPr>
          <w:rFonts w:ascii="Century Gothic" w:hAnsi="Century Gothic" w:cs="Times New Roman"/>
        </w:rPr>
      </w:pPr>
      <w:r w:rsidRPr="002B327B">
        <w:rPr>
          <w:rFonts w:ascii="Century Gothic" w:hAnsi="Century Gothic" w:cs="Times New Roman"/>
        </w:rPr>
        <w:t>Socio Fundador.</w:t>
      </w:r>
    </w:p>
    <w:p w14:paraId="5D2E9EB1" w14:textId="77777777" w:rsidR="007B47C2" w:rsidRPr="007B47C2" w:rsidRDefault="007B47C2" w:rsidP="007B47C2">
      <w:pPr>
        <w:spacing w:after="0" w:line="240" w:lineRule="auto"/>
        <w:contextualSpacing/>
        <w:jc w:val="both"/>
        <w:rPr>
          <w:rFonts w:ascii="Century Gothic" w:hAnsi="Century Gothic" w:cs="Times New Roman"/>
        </w:rPr>
      </w:pPr>
    </w:p>
    <w:p w14:paraId="274C35AD" w14:textId="31506198" w:rsidR="00040AB7" w:rsidRPr="000F2B75" w:rsidRDefault="006C490F" w:rsidP="007B47C2">
      <w:pPr>
        <w:rPr>
          <w:rFonts w:ascii="Century Gothic" w:hAnsi="Century Gothic"/>
          <w:b/>
          <w:bCs/>
          <w:sz w:val="44"/>
          <w:szCs w:val="44"/>
        </w:rPr>
      </w:pPr>
      <w:r>
        <w:rPr>
          <w:rFonts w:ascii="Century Gothic" w:hAnsi="Century Gothic"/>
          <w:b/>
          <w:bCs/>
          <w:sz w:val="44"/>
          <w:szCs w:val="44"/>
        </w:rPr>
        <w:br w:type="page"/>
      </w:r>
      <w:r w:rsidR="00040AB7" w:rsidRPr="000F2B75">
        <w:rPr>
          <w:rFonts w:ascii="Century Gothic" w:hAnsi="Century Gothic"/>
          <w:b/>
          <w:bCs/>
          <w:sz w:val="44"/>
          <w:szCs w:val="44"/>
        </w:rPr>
        <w:lastRenderedPageBreak/>
        <w:t>DERECHOS DE REPRODUCCIÓN Y USO</w:t>
      </w:r>
    </w:p>
    <w:p w14:paraId="31B3FC70" w14:textId="77777777" w:rsidR="00040AB7" w:rsidRPr="00BC0CCB" w:rsidRDefault="00040AB7" w:rsidP="00BC0CCB">
      <w:pPr>
        <w:tabs>
          <w:tab w:val="left" w:pos="1740"/>
        </w:tabs>
        <w:spacing w:after="0" w:line="240" w:lineRule="auto"/>
        <w:contextualSpacing/>
        <w:jc w:val="both"/>
        <w:rPr>
          <w:rFonts w:ascii="Century Gothic" w:hAnsi="Century Gothic" w:cs="Times New Roman"/>
          <w:sz w:val="24"/>
          <w:szCs w:val="24"/>
        </w:rPr>
      </w:pPr>
    </w:p>
    <w:p w14:paraId="60E81D07" w14:textId="0ABCD9EA" w:rsidR="00040AB7" w:rsidRPr="0065740D" w:rsidRDefault="00040AB7" w:rsidP="00BC0CCB">
      <w:pPr>
        <w:tabs>
          <w:tab w:val="left" w:pos="1740"/>
        </w:tabs>
        <w:spacing w:after="0" w:line="240" w:lineRule="auto"/>
        <w:contextualSpacing/>
        <w:jc w:val="both"/>
        <w:rPr>
          <w:rFonts w:ascii="Century Gothic" w:hAnsi="Century Gothic" w:cs="Times New Roman"/>
        </w:rPr>
      </w:pPr>
      <w:r w:rsidRPr="0065740D">
        <w:rPr>
          <w:rFonts w:ascii="Century Gothic" w:hAnsi="Century Gothic" w:cs="Times New Roman"/>
        </w:rPr>
        <w:t xml:space="preserve">Esta propuesta es propiedad de AOS S.A.S., el contenido incluyendo todas las tarifas, valores, términos y condiciones estipulados, se consideran de carácter confidencial; no puede ser duplicada en su totalidad o en parte para otro propósito que su evaluación. No puede ser revelada bajo ninguna forma a otra persona natural o jurídica, ajena a </w:t>
      </w:r>
      <w:r w:rsidR="00635493">
        <w:rPr>
          <w:rFonts w:ascii="Century Gothic" w:hAnsi="Century Gothic" w:cs="Times New Roman"/>
          <w:b/>
          <w:bCs/>
        </w:rPr>
        <w:t>SERVICIOS MÉDICOS SAN IGNACIO -SMSI-</w:t>
      </w:r>
      <w:r w:rsidRPr="0065740D">
        <w:rPr>
          <w:rFonts w:ascii="Century Gothic" w:hAnsi="Century Gothic" w:cs="Times New Roman"/>
        </w:rPr>
        <w:t>, sin previa autorización de AOS S.A.S.</w:t>
      </w:r>
    </w:p>
    <w:p w14:paraId="43AE90EA" w14:textId="77777777" w:rsidR="00040AB7" w:rsidRPr="0065740D" w:rsidRDefault="00040AB7" w:rsidP="00BC0CCB">
      <w:pPr>
        <w:tabs>
          <w:tab w:val="left" w:pos="1740"/>
        </w:tabs>
        <w:spacing w:after="0" w:line="240" w:lineRule="auto"/>
        <w:contextualSpacing/>
        <w:jc w:val="both"/>
        <w:rPr>
          <w:rFonts w:ascii="Century Gothic" w:hAnsi="Century Gothic" w:cs="Times New Roman"/>
        </w:rPr>
      </w:pPr>
    </w:p>
    <w:p w14:paraId="1AFA2A71" w14:textId="7CF89E3A" w:rsidR="00040AB7" w:rsidRPr="0065740D" w:rsidRDefault="00040AB7" w:rsidP="00BC0CCB">
      <w:pPr>
        <w:tabs>
          <w:tab w:val="left" w:pos="1740"/>
        </w:tabs>
        <w:spacing w:after="0" w:line="240" w:lineRule="auto"/>
        <w:contextualSpacing/>
        <w:jc w:val="both"/>
        <w:rPr>
          <w:rFonts w:ascii="Century Gothic" w:hAnsi="Century Gothic" w:cs="Times New Roman"/>
        </w:rPr>
      </w:pPr>
      <w:r w:rsidRPr="0065740D">
        <w:rPr>
          <w:rFonts w:ascii="Century Gothic" w:hAnsi="Century Gothic" w:cs="Times New Roman"/>
        </w:rPr>
        <w:t xml:space="preserve">Este documento ha sido preparado por AOS S.A.S. para </w:t>
      </w:r>
      <w:r w:rsidR="00635493">
        <w:rPr>
          <w:rFonts w:ascii="Century Gothic" w:hAnsi="Century Gothic" w:cs="Times New Roman"/>
          <w:b/>
          <w:bCs/>
        </w:rPr>
        <w:t>SERVICIOS MÉDICOS SAN IGNACIO -SMSI-</w:t>
      </w:r>
      <w:r w:rsidRPr="0065740D">
        <w:rPr>
          <w:rFonts w:ascii="Century Gothic" w:hAnsi="Century Gothic" w:cs="Times New Roman"/>
        </w:rPr>
        <w:t xml:space="preserve"> y será de su propiedad hasta el momento en que se formalice un contrato para desarrollar el proyecto propuesto. Por esta razón, el contenido del documento no podrá ser revelado por </w:t>
      </w:r>
      <w:r w:rsidR="00635493">
        <w:rPr>
          <w:rFonts w:ascii="Century Gothic" w:hAnsi="Century Gothic" w:cs="Times New Roman"/>
          <w:b/>
          <w:bCs/>
        </w:rPr>
        <w:t>SERVICIOS MÉDICOS SAN IGNACIO -SMSI-</w:t>
      </w:r>
      <w:r w:rsidRPr="0065740D">
        <w:rPr>
          <w:rFonts w:ascii="Century Gothic" w:hAnsi="Century Gothic" w:cs="Times New Roman"/>
        </w:rPr>
        <w:t xml:space="preserve"> a ningún tercero, ni los conceptos originales desarrollados por AOS S.A.S. podrán ser utilizados con fines comerciales.</w:t>
      </w:r>
    </w:p>
    <w:p w14:paraId="0A3AE4D4" w14:textId="77777777" w:rsidR="00040AB7" w:rsidRPr="0065740D" w:rsidRDefault="00040AB7" w:rsidP="00BC0CCB">
      <w:pPr>
        <w:tabs>
          <w:tab w:val="left" w:pos="1740"/>
        </w:tabs>
        <w:spacing w:after="0" w:line="240" w:lineRule="auto"/>
        <w:contextualSpacing/>
        <w:jc w:val="both"/>
        <w:rPr>
          <w:rFonts w:ascii="Century Gothic" w:hAnsi="Century Gothic" w:cs="Times New Roman"/>
        </w:rPr>
      </w:pPr>
    </w:p>
    <w:p w14:paraId="10696033" w14:textId="3630002A" w:rsidR="00040AB7" w:rsidRPr="0065740D" w:rsidRDefault="00040AB7" w:rsidP="00BC0CCB">
      <w:pPr>
        <w:tabs>
          <w:tab w:val="left" w:pos="1740"/>
        </w:tabs>
        <w:spacing w:after="0" w:line="240" w:lineRule="auto"/>
        <w:contextualSpacing/>
        <w:jc w:val="both"/>
        <w:rPr>
          <w:rFonts w:ascii="Century Gothic" w:hAnsi="Century Gothic" w:cs="Times New Roman"/>
        </w:rPr>
      </w:pPr>
      <w:r w:rsidRPr="0065740D">
        <w:rPr>
          <w:rFonts w:ascii="Century Gothic" w:hAnsi="Century Gothic" w:cs="Times New Roman"/>
        </w:rPr>
        <w:t xml:space="preserve">Si </w:t>
      </w:r>
      <w:r w:rsidR="00635493">
        <w:rPr>
          <w:rFonts w:ascii="Century Gothic" w:hAnsi="Century Gothic" w:cs="Times New Roman"/>
          <w:b/>
          <w:bCs/>
        </w:rPr>
        <w:t>SERVICIOS MÉDICOS SAN IGNACIO -SMSI-</w:t>
      </w:r>
      <w:r w:rsidRPr="0065740D">
        <w:rPr>
          <w:rFonts w:ascii="Century Gothic" w:hAnsi="Century Gothic" w:cs="Times New Roman"/>
        </w:rPr>
        <w:t xml:space="preserve"> decide realizar el proyecto propuesto por sí mismo o con firma distinta a AOS S.A.S., solicitamos la devolución de este documento y la destrucción de las copias que hubieran sido producidas para efectos de su evaluación.</w:t>
      </w:r>
    </w:p>
    <w:p w14:paraId="359C4D6F" w14:textId="77777777" w:rsidR="00040AB7" w:rsidRPr="0065740D" w:rsidRDefault="00040AB7" w:rsidP="00BC0CCB">
      <w:pPr>
        <w:tabs>
          <w:tab w:val="left" w:pos="1740"/>
        </w:tabs>
        <w:spacing w:after="0" w:line="240" w:lineRule="auto"/>
        <w:contextualSpacing/>
        <w:jc w:val="both"/>
        <w:rPr>
          <w:rFonts w:ascii="Century Gothic" w:hAnsi="Century Gothic" w:cs="Times New Roman"/>
        </w:rPr>
      </w:pPr>
    </w:p>
    <w:p w14:paraId="1D0DC049" w14:textId="40EE8763" w:rsidR="00C66714" w:rsidRPr="0065740D" w:rsidRDefault="00040AB7" w:rsidP="00BC0CCB">
      <w:pPr>
        <w:tabs>
          <w:tab w:val="left" w:pos="1740"/>
        </w:tabs>
        <w:spacing w:after="0" w:line="240" w:lineRule="auto"/>
        <w:contextualSpacing/>
        <w:jc w:val="both"/>
        <w:rPr>
          <w:rFonts w:ascii="Century Gothic" w:hAnsi="Century Gothic" w:cs="Times New Roman"/>
        </w:rPr>
      </w:pPr>
      <w:r w:rsidRPr="0065740D">
        <w:rPr>
          <w:rFonts w:ascii="Century Gothic" w:hAnsi="Century Gothic" w:cs="Times New Roman"/>
        </w:rPr>
        <w:t xml:space="preserve">Si es adjudicado a AOS S.A.S. un contrato como resultado o en conexión con esta propuesta, </w:t>
      </w:r>
      <w:r w:rsidR="00635493">
        <w:rPr>
          <w:rFonts w:ascii="Century Gothic" w:hAnsi="Century Gothic" w:cs="Times New Roman"/>
          <w:b/>
          <w:bCs/>
        </w:rPr>
        <w:t>SERVICIOS MÉDICOS SAN IGNACIO -SMSI-</w:t>
      </w:r>
      <w:r w:rsidRPr="0065740D">
        <w:rPr>
          <w:rFonts w:ascii="Century Gothic" w:hAnsi="Century Gothic" w:cs="Times New Roman"/>
        </w:rPr>
        <w:t xml:space="preserve"> podrá tener el derecho de copiar, usar o revelar los datos en los términos estipulados en el contrato.</w:t>
      </w:r>
    </w:p>
    <w:p w14:paraId="2C36576C" w14:textId="0FDA937A" w:rsidR="00C66714" w:rsidRPr="0065740D" w:rsidRDefault="00C66714" w:rsidP="00BC0CCB">
      <w:pPr>
        <w:tabs>
          <w:tab w:val="left" w:pos="1740"/>
        </w:tabs>
        <w:spacing w:after="0" w:line="240" w:lineRule="auto"/>
        <w:contextualSpacing/>
        <w:jc w:val="both"/>
        <w:rPr>
          <w:rFonts w:ascii="Century Gothic" w:hAnsi="Century Gothic" w:cs="Times New Roman"/>
        </w:rPr>
      </w:pPr>
    </w:p>
    <w:p w14:paraId="1F9EF8C5" w14:textId="77777777" w:rsidR="00446F77" w:rsidRPr="0065740D" w:rsidRDefault="00446F77" w:rsidP="00BC0CCB">
      <w:pPr>
        <w:tabs>
          <w:tab w:val="left" w:pos="1740"/>
        </w:tabs>
        <w:spacing w:after="0" w:line="240" w:lineRule="auto"/>
        <w:contextualSpacing/>
        <w:jc w:val="both"/>
        <w:rPr>
          <w:rFonts w:ascii="Century Gothic" w:hAnsi="Century Gothic" w:cs="Times New Roman"/>
        </w:rPr>
      </w:pPr>
    </w:p>
    <w:p w14:paraId="47798F0B" w14:textId="77777777" w:rsidR="00446F77" w:rsidRPr="0065740D" w:rsidRDefault="00446F77" w:rsidP="00BC0CCB">
      <w:pPr>
        <w:tabs>
          <w:tab w:val="left" w:pos="1740"/>
        </w:tabs>
        <w:spacing w:after="0" w:line="240" w:lineRule="auto"/>
        <w:contextualSpacing/>
        <w:jc w:val="both"/>
        <w:rPr>
          <w:rFonts w:ascii="Century Gothic" w:hAnsi="Century Gothic" w:cs="Times New Roman"/>
        </w:rPr>
      </w:pPr>
    </w:p>
    <w:p w14:paraId="1E8F5C14" w14:textId="77777777" w:rsidR="00446F77" w:rsidRPr="0065740D" w:rsidRDefault="00446F77" w:rsidP="00BC0CCB">
      <w:pPr>
        <w:tabs>
          <w:tab w:val="left" w:pos="1740"/>
        </w:tabs>
        <w:spacing w:after="0" w:line="240" w:lineRule="auto"/>
        <w:contextualSpacing/>
        <w:jc w:val="both"/>
        <w:rPr>
          <w:rFonts w:ascii="Century Gothic" w:hAnsi="Century Gothic" w:cs="Times New Roman"/>
        </w:rPr>
      </w:pPr>
    </w:p>
    <w:p w14:paraId="4F5856E2" w14:textId="0B09F259" w:rsidR="00E93154" w:rsidRPr="0065740D" w:rsidRDefault="00E93154" w:rsidP="00BC0CCB">
      <w:pPr>
        <w:tabs>
          <w:tab w:val="left" w:pos="1740"/>
        </w:tabs>
        <w:spacing w:after="0" w:line="240" w:lineRule="auto"/>
        <w:contextualSpacing/>
        <w:jc w:val="both"/>
        <w:rPr>
          <w:rFonts w:ascii="Century Gothic" w:hAnsi="Century Gothic" w:cs="Times New Roman"/>
        </w:rPr>
      </w:pPr>
    </w:p>
    <w:p w14:paraId="17A2F66F" w14:textId="61D4B958" w:rsidR="00E93154" w:rsidRPr="0065740D" w:rsidRDefault="00E93154" w:rsidP="00BC0CCB">
      <w:pPr>
        <w:tabs>
          <w:tab w:val="left" w:pos="1740"/>
        </w:tabs>
        <w:spacing w:after="0" w:line="240" w:lineRule="auto"/>
        <w:contextualSpacing/>
        <w:jc w:val="both"/>
        <w:rPr>
          <w:rFonts w:ascii="Century Gothic" w:hAnsi="Century Gothic" w:cs="Times New Roman"/>
        </w:rPr>
      </w:pPr>
    </w:p>
    <w:p w14:paraId="38D74793" w14:textId="35E1ADBE" w:rsidR="00E93154" w:rsidRPr="0065740D" w:rsidRDefault="00E93154" w:rsidP="00BC0CCB">
      <w:pPr>
        <w:tabs>
          <w:tab w:val="left" w:pos="1740"/>
        </w:tabs>
        <w:spacing w:after="0" w:line="240" w:lineRule="auto"/>
        <w:contextualSpacing/>
        <w:jc w:val="both"/>
        <w:rPr>
          <w:rFonts w:ascii="Century Gothic" w:hAnsi="Century Gothic" w:cs="Times New Roman"/>
        </w:rPr>
      </w:pPr>
    </w:p>
    <w:p w14:paraId="2DD3159C" w14:textId="15F0D55F" w:rsidR="00E93154" w:rsidRPr="0065740D" w:rsidRDefault="00E93154" w:rsidP="00BC0CCB">
      <w:pPr>
        <w:tabs>
          <w:tab w:val="left" w:pos="1740"/>
        </w:tabs>
        <w:spacing w:after="0" w:line="240" w:lineRule="auto"/>
        <w:contextualSpacing/>
        <w:jc w:val="both"/>
        <w:rPr>
          <w:rFonts w:ascii="Century Gothic" w:hAnsi="Century Gothic" w:cs="Times New Roman"/>
        </w:rPr>
      </w:pPr>
    </w:p>
    <w:p w14:paraId="53364CDE" w14:textId="652FB2B1" w:rsidR="00E93154" w:rsidRPr="0065740D" w:rsidRDefault="00E93154" w:rsidP="00BC0CCB">
      <w:pPr>
        <w:tabs>
          <w:tab w:val="left" w:pos="1740"/>
        </w:tabs>
        <w:spacing w:after="0" w:line="240" w:lineRule="auto"/>
        <w:contextualSpacing/>
        <w:jc w:val="both"/>
        <w:rPr>
          <w:rFonts w:ascii="Century Gothic" w:hAnsi="Century Gothic" w:cs="Times New Roman"/>
        </w:rPr>
      </w:pPr>
    </w:p>
    <w:p w14:paraId="5BC53F80" w14:textId="77777777" w:rsidR="003E4D27" w:rsidRPr="0065740D" w:rsidRDefault="003E4D27" w:rsidP="00BC0CCB">
      <w:pPr>
        <w:tabs>
          <w:tab w:val="left" w:pos="1740"/>
        </w:tabs>
        <w:spacing w:after="0" w:line="240" w:lineRule="auto"/>
        <w:contextualSpacing/>
        <w:jc w:val="both"/>
        <w:rPr>
          <w:rFonts w:ascii="Century Gothic" w:hAnsi="Century Gothic" w:cs="Times New Roman"/>
        </w:rPr>
      </w:pPr>
    </w:p>
    <w:p w14:paraId="6487E333"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1CD62E50"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3328B001"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609EB8D9"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0A28C95B"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6BE9B108" w14:textId="77777777" w:rsidR="003E4D27" w:rsidRPr="00BC0CCB" w:rsidRDefault="003E4D27" w:rsidP="00BC0CCB">
      <w:pPr>
        <w:tabs>
          <w:tab w:val="left" w:pos="1740"/>
        </w:tabs>
        <w:spacing w:after="0" w:line="240" w:lineRule="auto"/>
        <w:contextualSpacing/>
        <w:jc w:val="both"/>
        <w:rPr>
          <w:rFonts w:ascii="Century Gothic" w:hAnsi="Century Gothic" w:cs="Times New Roman"/>
          <w:sz w:val="24"/>
          <w:szCs w:val="24"/>
        </w:rPr>
      </w:pPr>
    </w:p>
    <w:p w14:paraId="5956C220" w14:textId="72C41B48" w:rsidR="003E4D27" w:rsidRDefault="003E4D27" w:rsidP="003E4D27">
      <w:pPr>
        <w:tabs>
          <w:tab w:val="left" w:pos="1740"/>
        </w:tabs>
        <w:spacing w:after="0" w:line="240" w:lineRule="auto"/>
        <w:contextualSpacing/>
        <w:rPr>
          <w:rFonts w:ascii="Times New Roman" w:hAnsi="Times New Roman" w:cs="Times New Roman"/>
          <w:sz w:val="24"/>
          <w:szCs w:val="24"/>
        </w:rPr>
      </w:pPr>
    </w:p>
    <w:p w14:paraId="685791B7" w14:textId="027DFD5D" w:rsidR="0065740D" w:rsidRDefault="0065740D" w:rsidP="003E4D27">
      <w:pPr>
        <w:tabs>
          <w:tab w:val="left" w:pos="1740"/>
        </w:tabs>
        <w:spacing w:after="0" w:line="240" w:lineRule="auto"/>
        <w:contextualSpacing/>
        <w:rPr>
          <w:rFonts w:ascii="Times New Roman" w:hAnsi="Times New Roman" w:cs="Times New Roman"/>
          <w:sz w:val="24"/>
          <w:szCs w:val="24"/>
        </w:rPr>
      </w:pPr>
    </w:p>
    <w:p w14:paraId="366D9122" w14:textId="24658F9C" w:rsidR="0065740D" w:rsidRDefault="0065740D" w:rsidP="003E4D27">
      <w:pPr>
        <w:tabs>
          <w:tab w:val="left" w:pos="1740"/>
        </w:tabs>
        <w:spacing w:after="0" w:line="240" w:lineRule="auto"/>
        <w:contextualSpacing/>
        <w:rPr>
          <w:rFonts w:ascii="Times New Roman" w:hAnsi="Times New Roman" w:cs="Times New Roman"/>
          <w:sz w:val="24"/>
          <w:szCs w:val="24"/>
        </w:rPr>
      </w:pPr>
    </w:p>
    <w:p w14:paraId="67431E60" w14:textId="14F12663" w:rsidR="0065740D" w:rsidRDefault="0065740D" w:rsidP="003E4D27">
      <w:pPr>
        <w:tabs>
          <w:tab w:val="left" w:pos="1740"/>
        </w:tabs>
        <w:spacing w:after="0" w:line="240" w:lineRule="auto"/>
        <w:contextualSpacing/>
        <w:rPr>
          <w:rFonts w:ascii="Times New Roman" w:hAnsi="Times New Roman" w:cs="Times New Roman"/>
          <w:sz w:val="24"/>
          <w:szCs w:val="24"/>
        </w:rPr>
      </w:pPr>
    </w:p>
    <w:p w14:paraId="025A71D2" w14:textId="62CD2E33" w:rsidR="0065740D" w:rsidRDefault="0065740D" w:rsidP="003E4D27">
      <w:pPr>
        <w:tabs>
          <w:tab w:val="left" w:pos="1740"/>
        </w:tabs>
        <w:spacing w:after="0" w:line="240" w:lineRule="auto"/>
        <w:contextualSpacing/>
        <w:rPr>
          <w:rFonts w:ascii="Times New Roman" w:hAnsi="Times New Roman" w:cs="Times New Roman"/>
          <w:sz w:val="24"/>
          <w:szCs w:val="24"/>
        </w:rPr>
      </w:pPr>
    </w:p>
    <w:p w14:paraId="74723B1C" w14:textId="5D52972F" w:rsidR="0065740D" w:rsidRDefault="0065740D" w:rsidP="003E4D27">
      <w:pPr>
        <w:tabs>
          <w:tab w:val="left" w:pos="1740"/>
        </w:tabs>
        <w:spacing w:after="0" w:line="240" w:lineRule="auto"/>
        <w:contextualSpacing/>
        <w:rPr>
          <w:rFonts w:ascii="Times New Roman" w:hAnsi="Times New Roman" w:cs="Times New Roman"/>
          <w:sz w:val="24"/>
          <w:szCs w:val="24"/>
        </w:rPr>
      </w:pPr>
    </w:p>
    <w:p w14:paraId="447EC336" w14:textId="77777777" w:rsidR="0065740D" w:rsidRDefault="0065740D" w:rsidP="003E4D27">
      <w:pPr>
        <w:tabs>
          <w:tab w:val="left" w:pos="1740"/>
        </w:tabs>
        <w:spacing w:after="0" w:line="240" w:lineRule="auto"/>
        <w:contextualSpacing/>
        <w:rPr>
          <w:rFonts w:ascii="Times New Roman" w:hAnsi="Times New Roman" w:cs="Times New Roman"/>
          <w:sz w:val="24"/>
          <w:szCs w:val="24"/>
        </w:rPr>
      </w:pPr>
    </w:p>
    <w:p w14:paraId="0191508F" w14:textId="77777777" w:rsidR="003E4D27" w:rsidRDefault="003E4D27" w:rsidP="003E4D27">
      <w:pPr>
        <w:tabs>
          <w:tab w:val="left" w:pos="1740"/>
        </w:tabs>
        <w:spacing w:after="0" w:line="240" w:lineRule="auto"/>
        <w:contextualSpacing/>
        <w:rPr>
          <w:rFonts w:ascii="Times New Roman" w:hAnsi="Times New Roman" w:cs="Times New Roman"/>
          <w:sz w:val="24"/>
          <w:szCs w:val="24"/>
        </w:rPr>
      </w:pPr>
    </w:p>
    <w:p w14:paraId="2A975D1D" w14:textId="77777777" w:rsidR="00045A96" w:rsidRDefault="00045A96" w:rsidP="003E4D27">
      <w:pPr>
        <w:tabs>
          <w:tab w:val="left" w:pos="1740"/>
        </w:tabs>
        <w:spacing w:after="0" w:line="240" w:lineRule="auto"/>
        <w:contextualSpacing/>
        <w:rPr>
          <w:rFonts w:ascii="Times New Roman" w:hAnsi="Times New Roman" w:cs="Times New Roman"/>
          <w:sz w:val="24"/>
          <w:szCs w:val="24"/>
        </w:rPr>
      </w:pPr>
    </w:p>
    <w:p w14:paraId="72CF68B6" w14:textId="77777777" w:rsidR="00045A96" w:rsidRDefault="00045A96" w:rsidP="003E4D27">
      <w:pPr>
        <w:tabs>
          <w:tab w:val="left" w:pos="1740"/>
        </w:tabs>
        <w:spacing w:after="0" w:line="240" w:lineRule="auto"/>
        <w:contextualSpacing/>
        <w:rPr>
          <w:rFonts w:ascii="Times New Roman" w:hAnsi="Times New Roman" w:cs="Times New Roman"/>
          <w:sz w:val="24"/>
          <w:szCs w:val="24"/>
        </w:rPr>
      </w:pPr>
    </w:p>
    <w:p w14:paraId="4D60ACC0" w14:textId="77777777" w:rsidR="00045A96" w:rsidRDefault="00045A96" w:rsidP="003E4D27">
      <w:pPr>
        <w:tabs>
          <w:tab w:val="left" w:pos="1740"/>
        </w:tabs>
        <w:spacing w:after="0" w:line="240" w:lineRule="auto"/>
        <w:contextualSpacing/>
        <w:rPr>
          <w:rFonts w:ascii="Times New Roman" w:hAnsi="Times New Roman" w:cs="Times New Roman"/>
          <w:sz w:val="24"/>
          <w:szCs w:val="24"/>
        </w:rPr>
      </w:pPr>
    </w:p>
    <w:p w14:paraId="18C2786C" w14:textId="77777777" w:rsidR="00045A96" w:rsidRDefault="00045A96" w:rsidP="003E4D27">
      <w:pPr>
        <w:tabs>
          <w:tab w:val="left" w:pos="1740"/>
        </w:tabs>
        <w:spacing w:after="0" w:line="240" w:lineRule="auto"/>
        <w:contextualSpacing/>
        <w:rPr>
          <w:rFonts w:ascii="Times New Roman" w:hAnsi="Times New Roman" w:cs="Times New Roman"/>
          <w:sz w:val="24"/>
          <w:szCs w:val="24"/>
        </w:rPr>
      </w:pPr>
    </w:p>
    <w:sdt>
      <w:sdtPr>
        <w:rPr>
          <w:rFonts w:ascii="Century Gothic" w:eastAsiaTheme="minorHAnsi" w:hAnsi="Century Gothic" w:cstheme="minorBidi"/>
          <w:color w:val="auto"/>
          <w:sz w:val="24"/>
          <w:szCs w:val="24"/>
          <w:lang w:val="es-MX" w:eastAsia="en-US"/>
        </w:rPr>
        <w:id w:val="663362341"/>
        <w:docPartObj>
          <w:docPartGallery w:val="Table of Contents"/>
          <w:docPartUnique/>
        </w:docPartObj>
      </w:sdtPr>
      <w:sdtEndPr>
        <w:rPr>
          <w:b/>
          <w:bCs/>
        </w:rPr>
      </w:sdtEndPr>
      <w:sdtContent>
        <w:p w14:paraId="5638E5A0" w14:textId="5051A0E9" w:rsidR="007D6D10" w:rsidRPr="00EC49EC" w:rsidRDefault="00223E49">
          <w:pPr>
            <w:pStyle w:val="TtuloTDC"/>
            <w:rPr>
              <w:rFonts w:ascii="Century Gothic" w:hAnsi="Century Gothic"/>
              <w:b/>
              <w:bCs/>
              <w:color w:val="auto"/>
              <w:sz w:val="44"/>
              <w:szCs w:val="44"/>
              <w:lang w:val="es-MX"/>
            </w:rPr>
          </w:pPr>
          <w:r w:rsidRPr="00EC49EC">
            <w:rPr>
              <w:rFonts w:ascii="Century Gothic" w:hAnsi="Century Gothic"/>
              <w:b/>
              <w:bCs/>
              <w:color w:val="auto"/>
              <w:sz w:val="44"/>
              <w:szCs w:val="44"/>
              <w:lang w:val="es-MX"/>
            </w:rPr>
            <w:t>CONTENIDO</w:t>
          </w:r>
        </w:p>
        <w:p w14:paraId="12971C15" w14:textId="77777777" w:rsidR="00223E49" w:rsidRPr="00EC49EC" w:rsidRDefault="00223E49" w:rsidP="00223E49">
          <w:pPr>
            <w:rPr>
              <w:rFonts w:ascii="Century Gothic" w:hAnsi="Century Gothic"/>
              <w:sz w:val="24"/>
              <w:szCs w:val="24"/>
              <w:lang w:val="es-MX" w:eastAsia="es-CO"/>
            </w:rPr>
          </w:pPr>
        </w:p>
        <w:p w14:paraId="07FF3AD8" w14:textId="1D4E0A75" w:rsidR="00071D4B" w:rsidRDefault="007D6D10">
          <w:pPr>
            <w:pStyle w:val="TDC1"/>
            <w:rPr>
              <w:rFonts w:asciiTheme="minorHAnsi" w:eastAsiaTheme="minorEastAsia" w:hAnsiTheme="minorHAnsi"/>
              <w:b w:val="0"/>
              <w:bCs w:val="0"/>
              <w:caps w:val="0"/>
              <w:kern w:val="2"/>
              <w:sz w:val="24"/>
              <w:szCs w:val="24"/>
              <w:lang w:val="en-US"/>
              <w14:ligatures w14:val="standardContextual"/>
            </w:rPr>
          </w:pPr>
          <w:r w:rsidRPr="00EC49EC">
            <w:rPr>
              <w:sz w:val="24"/>
              <w:szCs w:val="24"/>
            </w:rPr>
            <w:fldChar w:fldCharType="begin"/>
          </w:r>
          <w:r w:rsidRPr="00EC49EC">
            <w:rPr>
              <w:sz w:val="24"/>
              <w:szCs w:val="24"/>
            </w:rPr>
            <w:instrText xml:space="preserve"> TOC \o "1-3" \h \z \u </w:instrText>
          </w:r>
          <w:r w:rsidRPr="00EC49EC">
            <w:rPr>
              <w:sz w:val="24"/>
              <w:szCs w:val="24"/>
            </w:rPr>
            <w:fldChar w:fldCharType="separate"/>
          </w:r>
          <w:hyperlink w:anchor="_Toc218587888" w:history="1">
            <w:r w:rsidR="00071D4B" w:rsidRPr="008E0F86">
              <w:rPr>
                <w:rStyle w:val="Hipervnculo"/>
              </w:rPr>
              <w:t>1.</w:t>
            </w:r>
            <w:r w:rsidR="00071D4B">
              <w:rPr>
                <w:rFonts w:asciiTheme="minorHAnsi" w:eastAsiaTheme="minorEastAsia" w:hAnsiTheme="minorHAnsi"/>
                <w:b w:val="0"/>
                <w:bCs w:val="0"/>
                <w:caps w:val="0"/>
                <w:kern w:val="2"/>
                <w:sz w:val="24"/>
                <w:szCs w:val="24"/>
                <w:lang w:val="en-US"/>
                <w14:ligatures w14:val="standardContextual"/>
              </w:rPr>
              <w:tab/>
            </w:r>
            <w:r w:rsidR="00071D4B" w:rsidRPr="008E0F86">
              <w:rPr>
                <w:rStyle w:val="Hipervnculo"/>
              </w:rPr>
              <w:t>QUIÉNES SOMOS</w:t>
            </w:r>
            <w:r w:rsidR="00071D4B">
              <w:rPr>
                <w:webHidden/>
              </w:rPr>
              <w:tab/>
            </w:r>
            <w:r w:rsidR="00071D4B">
              <w:rPr>
                <w:webHidden/>
              </w:rPr>
              <w:fldChar w:fldCharType="begin"/>
            </w:r>
            <w:r w:rsidR="00071D4B">
              <w:rPr>
                <w:webHidden/>
              </w:rPr>
              <w:instrText xml:space="preserve"> PAGEREF _Toc218587888 \h </w:instrText>
            </w:r>
            <w:r w:rsidR="00071D4B">
              <w:rPr>
                <w:webHidden/>
              </w:rPr>
            </w:r>
            <w:r w:rsidR="00071D4B">
              <w:rPr>
                <w:webHidden/>
              </w:rPr>
              <w:fldChar w:fldCharType="separate"/>
            </w:r>
            <w:r w:rsidR="00071D4B">
              <w:rPr>
                <w:webHidden/>
              </w:rPr>
              <w:t>6</w:t>
            </w:r>
            <w:r w:rsidR="00071D4B">
              <w:rPr>
                <w:webHidden/>
              </w:rPr>
              <w:fldChar w:fldCharType="end"/>
            </w:r>
          </w:hyperlink>
        </w:p>
        <w:p w14:paraId="65811329" w14:textId="08698E6B"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89" w:history="1">
            <w:r w:rsidRPr="008E0F86">
              <w:rPr>
                <w:rStyle w:val="Hipervnculo"/>
                <w:b/>
                <w:bCs/>
              </w:rPr>
              <w:t>1.1</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ACERCA DE AOS</w:t>
            </w:r>
            <w:r>
              <w:rPr>
                <w:webHidden/>
              </w:rPr>
              <w:tab/>
            </w:r>
            <w:r>
              <w:rPr>
                <w:webHidden/>
              </w:rPr>
              <w:fldChar w:fldCharType="begin"/>
            </w:r>
            <w:r>
              <w:rPr>
                <w:webHidden/>
              </w:rPr>
              <w:instrText xml:space="preserve"> PAGEREF _Toc218587889 \h </w:instrText>
            </w:r>
            <w:r>
              <w:rPr>
                <w:webHidden/>
              </w:rPr>
            </w:r>
            <w:r>
              <w:rPr>
                <w:webHidden/>
              </w:rPr>
              <w:fldChar w:fldCharType="separate"/>
            </w:r>
            <w:r>
              <w:rPr>
                <w:webHidden/>
              </w:rPr>
              <w:t>6</w:t>
            </w:r>
            <w:r>
              <w:rPr>
                <w:webHidden/>
              </w:rPr>
              <w:fldChar w:fldCharType="end"/>
            </w:r>
          </w:hyperlink>
        </w:p>
        <w:p w14:paraId="23C8E98F" w14:textId="3400884E"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0" w:history="1">
            <w:r w:rsidRPr="008E0F86">
              <w:rPr>
                <w:rStyle w:val="Hipervnculo"/>
                <w:b/>
                <w:bCs/>
              </w:rPr>
              <w:t>1.2</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NUESTRA MISIÓN</w:t>
            </w:r>
            <w:r>
              <w:rPr>
                <w:webHidden/>
              </w:rPr>
              <w:tab/>
            </w:r>
            <w:r>
              <w:rPr>
                <w:webHidden/>
              </w:rPr>
              <w:fldChar w:fldCharType="begin"/>
            </w:r>
            <w:r>
              <w:rPr>
                <w:webHidden/>
              </w:rPr>
              <w:instrText xml:space="preserve"> PAGEREF _Toc218587890 \h </w:instrText>
            </w:r>
            <w:r>
              <w:rPr>
                <w:webHidden/>
              </w:rPr>
            </w:r>
            <w:r>
              <w:rPr>
                <w:webHidden/>
              </w:rPr>
              <w:fldChar w:fldCharType="separate"/>
            </w:r>
            <w:r>
              <w:rPr>
                <w:webHidden/>
              </w:rPr>
              <w:t>6</w:t>
            </w:r>
            <w:r>
              <w:rPr>
                <w:webHidden/>
              </w:rPr>
              <w:fldChar w:fldCharType="end"/>
            </w:r>
          </w:hyperlink>
        </w:p>
        <w:p w14:paraId="6DB4C85F" w14:textId="47E7DE8C"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1" w:history="1">
            <w:r w:rsidRPr="008E0F86">
              <w:rPr>
                <w:rStyle w:val="Hipervnculo"/>
                <w:b/>
                <w:bCs/>
              </w:rPr>
              <w:t>1.3</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NUESTROS VALORES</w:t>
            </w:r>
            <w:r>
              <w:rPr>
                <w:webHidden/>
              </w:rPr>
              <w:tab/>
            </w:r>
            <w:r>
              <w:rPr>
                <w:webHidden/>
              </w:rPr>
              <w:fldChar w:fldCharType="begin"/>
            </w:r>
            <w:r>
              <w:rPr>
                <w:webHidden/>
              </w:rPr>
              <w:instrText xml:space="preserve"> PAGEREF _Toc218587891 \h </w:instrText>
            </w:r>
            <w:r>
              <w:rPr>
                <w:webHidden/>
              </w:rPr>
            </w:r>
            <w:r>
              <w:rPr>
                <w:webHidden/>
              </w:rPr>
              <w:fldChar w:fldCharType="separate"/>
            </w:r>
            <w:r>
              <w:rPr>
                <w:webHidden/>
              </w:rPr>
              <w:t>6</w:t>
            </w:r>
            <w:r>
              <w:rPr>
                <w:webHidden/>
              </w:rPr>
              <w:fldChar w:fldCharType="end"/>
            </w:r>
          </w:hyperlink>
        </w:p>
        <w:p w14:paraId="4B77D1E8" w14:textId="406A2762"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2" w:history="1">
            <w:r w:rsidRPr="008E0F86">
              <w:rPr>
                <w:rStyle w:val="Hipervnculo"/>
                <w:b/>
                <w:bCs/>
              </w:rPr>
              <w:t>1.4</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NUESTRAS PERSPECTIVAS ESTRATÉGICAS</w:t>
            </w:r>
            <w:r>
              <w:rPr>
                <w:webHidden/>
              </w:rPr>
              <w:tab/>
            </w:r>
            <w:r>
              <w:rPr>
                <w:webHidden/>
              </w:rPr>
              <w:fldChar w:fldCharType="begin"/>
            </w:r>
            <w:r>
              <w:rPr>
                <w:webHidden/>
              </w:rPr>
              <w:instrText xml:space="preserve"> PAGEREF _Toc218587892 \h </w:instrText>
            </w:r>
            <w:r>
              <w:rPr>
                <w:webHidden/>
              </w:rPr>
            </w:r>
            <w:r>
              <w:rPr>
                <w:webHidden/>
              </w:rPr>
              <w:fldChar w:fldCharType="separate"/>
            </w:r>
            <w:r>
              <w:rPr>
                <w:webHidden/>
              </w:rPr>
              <w:t>6</w:t>
            </w:r>
            <w:r>
              <w:rPr>
                <w:webHidden/>
              </w:rPr>
              <w:fldChar w:fldCharType="end"/>
            </w:r>
          </w:hyperlink>
        </w:p>
        <w:p w14:paraId="4EBC929D" w14:textId="14B50EF1"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3" w:history="1">
            <w:r w:rsidRPr="008E0F86">
              <w:rPr>
                <w:rStyle w:val="Hipervnculo"/>
                <w:b/>
                <w:bCs/>
              </w:rPr>
              <w:t>1.5</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NUESTROS CLIENTES</w:t>
            </w:r>
            <w:r>
              <w:rPr>
                <w:webHidden/>
              </w:rPr>
              <w:tab/>
            </w:r>
            <w:r>
              <w:rPr>
                <w:webHidden/>
              </w:rPr>
              <w:fldChar w:fldCharType="begin"/>
            </w:r>
            <w:r>
              <w:rPr>
                <w:webHidden/>
              </w:rPr>
              <w:instrText xml:space="preserve"> PAGEREF _Toc218587893 \h </w:instrText>
            </w:r>
            <w:r>
              <w:rPr>
                <w:webHidden/>
              </w:rPr>
            </w:r>
            <w:r>
              <w:rPr>
                <w:webHidden/>
              </w:rPr>
              <w:fldChar w:fldCharType="separate"/>
            </w:r>
            <w:r>
              <w:rPr>
                <w:webHidden/>
              </w:rPr>
              <w:t>7</w:t>
            </w:r>
            <w:r>
              <w:rPr>
                <w:webHidden/>
              </w:rPr>
              <w:fldChar w:fldCharType="end"/>
            </w:r>
          </w:hyperlink>
        </w:p>
        <w:p w14:paraId="33516901" w14:textId="1D0849CB"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4" w:history="1">
            <w:r w:rsidRPr="008E0F86">
              <w:rPr>
                <w:rStyle w:val="Hipervnculo"/>
                <w:b/>
                <w:bCs/>
              </w:rPr>
              <w:t>1.6</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NUESTROS ASPECTOS EXCEPCIONALES</w:t>
            </w:r>
            <w:r>
              <w:rPr>
                <w:webHidden/>
              </w:rPr>
              <w:tab/>
            </w:r>
            <w:r>
              <w:rPr>
                <w:webHidden/>
              </w:rPr>
              <w:fldChar w:fldCharType="begin"/>
            </w:r>
            <w:r>
              <w:rPr>
                <w:webHidden/>
              </w:rPr>
              <w:instrText xml:space="preserve"> PAGEREF _Toc218587894 \h </w:instrText>
            </w:r>
            <w:r>
              <w:rPr>
                <w:webHidden/>
              </w:rPr>
            </w:r>
            <w:r>
              <w:rPr>
                <w:webHidden/>
              </w:rPr>
              <w:fldChar w:fldCharType="separate"/>
            </w:r>
            <w:r>
              <w:rPr>
                <w:webHidden/>
              </w:rPr>
              <w:t>7</w:t>
            </w:r>
            <w:r>
              <w:rPr>
                <w:webHidden/>
              </w:rPr>
              <w:fldChar w:fldCharType="end"/>
            </w:r>
          </w:hyperlink>
        </w:p>
        <w:p w14:paraId="55360847" w14:textId="40166383"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5" w:history="1">
            <w:r w:rsidRPr="008E0F86">
              <w:rPr>
                <w:rStyle w:val="Hipervnculo"/>
                <w:b/>
                <w:bCs/>
              </w:rPr>
              <w:t>1.7</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NUESTROS SERVICIOS Y SOLUCIONES</w:t>
            </w:r>
            <w:r>
              <w:rPr>
                <w:webHidden/>
              </w:rPr>
              <w:tab/>
            </w:r>
            <w:r>
              <w:rPr>
                <w:webHidden/>
              </w:rPr>
              <w:fldChar w:fldCharType="begin"/>
            </w:r>
            <w:r>
              <w:rPr>
                <w:webHidden/>
              </w:rPr>
              <w:instrText xml:space="preserve"> PAGEREF _Toc218587895 \h </w:instrText>
            </w:r>
            <w:r>
              <w:rPr>
                <w:webHidden/>
              </w:rPr>
            </w:r>
            <w:r>
              <w:rPr>
                <w:webHidden/>
              </w:rPr>
              <w:fldChar w:fldCharType="separate"/>
            </w:r>
            <w:r>
              <w:rPr>
                <w:webHidden/>
              </w:rPr>
              <w:t>8</w:t>
            </w:r>
            <w:r>
              <w:rPr>
                <w:webHidden/>
              </w:rPr>
              <w:fldChar w:fldCharType="end"/>
            </w:r>
          </w:hyperlink>
        </w:p>
        <w:p w14:paraId="14E87F7C" w14:textId="7C2A6AE6" w:rsidR="00071D4B" w:rsidRDefault="00071D4B">
          <w:pPr>
            <w:pStyle w:val="TDC1"/>
            <w:rPr>
              <w:rFonts w:asciiTheme="minorHAnsi" w:eastAsiaTheme="minorEastAsia" w:hAnsiTheme="minorHAnsi"/>
              <w:b w:val="0"/>
              <w:bCs w:val="0"/>
              <w:caps w:val="0"/>
              <w:kern w:val="2"/>
              <w:sz w:val="24"/>
              <w:szCs w:val="24"/>
              <w:lang w:val="en-US"/>
              <w14:ligatures w14:val="standardContextual"/>
            </w:rPr>
          </w:pPr>
          <w:hyperlink w:anchor="_Toc218587896" w:history="1">
            <w:r w:rsidRPr="008E0F86">
              <w:rPr>
                <w:rStyle w:val="Hipervnculo"/>
              </w:rPr>
              <w:t>2.</w:t>
            </w:r>
            <w:r>
              <w:rPr>
                <w:rFonts w:asciiTheme="minorHAnsi" w:eastAsiaTheme="minorEastAsia" w:hAnsiTheme="minorHAnsi"/>
                <w:b w:val="0"/>
                <w:bCs w:val="0"/>
                <w:caps w:val="0"/>
                <w:kern w:val="2"/>
                <w:sz w:val="24"/>
                <w:szCs w:val="24"/>
                <w:lang w:val="en-US"/>
                <w14:ligatures w14:val="standardContextual"/>
              </w:rPr>
              <w:tab/>
            </w:r>
            <w:r w:rsidRPr="008E0F86">
              <w:rPr>
                <w:rStyle w:val="Hipervnculo"/>
              </w:rPr>
              <w:t>PROPUESTA TÉCNICA</w:t>
            </w:r>
            <w:r>
              <w:rPr>
                <w:webHidden/>
              </w:rPr>
              <w:tab/>
            </w:r>
            <w:r>
              <w:rPr>
                <w:webHidden/>
              </w:rPr>
              <w:fldChar w:fldCharType="begin"/>
            </w:r>
            <w:r>
              <w:rPr>
                <w:webHidden/>
              </w:rPr>
              <w:instrText xml:space="preserve"> PAGEREF _Toc218587896 \h </w:instrText>
            </w:r>
            <w:r>
              <w:rPr>
                <w:webHidden/>
              </w:rPr>
            </w:r>
            <w:r>
              <w:rPr>
                <w:webHidden/>
              </w:rPr>
              <w:fldChar w:fldCharType="separate"/>
            </w:r>
            <w:r>
              <w:rPr>
                <w:webHidden/>
              </w:rPr>
              <w:t>9</w:t>
            </w:r>
            <w:r>
              <w:rPr>
                <w:webHidden/>
              </w:rPr>
              <w:fldChar w:fldCharType="end"/>
            </w:r>
          </w:hyperlink>
        </w:p>
        <w:p w14:paraId="366F7CE8" w14:textId="6A98B989"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7" w:history="1">
            <w:r w:rsidRPr="008E0F86">
              <w:rPr>
                <w:rStyle w:val="Hipervnculo"/>
                <w:b/>
                <w:bCs/>
              </w:rPr>
              <w:t>2.1.</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PROCESO OPERATIVO FUNCIONAL</w:t>
            </w:r>
            <w:r>
              <w:rPr>
                <w:webHidden/>
              </w:rPr>
              <w:tab/>
            </w:r>
            <w:r>
              <w:rPr>
                <w:webHidden/>
              </w:rPr>
              <w:fldChar w:fldCharType="begin"/>
            </w:r>
            <w:r>
              <w:rPr>
                <w:webHidden/>
              </w:rPr>
              <w:instrText xml:space="preserve"> PAGEREF _Toc218587897 \h </w:instrText>
            </w:r>
            <w:r>
              <w:rPr>
                <w:webHidden/>
              </w:rPr>
            </w:r>
            <w:r>
              <w:rPr>
                <w:webHidden/>
              </w:rPr>
              <w:fldChar w:fldCharType="separate"/>
            </w:r>
            <w:r>
              <w:rPr>
                <w:webHidden/>
              </w:rPr>
              <w:t>13</w:t>
            </w:r>
            <w:r>
              <w:rPr>
                <w:webHidden/>
              </w:rPr>
              <w:fldChar w:fldCharType="end"/>
            </w:r>
          </w:hyperlink>
        </w:p>
        <w:p w14:paraId="6E17A758" w14:textId="65F1D2C8" w:rsidR="00071D4B" w:rsidRDefault="00071D4B">
          <w:pPr>
            <w:pStyle w:val="TDC2"/>
            <w:rPr>
              <w:rFonts w:asciiTheme="minorHAnsi" w:eastAsiaTheme="minorEastAsia" w:hAnsiTheme="minorHAnsi" w:cstheme="minorBidi"/>
              <w:i w:val="0"/>
              <w:iCs w:val="0"/>
              <w:smallCaps w:val="0"/>
              <w:kern w:val="2"/>
              <w:sz w:val="24"/>
              <w:szCs w:val="24"/>
              <w:lang w:val="en-US"/>
              <w14:ligatures w14:val="standardContextual"/>
            </w:rPr>
          </w:pPr>
          <w:hyperlink w:anchor="_Toc218587898" w:history="1">
            <w:r w:rsidRPr="008E0F86">
              <w:rPr>
                <w:rStyle w:val="Hipervnculo"/>
                <w:b/>
                <w:bCs/>
              </w:rPr>
              <w:t>2.2.</w:t>
            </w:r>
            <w:r>
              <w:rPr>
                <w:rFonts w:asciiTheme="minorHAnsi" w:eastAsiaTheme="minorEastAsia" w:hAnsiTheme="minorHAnsi" w:cstheme="minorBidi"/>
                <w:i w:val="0"/>
                <w:iCs w:val="0"/>
                <w:smallCaps w:val="0"/>
                <w:kern w:val="2"/>
                <w:sz w:val="24"/>
                <w:szCs w:val="24"/>
                <w:lang w:val="en-US"/>
                <w14:ligatures w14:val="standardContextual"/>
              </w:rPr>
              <w:tab/>
            </w:r>
            <w:r w:rsidRPr="008E0F86">
              <w:rPr>
                <w:rStyle w:val="Hipervnculo"/>
                <w:b/>
                <w:bCs/>
              </w:rPr>
              <w:t>ENTREGABLES</w:t>
            </w:r>
            <w:r>
              <w:rPr>
                <w:webHidden/>
              </w:rPr>
              <w:tab/>
            </w:r>
            <w:r>
              <w:rPr>
                <w:webHidden/>
              </w:rPr>
              <w:fldChar w:fldCharType="begin"/>
            </w:r>
            <w:r>
              <w:rPr>
                <w:webHidden/>
              </w:rPr>
              <w:instrText xml:space="preserve"> PAGEREF _Toc218587898 \h </w:instrText>
            </w:r>
            <w:r>
              <w:rPr>
                <w:webHidden/>
              </w:rPr>
            </w:r>
            <w:r>
              <w:rPr>
                <w:webHidden/>
              </w:rPr>
              <w:fldChar w:fldCharType="separate"/>
            </w:r>
            <w:r>
              <w:rPr>
                <w:webHidden/>
              </w:rPr>
              <w:t>17</w:t>
            </w:r>
            <w:r>
              <w:rPr>
                <w:webHidden/>
              </w:rPr>
              <w:fldChar w:fldCharType="end"/>
            </w:r>
          </w:hyperlink>
        </w:p>
        <w:p w14:paraId="1C7BDDB9" w14:textId="199EE6F6" w:rsidR="00071D4B" w:rsidRDefault="00071D4B">
          <w:pPr>
            <w:pStyle w:val="TDC1"/>
            <w:rPr>
              <w:rFonts w:asciiTheme="minorHAnsi" w:eastAsiaTheme="minorEastAsia" w:hAnsiTheme="minorHAnsi"/>
              <w:b w:val="0"/>
              <w:bCs w:val="0"/>
              <w:caps w:val="0"/>
              <w:kern w:val="2"/>
              <w:sz w:val="24"/>
              <w:szCs w:val="24"/>
              <w:lang w:val="en-US"/>
              <w14:ligatures w14:val="standardContextual"/>
            </w:rPr>
          </w:pPr>
          <w:hyperlink w:anchor="_Toc218587899" w:history="1">
            <w:r w:rsidRPr="008E0F86">
              <w:rPr>
                <w:rStyle w:val="Hipervnculo"/>
              </w:rPr>
              <w:t>3.</w:t>
            </w:r>
            <w:r>
              <w:rPr>
                <w:rFonts w:asciiTheme="minorHAnsi" w:eastAsiaTheme="minorEastAsia" w:hAnsiTheme="minorHAnsi"/>
                <w:b w:val="0"/>
                <w:bCs w:val="0"/>
                <w:caps w:val="0"/>
                <w:kern w:val="2"/>
                <w:sz w:val="24"/>
                <w:szCs w:val="24"/>
                <w:lang w:val="en-US"/>
                <w14:ligatures w14:val="standardContextual"/>
              </w:rPr>
              <w:tab/>
            </w:r>
            <w:r w:rsidRPr="008E0F86">
              <w:rPr>
                <w:rStyle w:val="Hipervnculo"/>
              </w:rPr>
              <w:t>PREMISAS Y PREREQUISITOS</w:t>
            </w:r>
            <w:r>
              <w:rPr>
                <w:webHidden/>
              </w:rPr>
              <w:tab/>
            </w:r>
            <w:r>
              <w:rPr>
                <w:webHidden/>
              </w:rPr>
              <w:fldChar w:fldCharType="begin"/>
            </w:r>
            <w:r>
              <w:rPr>
                <w:webHidden/>
              </w:rPr>
              <w:instrText xml:space="preserve"> PAGEREF _Toc218587899 \h </w:instrText>
            </w:r>
            <w:r>
              <w:rPr>
                <w:webHidden/>
              </w:rPr>
            </w:r>
            <w:r>
              <w:rPr>
                <w:webHidden/>
              </w:rPr>
              <w:fldChar w:fldCharType="separate"/>
            </w:r>
            <w:r>
              <w:rPr>
                <w:webHidden/>
              </w:rPr>
              <w:t>25</w:t>
            </w:r>
            <w:r>
              <w:rPr>
                <w:webHidden/>
              </w:rPr>
              <w:fldChar w:fldCharType="end"/>
            </w:r>
          </w:hyperlink>
        </w:p>
        <w:p w14:paraId="56F5B455" w14:textId="5FA90FEE" w:rsidR="00071D4B" w:rsidRDefault="00071D4B">
          <w:pPr>
            <w:pStyle w:val="TDC1"/>
            <w:rPr>
              <w:rFonts w:asciiTheme="minorHAnsi" w:eastAsiaTheme="minorEastAsia" w:hAnsiTheme="minorHAnsi"/>
              <w:b w:val="0"/>
              <w:bCs w:val="0"/>
              <w:caps w:val="0"/>
              <w:kern w:val="2"/>
              <w:sz w:val="24"/>
              <w:szCs w:val="24"/>
              <w:lang w:val="en-US"/>
              <w14:ligatures w14:val="standardContextual"/>
            </w:rPr>
          </w:pPr>
          <w:hyperlink w:anchor="_Toc218587900" w:history="1">
            <w:r w:rsidRPr="008E0F86">
              <w:rPr>
                <w:rStyle w:val="Hipervnculo"/>
              </w:rPr>
              <w:t>4.</w:t>
            </w:r>
            <w:r>
              <w:rPr>
                <w:rFonts w:asciiTheme="minorHAnsi" w:eastAsiaTheme="minorEastAsia" w:hAnsiTheme="minorHAnsi"/>
                <w:b w:val="0"/>
                <w:bCs w:val="0"/>
                <w:caps w:val="0"/>
                <w:kern w:val="2"/>
                <w:sz w:val="24"/>
                <w:szCs w:val="24"/>
                <w:lang w:val="en-US"/>
                <w14:ligatures w14:val="standardContextual"/>
              </w:rPr>
              <w:tab/>
            </w:r>
            <w:r w:rsidRPr="008E0F86">
              <w:rPr>
                <w:rStyle w:val="Hipervnculo"/>
              </w:rPr>
              <w:t>PROPUESTA ECONÓMICA</w:t>
            </w:r>
            <w:r>
              <w:rPr>
                <w:webHidden/>
              </w:rPr>
              <w:tab/>
            </w:r>
            <w:r>
              <w:rPr>
                <w:webHidden/>
              </w:rPr>
              <w:fldChar w:fldCharType="begin"/>
            </w:r>
            <w:r>
              <w:rPr>
                <w:webHidden/>
              </w:rPr>
              <w:instrText xml:space="preserve"> PAGEREF _Toc218587900 \h </w:instrText>
            </w:r>
            <w:r>
              <w:rPr>
                <w:webHidden/>
              </w:rPr>
            </w:r>
            <w:r>
              <w:rPr>
                <w:webHidden/>
              </w:rPr>
              <w:fldChar w:fldCharType="separate"/>
            </w:r>
            <w:r>
              <w:rPr>
                <w:webHidden/>
              </w:rPr>
              <w:t>27</w:t>
            </w:r>
            <w:r>
              <w:rPr>
                <w:webHidden/>
              </w:rPr>
              <w:fldChar w:fldCharType="end"/>
            </w:r>
          </w:hyperlink>
        </w:p>
        <w:p w14:paraId="2B140E93" w14:textId="50E8AD30" w:rsidR="00071D4B" w:rsidRDefault="00071D4B">
          <w:pPr>
            <w:pStyle w:val="TDC1"/>
            <w:rPr>
              <w:rFonts w:asciiTheme="minorHAnsi" w:eastAsiaTheme="minorEastAsia" w:hAnsiTheme="minorHAnsi"/>
              <w:b w:val="0"/>
              <w:bCs w:val="0"/>
              <w:caps w:val="0"/>
              <w:kern w:val="2"/>
              <w:sz w:val="24"/>
              <w:szCs w:val="24"/>
              <w:lang w:val="en-US"/>
              <w14:ligatures w14:val="standardContextual"/>
            </w:rPr>
          </w:pPr>
          <w:hyperlink w:anchor="_Toc218587901" w:history="1">
            <w:r w:rsidRPr="008E0F86">
              <w:rPr>
                <w:rStyle w:val="Hipervnculo"/>
              </w:rPr>
              <w:t>5.</w:t>
            </w:r>
            <w:r>
              <w:rPr>
                <w:rFonts w:asciiTheme="minorHAnsi" w:eastAsiaTheme="minorEastAsia" w:hAnsiTheme="minorHAnsi"/>
                <w:b w:val="0"/>
                <w:bCs w:val="0"/>
                <w:caps w:val="0"/>
                <w:kern w:val="2"/>
                <w:sz w:val="24"/>
                <w:szCs w:val="24"/>
                <w:lang w:val="en-US"/>
                <w14:ligatures w14:val="standardContextual"/>
              </w:rPr>
              <w:tab/>
            </w:r>
            <w:r w:rsidRPr="008E0F86">
              <w:rPr>
                <w:rStyle w:val="Hipervnculo"/>
              </w:rPr>
              <w:t>¿POR QUÉ ELEGIRNOS?</w:t>
            </w:r>
            <w:r>
              <w:rPr>
                <w:webHidden/>
              </w:rPr>
              <w:tab/>
            </w:r>
            <w:r>
              <w:rPr>
                <w:webHidden/>
              </w:rPr>
              <w:fldChar w:fldCharType="begin"/>
            </w:r>
            <w:r>
              <w:rPr>
                <w:webHidden/>
              </w:rPr>
              <w:instrText xml:space="preserve"> PAGEREF _Toc218587901 \h </w:instrText>
            </w:r>
            <w:r>
              <w:rPr>
                <w:webHidden/>
              </w:rPr>
            </w:r>
            <w:r>
              <w:rPr>
                <w:webHidden/>
              </w:rPr>
              <w:fldChar w:fldCharType="separate"/>
            </w:r>
            <w:r>
              <w:rPr>
                <w:webHidden/>
              </w:rPr>
              <w:t>31</w:t>
            </w:r>
            <w:r>
              <w:rPr>
                <w:webHidden/>
              </w:rPr>
              <w:fldChar w:fldCharType="end"/>
            </w:r>
          </w:hyperlink>
        </w:p>
        <w:p w14:paraId="5FCE2076" w14:textId="3B7FF43F" w:rsidR="007D6D10" w:rsidRPr="00EC49EC" w:rsidRDefault="007D6D10">
          <w:pPr>
            <w:rPr>
              <w:rFonts w:ascii="Century Gothic" w:hAnsi="Century Gothic"/>
              <w:sz w:val="24"/>
              <w:szCs w:val="24"/>
            </w:rPr>
          </w:pPr>
          <w:r w:rsidRPr="00EC49EC">
            <w:rPr>
              <w:rFonts w:ascii="Century Gothic" w:hAnsi="Century Gothic"/>
              <w:b/>
              <w:bCs/>
              <w:sz w:val="24"/>
              <w:szCs w:val="24"/>
              <w:lang w:val="es-MX"/>
            </w:rPr>
            <w:fldChar w:fldCharType="end"/>
          </w:r>
        </w:p>
      </w:sdtContent>
    </w:sdt>
    <w:p w14:paraId="497D49A9" w14:textId="77777777" w:rsidR="00045A96" w:rsidRPr="00EC49EC" w:rsidRDefault="00045A96" w:rsidP="003E4D27">
      <w:pPr>
        <w:tabs>
          <w:tab w:val="left" w:pos="1740"/>
        </w:tabs>
        <w:spacing w:after="0" w:line="240" w:lineRule="auto"/>
        <w:contextualSpacing/>
        <w:rPr>
          <w:rFonts w:ascii="Century Gothic" w:hAnsi="Century Gothic" w:cs="Times New Roman"/>
          <w:sz w:val="24"/>
          <w:szCs w:val="24"/>
        </w:rPr>
      </w:pPr>
    </w:p>
    <w:p w14:paraId="7568AE8B" w14:textId="08CCC34F" w:rsidR="00BA4980" w:rsidRPr="00EC49EC" w:rsidRDefault="00BA4980" w:rsidP="00045A96">
      <w:pPr>
        <w:pStyle w:val="TtuloTDC"/>
        <w:rPr>
          <w:rFonts w:ascii="Century Gothic" w:hAnsi="Century Gothic"/>
          <w:sz w:val="24"/>
          <w:szCs w:val="24"/>
        </w:rPr>
      </w:pPr>
    </w:p>
    <w:p w14:paraId="21916706" w14:textId="099FD8CE" w:rsidR="00496580" w:rsidRDefault="00496580">
      <w:pPr>
        <w:rPr>
          <w:rFonts w:ascii="Times New Roman" w:hAnsi="Times New Roman" w:cs="Times New Roman"/>
          <w:sz w:val="24"/>
          <w:szCs w:val="24"/>
        </w:rPr>
      </w:pPr>
      <w:r>
        <w:rPr>
          <w:rFonts w:ascii="Times New Roman" w:hAnsi="Times New Roman" w:cs="Times New Roman"/>
          <w:sz w:val="24"/>
          <w:szCs w:val="24"/>
        </w:rPr>
        <w:br w:type="page"/>
      </w:r>
    </w:p>
    <w:p w14:paraId="544D1D1E" w14:textId="77777777" w:rsidR="00336DDC" w:rsidRPr="00143695" w:rsidRDefault="00336DDC" w:rsidP="003E4D27">
      <w:pPr>
        <w:tabs>
          <w:tab w:val="left" w:pos="1740"/>
        </w:tabs>
        <w:spacing w:after="0" w:line="240" w:lineRule="auto"/>
        <w:contextualSpacing/>
        <w:rPr>
          <w:rFonts w:ascii="Times New Roman" w:hAnsi="Times New Roman" w:cs="Times New Roman"/>
          <w:sz w:val="24"/>
          <w:szCs w:val="24"/>
        </w:rPr>
      </w:pPr>
    </w:p>
    <w:p w14:paraId="112BF97F" w14:textId="0FC48E46" w:rsidR="003E4D27" w:rsidRPr="000F2B75" w:rsidRDefault="00636CD7" w:rsidP="006A033A">
      <w:pPr>
        <w:pStyle w:val="Ttulo1"/>
        <w:numPr>
          <w:ilvl w:val="0"/>
          <w:numId w:val="1"/>
        </w:numPr>
        <w:rPr>
          <w:rFonts w:ascii="Century Gothic" w:hAnsi="Century Gothic"/>
          <w:b/>
          <w:bCs/>
          <w:color w:val="000000" w:themeColor="text1"/>
          <w:sz w:val="44"/>
          <w:szCs w:val="44"/>
        </w:rPr>
      </w:pPr>
      <w:bookmarkStart w:id="1" w:name="_Toc175691116"/>
      <w:bookmarkStart w:id="2" w:name="_Toc218587888"/>
      <w:r w:rsidRPr="000F2B75">
        <w:rPr>
          <w:rFonts w:ascii="Century Gothic" w:hAnsi="Century Gothic"/>
          <w:b/>
          <w:bCs/>
          <w:color w:val="000000" w:themeColor="text1"/>
          <w:sz w:val="44"/>
          <w:szCs w:val="44"/>
        </w:rPr>
        <w:t>QUIÉNES SOMOS</w:t>
      </w:r>
      <w:bookmarkEnd w:id="1"/>
      <w:bookmarkEnd w:id="2"/>
    </w:p>
    <w:p w14:paraId="68AE99F1" w14:textId="6FC55FAA" w:rsidR="00B0090B" w:rsidRDefault="00B0090B" w:rsidP="003E4D27">
      <w:pPr>
        <w:tabs>
          <w:tab w:val="left" w:pos="1740"/>
        </w:tabs>
        <w:spacing w:after="0" w:line="240" w:lineRule="auto"/>
        <w:contextualSpacing/>
        <w:rPr>
          <w:rFonts w:ascii="Century Gothic" w:hAnsi="Century Gothic" w:cs="Times New Roman"/>
        </w:rPr>
      </w:pPr>
    </w:p>
    <w:p w14:paraId="01F3F2C6" w14:textId="77777777" w:rsidR="004B73CE" w:rsidRPr="00BC0CCB" w:rsidRDefault="004B73CE" w:rsidP="003E4D27">
      <w:pPr>
        <w:tabs>
          <w:tab w:val="left" w:pos="1740"/>
        </w:tabs>
        <w:spacing w:after="0" w:line="240" w:lineRule="auto"/>
        <w:contextualSpacing/>
        <w:rPr>
          <w:rFonts w:ascii="Century Gothic" w:hAnsi="Century Gothic" w:cs="Times New Roman"/>
        </w:rPr>
      </w:pPr>
    </w:p>
    <w:p w14:paraId="2E06AB67" w14:textId="2819C4AD" w:rsidR="00D56D1E" w:rsidRPr="00EC49EC" w:rsidRDefault="00D56D1E" w:rsidP="006A033A">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3" w:name="_Toc175691117"/>
      <w:bookmarkStart w:id="4" w:name="_Toc218587889"/>
      <w:r w:rsidRPr="00EC49EC">
        <w:rPr>
          <w:rFonts w:ascii="Century Gothic" w:hAnsi="Century Gothic" w:cs="Times New Roman"/>
          <w:b/>
          <w:bCs/>
          <w:color w:val="000000" w:themeColor="text1"/>
          <w:sz w:val="32"/>
          <w:szCs w:val="32"/>
        </w:rPr>
        <w:t>ACERCA DE AOS</w:t>
      </w:r>
      <w:bookmarkEnd w:id="3"/>
      <w:bookmarkEnd w:id="4"/>
    </w:p>
    <w:p w14:paraId="66E4E7CE" w14:textId="755E2BE8" w:rsidR="0038790D" w:rsidRPr="00BC0CCB" w:rsidRDefault="0038790D" w:rsidP="003E4D27">
      <w:pPr>
        <w:tabs>
          <w:tab w:val="left" w:pos="1740"/>
        </w:tabs>
        <w:spacing w:after="0" w:line="240" w:lineRule="auto"/>
        <w:contextualSpacing/>
        <w:rPr>
          <w:rFonts w:ascii="Century Gothic" w:hAnsi="Century Gothic" w:cs="Times New Roman"/>
        </w:rPr>
      </w:pPr>
    </w:p>
    <w:p w14:paraId="401CD7DD" w14:textId="44E967BF" w:rsidR="00446F77" w:rsidRPr="00BC0CCB" w:rsidRDefault="00464530" w:rsidP="003E4D27">
      <w:pPr>
        <w:spacing w:after="0" w:line="240" w:lineRule="auto"/>
        <w:contextualSpacing/>
        <w:jc w:val="both"/>
        <w:rPr>
          <w:rFonts w:ascii="Century Gothic" w:hAnsi="Century Gothic" w:cs="Times New Roman"/>
        </w:rPr>
      </w:pPr>
      <w:r w:rsidRPr="009C7019">
        <w:rPr>
          <w:rFonts w:ascii="Century Gothic" w:hAnsi="Century Gothic"/>
          <w:noProof/>
        </w:rPr>
        <w:drawing>
          <wp:anchor distT="0" distB="0" distL="114300" distR="114300" simplePos="0" relativeHeight="251742208" behindDoc="0" locked="0" layoutInCell="1" allowOverlap="1" wp14:anchorId="493DD829" wp14:editId="59A60928">
            <wp:simplePos x="0" y="0"/>
            <wp:positionH relativeFrom="margin">
              <wp:align>left</wp:align>
            </wp:positionH>
            <wp:positionV relativeFrom="paragraph">
              <wp:posOffset>68580</wp:posOffset>
            </wp:positionV>
            <wp:extent cx="1266190" cy="1758950"/>
            <wp:effectExtent l="0" t="0" r="0" b="0"/>
            <wp:wrapSquare wrapText="bothSides"/>
            <wp:docPr id="38" name="Imagen 38" descr="Equipo exitoso en el espacio de coworking tiro vertical de compañeros de  trabajo multirraciales comunicando compartir | Foto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quipo exitoso en el espacio de coworking tiro vertical de compañeros de  trabajo multirraciales comunicando compartir | Foto Prem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7823" cy="1760866"/>
                    </a:xfrm>
                    <a:prstGeom prst="rect">
                      <a:avLst/>
                    </a:prstGeom>
                    <a:noFill/>
                    <a:ln>
                      <a:noFill/>
                    </a:ln>
                  </pic:spPr>
                </pic:pic>
              </a:graphicData>
            </a:graphic>
            <wp14:sizeRelH relativeFrom="page">
              <wp14:pctWidth>0</wp14:pctWidth>
            </wp14:sizeRelH>
            <wp14:sizeRelV relativeFrom="page">
              <wp14:pctHeight>0</wp14:pctHeight>
            </wp14:sizeRelV>
          </wp:anchor>
        </w:drawing>
      </w:r>
      <w:r w:rsidR="00446F77" w:rsidRPr="00BC0CCB">
        <w:rPr>
          <w:rFonts w:ascii="Century Gothic" w:hAnsi="Century Gothic" w:cs="Times New Roman"/>
        </w:rPr>
        <w:t>Somos líderes en innovación y transformación digital, apasionados por generar resultados significativos en nuestros clientes. Contamos con más de</w:t>
      </w:r>
      <w:r w:rsidR="00EC49EC">
        <w:rPr>
          <w:rFonts w:ascii="Century Gothic" w:hAnsi="Century Gothic" w:cs="Times New Roman"/>
        </w:rPr>
        <w:t xml:space="preserve"> 10 años de experiencia en el mercado, acompañando más de 1.000 proyectos</w:t>
      </w:r>
      <w:r w:rsidR="00CA14FD">
        <w:rPr>
          <w:rFonts w:ascii="Century Gothic" w:hAnsi="Century Gothic" w:cs="Times New Roman"/>
        </w:rPr>
        <w:t xml:space="preserve"> y con alta especialidad en el sector financiero. </w:t>
      </w:r>
      <w:r w:rsidR="00446F77" w:rsidRPr="00BC0CCB">
        <w:rPr>
          <w:rFonts w:ascii="Century Gothic" w:hAnsi="Century Gothic" w:cs="Times New Roman"/>
        </w:rPr>
        <w:t>Actualmente, tenemos presencia en diferentes países: Colombia, Panamá, México y Estados Unidos.</w:t>
      </w:r>
    </w:p>
    <w:p w14:paraId="352FD7F1" w14:textId="77777777" w:rsidR="000714C0" w:rsidRPr="00BC0CCB" w:rsidRDefault="000714C0" w:rsidP="000714C0">
      <w:pPr>
        <w:spacing w:after="0" w:line="240" w:lineRule="auto"/>
        <w:contextualSpacing/>
        <w:jc w:val="both"/>
        <w:rPr>
          <w:rFonts w:ascii="Century Gothic" w:hAnsi="Century Gothic" w:cs="Times New Roman"/>
        </w:rPr>
      </w:pPr>
    </w:p>
    <w:p w14:paraId="499D9572" w14:textId="268D380C" w:rsidR="00D56D1E" w:rsidRPr="00BC0CCB" w:rsidRDefault="00446F77" w:rsidP="006036DE">
      <w:pPr>
        <w:spacing w:after="0" w:line="240" w:lineRule="auto"/>
        <w:contextualSpacing/>
        <w:jc w:val="both"/>
        <w:rPr>
          <w:rFonts w:ascii="Century Gothic" w:hAnsi="Century Gothic" w:cs="Times New Roman"/>
        </w:rPr>
      </w:pPr>
      <w:r w:rsidRPr="00BC0CCB">
        <w:rPr>
          <w:rFonts w:ascii="Century Gothic" w:hAnsi="Century Gothic" w:cs="Times New Roman"/>
        </w:rPr>
        <w:t>Nuestras calificaciones de satisfacción de clientes nos acreditan como un aliado estratégico de alto nivel para la generación de valor en los procesos de transformación digital organizacional.</w:t>
      </w:r>
    </w:p>
    <w:p w14:paraId="67BB3F16" w14:textId="01581ED0" w:rsidR="000A2C5A" w:rsidRDefault="000A2C5A" w:rsidP="006036DE">
      <w:pPr>
        <w:spacing w:after="0" w:line="240" w:lineRule="auto"/>
        <w:contextualSpacing/>
        <w:jc w:val="both"/>
        <w:rPr>
          <w:rFonts w:ascii="Century Gothic" w:hAnsi="Century Gothic" w:cs="Times New Roman"/>
        </w:rPr>
      </w:pPr>
    </w:p>
    <w:p w14:paraId="2CA2B920" w14:textId="77777777" w:rsidR="000A2C5A" w:rsidRPr="00BC0CCB" w:rsidRDefault="000A2C5A" w:rsidP="006036DE">
      <w:pPr>
        <w:spacing w:after="0" w:line="240" w:lineRule="auto"/>
        <w:ind w:firstLine="720"/>
        <w:contextualSpacing/>
        <w:jc w:val="both"/>
        <w:rPr>
          <w:rFonts w:ascii="Century Gothic" w:hAnsi="Century Gothic" w:cs="Times New Roman"/>
        </w:rPr>
      </w:pPr>
    </w:p>
    <w:p w14:paraId="33C12F95" w14:textId="5B7D255D" w:rsidR="00D56D1E" w:rsidRPr="00EC49EC" w:rsidRDefault="00D56D1E" w:rsidP="006036DE">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5" w:name="_Toc175691118"/>
      <w:bookmarkStart w:id="6" w:name="_Toc218587890"/>
      <w:r w:rsidRPr="00EC49EC">
        <w:rPr>
          <w:rFonts w:ascii="Century Gothic" w:hAnsi="Century Gothic" w:cs="Times New Roman"/>
          <w:b/>
          <w:bCs/>
          <w:color w:val="000000" w:themeColor="text1"/>
          <w:sz w:val="32"/>
          <w:szCs w:val="32"/>
        </w:rPr>
        <w:t>NUESTRA MISIÓN</w:t>
      </w:r>
      <w:bookmarkEnd w:id="5"/>
      <w:bookmarkEnd w:id="6"/>
    </w:p>
    <w:p w14:paraId="638B5B7C" w14:textId="77777777" w:rsidR="000A2C5A" w:rsidRPr="00BC0CCB" w:rsidRDefault="000A2C5A" w:rsidP="006036DE">
      <w:pPr>
        <w:spacing w:after="0" w:line="240" w:lineRule="auto"/>
        <w:contextualSpacing/>
        <w:rPr>
          <w:rFonts w:ascii="Century Gothic" w:hAnsi="Century Gothic"/>
        </w:rPr>
      </w:pPr>
    </w:p>
    <w:p w14:paraId="6FF89B02" w14:textId="2F5F926A" w:rsidR="00AC76DF" w:rsidRPr="00BC0CCB" w:rsidRDefault="00D56D1E" w:rsidP="006036DE">
      <w:pPr>
        <w:spacing w:after="0" w:line="240" w:lineRule="auto"/>
        <w:contextualSpacing/>
        <w:jc w:val="both"/>
        <w:rPr>
          <w:rFonts w:ascii="Century Gothic" w:hAnsi="Century Gothic" w:cs="Times New Roman"/>
        </w:rPr>
      </w:pPr>
      <w:r w:rsidRPr="00BC0CCB">
        <w:rPr>
          <w:rFonts w:ascii="Century Gothic" w:hAnsi="Century Gothic" w:cs="Times New Roman"/>
        </w:rPr>
        <w:t xml:space="preserve">Transformamos organizaciones con tecnologías disruptivas y talento excepcional, brindando experiencias únicas e innovadoras, que maximizan el valor de nuestros </w:t>
      </w:r>
      <w:proofErr w:type="spellStart"/>
      <w:r w:rsidRPr="00BC0CCB">
        <w:rPr>
          <w:rFonts w:ascii="Century Gothic" w:hAnsi="Century Gothic" w:cs="Times New Roman"/>
        </w:rPr>
        <w:t>stakeholders</w:t>
      </w:r>
      <w:proofErr w:type="spellEnd"/>
      <w:r w:rsidRPr="00BC0CCB">
        <w:rPr>
          <w:rFonts w:ascii="Century Gothic" w:hAnsi="Century Gothic" w:cs="Times New Roman"/>
        </w:rPr>
        <w:t xml:space="preserve"> y generan impacto positivo en la sociedad.</w:t>
      </w:r>
    </w:p>
    <w:p w14:paraId="6EA6E507" w14:textId="77777777" w:rsidR="0063430D" w:rsidRDefault="0063430D" w:rsidP="006036DE">
      <w:pPr>
        <w:tabs>
          <w:tab w:val="left" w:pos="1740"/>
        </w:tabs>
        <w:spacing w:after="0" w:line="240" w:lineRule="auto"/>
        <w:contextualSpacing/>
        <w:rPr>
          <w:rFonts w:ascii="Century Gothic" w:hAnsi="Century Gothic" w:cs="Times New Roman"/>
        </w:rPr>
      </w:pPr>
    </w:p>
    <w:p w14:paraId="3A320D64" w14:textId="77777777" w:rsidR="006036DE" w:rsidRPr="00BC0CCB" w:rsidRDefault="006036DE" w:rsidP="006036DE">
      <w:pPr>
        <w:tabs>
          <w:tab w:val="left" w:pos="1740"/>
        </w:tabs>
        <w:spacing w:after="0" w:line="240" w:lineRule="auto"/>
        <w:contextualSpacing/>
        <w:rPr>
          <w:rFonts w:ascii="Century Gothic" w:hAnsi="Century Gothic" w:cs="Times New Roman"/>
        </w:rPr>
      </w:pPr>
    </w:p>
    <w:p w14:paraId="40AF8F03" w14:textId="39062DE0" w:rsidR="00AC76DF" w:rsidRPr="00EC49EC" w:rsidRDefault="00D56D1E" w:rsidP="006036DE">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7" w:name="_Toc175691119"/>
      <w:bookmarkStart w:id="8" w:name="_Toc218587891"/>
      <w:r w:rsidRPr="00EC49EC">
        <w:rPr>
          <w:rFonts w:ascii="Century Gothic" w:hAnsi="Century Gothic" w:cs="Times New Roman"/>
          <w:b/>
          <w:bCs/>
          <w:color w:val="000000" w:themeColor="text1"/>
          <w:sz w:val="32"/>
          <w:szCs w:val="32"/>
        </w:rPr>
        <w:t>NUESTROS VALORES</w:t>
      </w:r>
      <w:bookmarkEnd w:id="7"/>
      <w:bookmarkEnd w:id="8"/>
    </w:p>
    <w:p w14:paraId="468767EC" w14:textId="77777777" w:rsidR="00AC76DF" w:rsidRPr="00BC0CCB" w:rsidRDefault="00AC76DF" w:rsidP="006036DE">
      <w:pPr>
        <w:spacing w:after="0" w:line="240" w:lineRule="auto"/>
        <w:contextualSpacing/>
        <w:rPr>
          <w:rFonts w:ascii="Century Gothic" w:hAnsi="Century Gothic"/>
        </w:rPr>
      </w:pPr>
    </w:p>
    <w:p w14:paraId="52CCBA45" w14:textId="6B2767BD" w:rsidR="00D56D1E" w:rsidRPr="00BC0CCB" w:rsidRDefault="00D56D1E" w:rsidP="006036DE">
      <w:pPr>
        <w:pStyle w:val="Prrafodelista"/>
        <w:numPr>
          <w:ilvl w:val="0"/>
          <w:numId w:val="2"/>
        </w:numPr>
        <w:tabs>
          <w:tab w:val="left" w:pos="1740"/>
        </w:tabs>
        <w:spacing w:after="0" w:line="240" w:lineRule="auto"/>
        <w:rPr>
          <w:rFonts w:ascii="Century Gothic" w:hAnsi="Century Gothic" w:cs="Times New Roman"/>
        </w:rPr>
      </w:pPr>
      <w:r w:rsidRPr="00BC0CCB">
        <w:rPr>
          <w:rFonts w:ascii="Century Gothic" w:hAnsi="Century Gothic" w:cs="Times New Roman"/>
        </w:rPr>
        <w:t xml:space="preserve">Pasión por </w:t>
      </w:r>
      <w:r w:rsidR="00AC76DF" w:rsidRPr="00BC0CCB">
        <w:rPr>
          <w:rFonts w:ascii="Century Gothic" w:hAnsi="Century Gothic" w:cs="Times New Roman"/>
        </w:rPr>
        <w:t>nuestros clientes.</w:t>
      </w:r>
    </w:p>
    <w:p w14:paraId="1312CEF9" w14:textId="61C3BA0A" w:rsidR="00D56D1E" w:rsidRPr="00BC0CCB" w:rsidRDefault="00D56D1E" w:rsidP="006036DE">
      <w:pPr>
        <w:pStyle w:val="Prrafodelista"/>
        <w:numPr>
          <w:ilvl w:val="0"/>
          <w:numId w:val="2"/>
        </w:numPr>
        <w:tabs>
          <w:tab w:val="left" w:pos="1740"/>
        </w:tabs>
        <w:spacing w:after="0" w:line="240" w:lineRule="auto"/>
        <w:rPr>
          <w:rFonts w:ascii="Century Gothic" w:hAnsi="Century Gothic" w:cs="Times New Roman"/>
        </w:rPr>
      </w:pPr>
      <w:r w:rsidRPr="00BC0CCB">
        <w:rPr>
          <w:rFonts w:ascii="Century Gothic" w:hAnsi="Century Gothic" w:cs="Times New Roman"/>
        </w:rPr>
        <w:t>Innovación</w:t>
      </w:r>
      <w:r w:rsidR="00AC76DF" w:rsidRPr="00BC0CCB">
        <w:rPr>
          <w:rFonts w:ascii="Century Gothic" w:hAnsi="Century Gothic" w:cs="Times New Roman"/>
        </w:rPr>
        <w:t>.</w:t>
      </w:r>
    </w:p>
    <w:p w14:paraId="539AE984" w14:textId="2CC4FF8E" w:rsidR="00D56D1E" w:rsidRPr="00BC0CCB" w:rsidRDefault="00D56D1E" w:rsidP="006036DE">
      <w:pPr>
        <w:pStyle w:val="Prrafodelista"/>
        <w:numPr>
          <w:ilvl w:val="0"/>
          <w:numId w:val="2"/>
        </w:numPr>
        <w:tabs>
          <w:tab w:val="left" w:pos="1740"/>
        </w:tabs>
        <w:spacing w:after="0" w:line="240" w:lineRule="auto"/>
        <w:rPr>
          <w:rFonts w:ascii="Century Gothic" w:hAnsi="Century Gothic" w:cs="Times New Roman"/>
        </w:rPr>
      </w:pPr>
      <w:r w:rsidRPr="00BC0CCB">
        <w:rPr>
          <w:rFonts w:ascii="Century Gothic" w:hAnsi="Century Gothic" w:cs="Times New Roman"/>
        </w:rPr>
        <w:t>Excelencia</w:t>
      </w:r>
      <w:r w:rsidR="00AC76DF" w:rsidRPr="00BC0CCB">
        <w:rPr>
          <w:rFonts w:ascii="Century Gothic" w:hAnsi="Century Gothic" w:cs="Times New Roman"/>
        </w:rPr>
        <w:t>.</w:t>
      </w:r>
    </w:p>
    <w:p w14:paraId="6D3878A9" w14:textId="0CFDEC82" w:rsidR="0063430D" w:rsidRPr="00BC0CCB" w:rsidRDefault="00D56D1E" w:rsidP="006036DE">
      <w:pPr>
        <w:pStyle w:val="Prrafodelista"/>
        <w:numPr>
          <w:ilvl w:val="0"/>
          <w:numId w:val="2"/>
        </w:numPr>
        <w:tabs>
          <w:tab w:val="left" w:pos="1740"/>
        </w:tabs>
        <w:spacing w:after="0" w:line="240" w:lineRule="auto"/>
        <w:rPr>
          <w:rFonts w:ascii="Century Gothic" w:hAnsi="Century Gothic" w:cs="Times New Roman"/>
        </w:rPr>
      </w:pPr>
      <w:r w:rsidRPr="00BC0CCB">
        <w:rPr>
          <w:rFonts w:ascii="Century Gothic" w:hAnsi="Century Gothic" w:cs="Times New Roman"/>
        </w:rPr>
        <w:t>Colaboración</w:t>
      </w:r>
      <w:r w:rsidR="00AC76DF" w:rsidRPr="00BC0CCB">
        <w:rPr>
          <w:rFonts w:ascii="Century Gothic" w:hAnsi="Century Gothic" w:cs="Times New Roman"/>
        </w:rPr>
        <w:t>.</w:t>
      </w:r>
    </w:p>
    <w:p w14:paraId="71C9C756" w14:textId="21C699B0" w:rsidR="004B39BB" w:rsidRDefault="004B39BB" w:rsidP="006036DE">
      <w:pPr>
        <w:pStyle w:val="Prrafodelista"/>
        <w:tabs>
          <w:tab w:val="left" w:pos="1740"/>
        </w:tabs>
        <w:spacing w:after="0" w:line="240" w:lineRule="auto"/>
        <w:ind w:left="0"/>
        <w:rPr>
          <w:rFonts w:ascii="Century Gothic" w:hAnsi="Century Gothic" w:cs="Times New Roman"/>
        </w:rPr>
      </w:pPr>
    </w:p>
    <w:p w14:paraId="6BDF4D0D" w14:textId="77777777" w:rsidR="006036DE" w:rsidRPr="00BC0CCB" w:rsidRDefault="006036DE" w:rsidP="006036DE">
      <w:pPr>
        <w:pStyle w:val="Prrafodelista"/>
        <w:tabs>
          <w:tab w:val="left" w:pos="1740"/>
        </w:tabs>
        <w:spacing w:after="0" w:line="240" w:lineRule="auto"/>
        <w:ind w:left="0"/>
        <w:rPr>
          <w:rFonts w:ascii="Century Gothic" w:hAnsi="Century Gothic" w:cs="Times New Roman"/>
        </w:rPr>
      </w:pPr>
    </w:p>
    <w:p w14:paraId="2AD625C9" w14:textId="25F68075" w:rsidR="00D56D1E" w:rsidRPr="00EC49EC" w:rsidRDefault="00D56D1E" w:rsidP="006036DE">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9" w:name="_Toc175691120"/>
      <w:bookmarkStart w:id="10" w:name="_Toc218587892"/>
      <w:r w:rsidRPr="00EC49EC">
        <w:rPr>
          <w:rFonts w:ascii="Century Gothic" w:hAnsi="Century Gothic" w:cs="Times New Roman"/>
          <w:b/>
          <w:bCs/>
          <w:color w:val="000000" w:themeColor="text1"/>
          <w:sz w:val="32"/>
          <w:szCs w:val="32"/>
        </w:rPr>
        <w:t>NUESTRAS PERSPECTIVAS ESTRATÉGICAS</w:t>
      </w:r>
      <w:bookmarkEnd w:id="9"/>
      <w:bookmarkEnd w:id="10"/>
    </w:p>
    <w:p w14:paraId="58029170" w14:textId="77777777" w:rsidR="00AC76DF" w:rsidRPr="00BC0CCB" w:rsidRDefault="00AC76DF" w:rsidP="00DC6A40">
      <w:pPr>
        <w:spacing w:after="0" w:line="240" w:lineRule="auto"/>
        <w:contextualSpacing/>
        <w:jc w:val="both"/>
        <w:rPr>
          <w:rFonts w:ascii="Century Gothic" w:hAnsi="Century Gothic"/>
        </w:rPr>
      </w:pPr>
    </w:p>
    <w:p w14:paraId="74745F84" w14:textId="4372267E" w:rsidR="00D56D1E" w:rsidRPr="00BC0CCB" w:rsidRDefault="00D56D1E" w:rsidP="006A033A">
      <w:pPr>
        <w:pStyle w:val="Prrafodelista"/>
        <w:numPr>
          <w:ilvl w:val="0"/>
          <w:numId w:val="2"/>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 xml:space="preserve">Centrados en </w:t>
      </w:r>
      <w:r w:rsidR="00AC76DF" w:rsidRPr="00BC0CCB">
        <w:rPr>
          <w:rFonts w:ascii="Century Gothic" w:hAnsi="Century Gothic" w:cs="Times New Roman"/>
          <w:b/>
          <w:bCs/>
        </w:rPr>
        <w:t>nuestros clientes</w:t>
      </w:r>
      <w:r w:rsidRPr="00BC0CCB">
        <w:rPr>
          <w:rFonts w:ascii="Century Gothic" w:hAnsi="Century Gothic" w:cs="Times New Roman"/>
          <w:b/>
          <w:bCs/>
        </w:rPr>
        <w:t>:</w:t>
      </w:r>
      <w:r w:rsidRPr="00BC0CCB">
        <w:rPr>
          <w:rFonts w:ascii="Century Gothic" w:hAnsi="Century Gothic" w:cs="Times New Roman"/>
        </w:rPr>
        <w:t xml:space="preserve"> Velamos por la satisfacción y preferencia de nuestros </w:t>
      </w:r>
      <w:r w:rsidR="0019081D" w:rsidRPr="00BC0CCB">
        <w:rPr>
          <w:rFonts w:ascii="Century Gothic" w:hAnsi="Century Gothic" w:cs="Times New Roman"/>
        </w:rPr>
        <w:t>Clientes</w:t>
      </w:r>
      <w:r w:rsidRPr="00BC0CCB">
        <w:rPr>
          <w:rFonts w:ascii="Century Gothic" w:hAnsi="Century Gothic" w:cs="Times New Roman"/>
        </w:rPr>
        <w:t xml:space="preserve"> desde cada una de nuestras interacciones.</w:t>
      </w:r>
    </w:p>
    <w:p w14:paraId="2F814071" w14:textId="601F4621" w:rsidR="00D56D1E" w:rsidRPr="00BC0CCB" w:rsidRDefault="00D56D1E" w:rsidP="006A033A">
      <w:pPr>
        <w:pStyle w:val="Prrafodelista"/>
        <w:numPr>
          <w:ilvl w:val="0"/>
          <w:numId w:val="2"/>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Innovación:</w:t>
      </w:r>
      <w:r w:rsidRPr="00BC0CCB">
        <w:rPr>
          <w:rFonts w:ascii="Century Gothic" w:hAnsi="Century Gothic" w:cs="Times New Roman"/>
        </w:rPr>
        <w:t xml:space="preserve"> Generamos nuevos productos/servicios, ecosistemas y nuevos procesos. </w:t>
      </w:r>
    </w:p>
    <w:p w14:paraId="0C9201B3" w14:textId="7F200D01" w:rsidR="00D56D1E" w:rsidRPr="00BC0CCB" w:rsidRDefault="00D56D1E" w:rsidP="006A033A">
      <w:pPr>
        <w:pStyle w:val="Prrafodelista"/>
        <w:numPr>
          <w:ilvl w:val="0"/>
          <w:numId w:val="2"/>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Talento Global:</w:t>
      </w:r>
      <w:r w:rsidRPr="00BC0CCB">
        <w:rPr>
          <w:rFonts w:ascii="Century Gothic" w:hAnsi="Century Gothic" w:cs="Times New Roman"/>
        </w:rPr>
        <w:t xml:space="preserve"> Generamos nuevos talentos con conocimientos en las habilidades </w:t>
      </w:r>
      <w:proofErr w:type="spellStart"/>
      <w:r w:rsidRPr="00BC0CCB">
        <w:rPr>
          <w:rFonts w:ascii="Century Gothic" w:hAnsi="Century Gothic" w:cs="Times New Roman"/>
        </w:rPr>
        <w:t>tech</w:t>
      </w:r>
      <w:proofErr w:type="spellEnd"/>
      <w:r w:rsidRPr="00BC0CCB">
        <w:rPr>
          <w:rFonts w:ascii="Century Gothic" w:hAnsi="Century Gothic" w:cs="Times New Roman"/>
        </w:rPr>
        <w:t xml:space="preserve"> más demandadas y definidas como </w:t>
      </w:r>
      <w:proofErr w:type="spellStart"/>
      <w:r w:rsidRPr="00BC0CCB">
        <w:rPr>
          <w:rFonts w:ascii="Century Gothic" w:hAnsi="Century Gothic" w:cs="Times New Roman"/>
        </w:rPr>
        <w:t>core</w:t>
      </w:r>
      <w:proofErr w:type="spellEnd"/>
      <w:r w:rsidRPr="00BC0CCB">
        <w:rPr>
          <w:rFonts w:ascii="Century Gothic" w:hAnsi="Century Gothic" w:cs="Times New Roman"/>
        </w:rPr>
        <w:t xml:space="preserve"> de la Compañía.  </w:t>
      </w:r>
    </w:p>
    <w:p w14:paraId="5857F0EA" w14:textId="25978497" w:rsidR="00D56D1E" w:rsidRPr="00BC0CCB" w:rsidRDefault="00D56D1E" w:rsidP="006A033A">
      <w:pPr>
        <w:pStyle w:val="Prrafodelista"/>
        <w:numPr>
          <w:ilvl w:val="0"/>
          <w:numId w:val="2"/>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Crecimiento 10x:</w:t>
      </w:r>
      <w:r w:rsidRPr="00BC0CCB">
        <w:rPr>
          <w:rFonts w:ascii="Century Gothic" w:hAnsi="Century Gothic" w:cs="Times New Roman"/>
        </w:rPr>
        <w:t xml:space="preserve"> Buscamos la excelencia operacional y el crecimiento sostenible.  </w:t>
      </w:r>
    </w:p>
    <w:p w14:paraId="0ABDE5CD" w14:textId="4B0C6236" w:rsidR="00C66714" w:rsidRDefault="00D56D1E" w:rsidP="006A033A">
      <w:pPr>
        <w:pStyle w:val="Prrafodelista"/>
        <w:numPr>
          <w:ilvl w:val="0"/>
          <w:numId w:val="2"/>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Alianzas con Propósito:</w:t>
      </w:r>
      <w:r w:rsidRPr="00BC0CCB">
        <w:rPr>
          <w:rFonts w:ascii="Century Gothic" w:hAnsi="Century Gothic" w:cs="Times New Roman"/>
        </w:rPr>
        <w:t xml:space="preserve"> Generamos, gestionamos y cuidamos las alianzas para la generación de capacidades y la atención de las necesidades del mercado.</w:t>
      </w:r>
    </w:p>
    <w:p w14:paraId="7D2EAF96" w14:textId="77777777" w:rsidR="007D2991" w:rsidRDefault="007D2991" w:rsidP="007D2991">
      <w:pPr>
        <w:tabs>
          <w:tab w:val="left" w:pos="1740"/>
        </w:tabs>
        <w:spacing w:after="0" w:line="240" w:lineRule="auto"/>
        <w:jc w:val="both"/>
        <w:rPr>
          <w:rFonts w:ascii="Century Gothic" w:hAnsi="Century Gothic" w:cs="Times New Roman"/>
        </w:rPr>
      </w:pPr>
    </w:p>
    <w:p w14:paraId="08B3532E" w14:textId="77777777" w:rsidR="004A7997" w:rsidRDefault="004A7997" w:rsidP="007D2991">
      <w:pPr>
        <w:tabs>
          <w:tab w:val="left" w:pos="1740"/>
        </w:tabs>
        <w:spacing w:after="0" w:line="240" w:lineRule="auto"/>
        <w:jc w:val="both"/>
        <w:rPr>
          <w:rFonts w:ascii="Century Gothic" w:hAnsi="Century Gothic" w:cs="Times New Roman"/>
        </w:rPr>
      </w:pPr>
    </w:p>
    <w:p w14:paraId="4554878E" w14:textId="01E2644E" w:rsidR="007D2991" w:rsidRPr="00EC49EC" w:rsidRDefault="007D2991" w:rsidP="000F2B75">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11" w:name="_Toc175691121"/>
      <w:bookmarkStart w:id="12" w:name="_Toc218587893"/>
      <w:r w:rsidRPr="00EC49EC">
        <w:rPr>
          <w:rFonts w:ascii="Century Gothic" w:hAnsi="Century Gothic" w:cs="Times New Roman"/>
          <w:b/>
          <w:bCs/>
          <w:color w:val="000000" w:themeColor="text1"/>
          <w:sz w:val="32"/>
          <w:szCs w:val="32"/>
        </w:rPr>
        <w:t>NUESTROS CLIENTES</w:t>
      </w:r>
      <w:bookmarkEnd w:id="11"/>
      <w:bookmarkEnd w:id="12"/>
    </w:p>
    <w:p w14:paraId="1538FCE1" w14:textId="49534AF7" w:rsidR="007D2991" w:rsidRDefault="007D2991" w:rsidP="007D2991">
      <w:pPr>
        <w:tabs>
          <w:tab w:val="left" w:pos="1740"/>
        </w:tabs>
        <w:spacing w:after="0" w:line="240" w:lineRule="auto"/>
        <w:jc w:val="both"/>
        <w:rPr>
          <w:rFonts w:ascii="Century Gothic" w:hAnsi="Century Gothic" w:cs="Times New Roman"/>
        </w:rPr>
      </w:pPr>
    </w:p>
    <w:p w14:paraId="1B6FB66E" w14:textId="33DC50BE" w:rsidR="00472BD2" w:rsidRDefault="00472BD2" w:rsidP="007D2991">
      <w:pPr>
        <w:tabs>
          <w:tab w:val="left" w:pos="1740"/>
        </w:tabs>
        <w:spacing w:after="0" w:line="240" w:lineRule="auto"/>
        <w:jc w:val="both"/>
        <w:rPr>
          <w:rFonts w:ascii="Century Gothic" w:hAnsi="Century Gothic" w:cs="Times New Roman"/>
        </w:rPr>
      </w:pPr>
    </w:p>
    <w:p w14:paraId="26125C58" w14:textId="7BA829F0" w:rsidR="000A2C5A" w:rsidRDefault="000A2C5A" w:rsidP="000A2C5A">
      <w:pPr>
        <w:tabs>
          <w:tab w:val="left" w:pos="1740"/>
        </w:tabs>
        <w:spacing w:after="0" w:line="240" w:lineRule="auto"/>
        <w:jc w:val="center"/>
        <w:rPr>
          <w:rFonts w:ascii="Century Gothic" w:hAnsi="Century Gothic" w:cs="Times New Roman"/>
        </w:rPr>
      </w:pPr>
      <w:r>
        <w:rPr>
          <w:rFonts w:ascii="Century Gothic" w:hAnsi="Century Gothic" w:cs="Times New Roman"/>
          <w:noProof/>
        </w:rPr>
        <w:drawing>
          <wp:inline distT="0" distB="0" distL="0" distR="0" wp14:anchorId="7D5DDDBC" wp14:editId="0143A23E">
            <wp:extent cx="4302294" cy="2565400"/>
            <wp:effectExtent l="0" t="0" r="317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5139" cy="2573059"/>
                    </a:xfrm>
                    <a:prstGeom prst="rect">
                      <a:avLst/>
                    </a:prstGeom>
                  </pic:spPr>
                </pic:pic>
              </a:graphicData>
            </a:graphic>
          </wp:inline>
        </w:drawing>
      </w:r>
    </w:p>
    <w:p w14:paraId="5C94BF05" w14:textId="30AE146B" w:rsidR="000A2C5A" w:rsidRDefault="000A2C5A" w:rsidP="007D2991">
      <w:pPr>
        <w:tabs>
          <w:tab w:val="left" w:pos="1740"/>
        </w:tabs>
        <w:spacing w:after="0" w:line="240" w:lineRule="auto"/>
        <w:jc w:val="both"/>
        <w:rPr>
          <w:rFonts w:ascii="Century Gothic" w:hAnsi="Century Gothic" w:cs="Times New Roman"/>
        </w:rPr>
      </w:pPr>
    </w:p>
    <w:p w14:paraId="21521986" w14:textId="77777777" w:rsidR="000A2C5A" w:rsidRDefault="000A2C5A" w:rsidP="007D2991">
      <w:pPr>
        <w:tabs>
          <w:tab w:val="left" w:pos="1740"/>
        </w:tabs>
        <w:spacing w:after="0" w:line="240" w:lineRule="auto"/>
        <w:jc w:val="both"/>
        <w:rPr>
          <w:rFonts w:ascii="Century Gothic" w:hAnsi="Century Gothic" w:cs="Times New Roman"/>
        </w:rPr>
      </w:pPr>
    </w:p>
    <w:p w14:paraId="20193995" w14:textId="02C2DBA1" w:rsidR="007D2991" w:rsidRDefault="007D2991" w:rsidP="007D2991">
      <w:pPr>
        <w:tabs>
          <w:tab w:val="left" w:pos="1740"/>
        </w:tabs>
        <w:spacing w:after="0" w:line="240" w:lineRule="auto"/>
        <w:jc w:val="both"/>
        <w:rPr>
          <w:rFonts w:ascii="Century Gothic" w:hAnsi="Century Gothic" w:cs="Times New Roman"/>
        </w:rPr>
      </w:pPr>
    </w:p>
    <w:p w14:paraId="6AF89BCF" w14:textId="5CFA216A" w:rsidR="00E36494" w:rsidRPr="00EC49EC" w:rsidRDefault="009B2DE9" w:rsidP="006A033A">
      <w:pPr>
        <w:pStyle w:val="Ttulo2"/>
        <w:numPr>
          <w:ilvl w:val="1"/>
          <w:numId w:val="1"/>
        </w:numPr>
        <w:spacing w:before="0" w:line="240" w:lineRule="auto"/>
        <w:ind w:left="357" w:hanging="357"/>
        <w:contextualSpacing/>
        <w:rPr>
          <w:rFonts w:ascii="Century Gothic" w:hAnsi="Century Gothic" w:cs="Times New Roman"/>
          <w:b/>
          <w:bCs/>
          <w:color w:val="000000" w:themeColor="text1"/>
          <w:sz w:val="32"/>
          <w:szCs w:val="32"/>
        </w:rPr>
      </w:pPr>
      <w:bookmarkStart w:id="13" w:name="_Toc175691122"/>
      <w:bookmarkStart w:id="14" w:name="_Toc218587894"/>
      <w:r w:rsidRPr="00EC49EC">
        <w:rPr>
          <w:rFonts w:ascii="Century Gothic" w:hAnsi="Century Gothic" w:cs="Times New Roman"/>
          <w:b/>
          <w:bCs/>
          <w:color w:val="000000" w:themeColor="text1"/>
          <w:sz w:val="32"/>
          <w:szCs w:val="32"/>
        </w:rPr>
        <w:t>NU</w:t>
      </w:r>
      <w:r w:rsidR="0069480F" w:rsidRPr="00EC49EC">
        <w:rPr>
          <w:rFonts w:ascii="Century Gothic" w:hAnsi="Century Gothic" w:cs="Times New Roman"/>
          <w:b/>
          <w:bCs/>
          <w:color w:val="000000" w:themeColor="text1"/>
          <w:sz w:val="32"/>
          <w:szCs w:val="32"/>
        </w:rPr>
        <w:t>ESTROS ASPECTOS EXCEPCIONALES</w:t>
      </w:r>
      <w:bookmarkEnd w:id="13"/>
      <w:bookmarkEnd w:id="14"/>
    </w:p>
    <w:p w14:paraId="71AB5343" w14:textId="54A62806" w:rsidR="0069480F" w:rsidRPr="00BC0CCB" w:rsidRDefault="0069480F" w:rsidP="003E4D27">
      <w:pPr>
        <w:tabs>
          <w:tab w:val="left" w:pos="1740"/>
        </w:tabs>
        <w:spacing w:after="0" w:line="240" w:lineRule="auto"/>
        <w:contextualSpacing/>
        <w:rPr>
          <w:rFonts w:ascii="Century Gothic" w:eastAsiaTheme="majorEastAsia" w:hAnsi="Century Gothic" w:cs="Times New Roman"/>
          <w:b/>
          <w:bCs/>
          <w:color w:val="000000" w:themeColor="text1"/>
        </w:rPr>
      </w:pPr>
    </w:p>
    <w:p w14:paraId="4D8D3367" w14:textId="77777777" w:rsidR="0069480F" w:rsidRPr="00BC0CCB" w:rsidRDefault="0069480F" w:rsidP="00D44F51">
      <w:pPr>
        <w:tabs>
          <w:tab w:val="left" w:pos="1740"/>
        </w:tabs>
        <w:spacing w:after="0" w:line="240" w:lineRule="auto"/>
        <w:contextualSpacing/>
        <w:jc w:val="both"/>
        <w:rPr>
          <w:rFonts w:ascii="Century Gothic" w:hAnsi="Century Gothic" w:cs="Times New Roman"/>
        </w:rPr>
      </w:pPr>
      <w:r w:rsidRPr="00BC0CCB">
        <w:rPr>
          <w:rFonts w:ascii="Century Gothic" w:hAnsi="Century Gothic" w:cs="Times New Roman"/>
        </w:rPr>
        <w:t>En AOS, nos enorgullece ser su aliado estratégico de confianza para la reinvención de procesos y negocios mediante la innovación y la transformación digital. Nuestra propuesta se distingue por una serie de atributos clave:</w:t>
      </w:r>
    </w:p>
    <w:p w14:paraId="69BCE819" w14:textId="77777777" w:rsidR="00D44F51" w:rsidRPr="00BC0CCB" w:rsidRDefault="00D44F51" w:rsidP="00D44F51">
      <w:pPr>
        <w:tabs>
          <w:tab w:val="left" w:pos="1740"/>
        </w:tabs>
        <w:spacing w:after="0" w:line="240" w:lineRule="auto"/>
        <w:contextualSpacing/>
        <w:jc w:val="both"/>
        <w:rPr>
          <w:rFonts w:ascii="Century Gothic" w:hAnsi="Century Gothic" w:cs="Times New Roman"/>
        </w:rPr>
      </w:pPr>
    </w:p>
    <w:p w14:paraId="572A4BF0" w14:textId="76A0E072" w:rsidR="0069480F" w:rsidRPr="00BC0CCB" w:rsidRDefault="0069480F" w:rsidP="006A033A">
      <w:pPr>
        <w:pStyle w:val="Prrafodelista"/>
        <w:numPr>
          <w:ilvl w:val="0"/>
          <w:numId w:val="3"/>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Know-How y Compromiso sin Igual:</w:t>
      </w:r>
      <w:r w:rsidRPr="00BC0CCB">
        <w:rPr>
          <w:rFonts w:ascii="Century Gothic" w:hAnsi="Century Gothic" w:cs="Times New Roman"/>
        </w:rPr>
        <w:t xml:space="preserve"> Nuestro equipo está compuesto por profesionales altamente capacitados que combinan experiencia técnica con un profundo entendimiento de las necesidades de</w:t>
      </w:r>
      <w:r w:rsidR="00EC49EC">
        <w:rPr>
          <w:rFonts w:ascii="Century Gothic" w:hAnsi="Century Gothic" w:cs="Times New Roman"/>
        </w:rPr>
        <w:t>l Cliente.</w:t>
      </w:r>
      <w:r w:rsidRPr="00BC0CCB">
        <w:rPr>
          <w:rFonts w:ascii="Century Gothic" w:hAnsi="Century Gothic" w:cs="Times New Roman"/>
        </w:rPr>
        <w:t xml:space="preserve"> </w:t>
      </w:r>
    </w:p>
    <w:p w14:paraId="0A4A7AE0" w14:textId="77777777" w:rsidR="00D44F51" w:rsidRPr="00BC0CCB" w:rsidRDefault="00D44F51" w:rsidP="00D44F51">
      <w:pPr>
        <w:pStyle w:val="Prrafodelista"/>
        <w:tabs>
          <w:tab w:val="left" w:pos="1740"/>
        </w:tabs>
        <w:spacing w:after="0" w:line="240" w:lineRule="auto"/>
        <w:jc w:val="both"/>
        <w:rPr>
          <w:rFonts w:ascii="Century Gothic" w:hAnsi="Century Gothic" w:cs="Times New Roman"/>
        </w:rPr>
      </w:pPr>
    </w:p>
    <w:p w14:paraId="7CA048DC" w14:textId="0A465F8E" w:rsidR="00D44F51" w:rsidRPr="00BC0CCB" w:rsidRDefault="0069480F" w:rsidP="006A033A">
      <w:pPr>
        <w:pStyle w:val="Prrafodelista"/>
        <w:numPr>
          <w:ilvl w:val="0"/>
          <w:numId w:val="3"/>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Pensamiento Disruptivo y Orientado al Futuro:</w:t>
      </w:r>
      <w:r w:rsidRPr="00BC0CCB">
        <w:rPr>
          <w:rFonts w:ascii="Century Gothic" w:hAnsi="Century Gothic" w:cs="Times New Roman"/>
        </w:rPr>
        <w:t xml:space="preserve"> Creemos en la importancia de la innovación continua. Nuestro enfoque se basa en el pensamiento disruptivo, explorando incansablemente nuevas vías y enfoques para abordar desafíos complejos. </w:t>
      </w:r>
    </w:p>
    <w:p w14:paraId="2C1824FF" w14:textId="77777777" w:rsidR="00D44F51" w:rsidRPr="00BC0CCB" w:rsidRDefault="00D44F51" w:rsidP="00D44F51">
      <w:pPr>
        <w:pStyle w:val="Prrafodelista"/>
        <w:rPr>
          <w:rFonts w:ascii="Century Gothic" w:hAnsi="Century Gothic" w:cs="Times New Roman"/>
        </w:rPr>
      </w:pPr>
    </w:p>
    <w:p w14:paraId="139A9AF9" w14:textId="41165838" w:rsidR="00D44F51" w:rsidRPr="00BC0CCB" w:rsidRDefault="0069480F" w:rsidP="006A033A">
      <w:pPr>
        <w:pStyle w:val="Prrafodelista"/>
        <w:numPr>
          <w:ilvl w:val="0"/>
          <w:numId w:val="3"/>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 xml:space="preserve">Experiencia Innovadora en el Mercado Latinoamericano: </w:t>
      </w:r>
      <w:r w:rsidRPr="00BC0CCB">
        <w:rPr>
          <w:rFonts w:ascii="Century Gothic" w:hAnsi="Century Gothic" w:cs="Times New Roman"/>
        </w:rPr>
        <w:t>Contamos con un historial sólido de éxito en la ejecución de proyectos de innovación y transformación digital en la región</w:t>
      </w:r>
      <w:r w:rsidR="00EC49EC">
        <w:rPr>
          <w:rFonts w:ascii="Century Gothic" w:hAnsi="Century Gothic" w:cs="Times New Roman"/>
        </w:rPr>
        <w:t>.</w:t>
      </w:r>
      <w:r w:rsidRPr="00BC0CCB">
        <w:rPr>
          <w:rFonts w:ascii="Century Gothic" w:hAnsi="Century Gothic" w:cs="Times New Roman"/>
        </w:rPr>
        <w:t xml:space="preserve"> </w:t>
      </w:r>
    </w:p>
    <w:p w14:paraId="2D37ECF1" w14:textId="77777777" w:rsidR="00D44F51" w:rsidRPr="00BC0CCB" w:rsidRDefault="00D44F51" w:rsidP="00D44F51">
      <w:pPr>
        <w:pStyle w:val="Prrafodelista"/>
        <w:rPr>
          <w:rFonts w:ascii="Century Gothic" w:hAnsi="Century Gothic" w:cs="Times New Roman"/>
        </w:rPr>
      </w:pPr>
    </w:p>
    <w:p w14:paraId="0BACB18F" w14:textId="16976EA3" w:rsidR="009B2DE9" w:rsidRPr="001B2DB7" w:rsidRDefault="0069480F" w:rsidP="001B2DB7">
      <w:pPr>
        <w:pStyle w:val="Prrafodelista"/>
        <w:numPr>
          <w:ilvl w:val="0"/>
          <w:numId w:val="3"/>
        </w:numPr>
        <w:tabs>
          <w:tab w:val="left" w:pos="1740"/>
        </w:tabs>
        <w:spacing w:after="0" w:line="240" w:lineRule="auto"/>
        <w:jc w:val="both"/>
        <w:rPr>
          <w:rFonts w:ascii="Century Gothic" w:hAnsi="Century Gothic" w:cs="Times New Roman"/>
        </w:rPr>
      </w:pPr>
      <w:r w:rsidRPr="00BC0CCB">
        <w:rPr>
          <w:rFonts w:ascii="Century Gothic" w:hAnsi="Century Gothic" w:cs="Times New Roman"/>
          <w:b/>
          <w:bCs/>
        </w:rPr>
        <w:t xml:space="preserve">Respaldo de Big </w:t>
      </w:r>
      <w:proofErr w:type="spellStart"/>
      <w:r w:rsidRPr="00BC0CCB">
        <w:rPr>
          <w:rFonts w:ascii="Century Gothic" w:hAnsi="Century Gothic" w:cs="Times New Roman"/>
          <w:b/>
          <w:bCs/>
        </w:rPr>
        <w:t>Players</w:t>
      </w:r>
      <w:proofErr w:type="spellEnd"/>
      <w:r w:rsidRPr="00BC0CCB">
        <w:rPr>
          <w:rFonts w:ascii="Century Gothic" w:hAnsi="Century Gothic" w:cs="Times New Roman"/>
          <w:b/>
          <w:bCs/>
        </w:rPr>
        <w:t xml:space="preserve"> y Socios Estratégicos:</w:t>
      </w:r>
      <w:r w:rsidRPr="00BC0CCB">
        <w:rPr>
          <w:rFonts w:ascii="Century Gothic" w:hAnsi="Century Gothic" w:cs="Times New Roman"/>
        </w:rPr>
        <w:t xml:space="preserve"> Consideramos que la colaboración es esencial para el éxito. Por eso, nos asociamos con líderes globales de la industria y socios estratégicos de reconocimiento internacional</w:t>
      </w:r>
      <w:r w:rsidRPr="009B2DE9">
        <w:rPr>
          <w:rFonts w:ascii="Century Gothic" w:hAnsi="Century Gothic" w:cs="Times New Roman"/>
        </w:rPr>
        <w:t>.</w:t>
      </w:r>
    </w:p>
    <w:p w14:paraId="6E29C4F2" w14:textId="167A0311" w:rsidR="00FA7AC9" w:rsidRDefault="00FA7AC9" w:rsidP="009B2DE9">
      <w:pPr>
        <w:pStyle w:val="Prrafodelista"/>
        <w:tabs>
          <w:tab w:val="left" w:pos="1740"/>
        </w:tabs>
        <w:spacing w:after="0" w:line="240" w:lineRule="auto"/>
        <w:jc w:val="both"/>
        <w:rPr>
          <w:rFonts w:ascii="Century Gothic" w:hAnsi="Century Gothic" w:cs="Times New Roman"/>
        </w:rPr>
      </w:pPr>
    </w:p>
    <w:p w14:paraId="79BE596F" w14:textId="2D62F046" w:rsidR="00496580" w:rsidRDefault="00496580">
      <w:pPr>
        <w:rPr>
          <w:rFonts w:ascii="Century Gothic" w:hAnsi="Century Gothic" w:cs="Times New Roman"/>
        </w:rPr>
      </w:pPr>
      <w:r>
        <w:rPr>
          <w:rFonts w:ascii="Century Gothic" w:hAnsi="Century Gothic" w:cs="Times New Roman"/>
        </w:rPr>
        <w:br w:type="page"/>
      </w:r>
    </w:p>
    <w:p w14:paraId="47A8883E" w14:textId="77777777" w:rsidR="00D67A35" w:rsidRPr="009B2DE9" w:rsidRDefault="00D67A35" w:rsidP="009B2DE9">
      <w:pPr>
        <w:pStyle w:val="Prrafodelista"/>
        <w:tabs>
          <w:tab w:val="left" w:pos="1740"/>
        </w:tabs>
        <w:spacing w:after="0" w:line="240" w:lineRule="auto"/>
        <w:jc w:val="both"/>
        <w:rPr>
          <w:rFonts w:ascii="Century Gothic" w:hAnsi="Century Gothic" w:cs="Times New Roman"/>
        </w:rPr>
      </w:pPr>
    </w:p>
    <w:p w14:paraId="2EA09941" w14:textId="77777777" w:rsidR="00D44F51" w:rsidRPr="00BC0CCB" w:rsidRDefault="00D44F51" w:rsidP="003E4D27">
      <w:pPr>
        <w:tabs>
          <w:tab w:val="left" w:pos="1740"/>
        </w:tabs>
        <w:spacing w:after="0" w:line="240" w:lineRule="auto"/>
        <w:contextualSpacing/>
        <w:rPr>
          <w:rFonts w:ascii="Century Gothic" w:hAnsi="Century Gothic" w:cs="Times New Roman"/>
        </w:rPr>
      </w:pPr>
    </w:p>
    <w:p w14:paraId="47F37EFD" w14:textId="78465DB6" w:rsidR="0069480F" w:rsidRPr="00BC0CCB" w:rsidRDefault="0069480F" w:rsidP="006A033A">
      <w:pPr>
        <w:pStyle w:val="Ttulo2"/>
        <w:numPr>
          <w:ilvl w:val="1"/>
          <w:numId w:val="1"/>
        </w:numPr>
        <w:spacing w:before="0" w:line="240" w:lineRule="auto"/>
        <w:ind w:left="357" w:hanging="357"/>
        <w:contextualSpacing/>
        <w:rPr>
          <w:rFonts w:ascii="Century Gothic" w:hAnsi="Century Gothic" w:cs="Times New Roman"/>
          <w:b/>
          <w:bCs/>
          <w:color w:val="000000" w:themeColor="text1"/>
          <w:sz w:val="22"/>
          <w:szCs w:val="22"/>
        </w:rPr>
      </w:pPr>
      <w:bookmarkStart w:id="15" w:name="_Toc175691123"/>
      <w:bookmarkStart w:id="16" w:name="_Toc218587895"/>
      <w:r w:rsidRPr="00EC49EC">
        <w:rPr>
          <w:rFonts w:ascii="Century Gothic" w:hAnsi="Century Gothic" w:cs="Times New Roman"/>
          <w:b/>
          <w:bCs/>
          <w:color w:val="000000" w:themeColor="text1"/>
          <w:sz w:val="32"/>
          <w:szCs w:val="32"/>
        </w:rPr>
        <w:t>NUESTROS SERVICIOS Y SOLUCIONES</w:t>
      </w:r>
      <w:bookmarkEnd w:id="15"/>
      <w:bookmarkEnd w:id="16"/>
    </w:p>
    <w:p w14:paraId="279B5605" w14:textId="0D3FC407" w:rsidR="0069480F" w:rsidRPr="00BC0CCB" w:rsidRDefault="0069480F" w:rsidP="003E4D27">
      <w:pPr>
        <w:tabs>
          <w:tab w:val="left" w:pos="1740"/>
        </w:tabs>
        <w:spacing w:after="0" w:line="240" w:lineRule="auto"/>
        <w:contextualSpacing/>
        <w:rPr>
          <w:rFonts w:ascii="Century Gothic" w:hAnsi="Century Gothic" w:cs="Times New Roman"/>
        </w:rPr>
      </w:pPr>
    </w:p>
    <w:p w14:paraId="0C499084" w14:textId="3197402B" w:rsidR="00D44F51" w:rsidRDefault="0069480F" w:rsidP="003E4D27">
      <w:pPr>
        <w:tabs>
          <w:tab w:val="left" w:pos="1740"/>
        </w:tabs>
        <w:spacing w:after="0" w:line="240" w:lineRule="auto"/>
        <w:contextualSpacing/>
        <w:jc w:val="both"/>
        <w:rPr>
          <w:rFonts w:ascii="Century Gothic" w:hAnsi="Century Gothic" w:cs="Times New Roman"/>
        </w:rPr>
      </w:pPr>
      <w:r w:rsidRPr="00BC0CCB">
        <w:rPr>
          <w:rFonts w:ascii="Century Gothic" w:hAnsi="Century Gothic" w:cs="Times New Roman"/>
        </w:rPr>
        <w:t xml:space="preserve">AOS se enfoca en generar ventajas competitivas y brindar soluciones innovadoras basadas en tecnologías disruptivas que agregan valor y permiten un crecimiento empresarial exponencial para nuestros </w:t>
      </w:r>
      <w:r w:rsidR="0019081D" w:rsidRPr="00BC0CCB">
        <w:rPr>
          <w:rFonts w:ascii="Century Gothic" w:hAnsi="Century Gothic" w:cs="Times New Roman"/>
        </w:rPr>
        <w:t>Clientes</w:t>
      </w:r>
      <w:r w:rsidR="005A7ABD" w:rsidRPr="00BC0CCB">
        <w:rPr>
          <w:rFonts w:ascii="Century Gothic" w:hAnsi="Century Gothic" w:cs="Times New Roman"/>
        </w:rPr>
        <w:t>.</w:t>
      </w:r>
    </w:p>
    <w:p w14:paraId="0988EDCD" w14:textId="3FFC5645" w:rsidR="002C5357" w:rsidRDefault="002C5357" w:rsidP="003E4D27">
      <w:pPr>
        <w:tabs>
          <w:tab w:val="left" w:pos="1740"/>
        </w:tabs>
        <w:spacing w:after="0" w:line="240" w:lineRule="auto"/>
        <w:contextualSpacing/>
        <w:jc w:val="both"/>
        <w:rPr>
          <w:rFonts w:ascii="Century Gothic" w:hAnsi="Century Gothic" w:cs="Times New Roman"/>
        </w:rPr>
      </w:pPr>
    </w:p>
    <w:p w14:paraId="196C3BDF" w14:textId="4B23F2F2" w:rsidR="00DE0DFB" w:rsidRDefault="00DE0DFB" w:rsidP="00E57A1C">
      <w:pPr>
        <w:tabs>
          <w:tab w:val="left" w:pos="1740"/>
        </w:tabs>
        <w:spacing w:after="0" w:line="240" w:lineRule="auto"/>
        <w:contextualSpacing/>
        <w:jc w:val="both"/>
        <w:rPr>
          <w:rFonts w:ascii="Century Gothic" w:hAnsi="Century Gothic" w:cs="Times New Roman"/>
          <w:noProof/>
        </w:rPr>
      </w:pPr>
    </w:p>
    <w:p w14:paraId="3D2BF998" w14:textId="0D18773D" w:rsidR="006B2B55" w:rsidRDefault="006B2B55" w:rsidP="006B2B55">
      <w:pPr>
        <w:tabs>
          <w:tab w:val="left" w:pos="1740"/>
        </w:tabs>
        <w:spacing w:after="0" w:line="240" w:lineRule="auto"/>
        <w:contextualSpacing/>
        <w:jc w:val="center"/>
        <w:rPr>
          <w:rFonts w:ascii="Century Gothic" w:hAnsi="Century Gothic" w:cs="Times New Roman"/>
          <w:noProof/>
        </w:rPr>
      </w:pPr>
      <w:r w:rsidRPr="006B2B55">
        <w:rPr>
          <w:rFonts w:ascii="Century Gothic" w:hAnsi="Century Gothic" w:cs="Times New Roman"/>
          <w:noProof/>
        </w:rPr>
        <w:drawing>
          <wp:inline distT="0" distB="0" distL="0" distR="0" wp14:anchorId="7EA31DB9" wp14:editId="74D53CDF">
            <wp:extent cx="4825714" cy="3345814"/>
            <wp:effectExtent l="0" t="0" r="0" b="7620"/>
            <wp:docPr id="7" name="Imagen 6">
              <a:extLst xmlns:a="http://schemas.openxmlformats.org/drawingml/2006/main">
                <a:ext uri="{FF2B5EF4-FFF2-40B4-BE49-F238E27FC236}">
                  <a16:creationId xmlns:a16="http://schemas.microsoft.com/office/drawing/2014/main" id="{ED0F14BA-B3C5-4878-8A40-A36E504035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ED0F14BA-B3C5-4878-8A40-A36E504035D8}"/>
                        </a:ext>
                      </a:extLst>
                    </pic:cNvPr>
                    <pic:cNvPicPr>
                      <a:picLocks noChangeAspect="1"/>
                    </pic:cNvPicPr>
                  </pic:nvPicPr>
                  <pic:blipFill>
                    <a:blip r:embed="rId13"/>
                    <a:stretch>
                      <a:fillRect/>
                    </a:stretch>
                  </pic:blipFill>
                  <pic:spPr>
                    <a:xfrm>
                      <a:off x="0" y="0"/>
                      <a:ext cx="4832348" cy="3350414"/>
                    </a:xfrm>
                    <a:prstGeom prst="rect">
                      <a:avLst/>
                    </a:prstGeom>
                  </pic:spPr>
                </pic:pic>
              </a:graphicData>
            </a:graphic>
          </wp:inline>
        </w:drawing>
      </w:r>
    </w:p>
    <w:p w14:paraId="54464987" w14:textId="277F9071" w:rsidR="006B2B55" w:rsidRDefault="006B2B55" w:rsidP="00E57A1C">
      <w:pPr>
        <w:tabs>
          <w:tab w:val="left" w:pos="1740"/>
        </w:tabs>
        <w:spacing w:after="0" w:line="240" w:lineRule="auto"/>
        <w:contextualSpacing/>
        <w:jc w:val="both"/>
        <w:rPr>
          <w:rFonts w:ascii="Century Gothic" w:hAnsi="Century Gothic" w:cs="Times New Roman"/>
          <w:noProof/>
        </w:rPr>
      </w:pPr>
    </w:p>
    <w:p w14:paraId="63D51511" w14:textId="4CBD51A7" w:rsidR="006B2B55" w:rsidRDefault="006B2B55" w:rsidP="00E57A1C">
      <w:pPr>
        <w:tabs>
          <w:tab w:val="left" w:pos="1740"/>
        </w:tabs>
        <w:spacing w:after="0" w:line="240" w:lineRule="auto"/>
        <w:contextualSpacing/>
        <w:jc w:val="both"/>
        <w:rPr>
          <w:rFonts w:ascii="Century Gothic" w:hAnsi="Century Gothic" w:cs="Times New Roman"/>
        </w:rPr>
      </w:pPr>
    </w:p>
    <w:p w14:paraId="15F24531" w14:textId="0A553442" w:rsidR="00DF682F" w:rsidRDefault="00DF682F" w:rsidP="00E57A1C">
      <w:pPr>
        <w:tabs>
          <w:tab w:val="left" w:pos="1740"/>
        </w:tabs>
        <w:spacing w:after="0" w:line="240" w:lineRule="auto"/>
        <w:contextualSpacing/>
        <w:jc w:val="both"/>
        <w:rPr>
          <w:rFonts w:ascii="Century Gothic" w:hAnsi="Century Gothic" w:cs="Times New Roman"/>
        </w:rPr>
      </w:pPr>
    </w:p>
    <w:p w14:paraId="01C27816" w14:textId="1C8588A2" w:rsidR="00DF682F" w:rsidRDefault="00DF682F" w:rsidP="00E57A1C">
      <w:pPr>
        <w:tabs>
          <w:tab w:val="left" w:pos="1740"/>
        </w:tabs>
        <w:spacing w:after="0" w:line="240" w:lineRule="auto"/>
        <w:contextualSpacing/>
        <w:jc w:val="both"/>
        <w:rPr>
          <w:rFonts w:ascii="Century Gothic" w:hAnsi="Century Gothic" w:cs="Times New Roman"/>
        </w:rPr>
      </w:pPr>
    </w:p>
    <w:p w14:paraId="49D781E0" w14:textId="6B9E42BE" w:rsidR="00DF682F" w:rsidRDefault="00DF682F" w:rsidP="00E57A1C">
      <w:pPr>
        <w:tabs>
          <w:tab w:val="left" w:pos="1740"/>
        </w:tabs>
        <w:spacing w:after="0" w:line="240" w:lineRule="auto"/>
        <w:contextualSpacing/>
        <w:jc w:val="both"/>
        <w:rPr>
          <w:rFonts w:ascii="Century Gothic" w:hAnsi="Century Gothic" w:cs="Times New Roman"/>
        </w:rPr>
      </w:pPr>
    </w:p>
    <w:p w14:paraId="31736118" w14:textId="3260A91D" w:rsidR="00DF682F" w:rsidRDefault="00DF682F" w:rsidP="00E57A1C">
      <w:pPr>
        <w:tabs>
          <w:tab w:val="left" w:pos="1740"/>
        </w:tabs>
        <w:spacing w:after="0" w:line="240" w:lineRule="auto"/>
        <w:contextualSpacing/>
        <w:jc w:val="both"/>
        <w:rPr>
          <w:rFonts w:ascii="Century Gothic" w:hAnsi="Century Gothic" w:cs="Times New Roman"/>
        </w:rPr>
      </w:pPr>
    </w:p>
    <w:p w14:paraId="41449DBE" w14:textId="0064648F" w:rsidR="00DF682F" w:rsidRDefault="00DF682F" w:rsidP="00E57A1C">
      <w:pPr>
        <w:tabs>
          <w:tab w:val="left" w:pos="1740"/>
        </w:tabs>
        <w:spacing w:after="0" w:line="240" w:lineRule="auto"/>
        <w:contextualSpacing/>
        <w:jc w:val="both"/>
        <w:rPr>
          <w:rFonts w:ascii="Century Gothic" w:hAnsi="Century Gothic" w:cs="Times New Roman"/>
        </w:rPr>
      </w:pPr>
    </w:p>
    <w:p w14:paraId="26726FF5" w14:textId="0F3DD1B7" w:rsidR="00DF682F" w:rsidRDefault="00DF682F" w:rsidP="00E57A1C">
      <w:pPr>
        <w:tabs>
          <w:tab w:val="left" w:pos="1740"/>
        </w:tabs>
        <w:spacing w:after="0" w:line="240" w:lineRule="auto"/>
        <w:contextualSpacing/>
        <w:jc w:val="both"/>
        <w:rPr>
          <w:rFonts w:ascii="Century Gothic" w:hAnsi="Century Gothic" w:cs="Times New Roman"/>
        </w:rPr>
      </w:pPr>
    </w:p>
    <w:p w14:paraId="51A314D3" w14:textId="7862B718" w:rsidR="00DF682F" w:rsidRDefault="00DF682F" w:rsidP="00E57A1C">
      <w:pPr>
        <w:tabs>
          <w:tab w:val="left" w:pos="1740"/>
        </w:tabs>
        <w:spacing w:after="0" w:line="240" w:lineRule="auto"/>
        <w:contextualSpacing/>
        <w:jc w:val="both"/>
        <w:rPr>
          <w:rFonts w:ascii="Century Gothic" w:hAnsi="Century Gothic" w:cs="Times New Roman"/>
        </w:rPr>
      </w:pPr>
    </w:p>
    <w:p w14:paraId="7E1708C1" w14:textId="54B7C9D3" w:rsidR="00DF682F" w:rsidRDefault="00DF682F" w:rsidP="00E57A1C">
      <w:pPr>
        <w:tabs>
          <w:tab w:val="left" w:pos="1740"/>
        </w:tabs>
        <w:spacing w:after="0" w:line="240" w:lineRule="auto"/>
        <w:contextualSpacing/>
        <w:jc w:val="both"/>
        <w:rPr>
          <w:rFonts w:ascii="Century Gothic" w:hAnsi="Century Gothic" w:cs="Times New Roman"/>
        </w:rPr>
      </w:pPr>
    </w:p>
    <w:p w14:paraId="29C68B48" w14:textId="40DA04A6" w:rsidR="00DF682F" w:rsidRDefault="00DF682F" w:rsidP="00E57A1C">
      <w:pPr>
        <w:tabs>
          <w:tab w:val="left" w:pos="1740"/>
        </w:tabs>
        <w:spacing w:after="0" w:line="240" w:lineRule="auto"/>
        <w:contextualSpacing/>
        <w:jc w:val="both"/>
        <w:rPr>
          <w:rFonts w:ascii="Century Gothic" w:hAnsi="Century Gothic" w:cs="Times New Roman"/>
        </w:rPr>
      </w:pPr>
    </w:p>
    <w:p w14:paraId="06F136B0" w14:textId="6ECBC45E" w:rsidR="00DF682F" w:rsidRDefault="00DF682F" w:rsidP="00E57A1C">
      <w:pPr>
        <w:tabs>
          <w:tab w:val="left" w:pos="1740"/>
        </w:tabs>
        <w:spacing w:after="0" w:line="240" w:lineRule="auto"/>
        <w:contextualSpacing/>
        <w:jc w:val="both"/>
        <w:rPr>
          <w:rFonts w:ascii="Century Gothic" w:hAnsi="Century Gothic" w:cs="Times New Roman"/>
        </w:rPr>
      </w:pPr>
    </w:p>
    <w:p w14:paraId="1A394076" w14:textId="216AC184" w:rsidR="00DF682F" w:rsidRDefault="00DF682F" w:rsidP="00E57A1C">
      <w:pPr>
        <w:tabs>
          <w:tab w:val="left" w:pos="1740"/>
        </w:tabs>
        <w:spacing w:after="0" w:line="240" w:lineRule="auto"/>
        <w:contextualSpacing/>
        <w:jc w:val="both"/>
        <w:rPr>
          <w:rFonts w:ascii="Century Gothic" w:hAnsi="Century Gothic" w:cs="Times New Roman"/>
        </w:rPr>
      </w:pPr>
    </w:p>
    <w:p w14:paraId="178EA5D8" w14:textId="567D0E7B" w:rsidR="00DF682F" w:rsidRDefault="00DF682F" w:rsidP="00E57A1C">
      <w:pPr>
        <w:tabs>
          <w:tab w:val="left" w:pos="1740"/>
        </w:tabs>
        <w:spacing w:after="0" w:line="240" w:lineRule="auto"/>
        <w:contextualSpacing/>
        <w:jc w:val="both"/>
        <w:rPr>
          <w:rFonts w:ascii="Century Gothic" w:hAnsi="Century Gothic" w:cs="Times New Roman"/>
        </w:rPr>
      </w:pPr>
    </w:p>
    <w:p w14:paraId="16A17BAC" w14:textId="4C123A0B" w:rsidR="00DF682F" w:rsidRDefault="00DF682F" w:rsidP="00E57A1C">
      <w:pPr>
        <w:tabs>
          <w:tab w:val="left" w:pos="1740"/>
        </w:tabs>
        <w:spacing w:after="0" w:line="240" w:lineRule="auto"/>
        <w:contextualSpacing/>
        <w:jc w:val="both"/>
        <w:rPr>
          <w:rFonts w:ascii="Century Gothic" w:hAnsi="Century Gothic" w:cs="Times New Roman"/>
        </w:rPr>
      </w:pPr>
    </w:p>
    <w:p w14:paraId="7249998D" w14:textId="0C94A319" w:rsidR="00DF682F" w:rsidRDefault="00DF682F" w:rsidP="00E57A1C">
      <w:pPr>
        <w:tabs>
          <w:tab w:val="left" w:pos="1740"/>
        </w:tabs>
        <w:spacing w:after="0" w:line="240" w:lineRule="auto"/>
        <w:contextualSpacing/>
        <w:jc w:val="both"/>
        <w:rPr>
          <w:rFonts w:ascii="Century Gothic" w:hAnsi="Century Gothic" w:cs="Times New Roman"/>
        </w:rPr>
      </w:pPr>
    </w:p>
    <w:p w14:paraId="3D41A6B6" w14:textId="1AA5698A" w:rsidR="00DF682F" w:rsidRDefault="00DF682F" w:rsidP="00E57A1C">
      <w:pPr>
        <w:tabs>
          <w:tab w:val="left" w:pos="1740"/>
        </w:tabs>
        <w:spacing w:after="0" w:line="240" w:lineRule="auto"/>
        <w:contextualSpacing/>
        <w:jc w:val="both"/>
        <w:rPr>
          <w:rFonts w:ascii="Century Gothic" w:hAnsi="Century Gothic" w:cs="Times New Roman"/>
        </w:rPr>
      </w:pPr>
    </w:p>
    <w:p w14:paraId="56CE894E" w14:textId="4C765BB0" w:rsidR="00DF682F" w:rsidRDefault="00DF682F" w:rsidP="00E57A1C">
      <w:pPr>
        <w:tabs>
          <w:tab w:val="left" w:pos="1740"/>
        </w:tabs>
        <w:spacing w:after="0" w:line="240" w:lineRule="auto"/>
        <w:contextualSpacing/>
        <w:jc w:val="both"/>
        <w:rPr>
          <w:rFonts w:ascii="Century Gothic" w:hAnsi="Century Gothic" w:cs="Times New Roman"/>
        </w:rPr>
      </w:pPr>
    </w:p>
    <w:p w14:paraId="1D5C4D3C" w14:textId="77777777" w:rsidR="00DC0115" w:rsidRPr="00DC0115" w:rsidRDefault="00DC0115" w:rsidP="00DC0115">
      <w:pPr>
        <w:jc w:val="both"/>
        <w:rPr>
          <w:rFonts w:ascii="Century Gothic" w:hAnsi="Century Gothic" w:cs="Times New Roman"/>
          <w:sz w:val="24"/>
          <w:szCs w:val="24"/>
        </w:rPr>
      </w:pPr>
      <w:bookmarkStart w:id="17" w:name="_Toc175691124"/>
    </w:p>
    <w:p w14:paraId="1AA4AB61" w14:textId="77777777" w:rsidR="00DC0115" w:rsidRPr="00A8201E" w:rsidRDefault="00DC0115" w:rsidP="00A8201E">
      <w:pPr>
        <w:jc w:val="both"/>
        <w:rPr>
          <w:rFonts w:ascii="Century Gothic" w:hAnsi="Century Gothic" w:cs="Times New Roman"/>
          <w:b/>
          <w:bCs/>
          <w:sz w:val="24"/>
          <w:szCs w:val="24"/>
        </w:rPr>
      </w:pPr>
    </w:p>
    <w:p w14:paraId="70E84464" w14:textId="77777777" w:rsidR="0029672B" w:rsidRPr="0029672B" w:rsidRDefault="0029672B" w:rsidP="0029672B">
      <w:pPr>
        <w:rPr>
          <w:rFonts w:ascii="Century Gothic" w:hAnsi="Century Gothic" w:cs="Times New Roman"/>
          <w:sz w:val="24"/>
          <w:szCs w:val="24"/>
        </w:rPr>
      </w:pPr>
    </w:p>
    <w:p w14:paraId="48ABB84A" w14:textId="781A7EAF" w:rsidR="00783410" w:rsidRPr="001B2DB7" w:rsidRDefault="00783410" w:rsidP="006A033A">
      <w:pPr>
        <w:pStyle w:val="Ttulo1"/>
        <w:numPr>
          <w:ilvl w:val="0"/>
          <w:numId w:val="1"/>
        </w:numPr>
        <w:rPr>
          <w:rFonts w:ascii="Century Gothic" w:hAnsi="Century Gothic"/>
          <w:b/>
          <w:bCs/>
          <w:color w:val="000000" w:themeColor="text1"/>
          <w:sz w:val="44"/>
          <w:szCs w:val="44"/>
        </w:rPr>
      </w:pPr>
      <w:bookmarkStart w:id="18" w:name="_Toc218587896"/>
      <w:r w:rsidRPr="001B2DB7">
        <w:rPr>
          <w:rFonts w:ascii="Century Gothic" w:hAnsi="Century Gothic"/>
          <w:b/>
          <w:bCs/>
          <w:color w:val="000000" w:themeColor="text1"/>
          <w:sz w:val="44"/>
          <w:szCs w:val="44"/>
        </w:rPr>
        <w:lastRenderedPageBreak/>
        <w:t>PROPUESTA</w:t>
      </w:r>
      <w:bookmarkEnd w:id="17"/>
      <w:r w:rsidR="00EC49EC">
        <w:rPr>
          <w:rFonts w:ascii="Century Gothic" w:hAnsi="Century Gothic"/>
          <w:b/>
          <w:bCs/>
          <w:color w:val="000000" w:themeColor="text1"/>
          <w:sz w:val="44"/>
          <w:szCs w:val="44"/>
        </w:rPr>
        <w:t xml:space="preserve"> TÉCNICA</w:t>
      </w:r>
      <w:bookmarkEnd w:id="18"/>
    </w:p>
    <w:p w14:paraId="5BD6E980" w14:textId="5EC8C7B6" w:rsidR="00700C75" w:rsidRPr="00BC0CCB" w:rsidRDefault="00700C75" w:rsidP="003E4D27">
      <w:pPr>
        <w:spacing w:after="0" w:line="240" w:lineRule="auto"/>
        <w:contextualSpacing/>
        <w:rPr>
          <w:rFonts w:ascii="Century Gothic" w:hAnsi="Century Gothic" w:cs="Times New Roman"/>
          <w:sz w:val="24"/>
          <w:szCs w:val="24"/>
        </w:rPr>
      </w:pPr>
    </w:p>
    <w:p w14:paraId="20811B6E" w14:textId="203B826E" w:rsidR="0068538F" w:rsidRPr="0068538F" w:rsidRDefault="007723C4" w:rsidP="00CB56D4">
      <w:pPr>
        <w:spacing w:after="0" w:line="240" w:lineRule="auto"/>
        <w:contextualSpacing/>
        <w:jc w:val="both"/>
        <w:rPr>
          <w:rFonts w:ascii="Century Gothic" w:hAnsi="Century Gothic" w:cs="Times New Roman"/>
          <w:b/>
          <w:bCs/>
          <w:sz w:val="24"/>
          <w:szCs w:val="24"/>
        </w:rPr>
      </w:pPr>
      <w:r w:rsidRPr="0068538F">
        <w:rPr>
          <w:rFonts w:ascii="Century Gothic" w:hAnsi="Century Gothic" w:cs="Times New Roman"/>
          <w:b/>
          <w:bCs/>
          <w:sz w:val="24"/>
          <w:szCs w:val="24"/>
        </w:rPr>
        <w:t>ESTADO DEL PROCESO ACTUAL</w:t>
      </w:r>
    </w:p>
    <w:p w14:paraId="38D70A08" w14:textId="77777777" w:rsidR="0068538F" w:rsidRDefault="0068538F" w:rsidP="00CB56D4">
      <w:pPr>
        <w:spacing w:after="0" w:line="240" w:lineRule="auto"/>
        <w:contextualSpacing/>
        <w:jc w:val="both"/>
        <w:rPr>
          <w:rFonts w:ascii="Century Gothic" w:hAnsi="Century Gothic" w:cs="Times New Roman"/>
          <w:sz w:val="24"/>
          <w:szCs w:val="24"/>
        </w:rPr>
      </w:pPr>
    </w:p>
    <w:p w14:paraId="6F9B2685" w14:textId="77777777" w:rsid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Actualmente, el proceso de consolidación de información clínica ocupacional que realiza Servicios Médicos San Ignacio S.A.S. (SMSI) opera bajo un modelo manual cuidadosamente estructurado, que ha sido construido con base en la experiencia, el conocimiento técnico del equipo y el cumplimiento riguroso de las disposiciones normativas vigentes en Colombia en materia de salud ocupacional.</w:t>
      </w:r>
    </w:p>
    <w:p w14:paraId="2988D49B" w14:textId="77777777" w:rsidR="002B327B" w:rsidRPr="002B327B" w:rsidRDefault="002B327B" w:rsidP="002B327B">
      <w:pPr>
        <w:spacing w:after="0" w:line="240" w:lineRule="auto"/>
        <w:contextualSpacing/>
        <w:jc w:val="both"/>
        <w:rPr>
          <w:rFonts w:ascii="Century Gothic" w:hAnsi="Century Gothic" w:cs="Times New Roman"/>
          <w:sz w:val="24"/>
          <w:szCs w:val="24"/>
        </w:rPr>
      </w:pPr>
    </w:p>
    <w:p w14:paraId="2E21AC8F" w14:textId="77777777" w:rsid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El flujo de trabajo incluye las siguientes etapas:</w:t>
      </w:r>
    </w:p>
    <w:p w14:paraId="1EE19DF0" w14:textId="77777777" w:rsidR="002B327B" w:rsidRPr="002B327B" w:rsidRDefault="002B327B" w:rsidP="002B327B">
      <w:pPr>
        <w:spacing w:after="0" w:line="240" w:lineRule="auto"/>
        <w:contextualSpacing/>
        <w:jc w:val="both"/>
        <w:rPr>
          <w:rFonts w:ascii="Century Gothic" w:hAnsi="Century Gothic" w:cs="Times New Roman"/>
          <w:sz w:val="24"/>
          <w:szCs w:val="24"/>
        </w:rPr>
      </w:pPr>
    </w:p>
    <w:p w14:paraId="5CE5C7AF"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Recepción y clasificación de historias clínicas</w:t>
      </w:r>
      <w:r w:rsidRPr="002B327B">
        <w:rPr>
          <w:rFonts w:ascii="Century Gothic" w:hAnsi="Century Gothic" w:cs="Times New Roman"/>
          <w:sz w:val="24"/>
          <w:szCs w:val="24"/>
        </w:rPr>
        <w:t xml:space="preserve"> en formato PDF (principalmente), organizadas por cliente y periodo de evaluación.</w:t>
      </w:r>
    </w:p>
    <w:p w14:paraId="762A6754"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Revisión individualizada</w:t>
      </w:r>
      <w:r w:rsidRPr="002B327B">
        <w:rPr>
          <w:rFonts w:ascii="Century Gothic" w:hAnsi="Century Gothic" w:cs="Times New Roman"/>
          <w:sz w:val="24"/>
          <w:szCs w:val="24"/>
        </w:rPr>
        <w:t xml:space="preserve"> de cada documento clínico por parte del equipo responsable, con lectura e interpretación de información demográfica, clínica y ocupacional.</w:t>
      </w:r>
    </w:p>
    <w:p w14:paraId="53CAEACA"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Transcripción manual de los datos relevantes</w:t>
      </w:r>
      <w:r w:rsidRPr="002B327B">
        <w:rPr>
          <w:rFonts w:ascii="Century Gothic" w:hAnsi="Century Gothic" w:cs="Times New Roman"/>
          <w:sz w:val="24"/>
          <w:szCs w:val="24"/>
        </w:rPr>
        <w:t xml:space="preserve"> a una matriz de Excel previamente estructurada, que contiene aproximadamente 72 campos definidos con base en las necesidades analíticas del informe de diagnóstico colectivo.</w:t>
      </w:r>
    </w:p>
    <w:p w14:paraId="2A9E292A"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Ejecución de macros internas</w:t>
      </w:r>
      <w:r w:rsidRPr="002B327B">
        <w:rPr>
          <w:rFonts w:ascii="Century Gothic" w:hAnsi="Century Gothic" w:cs="Times New Roman"/>
          <w:sz w:val="24"/>
          <w:szCs w:val="24"/>
        </w:rPr>
        <w:t>, configuradas para realizar cálculos, filtros y estructuras estadísticas clave, conforme al modelo epidemiológico que SMSI ha consolidado.</w:t>
      </w:r>
    </w:p>
    <w:p w14:paraId="109E0BAC"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Diseño de gráficos manuales</w:t>
      </w:r>
      <w:r w:rsidRPr="002B327B">
        <w:rPr>
          <w:rFonts w:ascii="Century Gothic" w:hAnsi="Century Gothic" w:cs="Times New Roman"/>
          <w:sz w:val="24"/>
          <w:szCs w:val="24"/>
        </w:rPr>
        <w:t xml:space="preserve"> según las categorías de análisis (edad, género, factores de riesgo, hábitos, entre otros), con posterior inserción en informes Word.</w:t>
      </w:r>
    </w:p>
    <w:p w14:paraId="1A32900A"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Elaboración del informe narrativo</w:t>
      </w:r>
      <w:r w:rsidRPr="002B327B">
        <w:rPr>
          <w:rFonts w:ascii="Century Gothic" w:hAnsi="Century Gothic" w:cs="Times New Roman"/>
          <w:sz w:val="24"/>
          <w:szCs w:val="24"/>
        </w:rPr>
        <w:t>, siguiendo una plantilla estándar institucional, que incluye descripción metodológica, análisis de resultados y recomendaciones.</w:t>
      </w:r>
    </w:p>
    <w:p w14:paraId="20CC9F35" w14:textId="77777777" w:rsidR="002B327B" w:rsidRPr="002B327B" w:rsidRDefault="002B327B" w:rsidP="002B327B">
      <w:pPr>
        <w:numPr>
          <w:ilvl w:val="0"/>
          <w:numId w:val="48"/>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b/>
          <w:bCs/>
          <w:sz w:val="24"/>
          <w:szCs w:val="24"/>
        </w:rPr>
        <w:t>Entrega de los productos finales</w:t>
      </w:r>
      <w:r w:rsidRPr="002B327B">
        <w:rPr>
          <w:rFonts w:ascii="Century Gothic" w:hAnsi="Century Gothic" w:cs="Times New Roman"/>
          <w:sz w:val="24"/>
          <w:szCs w:val="24"/>
        </w:rPr>
        <w:t xml:space="preserve"> (Excel consolidado, gráficos, informe) a través de repositorios digitales como Google Drive, cumpliendo con estándares de organización, trazabilidad y confidencialidad.</w:t>
      </w:r>
    </w:p>
    <w:p w14:paraId="28487BFE" w14:textId="77777777" w:rsidR="002B327B" w:rsidRDefault="002B327B" w:rsidP="002B327B">
      <w:pPr>
        <w:spacing w:after="0" w:line="240" w:lineRule="auto"/>
        <w:contextualSpacing/>
        <w:jc w:val="both"/>
        <w:rPr>
          <w:rFonts w:ascii="Century Gothic" w:hAnsi="Century Gothic" w:cs="Times New Roman"/>
          <w:sz w:val="24"/>
          <w:szCs w:val="24"/>
        </w:rPr>
      </w:pPr>
    </w:p>
    <w:p w14:paraId="65048A58" w14:textId="5074B4CA" w:rsid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Este esquema ha demostrado ser efectivo para garantizar la calidad de los resultados, el cumplimiento normativo y la entrega oportuna de productos finales a los clientes. Asimismo, ha permitido generar un conocimiento profundo sobre los diferentes perfiles clínico-laborales y condiciones de salud de la población atendida.</w:t>
      </w:r>
    </w:p>
    <w:p w14:paraId="72A22F1C" w14:textId="77777777" w:rsidR="002B327B" w:rsidRPr="002B327B" w:rsidRDefault="002B327B" w:rsidP="002B327B">
      <w:pPr>
        <w:spacing w:after="0" w:line="240" w:lineRule="auto"/>
        <w:contextualSpacing/>
        <w:jc w:val="both"/>
        <w:rPr>
          <w:rFonts w:ascii="Century Gothic" w:hAnsi="Century Gothic" w:cs="Times New Roman"/>
          <w:sz w:val="24"/>
          <w:szCs w:val="24"/>
        </w:rPr>
      </w:pPr>
    </w:p>
    <w:p w14:paraId="7A3C46DB" w14:textId="77777777" w:rsidR="002B327B" w:rsidRP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No obstante, como consecuencia del crecimiento sostenido de SMSI, del aumento en la base de clientes atendidos y del volumen de historias clínicas por procesar en cada periodo, el modelo actual enfrenta desafíos importantes en cuanto a escalabilidad, eficiencia operativa y sostenibilidad en el tiempo.</w:t>
      </w:r>
    </w:p>
    <w:p w14:paraId="7577272E" w14:textId="77777777" w:rsidR="002B327B" w:rsidRP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lastRenderedPageBreak/>
        <w:t>Entre las principales oportunidades de mejora se destacan:</w:t>
      </w:r>
    </w:p>
    <w:p w14:paraId="77271801" w14:textId="77777777" w:rsidR="002B327B" w:rsidRPr="002B327B" w:rsidRDefault="002B327B" w:rsidP="002B327B">
      <w:pPr>
        <w:numPr>
          <w:ilvl w:val="0"/>
          <w:numId w:val="49"/>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La necesidad de reducir la dependencia de tareas repetitivas intensivas en tiempo.</w:t>
      </w:r>
    </w:p>
    <w:p w14:paraId="31D0C7CA" w14:textId="77777777" w:rsidR="002B327B" w:rsidRPr="002B327B" w:rsidRDefault="002B327B" w:rsidP="002B327B">
      <w:pPr>
        <w:numPr>
          <w:ilvl w:val="0"/>
          <w:numId w:val="49"/>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La posibilidad de disminuir la variabilidad entre periodos o entre operadores.</w:t>
      </w:r>
    </w:p>
    <w:p w14:paraId="318D59BD" w14:textId="77777777" w:rsidR="002B327B" w:rsidRPr="002B327B" w:rsidRDefault="002B327B" w:rsidP="002B327B">
      <w:pPr>
        <w:numPr>
          <w:ilvl w:val="0"/>
          <w:numId w:val="49"/>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El fortalecimiento de la trazabilidad y auditoría de cada paso del proceso.</w:t>
      </w:r>
    </w:p>
    <w:p w14:paraId="16B87AD5" w14:textId="77777777" w:rsidR="002B327B" w:rsidRPr="002B327B" w:rsidRDefault="002B327B" w:rsidP="002B327B">
      <w:pPr>
        <w:numPr>
          <w:ilvl w:val="0"/>
          <w:numId w:val="49"/>
        </w:num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La oportunidad de liberar capacidad técnica del equipo para tareas de mayor valor agregado, como análisis epidemiológico, gestión de riesgos y asesoría clínica.</w:t>
      </w:r>
    </w:p>
    <w:p w14:paraId="4DFB382C" w14:textId="77777777" w:rsidR="002B327B" w:rsidRDefault="002B327B" w:rsidP="002B327B">
      <w:pPr>
        <w:spacing w:after="0" w:line="240" w:lineRule="auto"/>
        <w:contextualSpacing/>
        <w:jc w:val="both"/>
        <w:rPr>
          <w:rFonts w:ascii="Century Gothic" w:hAnsi="Century Gothic" w:cs="Times New Roman"/>
          <w:sz w:val="24"/>
          <w:szCs w:val="24"/>
        </w:rPr>
      </w:pPr>
    </w:p>
    <w:p w14:paraId="3E4D08AF" w14:textId="52F64D2A" w:rsidR="002B327B" w:rsidRPr="002B327B" w:rsidRDefault="002B327B" w:rsidP="002B327B">
      <w:pPr>
        <w:spacing w:after="0" w:line="240" w:lineRule="auto"/>
        <w:contextualSpacing/>
        <w:jc w:val="both"/>
        <w:rPr>
          <w:rFonts w:ascii="Century Gothic" w:hAnsi="Century Gothic" w:cs="Times New Roman"/>
          <w:sz w:val="24"/>
          <w:szCs w:val="24"/>
        </w:rPr>
      </w:pPr>
      <w:r w:rsidRPr="002B327B">
        <w:rPr>
          <w:rFonts w:ascii="Century Gothic" w:hAnsi="Century Gothic" w:cs="Times New Roman"/>
          <w:sz w:val="24"/>
          <w:szCs w:val="24"/>
        </w:rPr>
        <w:t>En este contexto, la transición hacia un modelo automatizado no responde a una falla del proceso actual, sino a una visión estratégica de evolución operativa, donde la automatización inteligente permita conservar los atributos positivos del modelo vigente (precisión, trazabilidad, cumplimiento normativo) al tiempo que se incorporan herramientas tecnológicas que aseguren mayor agilidad, estandarización, repetibilidad y capacidad de respuesta ante escenarios de mayor demanda.</w:t>
      </w:r>
    </w:p>
    <w:p w14:paraId="3873E89A" w14:textId="77777777" w:rsidR="00635493" w:rsidRPr="00635493" w:rsidRDefault="00635493" w:rsidP="00CB56D4">
      <w:pPr>
        <w:spacing w:after="0" w:line="240" w:lineRule="auto"/>
        <w:contextualSpacing/>
        <w:jc w:val="both"/>
        <w:rPr>
          <w:rFonts w:ascii="Century Gothic" w:hAnsi="Century Gothic" w:cs="Times New Roman"/>
          <w:sz w:val="24"/>
          <w:szCs w:val="24"/>
        </w:rPr>
      </w:pPr>
    </w:p>
    <w:p w14:paraId="66407D6D" w14:textId="7D942C49" w:rsidR="001A0DBA" w:rsidRDefault="001A0DBA" w:rsidP="00CB56D4">
      <w:pPr>
        <w:spacing w:after="0" w:line="240" w:lineRule="auto"/>
        <w:contextualSpacing/>
        <w:jc w:val="both"/>
        <w:rPr>
          <w:rFonts w:ascii="Century Gothic" w:hAnsi="Century Gothic" w:cs="Times New Roman"/>
          <w:b/>
          <w:bCs/>
          <w:sz w:val="24"/>
          <w:szCs w:val="24"/>
        </w:rPr>
      </w:pPr>
      <w:r>
        <w:rPr>
          <w:rFonts w:ascii="Century Gothic" w:hAnsi="Century Gothic" w:cs="Times New Roman"/>
          <w:b/>
          <w:bCs/>
          <w:sz w:val="24"/>
          <w:szCs w:val="24"/>
        </w:rPr>
        <w:t>ALCANCE</w:t>
      </w:r>
    </w:p>
    <w:p w14:paraId="11682254" w14:textId="77777777" w:rsidR="001A0DBA" w:rsidRDefault="001A0DBA" w:rsidP="00CB56D4">
      <w:pPr>
        <w:spacing w:after="0" w:line="240" w:lineRule="auto"/>
        <w:contextualSpacing/>
        <w:jc w:val="both"/>
        <w:rPr>
          <w:rFonts w:ascii="Century Gothic" w:hAnsi="Century Gothic" w:cs="Times New Roman"/>
          <w:b/>
          <w:bCs/>
          <w:sz w:val="24"/>
          <w:szCs w:val="24"/>
        </w:rPr>
      </w:pPr>
    </w:p>
    <w:p w14:paraId="53F508A2" w14:textId="77777777" w:rsidR="002B327B" w:rsidRPr="002B327B" w:rsidRDefault="002B327B" w:rsidP="002B327B">
      <w:p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El presente proyecto tiene como objetivo implementar una solución tecnológica automatizada que permita optimizar el procesamiento, consolidación y estructuración de información clínica ocupacional, a partir de historias clínicas en formato PDF y/o Excel, con el fin de generar insumos estandarizados, trazables y listos para la elaboración del Informe de Diagnóstico Colectivo de Condiciones de Salud, conforme a los requerimientos técnicos y normativos definidos por Servicios Médicos San Ignacio S.A.S. (SMSI).</w:t>
      </w:r>
    </w:p>
    <w:p w14:paraId="7A59126E" w14:textId="77777777" w:rsidR="002B327B" w:rsidRPr="002B327B" w:rsidRDefault="002B327B" w:rsidP="002B327B">
      <w:p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La solución considera las siguientes funcionalidades, fases y componentes:</w:t>
      </w:r>
    </w:p>
    <w:p w14:paraId="4624EF29" w14:textId="491677D7" w:rsidR="002B327B" w:rsidRPr="002B327B" w:rsidRDefault="002B327B" w:rsidP="002B327B">
      <w:pPr>
        <w:spacing w:after="0" w:line="240" w:lineRule="auto"/>
        <w:jc w:val="both"/>
        <w:rPr>
          <w:rFonts w:ascii="Century Gothic" w:hAnsi="Century Gothic" w:cs="Times New Roman"/>
          <w:sz w:val="24"/>
          <w:szCs w:val="24"/>
          <w:lang w:val="en-US"/>
        </w:rPr>
      </w:pPr>
    </w:p>
    <w:p w14:paraId="11F7D2A3" w14:textId="518BE135" w:rsidR="002B327B" w:rsidRPr="002B327B" w:rsidRDefault="002B327B" w:rsidP="002B327B">
      <w:pPr>
        <w:pStyle w:val="Prrafodelista"/>
        <w:numPr>
          <w:ilvl w:val="0"/>
          <w:numId w:val="63"/>
        </w:numPr>
        <w:spacing w:after="0" w:line="240" w:lineRule="auto"/>
        <w:jc w:val="both"/>
        <w:rPr>
          <w:rFonts w:ascii="Century Gothic" w:hAnsi="Century Gothic" w:cs="Times New Roman"/>
          <w:b/>
          <w:bCs/>
          <w:sz w:val="24"/>
          <w:szCs w:val="24"/>
        </w:rPr>
      </w:pPr>
      <w:r w:rsidRPr="002B327B">
        <w:rPr>
          <w:rFonts w:ascii="Century Gothic" w:hAnsi="Century Gothic" w:cs="Times New Roman"/>
          <w:b/>
          <w:bCs/>
          <w:sz w:val="24"/>
          <w:szCs w:val="24"/>
        </w:rPr>
        <w:t>Ingesta de información (entrada de datos)</w:t>
      </w:r>
    </w:p>
    <w:p w14:paraId="2E0A05C3" w14:textId="77777777" w:rsidR="002B327B" w:rsidRPr="002B327B" w:rsidRDefault="002B327B" w:rsidP="002B327B">
      <w:pPr>
        <w:pStyle w:val="Prrafodelista"/>
        <w:spacing w:after="0" w:line="240" w:lineRule="auto"/>
        <w:jc w:val="both"/>
        <w:rPr>
          <w:rFonts w:ascii="Century Gothic" w:hAnsi="Century Gothic" w:cs="Times New Roman"/>
          <w:b/>
          <w:bCs/>
          <w:sz w:val="24"/>
          <w:szCs w:val="24"/>
        </w:rPr>
      </w:pPr>
    </w:p>
    <w:p w14:paraId="6B58696A" w14:textId="4A5839C4" w:rsidR="002B327B" w:rsidRPr="002B327B" w:rsidRDefault="002B327B" w:rsidP="002B327B">
      <w:pPr>
        <w:pStyle w:val="Prrafodelista"/>
        <w:numPr>
          <w:ilvl w:val="1"/>
          <w:numId w:val="63"/>
        </w:numPr>
        <w:spacing w:after="0" w:line="240" w:lineRule="auto"/>
        <w:jc w:val="both"/>
        <w:rPr>
          <w:rFonts w:ascii="Century Gothic" w:hAnsi="Century Gothic" w:cs="Times New Roman"/>
          <w:b/>
          <w:bCs/>
          <w:sz w:val="24"/>
          <w:szCs w:val="24"/>
          <w:lang w:val="en-US"/>
        </w:rPr>
      </w:pPr>
      <w:r w:rsidRPr="002B327B">
        <w:rPr>
          <w:rFonts w:ascii="Century Gothic" w:hAnsi="Century Gothic" w:cs="Times New Roman"/>
          <w:b/>
          <w:bCs/>
          <w:sz w:val="24"/>
          <w:szCs w:val="24"/>
          <w:lang w:val="en-US"/>
        </w:rPr>
        <w:t xml:space="preserve">Fuentes </w:t>
      </w:r>
      <w:proofErr w:type="spellStart"/>
      <w:r w:rsidRPr="002B327B">
        <w:rPr>
          <w:rFonts w:ascii="Century Gothic" w:hAnsi="Century Gothic" w:cs="Times New Roman"/>
          <w:b/>
          <w:bCs/>
          <w:sz w:val="24"/>
          <w:szCs w:val="24"/>
          <w:lang w:val="en-US"/>
        </w:rPr>
        <w:t>soportadas</w:t>
      </w:r>
      <w:proofErr w:type="spellEnd"/>
    </w:p>
    <w:p w14:paraId="39D0FC2C" w14:textId="77777777" w:rsidR="002B327B" w:rsidRPr="002B327B" w:rsidRDefault="002B327B" w:rsidP="002B327B">
      <w:pPr>
        <w:numPr>
          <w:ilvl w:val="0"/>
          <w:numId w:val="50"/>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 xml:space="preserve">Historias clínicas ocupacionales en </w:t>
      </w:r>
      <w:r w:rsidRPr="002B327B">
        <w:rPr>
          <w:rFonts w:ascii="Century Gothic" w:hAnsi="Century Gothic" w:cs="Times New Roman"/>
          <w:b/>
          <w:bCs/>
          <w:sz w:val="24"/>
          <w:szCs w:val="24"/>
        </w:rPr>
        <w:t>formato PDF</w:t>
      </w:r>
      <w:r w:rsidRPr="002B327B">
        <w:rPr>
          <w:rFonts w:ascii="Century Gothic" w:hAnsi="Century Gothic" w:cs="Times New Roman"/>
          <w:sz w:val="24"/>
          <w:szCs w:val="24"/>
        </w:rPr>
        <w:t xml:space="preserve"> (principal fuente).</w:t>
      </w:r>
    </w:p>
    <w:p w14:paraId="2166F6C8" w14:textId="77777777" w:rsidR="002B327B" w:rsidRPr="002B327B" w:rsidRDefault="002B327B" w:rsidP="002B327B">
      <w:pPr>
        <w:numPr>
          <w:ilvl w:val="0"/>
          <w:numId w:val="50"/>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 xml:space="preserve">Archivos en formato </w:t>
      </w:r>
      <w:r w:rsidRPr="002B327B">
        <w:rPr>
          <w:rFonts w:ascii="Century Gothic" w:hAnsi="Century Gothic" w:cs="Times New Roman"/>
          <w:b/>
          <w:bCs/>
          <w:sz w:val="24"/>
          <w:szCs w:val="24"/>
        </w:rPr>
        <w:t>Excel (XLS/XLSX)</w:t>
      </w:r>
      <w:r w:rsidRPr="002B327B">
        <w:rPr>
          <w:rFonts w:ascii="Century Gothic" w:hAnsi="Century Gothic" w:cs="Times New Roman"/>
          <w:sz w:val="24"/>
          <w:szCs w:val="24"/>
        </w:rPr>
        <w:t xml:space="preserve"> provenientes de sistemas de terceros, si aplica.</w:t>
      </w:r>
    </w:p>
    <w:p w14:paraId="0616257C" w14:textId="77777777" w:rsidR="002B327B" w:rsidRPr="002B327B" w:rsidRDefault="002B327B" w:rsidP="002B327B">
      <w:pPr>
        <w:numPr>
          <w:ilvl w:val="0"/>
          <w:numId w:val="50"/>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 xml:space="preserve">Estructura de carpetas por </w:t>
      </w:r>
      <w:r w:rsidRPr="002B327B">
        <w:rPr>
          <w:rFonts w:ascii="Century Gothic" w:hAnsi="Century Gothic" w:cs="Times New Roman"/>
          <w:b/>
          <w:bCs/>
          <w:sz w:val="24"/>
          <w:szCs w:val="24"/>
        </w:rPr>
        <w:t>cliente / año / periodo</w:t>
      </w:r>
      <w:r w:rsidRPr="002B327B">
        <w:rPr>
          <w:rFonts w:ascii="Century Gothic" w:hAnsi="Century Gothic" w:cs="Times New Roman"/>
          <w:sz w:val="24"/>
          <w:szCs w:val="24"/>
        </w:rPr>
        <w:t>.</w:t>
      </w:r>
    </w:p>
    <w:p w14:paraId="776D4F9B" w14:textId="257ACF18" w:rsidR="002B327B" w:rsidRDefault="002B327B">
      <w:pPr>
        <w:rPr>
          <w:rFonts w:ascii="Century Gothic" w:hAnsi="Century Gothic" w:cs="Times New Roman"/>
          <w:b/>
          <w:bCs/>
          <w:sz w:val="24"/>
          <w:szCs w:val="24"/>
          <w:lang w:val="en-US"/>
        </w:rPr>
      </w:pPr>
      <w:r>
        <w:rPr>
          <w:rFonts w:ascii="Century Gothic" w:hAnsi="Century Gothic" w:cs="Times New Roman"/>
          <w:b/>
          <w:bCs/>
          <w:sz w:val="24"/>
          <w:szCs w:val="24"/>
          <w:lang w:val="en-US"/>
        </w:rPr>
        <w:br w:type="page"/>
      </w:r>
    </w:p>
    <w:p w14:paraId="73678509" w14:textId="77777777" w:rsidR="002B327B" w:rsidRDefault="002B327B" w:rsidP="002B327B">
      <w:pPr>
        <w:spacing w:after="0" w:line="240" w:lineRule="auto"/>
        <w:jc w:val="both"/>
        <w:rPr>
          <w:rFonts w:ascii="Century Gothic" w:hAnsi="Century Gothic" w:cs="Times New Roman"/>
          <w:b/>
          <w:bCs/>
          <w:sz w:val="24"/>
          <w:szCs w:val="24"/>
          <w:lang w:val="en-US"/>
        </w:rPr>
      </w:pPr>
    </w:p>
    <w:p w14:paraId="1AA8BCD2" w14:textId="25F0E994" w:rsidR="002B327B" w:rsidRPr="002B327B" w:rsidRDefault="002B327B" w:rsidP="002B327B">
      <w:pPr>
        <w:pStyle w:val="Prrafodelista"/>
        <w:numPr>
          <w:ilvl w:val="1"/>
          <w:numId w:val="63"/>
        </w:numPr>
        <w:spacing w:after="0" w:line="240" w:lineRule="auto"/>
        <w:jc w:val="both"/>
        <w:rPr>
          <w:rFonts w:ascii="Century Gothic" w:hAnsi="Century Gothic" w:cs="Times New Roman"/>
          <w:b/>
          <w:bCs/>
          <w:sz w:val="24"/>
          <w:szCs w:val="24"/>
          <w:lang w:val="en-US"/>
        </w:rPr>
      </w:pPr>
      <w:proofErr w:type="spellStart"/>
      <w:r w:rsidRPr="002B327B">
        <w:rPr>
          <w:rFonts w:ascii="Century Gothic" w:hAnsi="Century Gothic" w:cs="Times New Roman"/>
          <w:b/>
          <w:bCs/>
          <w:sz w:val="24"/>
          <w:szCs w:val="24"/>
          <w:lang w:val="en-US"/>
        </w:rPr>
        <w:t>Modalidades</w:t>
      </w:r>
      <w:proofErr w:type="spellEnd"/>
      <w:r w:rsidRPr="002B327B">
        <w:rPr>
          <w:rFonts w:ascii="Century Gothic" w:hAnsi="Century Gothic" w:cs="Times New Roman"/>
          <w:b/>
          <w:bCs/>
          <w:sz w:val="24"/>
          <w:szCs w:val="24"/>
          <w:lang w:val="en-US"/>
        </w:rPr>
        <w:t xml:space="preserve"> de carga</w:t>
      </w:r>
    </w:p>
    <w:p w14:paraId="7D3FFE58" w14:textId="77777777" w:rsidR="00776D51" w:rsidRPr="00776D51" w:rsidRDefault="00776D51" w:rsidP="00776D51">
      <w:pPr>
        <w:spacing w:after="0" w:line="240" w:lineRule="auto"/>
        <w:ind w:left="720"/>
        <w:jc w:val="both"/>
        <w:rPr>
          <w:rFonts w:ascii="Century Gothic" w:hAnsi="Century Gothic" w:cs="Times New Roman"/>
          <w:sz w:val="24"/>
          <w:szCs w:val="24"/>
        </w:rPr>
      </w:pPr>
    </w:p>
    <w:p w14:paraId="566095A9" w14:textId="323D85BA" w:rsidR="002B327B" w:rsidRPr="002B327B" w:rsidRDefault="002B327B" w:rsidP="002B327B">
      <w:pPr>
        <w:numPr>
          <w:ilvl w:val="0"/>
          <w:numId w:val="51"/>
        </w:numPr>
        <w:spacing w:after="0" w:line="240" w:lineRule="auto"/>
        <w:jc w:val="both"/>
        <w:rPr>
          <w:rFonts w:ascii="Century Gothic" w:hAnsi="Century Gothic" w:cs="Times New Roman"/>
          <w:sz w:val="24"/>
          <w:szCs w:val="24"/>
        </w:rPr>
      </w:pPr>
      <w:r w:rsidRPr="002B327B">
        <w:rPr>
          <w:rFonts w:ascii="Century Gothic" w:hAnsi="Century Gothic" w:cs="Times New Roman"/>
          <w:b/>
          <w:bCs/>
          <w:sz w:val="24"/>
          <w:szCs w:val="24"/>
        </w:rPr>
        <w:t>Carga por lote</w:t>
      </w:r>
      <w:r w:rsidRPr="002B327B">
        <w:rPr>
          <w:rFonts w:ascii="Century Gothic" w:hAnsi="Century Gothic" w:cs="Times New Roman"/>
          <w:sz w:val="24"/>
          <w:szCs w:val="24"/>
        </w:rPr>
        <w:t>: procesamiento masivo de carpetas.</w:t>
      </w:r>
    </w:p>
    <w:p w14:paraId="525A5846" w14:textId="77777777" w:rsidR="002B327B" w:rsidRPr="002B327B" w:rsidRDefault="002B327B" w:rsidP="002B327B">
      <w:pPr>
        <w:numPr>
          <w:ilvl w:val="0"/>
          <w:numId w:val="51"/>
        </w:numPr>
        <w:spacing w:after="0" w:line="240" w:lineRule="auto"/>
        <w:jc w:val="both"/>
        <w:rPr>
          <w:rFonts w:ascii="Century Gothic" w:hAnsi="Century Gothic" w:cs="Times New Roman"/>
          <w:sz w:val="24"/>
          <w:szCs w:val="24"/>
        </w:rPr>
      </w:pPr>
      <w:r w:rsidRPr="002B327B">
        <w:rPr>
          <w:rFonts w:ascii="Century Gothic" w:hAnsi="Century Gothic" w:cs="Times New Roman"/>
          <w:b/>
          <w:bCs/>
          <w:sz w:val="24"/>
          <w:szCs w:val="24"/>
        </w:rPr>
        <w:t>Carga por cliente/periodo</w:t>
      </w:r>
      <w:r w:rsidRPr="002B327B">
        <w:rPr>
          <w:rFonts w:ascii="Century Gothic" w:hAnsi="Century Gothic" w:cs="Times New Roman"/>
          <w:sz w:val="24"/>
          <w:szCs w:val="24"/>
        </w:rPr>
        <w:t>: selección específica por segmento.</w:t>
      </w:r>
    </w:p>
    <w:p w14:paraId="6EF95423" w14:textId="77777777" w:rsidR="002B327B" w:rsidRPr="002B327B" w:rsidRDefault="002B327B" w:rsidP="002B327B">
      <w:pPr>
        <w:numPr>
          <w:ilvl w:val="0"/>
          <w:numId w:val="51"/>
        </w:numPr>
        <w:spacing w:after="0" w:line="240" w:lineRule="auto"/>
        <w:jc w:val="both"/>
        <w:rPr>
          <w:rFonts w:ascii="Century Gothic" w:hAnsi="Century Gothic" w:cs="Times New Roman"/>
          <w:sz w:val="24"/>
          <w:szCs w:val="24"/>
        </w:rPr>
      </w:pPr>
      <w:r w:rsidRPr="002B327B">
        <w:rPr>
          <w:rFonts w:ascii="Century Gothic" w:hAnsi="Century Gothic" w:cs="Times New Roman"/>
          <w:b/>
          <w:bCs/>
          <w:sz w:val="24"/>
          <w:szCs w:val="24"/>
        </w:rPr>
        <w:t>Carga individual</w:t>
      </w:r>
      <w:r w:rsidRPr="002B327B">
        <w:rPr>
          <w:rFonts w:ascii="Century Gothic" w:hAnsi="Century Gothic" w:cs="Times New Roman"/>
          <w:sz w:val="24"/>
          <w:szCs w:val="24"/>
        </w:rPr>
        <w:t>: para pruebas, validaciones o reprocesos.</w:t>
      </w:r>
    </w:p>
    <w:p w14:paraId="4031162A" w14:textId="77777777" w:rsidR="002B327B" w:rsidRDefault="002B327B" w:rsidP="002B327B">
      <w:pPr>
        <w:spacing w:after="0" w:line="240" w:lineRule="auto"/>
        <w:jc w:val="both"/>
        <w:rPr>
          <w:rFonts w:ascii="Century Gothic" w:hAnsi="Century Gothic" w:cs="Times New Roman"/>
          <w:b/>
          <w:bCs/>
          <w:sz w:val="24"/>
          <w:szCs w:val="24"/>
          <w:lang w:val="en-US"/>
        </w:rPr>
      </w:pPr>
    </w:p>
    <w:p w14:paraId="6E1DB354" w14:textId="3041E34D" w:rsidR="002B327B" w:rsidRPr="002B327B" w:rsidRDefault="002B327B" w:rsidP="002B327B">
      <w:pPr>
        <w:pStyle w:val="Prrafodelista"/>
        <w:numPr>
          <w:ilvl w:val="1"/>
          <w:numId w:val="63"/>
        </w:numPr>
        <w:spacing w:after="0" w:line="240" w:lineRule="auto"/>
        <w:jc w:val="both"/>
        <w:rPr>
          <w:rFonts w:ascii="Century Gothic" w:hAnsi="Century Gothic" w:cs="Times New Roman"/>
          <w:b/>
          <w:bCs/>
          <w:sz w:val="24"/>
          <w:szCs w:val="24"/>
          <w:lang w:val="en-US"/>
        </w:rPr>
      </w:pPr>
      <w:proofErr w:type="spellStart"/>
      <w:r w:rsidRPr="002B327B">
        <w:rPr>
          <w:rFonts w:ascii="Century Gothic" w:hAnsi="Century Gothic" w:cs="Times New Roman"/>
          <w:b/>
          <w:bCs/>
          <w:sz w:val="24"/>
          <w:szCs w:val="24"/>
          <w:lang w:val="en-US"/>
        </w:rPr>
        <w:t>Validaciones</w:t>
      </w:r>
      <w:proofErr w:type="spellEnd"/>
      <w:r w:rsidRPr="002B327B">
        <w:rPr>
          <w:rFonts w:ascii="Century Gothic" w:hAnsi="Century Gothic" w:cs="Times New Roman"/>
          <w:b/>
          <w:bCs/>
          <w:sz w:val="24"/>
          <w:szCs w:val="24"/>
          <w:lang w:val="en-US"/>
        </w:rPr>
        <w:t xml:space="preserve"> </w:t>
      </w:r>
      <w:proofErr w:type="spellStart"/>
      <w:r w:rsidRPr="002B327B">
        <w:rPr>
          <w:rFonts w:ascii="Century Gothic" w:hAnsi="Century Gothic" w:cs="Times New Roman"/>
          <w:b/>
          <w:bCs/>
          <w:sz w:val="24"/>
          <w:szCs w:val="24"/>
          <w:lang w:val="en-US"/>
        </w:rPr>
        <w:t>iniciales</w:t>
      </w:r>
      <w:proofErr w:type="spellEnd"/>
    </w:p>
    <w:p w14:paraId="22083765" w14:textId="77777777" w:rsidR="002B327B" w:rsidRPr="002B327B" w:rsidRDefault="002B327B" w:rsidP="002B327B">
      <w:pPr>
        <w:pStyle w:val="Prrafodelista"/>
        <w:spacing w:after="0" w:line="240" w:lineRule="auto"/>
        <w:ind w:left="1080"/>
        <w:jc w:val="both"/>
        <w:rPr>
          <w:rFonts w:ascii="Century Gothic" w:hAnsi="Century Gothic" w:cs="Times New Roman"/>
          <w:b/>
          <w:bCs/>
          <w:sz w:val="24"/>
          <w:szCs w:val="24"/>
          <w:lang w:val="en-US"/>
        </w:rPr>
      </w:pPr>
    </w:p>
    <w:p w14:paraId="04759E06" w14:textId="77777777" w:rsidR="002B327B" w:rsidRPr="002B327B" w:rsidRDefault="002B327B" w:rsidP="002B327B">
      <w:pPr>
        <w:numPr>
          <w:ilvl w:val="0"/>
          <w:numId w:val="5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Verificación de formato, accesibilidad y estructura mínima de archivos.</w:t>
      </w:r>
    </w:p>
    <w:p w14:paraId="2F3BED13" w14:textId="77777777" w:rsidR="002B327B" w:rsidRPr="002B327B" w:rsidRDefault="002B327B" w:rsidP="002B327B">
      <w:pPr>
        <w:numPr>
          <w:ilvl w:val="0"/>
          <w:numId w:val="5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Clasificación automática: "procesable", "con advertencias" o "no procesable".</w:t>
      </w:r>
    </w:p>
    <w:p w14:paraId="2902C1C7" w14:textId="77777777" w:rsidR="002B327B" w:rsidRPr="002B327B" w:rsidRDefault="002B327B" w:rsidP="002B327B">
      <w:pPr>
        <w:numPr>
          <w:ilvl w:val="0"/>
          <w:numId w:val="5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Registro de metadatos por documento (cliente, periodo, fecha, estado).</w:t>
      </w:r>
    </w:p>
    <w:p w14:paraId="19D96381" w14:textId="77777777" w:rsidR="002B327B" w:rsidRDefault="002B327B" w:rsidP="002B327B">
      <w:pPr>
        <w:spacing w:after="0" w:line="240" w:lineRule="auto"/>
        <w:jc w:val="both"/>
        <w:rPr>
          <w:rFonts w:ascii="Century Gothic" w:hAnsi="Century Gothic" w:cs="Times New Roman"/>
          <w:sz w:val="24"/>
          <w:szCs w:val="24"/>
          <w:lang w:val="en-US"/>
        </w:rPr>
      </w:pPr>
    </w:p>
    <w:p w14:paraId="079EC799" w14:textId="1F155593" w:rsidR="002B327B" w:rsidRPr="002B327B" w:rsidRDefault="002B327B" w:rsidP="00A319F8">
      <w:pPr>
        <w:pStyle w:val="Prrafodelista"/>
        <w:numPr>
          <w:ilvl w:val="0"/>
          <w:numId w:val="63"/>
        </w:numPr>
        <w:spacing w:after="0" w:line="240" w:lineRule="auto"/>
        <w:jc w:val="both"/>
        <w:rPr>
          <w:rFonts w:ascii="Century Gothic" w:hAnsi="Century Gothic" w:cs="Times New Roman"/>
          <w:b/>
          <w:bCs/>
          <w:sz w:val="24"/>
          <w:szCs w:val="24"/>
        </w:rPr>
      </w:pPr>
      <w:r w:rsidRPr="002B327B">
        <w:rPr>
          <w:rFonts w:ascii="Century Gothic" w:hAnsi="Century Gothic" w:cs="Times New Roman"/>
          <w:b/>
          <w:bCs/>
          <w:sz w:val="24"/>
          <w:szCs w:val="24"/>
        </w:rPr>
        <w:t>Extracción de datos clínicos y ocupacionales</w:t>
      </w:r>
    </w:p>
    <w:p w14:paraId="56CA0457" w14:textId="77777777" w:rsidR="002B327B" w:rsidRPr="002B327B" w:rsidRDefault="002B327B" w:rsidP="002B327B">
      <w:pPr>
        <w:spacing w:after="0" w:line="240" w:lineRule="auto"/>
        <w:jc w:val="both"/>
        <w:rPr>
          <w:rFonts w:ascii="Century Gothic" w:hAnsi="Century Gothic" w:cs="Times New Roman"/>
          <w:b/>
          <w:bCs/>
          <w:sz w:val="24"/>
          <w:szCs w:val="24"/>
        </w:rPr>
      </w:pPr>
    </w:p>
    <w:p w14:paraId="715BFB57" w14:textId="09E58CC3" w:rsidR="002B327B" w:rsidRPr="00776D51" w:rsidRDefault="002B327B" w:rsidP="002B327B">
      <w:pPr>
        <w:pStyle w:val="Prrafodelista"/>
        <w:numPr>
          <w:ilvl w:val="1"/>
          <w:numId w:val="63"/>
        </w:numPr>
        <w:spacing w:after="0" w:line="240" w:lineRule="auto"/>
        <w:jc w:val="both"/>
        <w:rPr>
          <w:rFonts w:ascii="Century Gothic" w:hAnsi="Century Gothic" w:cs="Times New Roman"/>
          <w:b/>
          <w:bCs/>
          <w:sz w:val="24"/>
          <w:szCs w:val="24"/>
        </w:rPr>
      </w:pPr>
      <w:r w:rsidRPr="00776D51">
        <w:rPr>
          <w:rFonts w:ascii="Century Gothic" w:hAnsi="Century Gothic" w:cs="Times New Roman"/>
          <w:b/>
          <w:bCs/>
          <w:sz w:val="24"/>
          <w:szCs w:val="24"/>
        </w:rPr>
        <w:t>Desde PDF (IA Gemini</w:t>
      </w:r>
      <w:r w:rsidR="00776D51" w:rsidRPr="00776D51">
        <w:rPr>
          <w:rFonts w:ascii="Century Gothic" w:hAnsi="Century Gothic" w:cs="Times New Roman"/>
          <w:b/>
          <w:bCs/>
          <w:sz w:val="24"/>
          <w:szCs w:val="24"/>
        </w:rPr>
        <w:t xml:space="preserve">, </w:t>
      </w:r>
      <w:proofErr w:type="spellStart"/>
      <w:r w:rsidR="00776D51" w:rsidRPr="00776D51">
        <w:rPr>
          <w:rFonts w:ascii="Century Gothic" w:hAnsi="Century Gothic" w:cs="Times New Roman"/>
          <w:b/>
          <w:bCs/>
          <w:sz w:val="24"/>
          <w:szCs w:val="24"/>
        </w:rPr>
        <w:t>OpenAI</w:t>
      </w:r>
      <w:proofErr w:type="spellEnd"/>
      <w:r w:rsidR="00776D51" w:rsidRPr="00776D51">
        <w:rPr>
          <w:rFonts w:ascii="Century Gothic" w:hAnsi="Century Gothic" w:cs="Times New Roman"/>
          <w:b/>
          <w:bCs/>
          <w:sz w:val="24"/>
          <w:szCs w:val="24"/>
        </w:rPr>
        <w:t xml:space="preserve"> u otra</w:t>
      </w:r>
      <w:r w:rsidRPr="00776D51">
        <w:rPr>
          <w:rFonts w:ascii="Century Gothic" w:hAnsi="Century Gothic" w:cs="Times New Roman"/>
          <w:b/>
          <w:bCs/>
          <w:sz w:val="24"/>
          <w:szCs w:val="24"/>
        </w:rPr>
        <w:t>)</w:t>
      </w:r>
    </w:p>
    <w:p w14:paraId="79BCC3D9" w14:textId="77777777" w:rsidR="002B327B" w:rsidRPr="00776D51" w:rsidRDefault="002B327B" w:rsidP="002B327B">
      <w:pPr>
        <w:spacing w:after="0" w:line="240" w:lineRule="auto"/>
        <w:jc w:val="both"/>
        <w:rPr>
          <w:rFonts w:ascii="Century Gothic" w:hAnsi="Century Gothic" w:cs="Times New Roman"/>
          <w:b/>
          <w:bCs/>
          <w:sz w:val="24"/>
          <w:szCs w:val="24"/>
        </w:rPr>
      </w:pPr>
    </w:p>
    <w:p w14:paraId="70C632BC" w14:textId="77777777" w:rsidR="002B327B" w:rsidRPr="002B327B" w:rsidRDefault="002B327B" w:rsidP="002B327B">
      <w:pPr>
        <w:numPr>
          <w:ilvl w:val="0"/>
          <w:numId w:val="53"/>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Uso de modelos de IA para extracción de datos clínico-ocupacionales definidos por SMSI.</w:t>
      </w:r>
    </w:p>
    <w:p w14:paraId="7E95597E" w14:textId="77777777" w:rsidR="002B327B" w:rsidRPr="002B327B" w:rsidRDefault="002B327B" w:rsidP="002B327B">
      <w:pPr>
        <w:numPr>
          <w:ilvl w:val="0"/>
          <w:numId w:val="53"/>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Generación de JSON estructurado según diccionario de campos estándar.</w:t>
      </w:r>
    </w:p>
    <w:p w14:paraId="42973913" w14:textId="77777777" w:rsidR="002B327B" w:rsidRPr="002B327B" w:rsidRDefault="002B327B" w:rsidP="002B327B">
      <w:pPr>
        <w:numPr>
          <w:ilvl w:val="0"/>
          <w:numId w:val="53"/>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Validación de campos obligatorios, control de rangos y detección de inconsistencias.</w:t>
      </w:r>
    </w:p>
    <w:p w14:paraId="323B3E3D" w14:textId="77777777" w:rsidR="002B327B" w:rsidRDefault="002B327B" w:rsidP="002B327B">
      <w:pPr>
        <w:spacing w:after="0" w:line="240" w:lineRule="auto"/>
        <w:jc w:val="both"/>
        <w:rPr>
          <w:rFonts w:ascii="Century Gothic" w:hAnsi="Century Gothic" w:cs="Times New Roman"/>
          <w:b/>
          <w:bCs/>
          <w:sz w:val="24"/>
          <w:szCs w:val="24"/>
          <w:lang w:val="en-US"/>
        </w:rPr>
      </w:pPr>
    </w:p>
    <w:p w14:paraId="3E7562F2" w14:textId="29901528" w:rsidR="002B327B" w:rsidRPr="00A319F8" w:rsidRDefault="002B327B" w:rsidP="00A319F8">
      <w:pPr>
        <w:pStyle w:val="Prrafodelista"/>
        <w:numPr>
          <w:ilvl w:val="1"/>
          <w:numId w:val="63"/>
        </w:numPr>
        <w:spacing w:after="0" w:line="240" w:lineRule="auto"/>
        <w:jc w:val="both"/>
        <w:rPr>
          <w:rFonts w:ascii="Century Gothic" w:hAnsi="Century Gothic" w:cs="Times New Roman"/>
          <w:b/>
          <w:bCs/>
          <w:sz w:val="24"/>
          <w:szCs w:val="24"/>
          <w:lang w:val="en-US"/>
        </w:rPr>
      </w:pPr>
      <w:proofErr w:type="spellStart"/>
      <w:r w:rsidRPr="00A319F8">
        <w:rPr>
          <w:rFonts w:ascii="Century Gothic" w:hAnsi="Century Gothic" w:cs="Times New Roman"/>
          <w:b/>
          <w:bCs/>
          <w:sz w:val="24"/>
          <w:szCs w:val="24"/>
          <w:lang w:val="en-US"/>
        </w:rPr>
        <w:t>Desde</w:t>
      </w:r>
      <w:proofErr w:type="spellEnd"/>
      <w:r w:rsidRPr="00A319F8">
        <w:rPr>
          <w:rFonts w:ascii="Century Gothic" w:hAnsi="Century Gothic" w:cs="Times New Roman"/>
          <w:b/>
          <w:bCs/>
          <w:sz w:val="24"/>
          <w:szCs w:val="24"/>
          <w:lang w:val="en-US"/>
        </w:rPr>
        <w:t xml:space="preserve"> Excel (</w:t>
      </w:r>
      <w:proofErr w:type="spellStart"/>
      <w:r w:rsidRPr="00A319F8">
        <w:rPr>
          <w:rFonts w:ascii="Century Gothic" w:hAnsi="Century Gothic" w:cs="Times New Roman"/>
          <w:b/>
          <w:bCs/>
          <w:sz w:val="24"/>
          <w:szCs w:val="24"/>
          <w:lang w:val="en-US"/>
        </w:rPr>
        <w:t>si</w:t>
      </w:r>
      <w:proofErr w:type="spellEnd"/>
      <w:r w:rsidRPr="00A319F8">
        <w:rPr>
          <w:rFonts w:ascii="Century Gothic" w:hAnsi="Century Gothic" w:cs="Times New Roman"/>
          <w:b/>
          <w:bCs/>
          <w:sz w:val="24"/>
          <w:szCs w:val="24"/>
          <w:lang w:val="en-US"/>
        </w:rPr>
        <w:t xml:space="preserve"> </w:t>
      </w:r>
      <w:proofErr w:type="spellStart"/>
      <w:r w:rsidRPr="00A319F8">
        <w:rPr>
          <w:rFonts w:ascii="Century Gothic" w:hAnsi="Century Gothic" w:cs="Times New Roman"/>
          <w:b/>
          <w:bCs/>
          <w:sz w:val="24"/>
          <w:szCs w:val="24"/>
          <w:lang w:val="en-US"/>
        </w:rPr>
        <w:t>aplica</w:t>
      </w:r>
      <w:proofErr w:type="spellEnd"/>
      <w:r w:rsidRPr="00A319F8">
        <w:rPr>
          <w:rFonts w:ascii="Century Gothic" w:hAnsi="Century Gothic" w:cs="Times New Roman"/>
          <w:b/>
          <w:bCs/>
          <w:sz w:val="24"/>
          <w:szCs w:val="24"/>
          <w:lang w:val="en-US"/>
        </w:rPr>
        <w:t>)</w:t>
      </w:r>
    </w:p>
    <w:p w14:paraId="5B09FF32" w14:textId="77777777" w:rsidR="00A319F8" w:rsidRPr="00A319F8" w:rsidRDefault="00A319F8" w:rsidP="00A319F8">
      <w:pPr>
        <w:spacing w:after="0" w:line="240" w:lineRule="auto"/>
        <w:jc w:val="both"/>
        <w:rPr>
          <w:rFonts w:ascii="Century Gothic" w:hAnsi="Century Gothic" w:cs="Times New Roman"/>
          <w:b/>
          <w:bCs/>
          <w:sz w:val="24"/>
          <w:szCs w:val="24"/>
          <w:lang w:val="en-US"/>
        </w:rPr>
      </w:pPr>
    </w:p>
    <w:p w14:paraId="3861BDF9" w14:textId="77777777" w:rsidR="002B327B" w:rsidRPr="002B327B" w:rsidRDefault="002B327B" w:rsidP="002B327B">
      <w:pPr>
        <w:numPr>
          <w:ilvl w:val="0"/>
          <w:numId w:val="54"/>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Identificación de encabezados variables y mapeo con diccionario de sinónimos.</w:t>
      </w:r>
    </w:p>
    <w:p w14:paraId="18C1CE0E" w14:textId="77777777" w:rsidR="002B327B" w:rsidRPr="002B327B" w:rsidRDefault="002B327B" w:rsidP="002B327B">
      <w:pPr>
        <w:numPr>
          <w:ilvl w:val="0"/>
          <w:numId w:val="54"/>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Tolerancia a diferencias de formatos, columnas adicionales o faltantes.</w:t>
      </w:r>
    </w:p>
    <w:p w14:paraId="5E0AA555" w14:textId="79D5B7E1" w:rsidR="002B327B" w:rsidRPr="002B327B" w:rsidRDefault="002B327B" w:rsidP="002B327B">
      <w:pPr>
        <w:spacing w:after="0" w:line="240" w:lineRule="auto"/>
        <w:jc w:val="both"/>
        <w:rPr>
          <w:rFonts w:ascii="Century Gothic" w:hAnsi="Century Gothic" w:cs="Times New Roman"/>
          <w:sz w:val="24"/>
          <w:szCs w:val="24"/>
          <w:lang w:val="en-US"/>
        </w:rPr>
      </w:pPr>
    </w:p>
    <w:p w14:paraId="71852B59" w14:textId="77777777" w:rsidR="00A319F8" w:rsidRDefault="00A319F8" w:rsidP="002B327B">
      <w:pPr>
        <w:spacing w:after="0" w:line="240" w:lineRule="auto"/>
        <w:jc w:val="both"/>
        <w:rPr>
          <w:rFonts w:ascii="Segoe UI Emoji" w:hAnsi="Segoe UI Emoji" w:cs="Segoe UI Emoji"/>
          <w:b/>
          <w:bCs/>
          <w:sz w:val="24"/>
          <w:szCs w:val="24"/>
          <w:lang w:val="en-US"/>
        </w:rPr>
      </w:pPr>
    </w:p>
    <w:p w14:paraId="59759B33" w14:textId="3FC6D3D5" w:rsidR="002B327B" w:rsidRPr="00A319F8" w:rsidRDefault="002B327B" w:rsidP="00A319F8">
      <w:pPr>
        <w:pStyle w:val="Prrafodelista"/>
        <w:numPr>
          <w:ilvl w:val="0"/>
          <w:numId w:val="63"/>
        </w:numPr>
        <w:spacing w:after="0" w:line="240" w:lineRule="auto"/>
        <w:jc w:val="both"/>
        <w:rPr>
          <w:rFonts w:ascii="Century Gothic" w:hAnsi="Century Gothic" w:cs="Times New Roman"/>
          <w:b/>
          <w:bCs/>
          <w:sz w:val="24"/>
          <w:szCs w:val="24"/>
        </w:rPr>
      </w:pPr>
      <w:r w:rsidRPr="00A319F8">
        <w:rPr>
          <w:rFonts w:ascii="Century Gothic" w:hAnsi="Century Gothic" w:cs="Times New Roman"/>
          <w:b/>
          <w:bCs/>
          <w:sz w:val="24"/>
          <w:szCs w:val="24"/>
        </w:rPr>
        <w:t>Normalización de campos y calidad de datos</w:t>
      </w:r>
    </w:p>
    <w:p w14:paraId="60F8B1B8" w14:textId="77777777" w:rsidR="00A319F8" w:rsidRPr="00A319F8" w:rsidRDefault="00A319F8" w:rsidP="00A319F8">
      <w:pPr>
        <w:spacing w:after="0" w:line="240" w:lineRule="auto"/>
        <w:jc w:val="both"/>
        <w:rPr>
          <w:rFonts w:ascii="Century Gothic" w:hAnsi="Century Gothic" w:cs="Times New Roman"/>
          <w:b/>
          <w:bCs/>
          <w:sz w:val="24"/>
          <w:szCs w:val="24"/>
        </w:rPr>
      </w:pPr>
    </w:p>
    <w:p w14:paraId="0FCFCDE5" w14:textId="77777777" w:rsidR="002B327B" w:rsidRPr="002B327B" w:rsidRDefault="002B327B" w:rsidP="002B327B">
      <w:pPr>
        <w:numPr>
          <w:ilvl w:val="0"/>
          <w:numId w:val="55"/>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Homologación de respuestas (sí/no, verdadero/falso, NA, etc.).</w:t>
      </w:r>
    </w:p>
    <w:p w14:paraId="321A7FEB" w14:textId="77777777" w:rsidR="002B327B" w:rsidRPr="002B327B" w:rsidRDefault="002B327B" w:rsidP="002B327B">
      <w:pPr>
        <w:numPr>
          <w:ilvl w:val="0"/>
          <w:numId w:val="55"/>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Conversión de formatos numéricos, rangos, edades, categorías.</w:t>
      </w:r>
    </w:p>
    <w:p w14:paraId="3DAA16EA" w14:textId="77777777" w:rsidR="002B327B" w:rsidRPr="002B327B" w:rsidRDefault="002B327B" w:rsidP="002B327B">
      <w:pPr>
        <w:numPr>
          <w:ilvl w:val="0"/>
          <w:numId w:val="55"/>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Reglas de consistencia entre variables (ej. no fumador con consumo reportado).</w:t>
      </w:r>
    </w:p>
    <w:p w14:paraId="413DDFDB" w14:textId="77777777" w:rsidR="002B327B" w:rsidRPr="002B327B" w:rsidRDefault="002B327B" w:rsidP="002B327B">
      <w:pPr>
        <w:numPr>
          <w:ilvl w:val="0"/>
          <w:numId w:val="55"/>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Registro de advertencias, campos vacíos o inconsistentes por documento.</w:t>
      </w:r>
    </w:p>
    <w:p w14:paraId="7DC1AE05" w14:textId="4655C0BF" w:rsidR="002B327B" w:rsidRPr="002B327B" w:rsidRDefault="002B327B" w:rsidP="002B327B">
      <w:pPr>
        <w:spacing w:after="0" w:line="240" w:lineRule="auto"/>
        <w:jc w:val="both"/>
        <w:rPr>
          <w:rFonts w:ascii="Century Gothic" w:hAnsi="Century Gothic" w:cs="Times New Roman"/>
          <w:sz w:val="24"/>
          <w:szCs w:val="24"/>
          <w:lang w:val="en-US"/>
        </w:rPr>
      </w:pPr>
    </w:p>
    <w:p w14:paraId="0A3DF160" w14:textId="219A5E51" w:rsidR="002B327B" w:rsidRPr="00776D51" w:rsidRDefault="002B327B" w:rsidP="00776D51">
      <w:pPr>
        <w:pStyle w:val="Prrafodelista"/>
        <w:numPr>
          <w:ilvl w:val="0"/>
          <w:numId w:val="63"/>
        </w:numPr>
        <w:spacing w:after="0" w:line="240" w:lineRule="auto"/>
        <w:jc w:val="both"/>
        <w:rPr>
          <w:rFonts w:ascii="Century Gothic" w:hAnsi="Century Gothic" w:cs="Times New Roman"/>
          <w:b/>
          <w:bCs/>
          <w:sz w:val="24"/>
          <w:szCs w:val="24"/>
        </w:rPr>
      </w:pPr>
      <w:r w:rsidRPr="00776D51">
        <w:rPr>
          <w:rFonts w:ascii="Century Gothic" w:hAnsi="Century Gothic" w:cs="Times New Roman"/>
          <w:b/>
          <w:bCs/>
          <w:sz w:val="24"/>
          <w:szCs w:val="24"/>
        </w:rPr>
        <w:t>Consolidación en matriz estructurada (Excel)</w:t>
      </w:r>
    </w:p>
    <w:p w14:paraId="3D2077A2" w14:textId="77777777" w:rsidR="00776D51" w:rsidRPr="00776D51" w:rsidRDefault="00776D51" w:rsidP="00776D51">
      <w:pPr>
        <w:pStyle w:val="Prrafodelista"/>
        <w:spacing w:after="0" w:line="240" w:lineRule="auto"/>
        <w:ind w:left="360"/>
        <w:jc w:val="both"/>
        <w:rPr>
          <w:rFonts w:ascii="Century Gothic" w:hAnsi="Century Gothic" w:cs="Times New Roman"/>
          <w:b/>
          <w:bCs/>
          <w:sz w:val="24"/>
          <w:szCs w:val="24"/>
        </w:rPr>
      </w:pPr>
    </w:p>
    <w:p w14:paraId="0561B796" w14:textId="77777777" w:rsidR="002B327B" w:rsidRPr="002B327B" w:rsidRDefault="002B327B" w:rsidP="002B327B">
      <w:pPr>
        <w:numPr>
          <w:ilvl w:val="0"/>
          <w:numId w:val="56"/>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Generación de un archivo Excel consolidado por cliente y periodo.</w:t>
      </w:r>
    </w:p>
    <w:p w14:paraId="10CCA274" w14:textId="77777777" w:rsidR="002B327B" w:rsidRPr="002B327B" w:rsidRDefault="002B327B" w:rsidP="002B327B">
      <w:pPr>
        <w:numPr>
          <w:ilvl w:val="0"/>
          <w:numId w:val="56"/>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 xml:space="preserve">Estructura fija de </w:t>
      </w:r>
      <w:r w:rsidRPr="002B327B">
        <w:rPr>
          <w:rFonts w:ascii="Century Gothic" w:hAnsi="Century Gothic" w:cs="Times New Roman"/>
          <w:b/>
          <w:bCs/>
          <w:sz w:val="24"/>
          <w:szCs w:val="24"/>
        </w:rPr>
        <w:t>72 campos</w:t>
      </w:r>
      <w:r w:rsidRPr="002B327B">
        <w:rPr>
          <w:rFonts w:ascii="Century Gothic" w:hAnsi="Century Gothic" w:cs="Times New Roman"/>
          <w:sz w:val="24"/>
          <w:szCs w:val="24"/>
        </w:rPr>
        <w:t xml:space="preserve"> estandarizados.</w:t>
      </w:r>
    </w:p>
    <w:p w14:paraId="1580EF05" w14:textId="77777777" w:rsidR="002B327B" w:rsidRPr="002B327B" w:rsidRDefault="002B327B" w:rsidP="002B327B">
      <w:pPr>
        <w:numPr>
          <w:ilvl w:val="0"/>
          <w:numId w:val="56"/>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Registro por paciente, con metadatos y control de versiones.</w:t>
      </w:r>
    </w:p>
    <w:p w14:paraId="0E5E531C" w14:textId="77777777" w:rsidR="002B327B" w:rsidRPr="002B327B" w:rsidRDefault="002B327B" w:rsidP="002B327B">
      <w:pPr>
        <w:numPr>
          <w:ilvl w:val="0"/>
          <w:numId w:val="56"/>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lastRenderedPageBreak/>
        <w:t>Soporte para operaciones de actualización o agregado.</w:t>
      </w:r>
    </w:p>
    <w:p w14:paraId="53A706CD" w14:textId="3B360E0D" w:rsidR="002B327B" w:rsidRPr="002B327B" w:rsidRDefault="002B327B" w:rsidP="002B327B">
      <w:pPr>
        <w:spacing w:after="0" w:line="240" w:lineRule="auto"/>
        <w:jc w:val="both"/>
        <w:rPr>
          <w:rFonts w:ascii="Century Gothic" w:hAnsi="Century Gothic" w:cs="Times New Roman"/>
          <w:sz w:val="24"/>
          <w:szCs w:val="24"/>
          <w:lang w:val="en-US"/>
        </w:rPr>
      </w:pPr>
    </w:p>
    <w:p w14:paraId="49BCD810" w14:textId="34B10D32" w:rsidR="002B327B" w:rsidRPr="00776D51" w:rsidRDefault="002B327B" w:rsidP="00776D51">
      <w:pPr>
        <w:pStyle w:val="Prrafodelista"/>
        <w:numPr>
          <w:ilvl w:val="0"/>
          <w:numId w:val="63"/>
        </w:numPr>
        <w:spacing w:after="0" w:line="240" w:lineRule="auto"/>
        <w:jc w:val="both"/>
        <w:rPr>
          <w:rFonts w:ascii="Century Gothic" w:hAnsi="Century Gothic" w:cs="Times New Roman"/>
          <w:b/>
          <w:bCs/>
          <w:sz w:val="24"/>
          <w:szCs w:val="24"/>
        </w:rPr>
      </w:pPr>
      <w:r w:rsidRPr="00776D51">
        <w:rPr>
          <w:rFonts w:ascii="Century Gothic" w:hAnsi="Century Gothic" w:cs="Times New Roman"/>
          <w:b/>
          <w:bCs/>
          <w:sz w:val="24"/>
          <w:szCs w:val="24"/>
        </w:rPr>
        <w:t>Cálculo de métricas e indicadores de salud</w:t>
      </w:r>
    </w:p>
    <w:p w14:paraId="37683B20" w14:textId="77777777" w:rsidR="00776D51" w:rsidRPr="00776D51" w:rsidRDefault="00776D51" w:rsidP="00776D51">
      <w:pPr>
        <w:spacing w:after="0" w:line="240" w:lineRule="auto"/>
        <w:jc w:val="both"/>
        <w:rPr>
          <w:rFonts w:ascii="Century Gothic" w:hAnsi="Century Gothic" w:cs="Times New Roman"/>
          <w:b/>
          <w:bCs/>
          <w:sz w:val="24"/>
          <w:szCs w:val="24"/>
        </w:rPr>
      </w:pPr>
    </w:p>
    <w:p w14:paraId="6CB9C5BC" w14:textId="77777777" w:rsidR="002B327B" w:rsidRPr="002B327B" w:rsidRDefault="002B327B" w:rsidP="002B327B">
      <w:pPr>
        <w:numPr>
          <w:ilvl w:val="0"/>
          <w:numId w:val="57"/>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Cálculo de indicadores clave definidos por el área médica de SMSI, como:</w:t>
      </w:r>
    </w:p>
    <w:p w14:paraId="2DE3BB07" w14:textId="77777777" w:rsidR="002B327B" w:rsidRPr="002B327B" w:rsidRDefault="002B327B" w:rsidP="002B327B">
      <w:pPr>
        <w:numPr>
          <w:ilvl w:val="1"/>
          <w:numId w:val="57"/>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Distribución por edad, género, IMC, tabaquismo, actividad física.</w:t>
      </w:r>
    </w:p>
    <w:p w14:paraId="148ACD98" w14:textId="77777777" w:rsidR="002B327B" w:rsidRPr="002B327B" w:rsidRDefault="002B327B" w:rsidP="002B327B">
      <w:pPr>
        <w:numPr>
          <w:ilvl w:val="1"/>
          <w:numId w:val="57"/>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Porcentaje de campos completos y consistencia de datos.</w:t>
      </w:r>
    </w:p>
    <w:p w14:paraId="2BFDEFBA" w14:textId="77777777" w:rsidR="002B327B" w:rsidRPr="002B327B" w:rsidRDefault="002B327B" w:rsidP="002B327B">
      <w:pPr>
        <w:numPr>
          <w:ilvl w:val="0"/>
          <w:numId w:val="57"/>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Generación de variables para reemplazo dinámico en informes (formato {{variable}}).</w:t>
      </w:r>
    </w:p>
    <w:p w14:paraId="47E26C31" w14:textId="6588E07B" w:rsidR="002B327B" w:rsidRPr="002B327B" w:rsidRDefault="002B327B" w:rsidP="002B327B">
      <w:pPr>
        <w:spacing w:after="0" w:line="240" w:lineRule="auto"/>
        <w:jc w:val="both"/>
        <w:rPr>
          <w:rFonts w:ascii="Century Gothic" w:hAnsi="Century Gothic" w:cs="Times New Roman"/>
          <w:sz w:val="24"/>
          <w:szCs w:val="24"/>
          <w:lang w:val="en-US"/>
        </w:rPr>
      </w:pPr>
    </w:p>
    <w:p w14:paraId="545D616D" w14:textId="23DB4390" w:rsidR="002B327B" w:rsidRPr="00776D51" w:rsidRDefault="002B327B" w:rsidP="00776D51">
      <w:pPr>
        <w:pStyle w:val="Prrafodelista"/>
        <w:numPr>
          <w:ilvl w:val="0"/>
          <w:numId w:val="63"/>
        </w:numPr>
        <w:spacing w:after="0" w:line="240" w:lineRule="auto"/>
        <w:jc w:val="both"/>
        <w:rPr>
          <w:rFonts w:ascii="Century Gothic" w:hAnsi="Century Gothic" w:cs="Times New Roman"/>
          <w:b/>
          <w:bCs/>
          <w:sz w:val="24"/>
          <w:szCs w:val="24"/>
        </w:rPr>
      </w:pPr>
      <w:r w:rsidRPr="00776D51">
        <w:rPr>
          <w:rFonts w:ascii="Century Gothic" w:hAnsi="Century Gothic" w:cs="Times New Roman"/>
          <w:b/>
          <w:bCs/>
          <w:sz w:val="24"/>
          <w:szCs w:val="24"/>
        </w:rPr>
        <w:t>Generación automática de gráficos</w:t>
      </w:r>
    </w:p>
    <w:p w14:paraId="20136A21" w14:textId="77777777" w:rsidR="00776D51" w:rsidRPr="00776D51" w:rsidRDefault="00776D51" w:rsidP="00776D51">
      <w:pPr>
        <w:pStyle w:val="Prrafodelista"/>
        <w:spacing w:after="0" w:line="240" w:lineRule="auto"/>
        <w:ind w:left="360"/>
        <w:jc w:val="both"/>
        <w:rPr>
          <w:rFonts w:ascii="Century Gothic" w:hAnsi="Century Gothic" w:cs="Times New Roman"/>
          <w:b/>
          <w:bCs/>
          <w:sz w:val="24"/>
          <w:szCs w:val="24"/>
        </w:rPr>
      </w:pPr>
    </w:p>
    <w:p w14:paraId="1D6F7355" w14:textId="77777777" w:rsidR="002B327B" w:rsidRPr="002B327B" w:rsidRDefault="002B327B" w:rsidP="002B327B">
      <w:pPr>
        <w:numPr>
          <w:ilvl w:val="0"/>
          <w:numId w:val="58"/>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Creación de gráficos en formato PNG por variable (edad, hábitos, riesgos).</w:t>
      </w:r>
    </w:p>
    <w:p w14:paraId="57A84A76" w14:textId="77777777" w:rsidR="002B327B" w:rsidRPr="002B327B" w:rsidRDefault="002B327B" w:rsidP="002B327B">
      <w:pPr>
        <w:numPr>
          <w:ilvl w:val="0"/>
          <w:numId w:val="58"/>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Tamaño y resolución estándar para incrustación en informes.</w:t>
      </w:r>
    </w:p>
    <w:p w14:paraId="6E3D6EC0" w14:textId="77777777" w:rsidR="002B327B" w:rsidRPr="002B327B" w:rsidRDefault="002B327B" w:rsidP="002B327B">
      <w:pPr>
        <w:numPr>
          <w:ilvl w:val="0"/>
          <w:numId w:val="58"/>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Validación de generación: si no hay datos suficientes, se omite con mensaje.</w:t>
      </w:r>
    </w:p>
    <w:p w14:paraId="45CEAC71" w14:textId="1152750B" w:rsidR="002B327B" w:rsidRPr="002B327B" w:rsidRDefault="002B327B" w:rsidP="002B327B">
      <w:pPr>
        <w:spacing w:after="0" w:line="240" w:lineRule="auto"/>
        <w:jc w:val="both"/>
        <w:rPr>
          <w:rFonts w:ascii="Century Gothic" w:hAnsi="Century Gothic" w:cs="Times New Roman"/>
          <w:sz w:val="24"/>
          <w:szCs w:val="24"/>
          <w:lang w:val="en-US"/>
        </w:rPr>
      </w:pPr>
    </w:p>
    <w:p w14:paraId="24BA4C16" w14:textId="48DC6731" w:rsidR="002B327B" w:rsidRPr="00776D51" w:rsidRDefault="002B327B" w:rsidP="00776D51">
      <w:pPr>
        <w:pStyle w:val="Prrafodelista"/>
        <w:numPr>
          <w:ilvl w:val="0"/>
          <w:numId w:val="63"/>
        </w:numPr>
        <w:spacing w:after="0" w:line="240" w:lineRule="auto"/>
        <w:jc w:val="both"/>
        <w:rPr>
          <w:rFonts w:ascii="Century Gothic" w:hAnsi="Century Gothic" w:cs="Times New Roman"/>
          <w:b/>
          <w:bCs/>
          <w:sz w:val="24"/>
          <w:szCs w:val="24"/>
        </w:rPr>
      </w:pPr>
      <w:r w:rsidRPr="00776D51">
        <w:rPr>
          <w:rFonts w:ascii="Century Gothic" w:hAnsi="Century Gothic" w:cs="Times New Roman"/>
          <w:b/>
          <w:bCs/>
          <w:sz w:val="24"/>
          <w:szCs w:val="24"/>
        </w:rPr>
        <w:t>Generación del informe Word / PDF desde plantilla</w:t>
      </w:r>
    </w:p>
    <w:p w14:paraId="22D462BB" w14:textId="77777777" w:rsidR="00776D51" w:rsidRPr="00776D51" w:rsidRDefault="00776D51" w:rsidP="00776D51">
      <w:pPr>
        <w:pStyle w:val="Prrafodelista"/>
        <w:spacing w:after="0" w:line="240" w:lineRule="auto"/>
        <w:ind w:left="360"/>
        <w:jc w:val="both"/>
        <w:rPr>
          <w:rFonts w:ascii="Century Gothic" w:hAnsi="Century Gothic" w:cs="Times New Roman"/>
          <w:b/>
          <w:bCs/>
          <w:sz w:val="24"/>
          <w:szCs w:val="24"/>
        </w:rPr>
      </w:pPr>
    </w:p>
    <w:p w14:paraId="1A05A416" w14:textId="77777777" w:rsidR="002B327B" w:rsidRPr="002B327B" w:rsidRDefault="002B327B" w:rsidP="002B327B">
      <w:pPr>
        <w:numPr>
          <w:ilvl w:val="0"/>
          <w:numId w:val="59"/>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Uso de plantilla institucional provista por SMSI (Word .docx).</w:t>
      </w:r>
    </w:p>
    <w:p w14:paraId="6574AD64" w14:textId="77777777" w:rsidR="002B327B" w:rsidRPr="002B327B" w:rsidRDefault="002B327B" w:rsidP="002B327B">
      <w:pPr>
        <w:numPr>
          <w:ilvl w:val="0"/>
          <w:numId w:val="59"/>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Reemplazo automático de variables, inserción de gráficos y tablas.</w:t>
      </w:r>
    </w:p>
    <w:p w14:paraId="482CC785" w14:textId="77777777" w:rsidR="002B327B" w:rsidRPr="002B327B" w:rsidRDefault="002B327B" w:rsidP="002B327B">
      <w:pPr>
        <w:numPr>
          <w:ilvl w:val="0"/>
          <w:numId w:val="59"/>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 xml:space="preserve">Exportación del documento final en formatos </w:t>
      </w:r>
      <w:r w:rsidRPr="002B327B">
        <w:rPr>
          <w:rFonts w:ascii="Century Gothic" w:hAnsi="Century Gothic" w:cs="Times New Roman"/>
          <w:b/>
          <w:bCs/>
          <w:sz w:val="24"/>
          <w:szCs w:val="24"/>
        </w:rPr>
        <w:t>DOCX</w:t>
      </w:r>
      <w:r w:rsidRPr="002B327B">
        <w:rPr>
          <w:rFonts w:ascii="Century Gothic" w:hAnsi="Century Gothic" w:cs="Times New Roman"/>
          <w:sz w:val="24"/>
          <w:szCs w:val="24"/>
        </w:rPr>
        <w:t xml:space="preserve"> y </w:t>
      </w:r>
      <w:r w:rsidRPr="002B327B">
        <w:rPr>
          <w:rFonts w:ascii="Century Gothic" w:hAnsi="Century Gothic" w:cs="Times New Roman"/>
          <w:b/>
          <w:bCs/>
          <w:sz w:val="24"/>
          <w:szCs w:val="24"/>
        </w:rPr>
        <w:t>PDF</w:t>
      </w:r>
      <w:r w:rsidRPr="002B327B">
        <w:rPr>
          <w:rFonts w:ascii="Century Gothic" w:hAnsi="Century Gothic" w:cs="Times New Roman"/>
          <w:sz w:val="24"/>
          <w:szCs w:val="24"/>
        </w:rPr>
        <w:t xml:space="preserve"> (si se habilita).</w:t>
      </w:r>
    </w:p>
    <w:p w14:paraId="78EF0C42" w14:textId="19516D10" w:rsidR="002B327B" w:rsidRPr="002B327B" w:rsidRDefault="002B327B" w:rsidP="002B327B">
      <w:pPr>
        <w:spacing w:after="0" w:line="240" w:lineRule="auto"/>
        <w:jc w:val="both"/>
        <w:rPr>
          <w:rFonts w:ascii="Century Gothic" w:hAnsi="Century Gothic" w:cs="Times New Roman"/>
          <w:sz w:val="24"/>
          <w:szCs w:val="24"/>
          <w:lang w:val="en-US"/>
        </w:rPr>
      </w:pPr>
    </w:p>
    <w:p w14:paraId="05B6431B" w14:textId="77777777" w:rsidR="002B327B" w:rsidRDefault="002B327B" w:rsidP="002B327B">
      <w:pPr>
        <w:spacing w:after="0" w:line="240" w:lineRule="auto"/>
        <w:jc w:val="both"/>
        <w:rPr>
          <w:rFonts w:ascii="Century Gothic" w:hAnsi="Century Gothic" w:cs="Times New Roman"/>
          <w:b/>
          <w:bCs/>
          <w:sz w:val="24"/>
          <w:szCs w:val="24"/>
        </w:rPr>
      </w:pPr>
      <w:r w:rsidRPr="002B327B">
        <w:rPr>
          <w:rFonts w:ascii="Segoe UI Emoji" w:hAnsi="Segoe UI Emoji" w:cs="Segoe UI Emoji"/>
          <w:b/>
          <w:bCs/>
          <w:sz w:val="24"/>
          <w:szCs w:val="24"/>
          <w:lang w:val="en-US"/>
        </w:rPr>
        <w:t>🔹</w:t>
      </w:r>
      <w:r w:rsidRPr="002B327B">
        <w:rPr>
          <w:rFonts w:ascii="Century Gothic" w:hAnsi="Century Gothic" w:cs="Times New Roman"/>
          <w:b/>
          <w:bCs/>
          <w:sz w:val="24"/>
          <w:szCs w:val="24"/>
        </w:rPr>
        <w:t xml:space="preserve"> 8. Publicación de entregables (opcional)</w:t>
      </w:r>
    </w:p>
    <w:p w14:paraId="399C0922" w14:textId="77777777" w:rsidR="00776D51" w:rsidRPr="002B327B" w:rsidRDefault="00776D51" w:rsidP="002B327B">
      <w:pPr>
        <w:spacing w:after="0" w:line="240" w:lineRule="auto"/>
        <w:jc w:val="both"/>
        <w:rPr>
          <w:rFonts w:ascii="Century Gothic" w:hAnsi="Century Gothic" w:cs="Times New Roman"/>
          <w:b/>
          <w:bCs/>
          <w:sz w:val="24"/>
          <w:szCs w:val="24"/>
        </w:rPr>
      </w:pPr>
    </w:p>
    <w:p w14:paraId="3C39117D" w14:textId="77777777" w:rsidR="002B327B" w:rsidRPr="002B327B" w:rsidRDefault="002B327B" w:rsidP="002B327B">
      <w:pPr>
        <w:numPr>
          <w:ilvl w:val="0"/>
          <w:numId w:val="60"/>
        </w:numPr>
        <w:spacing w:after="0" w:line="240" w:lineRule="auto"/>
        <w:jc w:val="both"/>
        <w:rPr>
          <w:rFonts w:ascii="Century Gothic" w:hAnsi="Century Gothic" w:cs="Times New Roman"/>
          <w:sz w:val="24"/>
          <w:szCs w:val="24"/>
          <w:lang w:val="en-US"/>
        </w:rPr>
      </w:pPr>
      <w:r w:rsidRPr="002B327B">
        <w:rPr>
          <w:rFonts w:ascii="Century Gothic" w:hAnsi="Century Gothic" w:cs="Times New Roman"/>
          <w:sz w:val="24"/>
          <w:szCs w:val="24"/>
        </w:rPr>
        <w:t xml:space="preserve">Subida automática de resultados a repositorios (ej. </w:t>
      </w:r>
      <w:r w:rsidRPr="002B327B">
        <w:rPr>
          <w:rFonts w:ascii="Century Gothic" w:hAnsi="Century Gothic" w:cs="Times New Roman"/>
          <w:sz w:val="24"/>
          <w:szCs w:val="24"/>
          <w:lang w:val="en-US"/>
        </w:rPr>
        <w:t>Google Drive).</w:t>
      </w:r>
    </w:p>
    <w:p w14:paraId="7460C877" w14:textId="77777777" w:rsidR="002B327B" w:rsidRPr="002B327B" w:rsidRDefault="002B327B" w:rsidP="002B327B">
      <w:pPr>
        <w:numPr>
          <w:ilvl w:val="0"/>
          <w:numId w:val="60"/>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Organización por carpeta: cliente → periodo.</w:t>
      </w:r>
    </w:p>
    <w:p w14:paraId="3FF77830" w14:textId="77777777" w:rsidR="002B327B" w:rsidRPr="002B327B" w:rsidRDefault="002B327B" w:rsidP="002B327B">
      <w:pPr>
        <w:numPr>
          <w:ilvl w:val="0"/>
          <w:numId w:val="60"/>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Registro de ID del archivo, fecha/hora, estado de carga y logs de ejecución.</w:t>
      </w:r>
    </w:p>
    <w:p w14:paraId="13CAA620" w14:textId="63D1D055" w:rsidR="002B327B" w:rsidRPr="002B327B" w:rsidRDefault="002B327B" w:rsidP="002B327B">
      <w:pPr>
        <w:spacing w:after="0" w:line="240" w:lineRule="auto"/>
        <w:jc w:val="both"/>
        <w:rPr>
          <w:rFonts w:ascii="Century Gothic" w:hAnsi="Century Gothic" w:cs="Times New Roman"/>
          <w:sz w:val="24"/>
          <w:szCs w:val="24"/>
          <w:lang w:val="en-US"/>
        </w:rPr>
      </w:pPr>
    </w:p>
    <w:p w14:paraId="6053E78C" w14:textId="77777777" w:rsidR="002B327B" w:rsidRDefault="002B327B" w:rsidP="002B327B">
      <w:pPr>
        <w:spacing w:after="0" w:line="240" w:lineRule="auto"/>
        <w:jc w:val="both"/>
        <w:rPr>
          <w:rFonts w:ascii="Century Gothic" w:hAnsi="Century Gothic" w:cs="Times New Roman"/>
          <w:b/>
          <w:bCs/>
          <w:sz w:val="24"/>
          <w:szCs w:val="24"/>
        </w:rPr>
      </w:pPr>
      <w:r w:rsidRPr="002B327B">
        <w:rPr>
          <w:rFonts w:ascii="Segoe UI Emoji" w:hAnsi="Segoe UI Emoji" w:cs="Segoe UI Emoji"/>
          <w:b/>
          <w:bCs/>
          <w:sz w:val="24"/>
          <w:szCs w:val="24"/>
          <w:lang w:val="en-US"/>
        </w:rPr>
        <w:t>🔹</w:t>
      </w:r>
      <w:r w:rsidRPr="002B327B">
        <w:rPr>
          <w:rFonts w:ascii="Century Gothic" w:hAnsi="Century Gothic" w:cs="Times New Roman"/>
          <w:b/>
          <w:bCs/>
          <w:sz w:val="24"/>
          <w:szCs w:val="24"/>
        </w:rPr>
        <w:t xml:space="preserve"> 9. Pruebas integrales y validación</w:t>
      </w:r>
    </w:p>
    <w:p w14:paraId="3D741515" w14:textId="77777777" w:rsidR="00776D51" w:rsidRPr="002B327B" w:rsidRDefault="00776D51" w:rsidP="002B327B">
      <w:pPr>
        <w:spacing w:after="0" w:line="240" w:lineRule="auto"/>
        <w:jc w:val="both"/>
        <w:rPr>
          <w:rFonts w:ascii="Century Gothic" w:hAnsi="Century Gothic" w:cs="Times New Roman"/>
          <w:b/>
          <w:bCs/>
          <w:sz w:val="24"/>
          <w:szCs w:val="24"/>
        </w:rPr>
      </w:pPr>
    </w:p>
    <w:p w14:paraId="0DE6E278" w14:textId="77777777" w:rsidR="002B327B" w:rsidRPr="002B327B" w:rsidRDefault="002B327B" w:rsidP="002B327B">
      <w:pPr>
        <w:numPr>
          <w:ilvl w:val="0"/>
          <w:numId w:val="61"/>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Ejecución de pruebas funcionales con datos reales suministrados por SMSI.</w:t>
      </w:r>
    </w:p>
    <w:p w14:paraId="6D8ACBB1" w14:textId="77777777" w:rsidR="002B327B" w:rsidRPr="002B327B" w:rsidRDefault="002B327B" w:rsidP="002B327B">
      <w:pPr>
        <w:numPr>
          <w:ilvl w:val="0"/>
          <w:numId w:val="61"/>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Validación de extracción, consolidación, indicadores e informes generados.</w:t>
      </w:r>
    </w:p>
    <w:p w14:paraId="00B524B0" w14:textId="77777777" w:rsidR="002B327B" w:rsidRPr="002B327B" w:rsidRDefault="002B327B" w:rsidP="002B327B">
      <w:pPr>
        <w:numPr>
          <w:ilvl w:val="0"/>
          <w:numId w:val="61"/>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Ajustes progresivos para asegurar estabilidad y precisión del flujo completo.</w:t>
      </w:r>
    </w:p>
    <w:p w14:paraId="404D3041" w14:textId="2959A14B" w:rsidR="002B327B" w:rsidRPr="002B327B" w:rsidRDefault="002B327B" w:rsidP="002B327B">
      <w:pPr>
        <w:spacing w:after="0" w:line="240" w:lineRule="auto"/>
        <w:jc w:val="both"/>
        <w:rPr>
          <w:rFonts w:ascii="Century Gothic" w:hAnsi="Century Gothic" w:cs="Times New Roman"/>
          <w:sz w:val="24"/>
          <w:szCs w:val="24"/>
          <w:lang w:val="en-US"/>
        </w:rPr>
      </w:pPr>
    </w:p>
    <w:p w14:paraId="317A902D" w14:textId="77777777" w:rsidR="00776D51" w:rsidRDefault="00776D51">
      <w:pPr>
        <w:rPr>
          <w:rFonts w:ascii="Century Gothic" w:hAnsi="Century Gothic" w:cs="Times New Roman"/>
          <w:b/>
          <w:bCs/>
          <w:sz w:val="24"/>
          <w:szCs w:val="24"/>
          <w:lang w:val="en-US"/>
        </w:rPr>
      </w:pPr>
      <w:r>
        <w:rPr>
          <w:rFonts w:ascii="Century Gothic" w:hAnsi="Century Gothic" w:cs="Times New Roman"/>
          <w:b/>
          <w:bCs/>
          <w:sz w:val="24"/>
          <w:szCs w:val="24"/>
          <w:lang w:val="en-US"/>
        </w:rPr>
        <w:br w:type="page"/>
      </w:r>
    </w:p>
    <w:p w14:paraId="6C410FEB" w14:textId="473AAFE4" w:rsidR="002B327B" w:rsidRDefault="002B327B" w:rsidP="002B327B">
      <w:pPr>
        <w:spacing w:after="0" w:line="240" w:lineRule="auto"/>
        <w:jc w:val="both"/>
        <w:rPr>
          <w:rFonts w:ascii="Century Gothic" w:hAnsi="Century Gothic" w:cs="Times New Roman"/>
          <w:b/>
          <w:bCs/>
          <w:sz w:val="24"/>
          <w:szCs w:val="24"/>
          <w:lang w:val="en-US"/>
        </w:rPr>
      </w:pPr>
      <w:r w:rsidRPr="002B327B">
        <w:rPr>
          <w:rFonts w:ascii="Century Gothic" w:hAnsi="Century Gothic" w:cs="Times New Roman"/>
          <w:b/>
          <w:bCs/>
          <w:sz w:val="24"/>
          <w:szCs w:val="24"/>
          <w:lang w:val="en-US"/>
        </w:rPr>
        <w:lastRenderedPageBreak/>
        <w:t xml:space="preserve">10. </w:t>
      </w:r>
      <w:proofErr w:type="spellStart"/>
      <w:r w:rsidRPr="002B327B">
        <w:rPr>
          <w:rFonts w:ascii="Century Gothic" w:hAnsi="Century Gothic" w:cs="Times New Roman"/>
          <w:b/>
          <w:bCs/>
          <w:sz w:val="24"/>
          <w:szCs w:val="24"/>
          <w:lang w:val="en-US"/>
        </w:rPr>
        <w:t>Documentación</w:t>
      </w:r>
      <w:proofErr w:type="spellEnd"/>
      <w:r w:rsidRPr="002B327B">
        <w:rPr>
          <w:rFonts w:ascii="Century Gothic" w:hAnsi="Century Gothic" w:cs="Times New Roman"/>
          <w:b/>
          <w:bCs/>
          <w:sz w:val="24"/>
          <w:szCs w:val="24"/>
          <w:lang w:val="en-US"/>
        </w:rPr>
        <w:t xml:space="preserve"> y </w:t>
      </w:r>
      <w:proofErr w:type="spellStart"/>
      <w:r w:rsidRPr="002B327B">
        <w:rPr>
          <w:rFonts w:ascii="Century Gothic" w:hAnsi="Century Gothic" w:cs="Times New Roman"/>
          <w:b/>
          <w:bCs/>
          <w:sz w:val="24"/>
          <w:szCs w:val="24"/>
          <w:lang w:val="en-US"/>
        </w:rPr>
        <w:t>capacitación</w:t>
      </w:r>
      <w:proofErr w:type="spellEnd"/>
    </w:p>
    <w:p w14:paraId="1D228412" w14:textId="77777777" w:rsidR="00776D51" w:rsidRPr="002B327B" w:rsidRDefault="00776D51" w:rsidP="002B327B">
      <w:pPr>
        <w:spacing w:after="0" w:line="240" w:lineRule="auto"/>
        <w:jc w:val="both"/>
        <w:rPr>
          <w:rFonts w:ascii="Century Gothic" w:hAnsi="Century Gothic" w:cs="Times New Roman"/>
          <w:b/>
          <w:bCs/>
          <w:sz w:val="24"/>
          <w:szCs w:val="24"/>
          <w:lang w:val="en-US"/>
        </w:rPr>
      </w:pPr>
    </w:p>
    <w:p w14:paraId="170C9BAA" w14:textId="77777777" w:rsidR="002B327B" w:rsidRPr="002B327B" w:rsidRDefault="002B327B" w:rsidP="002B327B">
      <w:pPr>
        <w:numPr>
          <w:ilvl w:val="0"/>
          <w:numId w:val="6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Entrega de manual técnico de la solución.</w:t>
      </w:r>
    </w:p>
    <w:p w14:paraId="59BC94CF" w14:textId="77777777" w:rsidR="002B327B" w:rsidRPr="002B327B" w:rsidRDefault="002B327B" w:rsidP="002B327B">
      <w:pPr>
        <w:numPr>
          <w:ilvl w:val="0"/>
          <w:numId w:val="6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Manual operativo y guía de parametrización.</w:t>
      </w:r>
    </w:p>
    <w:p w14:paraId="32A5B10D" w14:textId="77777777" w:rsidR="002B327B" w:rsidRPr="002B327B" w:rsidRDefault="002B327B" w:rsidP="002B327B">
      <w:pPr>
        <w:numPr>
          <w:ilvl w:val="0"/>
          <w:numId w:val="62"/>
        </w:numPr>
        <w:spacing w:after="0" w:line="240" w:lineRule="auto"/>
        <w:jc w:val="both"/>
        <w:rPr>
          <w:rFonts w:ascii="Century Gothic" w:hAnsi="Century Gothic" w:cs="Times New Roman"/>
          <w:sz w:val="24"/>
          <w:szCs w:val="24"/>
        </w:rPr>
      </w:pPr>
      <w:r w:rsidRPr="002B327B">
        <w:rPr>
          <w:rFonts w:ascii="Century Gothic" w:hAnsi="Century Gothic" w:cs="Times New Roman"/>
          <w:sz w:val="24"/>
          <w:szCs w:val="24"/>
        </w:rPr>
        <w:t>Capacitación al equipo del cliente sobre uso, configuración y operación del flujo.</w:t>
      </w:r>
    </w:p>
    <w:p w14:paraId="2897DE5D" w14:textId="77777777" w:rsidR="00635493" w:rsidRPr="00635493" w:rsidRDefault="00635493" w:rsidP="00635493">
      <w:pPr>
        <w:spacing w:after="0" w:line="240" w:lineRule="auto"/>
        <w:jc w:val="both"/>
        <w:rPr>
          <w:rFonts w:ascii="Century Gothic" w:hAnsi="Century Gothic" w:cs="Times New Roman"/>
          <w:sz w:val="24"/>
          <w:szCs w:val="24"/>
        </w:rPr>
      </w:pPr>
    </w:p>
    <w:p w14:paraId="26EC8EFE" w14:textId="77777777" w:rsidR="00F902F6" w:rsidRPr="00635493" w:rsidRDefault="00F902F6" w:rsidP="00F902F6">
      <w:pPr>
        <w:spacing w:after="0" w:line="240" w:lineRule="auto"/>
        <w:jc w:val="both"/>
        <w:rPr>
          <w:rFonts w:ascii="Century Gothic" w:hAnsi="Century Gothic" w:cs="Times New Roman"/>
          <w:sz w:val="24"/>
          <w:szCs w:val="24"/>
        </w:rPr>
      </w:pPr>
    </w:p>
    <w:p w14:paraId="4508C697" w14:textId="6949B12C" w:rsidR="00FF7705" w:rsidRDefault="00366CE7" w:rsidP="008C2317">
      <w:pPr>
        <w:pStyle w:val="Ttulo2"/>
        <w:numPr>
          <w:ilvl w:val="1"/>
          <w:numId w:val="4"/>
        </w:numPr>
        <w:spacing w:before="0" w:line="240" w:lineRule="auto"/>
        <w:contextualSpacing/>
        <w:rPr>
          <w:rFonts w:ascii="Century Gothic" w:hAnsi="Century Gothic" w:cs="Times New Roman"/>
          <w:b/>
          <w:bCs/>
          <w:color w:val="000000" w:themeColor="text1"/>
          <w:sz w:val="32"/>
          <w:szCs w:val="32"/>
        </w:rPr>
      </w:pPr>
      <w:bookmarkStart w:id="19" w:name="_Toc175691128"/>
      <w:bookmarkStart w:id="20" w:name="_Toc218587897"/>
      <w:r w:rsidRPr="006B557C">
        <w:rPr>
          <w:rFonts w:ascii="Century Gothic" w:hAnsi="Century Gothic" w:cs="Times New Roman"/>
          <w:b/>
          <w:bCs/>
          <w:color w:val="000000" w:themeColor="text1"/>
          <w:sz w:val="32"/>
          <w:szCs w:val="32"/>
        </w:rPr>
        <w:t>PROCESO</w:t>
      </w:r>
      <w:bookmarkEnd w:id="19"/>
      <w:r w:rsidR="006B557C">
        <w:rPr>
          <w:rFonts w:ascii="Century Gothic" w:hAnsi="Century Gothic" w:cs="Times New Roman"/>
          <w:b/>
          <w:bCs/>
          <w:color w:val="000000" w:themeColor="text1"/>
          <w:sz w:val="32"/>
          <w:szCs w:val="32"/>
        </w:rPr>
        <w:t xml:space="preserve"> </w:t>
      </w:r>
      <w:r w:rsidR="007F2B38">
        <w:rPr>
          <w:rFonts w:ascii="Century Gothic" w:hAnsi="Century Gothic" w:cs="Times New Roman"/>
          <w:b/>
          <w:bCs/>
          <w:color w:val="000000" w:themeColor="text1"/>
          <w:sz w:val="32"/>
          <w:szCs w:val="32"/>
        </w:rPr>
        <w:t xml:space="preserve">OPERATIVO </w:t>
      </w:r>
      <w:r w:rsidR="006B557C">
        <w:rPr>
          <w:rFonts w:ascii="Century Gothic" w:hAnsi="Century Gothic" w:cs="Times New Roman"/>
          <w:b/>
          <w:bCs/>
          <w:color w:val="000000" w:themeColor="text1"/>
          <w:sz w:val="32"/>
          <w:szCs w:val="32"/>
        </w:rPr>
        <w:t>FUNCIONAL</w:t>
      </w:r>
      <w:bookmarkEnd w:id="20"/>
    </w:p>
    <w:p w14:paraId="48A63E68" w14:textId="77777777" w:rsidR="009757DE" w:rsidRDefault="009757DE" w:rsidP="00CB56D4">
      <w:pPr>
        <w:jc w:val="both"/>
      </w:pPr>
    </w:p>
    <w:p w14:paraId="1F64C275"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El proceso operativo funcional propuesto contempla un flujo automatizado, escalable y configurable que permite gestionar integralmente la consolidación de información clínico-ocupacional desde múltiples fuentes hasta la generación del informe final. Este flujo se estructura en módulos secuenciales que aseguran trazabilidad, validación y control en cada etapa.</w:t>
      </w:r>
    </w:p>
    <w:p w14:paraId="7784C723" w14:textId="5B91CFF9"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1. Ingesta y clasificación de archivos</w:t>
      </w:r>
    </w:p>
    <w:p w14:paraId="3BD8723E"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El proceso inicia con la carga de historias clínicas ocupacionales, en formatos PDF y/o Excel, alojadas en una estructura de carpetas por cliente, año y periodo.</w:t>
      </w:r>
    </w:p>
    <w:p w14:paraId="79A376FB" w14:textId="77777777" w:rsidR="0079332C" w:rsidRPr="0079332C" w:rsidRDefault="0079332C" w:rsidP="0079332C">
      <w:pPr>
        <w:numPr>
          <w:ilvl w:val="0"/>
          <w:numId w:val="64"/>
        </w:numPr>
        <w:jc w:val="both"/>
        <w:rPr>
          <w:rFonts w:ascii="Century Gothic" w:hAnsi="Century Gothic"/>
          <w:sz w:val="24"/>
          <w:szCs w:val="24"/>
        </w:rPr>
      </w:pPr>
      <w:r w:rsidRPr="0079332C">
        <w:rPr>
          <w:rFonts w:ascii="Century Gothic" w:hAnsi="Century Gothic"/>
          <w:sz w:val="24"/>
          <w:szCs w:val="24"/>
        </w:rPr>
        <w:t>El sistema identifica automáticamente los archivos disponibles.</w:t>
      </w:r>
    </w:p>
    <w:p w14:paraId="0F187FCF" w14:textId="77777777" w:rsidR="0079332C" w:rsidRPr="0079332C" w:rsidRDefault="0079332C" w:rsidP="0079332C">
      <w:pPr>
        <w:numPr>
          <w:ilvl w:val="0"/>
          <w:numId w:val="64"/>
        </w:numPr>
        <w:jc w:val="both"/>
        <w:rPr>
          <w:rFonts w:ascii="Century Gothic" w:hAnsi="Century Gothic"/>
          <w:sz w:val="24"/>
          <w:szCs w:val="24"/>
        </w:rPr>
      </w:pPr>
      <w:r w:rsidRPr="0079332C">
        <w:rPr>
          <w:rFonts w:ascii="Century Gothic" w:hAnsi="Century Gothic"/>
          <w:sz w:val="24"/>
          <w:szCs w:val="24"/>
        </w:rPr>
        <w:t>Realiza validaciones preliminares sobre formato, estructura, nomenclatura y accesibilidad.</w:t>
      </w:r>
    </w:p>
    <w:p w14:paraId="39EBEF28" w14:textId="77777777" w:rsidR="0079332C" w:rsidRPr="0079332C" w:rsidRDefault="0079332C" w:rsidP="0079332C">
      <w:pPr>
        <w:numPr>
          <w:ilvl w:val="0"/>
          <w:numId w:val="64"/>
        </w:numPr>
        <w:jc w:val="both"/>
        <w:rPr>
          <w:rFonts w:ascii="Century Gothic" w:hAnsi="Century Gothic"/>
          <w:sz w:val="24"/>
          <w:szCs w:val="24"/>
        </w:rPr>
      </w:pPr>
      <w:r w:rsidRPr="0079332C">
        <w:rPr>
          <w:rFonts w:ascii="Century Gothic" w:hAnsi="Century Gothic"/>
          <w:sz w:val="24"/>
          <w:szCs w:val="24"/>
        </w:rPr>
        <w:t>Clasifica los documentos según su estado de procesamiento: procesable, procesable con advertencias o no procesable.</w:t>
      </w:r>
    </w:p>
    <w:p w14:paraId="2B42ABE5" w14:textId="77777777" w:rsidR="0079332C" w:rsidRPr="0079332C" w:rsidRDefault="0079332C" w:rsidP="0079332C">
      <w:pPr>
        <w:numPr>
          <w:ilvl w:val="0"/>
          <w:numId w:val="64"/>
        </w:numPr>
        <w:jc w:val="both"/>
        <w:rPr>
          <w:rFonts w:ascii="Century Gothic" w:hAnsi="Century Gothic"/>
          <w:sz w:val="24"/>
          <w:szCs w:val="24"/>
        </w:rPr>
      </w:pPr>
      <w:r w:rsidRPr="0079332C">
        <w:rPr>
          <w:rFonts w:ascii="Century Gothic" w:hAnsi="Century Gothic"/>
          <w:sz w:val="24"/>
          <w:szCs w:val="24"/>
        </w:rPr>
        <w:t>Registra los metadatos iniciales por archivo (cliente, periodo, fecha de ingreso, estado).</w:t>
      </w:r>
    </w:p>
    <w:p w14:paraId="37C94C47" w14:textId="6CD307A6"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2. Extracción inteligente de datos</w:t>
      </w:r>
    </w:p>
    <w:p w14:paraId="408022B3"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Dependiendo del formato fuente, se activa el motor correspondiente:</w:t>
      </w:r>
    </w:p>
    <w:p w14:paraId="0EBFFDE1" w14:textId="77777777" w:rsidR="0079332C" w:rsidRPr="0079332C" w:rsidRDefault="0079332C" w:rsidP="0079332C">
      <w:pPr>
        <w:numPr>
          <w:ilvl w:val="0"/>
          <w:numId w:val="65"/>
        </w:numPr>
        <w:jc w:val="both"/>
        <w:rPr>
          <w:rFonts w:ascii="Century Gothic" w:hAnsi="Century Gothic"/>
          <w:sz w:val="24"/>
          <w:szCs w:val="24"/>
        </w:rPr>
      </w:pPr>
      <w:r w:rsidRPr="0079332C">
        <w:rPr>
          <w:rFonts w:ascii="Century Gothic" w:hAnsi="Century Gothic"/>
          <w:b/>
          <w:bCs/>
          <w:sz w:val="24"/>
          <w:szCs w:val="24"/>
        </w:rPr>
        <w:t>PDF:</w:t>
      </w:r>
      <w:r w:rsidRPr="0079332C">
        <w:rPr>
          <w:rFonts w:ascii="Century Gothic" w:hAnsi="Century Gothic"/>
          <w:sz w:val="24"/>
          <w:szCs w:val="24"/>
        </w:rPr>
        <w:t xml:space="preserve"> Se envía el documento al motor de IA (Gemini), que retorna un archivo JSON con los campos clínico-ocupacionales extraídos, alineados al modelo estándar definido por SMSI.</w:t>
      </w:r>
    </w:p>
    <w:p w14:paraId="767B53D6" w14:textId="77777777" w:rsidR="0079332C" w:rsidRPr="0079332C" w:rsidRDefault="0079332C" w:rsidP="0079332C">
      <w:pPr>
        <w:numPr>
          <w:ilvl w:val="0"/>
          <w:numId w:val="65"/>
        </w:numPr>
        <w:jc w:val="both"/>
        <w:rPr>
          <w:rFonts w:ascii="Century Gothic" w:hAnsi="Century Gothic"/>
          <w:sz w:val="24"/>
          <w:szCs w:val="24"/>
        </w:rPr>
      </w:pPr>
      <w:r w:rsidRPr="0079332C">
        <w:rPr>
          <w:rFonts w:ascii="Century Gothic" w:hAnsi="Century Gothic"/>
          <w:b/>
          <w:bCs/>
          <w:sz w:val="24"/>
          <w:szCs w:val="24"/>
        </w:rPr>
        <w:t>Excel:</w:t>
      </w:r>
      <w:r w:rsidRPr="0079332C">
        <w:rPr>
          <w:rFonts w:ascii="Century Gothic" w:hAnsi="Century Gothic"/>
          <w:sz w:val="24"/>
          <w:szCs w:val="24"/>
        </w:rPr>
        <w:t xml:space="preserve"> Se ejecuta un </w:t>
      </w:r>
      <w:proofErr w:type="spellStart"/>
      <w:r w:rsidRPr="0079332C">
        <w:rPr>
          <w:rFonts w:ascii="Century Gothic" w:hAnsi="Century Gothic"/>
          <w:sz w:val="24"/>
          <w:szCs w:val="24"/>
        </w:rPr>
        <w:t>parsing</w:t>
      </w:r>
      <w:proofErr w:type="spellEnd"/>
      <w:r w:rsidRPr="0079332C">
        <w:rPr>
          <w:rFonts w:ascii="Century Gothic" w:hAnsi="Century Gothic"/>
          <w:sz w:val="24"/>
          <w:szCs w:val="24"/>
        </w:rPr>
        <w:t xml:space="preserve"> inteligente que reconoce encabezados variables, aplica diccionario de sinónimos y realiza mapeo automático de columnas.</w:t>
      </w:r>
    </w:p>
    <w:p w14:paraId="744C344C"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En ambos casos, se capturan datos como antecedentes médicos, hábitos, resultados clínicos, factores de riesgo, aptitud laboral y otras variables relevantes.</w:t>
      </w:r>
    </w:p>
    <w:p w14:paraId="2A7F35AE" w14:textId="6FE27A3F"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lastRenderedPageBreak/>
        <w:t>3. Validación y normalización de la información</w:t>
      </w:r>
    </w:p>
    <w:p w14:paraId="6D3B279B"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El sistema aplica una serie de reglas de normalización para estandarizar respuestas, validar rangos, controlar la calidad del dato y detectar inconsistencias lógicas:</w:t>
      </w:r>
    </w:p>
    <w:p w14:paraId="116B4585" w14:textId="77777777" w:rsidR="0079332C" w:rsidRPr="0079332C" w:rsidRDefault="0079332C" w:rsidP="0079332C">
      <w:pPr>
        <w:numPr>
          <w:ilvl w:val="0"/>
          <w:numId w:val="66"/>
        </w:numPr>
        <w:jc w:val="both"/>
        <w:rPr>
          <w:rFonts w:ascii="Century Gothic" w:hAnsi="Century Gothic"/>
          <w:sz w:val="24"/>
          <w:szCs w:val="24"/>
        </w:rPr>
      </w:pPr>
      <w:r w:rsidRPr="0079332C">
        <w:rPr>
          <w:rFonts w:ascii="Century Gothic" w:hAnsi="Century Gothic"/>
          <w:sz w:val="24"/>
          <w:szCs w:val="24"/>
        </w:rPr>
        <w:t>Homologación de valores booleanos, unidades, categorías y formatos mixtos.</w:t>
      </w:r>
    </w:p>
    <w:p w14:paraId="5B56BB7C" w14:textId="77777777" w:rsidR="0079332C" w:rsidRPr="0079332C" w:rsidRDefault="0079332C" w:rsidP="0079332C">
      <w:pPr>
        <w:numPr>
          <w:ilvl w:val="0"/>
          <w:numId w:val="66"/>
        </w:numPr>
        <w:jc w:val="both"/>
        <w:rPr>
          <w:rFonts w:ascii="Century Gothic" w:hAnsi="Century Gothic"/>
          <w:sz w:val="24"/>
          <w:szCs w:val="24"/>
        </w:rPr>
      </w:pPr>
      <w:r w:rsidRPr="0079332C">
        <w:rPr>
          <w:rFonts w:ascii="Century Gothic" w:hAnsi="Century Gothic"/>
          <w:sz w:val="24"/>
          <w:szCs w:val="24"/>
        </w:rPr>
        <w:t>Aplicación de reglas de coherencia entre variables (ej. no fumador vs. cigarrillos/día).</w:t>
      </w:r>
    </w:p>
    <w:p w14:paraId="2963586B" w14:textId="77777777" w:rsidR="0079332C" w:rsidRPr="0079332C" w:rsidRDefault="0079332C" w:rsidP="0079332C">
      <w:pPr>
        <w:numPr>
          <w:ilvl w:val="0"/>
          <w:numId w:val="66"/>
        </w:numPr>
        <w:jc w:val="both"/>
        <w:rPr>
          <w:rFonts w:ascii="Century Gothic" w:hAnsi="Century Gothic"/>
          <w:sz w:val="24"/>
          <w:szCs w:val="24"/>
        </w:rPr>
      </w:pPr>
      <w:r w:rsidRPr="0079332C">
        <w:rPr>
          <w:rFonts w:ascii="Century Gothic" w:hAnsi="Century Gothic"/>
          <w:sz w:val="24"/>
          <w:szCs w:val="24"/>
        </w:rPr>
        <w:t>Registro de advertencias, campos vacíos o posibles errores clínicos para revisión.</w:t>
      </w:r>
    </w:p>
    <w:p w14:paraId="6343C893"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Se genera un log detallado por documento con trazabilidad de los campos extraídos, normalizados y pendientes.</w:t>
      </w:r>
    </w:p>
    <w:p w14:paraId="3A72A916" w14:textId="5E78BF44"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4. Consolidación en matriz estructurada</w:t>
      </w:r>
    </w:p>
    <w:p w14:paraId="5BCD8A3B"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La información validada y normalizada se inserta en una matriz Excel consolidada con estructura fija de 72 columnas.</w:t>
      </w:r>
    </w:p>
    <w:p w14:paraId="773CE015" w14:textId="77777777" w:rsidR="0079332C" w:rsidRPr="0079332C" w:rsidRDefault="0079332C" w:rsidP="0079332C">
      <w:pPr>
        <w:numPr>
          <w:ilvl w:val="0"/>
          <w:numId w:val="67"/>
        </w:numPr>
        <w:jc w:val="both"/>
        <w:rPr>
          <w:rFonts w:ascii="Century Gothic" w:hAnsi="Century Gothic"/>
          <w:sz w:val="24"/>
          <w:szCs w:val="24"/>
        </w:rPr>
      </w:pPr>
      <w:r w:rsidRPr="0079332C">
        <w:rPr>
          <w:rFonts w:ascii="Century Gothic" w:hAnsi="Century Gothic"/>
          <w:sz w:val="24"/>
          <w:szCs w:val="24"/>
        </w:rPr>
        <w:t>Cada fila representa un trabajador procesado.</w:t>
      </w:r>
    </w:p>
    <w:p w14:paraId="756D7FFC" w14:textId="77777777" w:rsidR="0079332C" w:rsidRPr="0079332C" w:rsidRDefault="0079332C" w:rsidP="0079332C">
      <w:pPr>
        <w:numPr>
          <w:ilvl w:val="0"/>
          <w:numId w:val="67"/>
        </w:numPr>
        <w:jc w:val="both"/>
        <w:rPr>
          <w:rFonts w:ascii="Century Gothic" w:hAnsi="Century Gothic"/>
          <w:sz w:val="24"/>
          <w:szCs w:val="24"/>
        </w:rPr>
      </w:pPr>
      <w:r w:rsidRPr="0079332C">
        <w:rPr>
          <w:rFonts w:ascii="Century Gothic" w:hAnsi="Century Gothic"/>
          <w:sz w:val="24"/>
          <w:szCs w:val="24"/>
        </w:rPr>
        <w:t>Se incluyen metadatos como ID del documento, cliente, periodo, fecha de procesamiento.</w:t>
      </w:r>
    </w:p>
    <w:p w14:paraId="04D3D838" w14:textId="77777777" w:rsidR="0079332C" w:rsidRPr="0079332C" w:rsidRDefault="0079332C" w:rsidP="0079332C">
      <w:pPr>
        <w:numPr>
          <w:ilvl w:val="0"/>
          <w:numId w:val="67"/>
        </w:numPr>
        <w:jc w:val="both"/>
        <w:rPr>
          <w:rFonts w:ascii="Century Gothic" w:hAnsi="Century Gothic"/>
          <w:sz w:val="24"/>
          <w:szCs w:val="24"/>
        </w:rPr>
      </w:pPr>
      <w:r w:rsidRPr="0079332C">
        <w:rPr>
          <w:rFonts w:ascii="Century Gothic" w:hAnsi="Century Gothic"/>
          <w:sz w:val="24"/>
          <w:szCs w:val="24"/>
        </w:rPr>
        <w:t>Se permite agregar registros nuevos o actualizar registros existentes según una llave definida.</w:t>
      </w:r>
    </w:p>
    <w:p w14:paraId="4E1A7E96" w14:textId="77777777" w:rsidR="0079332C" w:rsidRPr="0079332C" w:rsidRDefault="0079332C" w:rsidP="0079332C">
      <w:pPr>
        <w:numPr>
          <w:ilvl w:val="0"/>
          <w:numId w:val="67"/>
        </w:numPr>
        <w:jc w:val="both"/>
        <w:rPr>
          <w:rFonts w:ascii="Century Gothic" w:hAnsi="Century Gothic"/>
          <w:sz w:val="24"/>
          <w:szCs w:val="24"/>
        </w:rPr>
      </w:pPr>
      <w:r w:rsidRPr="0079332C">
        <w:rPr>
          <w:rFonts w:ascii="Century Gothic" w:hAnsi="Century Gothic"/>
          <w:sz w:val="24"/>
          <w:szCs w:val="24"/>
        </w:rPr>
        <w:t>Se conserva el histórico si se activa el modo de versionado.</w:t>
      </w:r>
    </w:p>
    <w:p w14:paraId="69771AB4" w14:textId="594E819F"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5. Cálculo de indicadores de salud (</w:t>
      </w:r>
      <w:proofErr w:type="spellStart"/>
      <w:r w:rsidRPr="0079332C">
        <w:rPr>
          <w:rFonts w:ascii="Century Gothic" w:hAnsi="Century Gothic"/>
          <w:b/>
          <w:bCs/>
          <w:sz w:val="24"/>
          <w:szCs w:val="24"/>
        </w:rPr>
        <w:t>KPIs</w:t>
      </w:r>
      <w:proofErr w:type="spellEnd"/>
      <w:r w:rsidRPr="0079332C">
        <w:rPr>
          <w:rFonts w:ascii="Century Gothic" w:hAnsi="Century Gothic"/>
          <w:b/>
          <w:bCs/>
          <w:sz w:val="24"/>
          <w:szCs w:val="24"/>
        </w:rPr>
        <w:t>)</w:t>
      </w:r>
    </w:p>
    <w:p w14:paraId="19485FE8"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Una vez consolidada la matriz, el sistema ejecuta cálculos automáticos de métricas clave, como:</w:t>
      </w:r>
    </w:p>
    <w:p w14:paraId="08940C12" w14:textId="77777777" w:rsidR="0079332C" w:rsidRPr="0079332C" w:rsidRDefault="0079332C" w:rsidP="0079332C">
      <w:pPr>
        <w:numPr>
          <w:ilvl w:val="0"/>
          <w:numId w:val="68"/>
        </w:numPr>
        <w:jc w:val="both"/>
        <w:rPr>
          <w:rFonts w:ascii="Century Gothic" w:hAnsi="Century Gothic"/>
          <w:sz w:val="24"/>
          <w:szCs w:val="24"/>
        </w:rPr>
      </w:pPr>
      <w:r w:rsidRPr="0079332C">
        <w:rPr>
          <w:rFonts w:ascii="Century Gothic" w:hAnsi="Century Gothic"/>
          <w:sz w:val="24"/>
          <w:szCs w:val="24"/>
        </w:rPr>
        <w:t>Distribución por edad, género, IMC, tabaquismo, actividad física.</w:t>
      </w:r>
    </w:p>
    <w:p w14:paraId="329FB846" w14:textId="77777777" w:rsidR="0079332C" w:rsidRPr="0079332C" w:rsidRDefault="0079332C" w:rsidP="0079332C">
      <w:pPr>
        <w:numPr>
          <w:ilvl w:val="0"/>
          <w:numId w:val="68"/>
        </w:numPr>
        <w:jc w:val="both"/>
        <w:rPr>
          <w:rFonts w:ascii="Century Gothic" w:hAnsi="Century Gothic"/>
          <w:sz w:val="24"/>
          <w:szCs w:val="24"/>
        </w:rPr>
      </w:pPr>
      <w:r w:rsidRPr="0079332C">
        <w:rPr>
          <w:rFonts w:ascii="Century Gothic" w:hAnsi="Century Gothic"/>
          <w:sz w:val="24"/>
          <w:szCs w:val="24"/>
        </w:rPr>
        <w:t>Porcentaje de registros con datos completos, inconsistencias o advertencias.</w:t>
      </w:r>
    </w:p>
    <w:p w14:paraId="346D35F0" w14:textId="77777777" w:rsidR="0079332C" w:rsidRPr="0079332C" w:rsidRDefault="0079332C" w:rsidP="0079332C">
      <w:pPr>
        <w:numPr>
          <w:ilvl w:val="0"/>
          <w:numId w:val="68"/>
        </w:numPr>
        <w:jc w:val="both"/>
        <w:rPr>
          <w:rFonts w:ascii="Century Gothic" w:hAnsi="Century Gothic"/>
          <w:sz w:val="24"/>
          <w:szCs w:val="24"/>
        </w:rPr>
      </w:pPr>
      <w:r w:rsidRPr="0079332C">
        <w:rPr>
          <w:rFonts w:ascii="Century Gothic" w:hAnsi="Century Gothic"/>
          <w:sz w:val="24"/>
          <w:szCs w:val="24"/>
        </w:rPr>
        <w:t>Resultados clínicos prevalentes, si aplica.</w:t>
      </w:r>
    </w:p>
    <w:p w14:paraId="5CBB103A"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Estas métricas se formatean como variables dinámicas ({{variable}}) para su uso posterior en la generación del informe Word.</w:t>
      </w:r>
    </w:p>
    <w:p w14:paraId="1BBEEDA9" w14:textId="77777777" w:rsidR="0079332C" w:rsidRDefault="0079332C" w:rsidP="0079332C">
      <w:pPr>
        <w:jc w:val="both"/>
        <w:rPr>
          <w:rFonts w:ascii="Century Gothic" w:hAnsi="Century Gothic"/>
          <w:b/>
          <w:bCs/>
          <w:sz w:val="24"/>
          <w:szCs w:val="24"/>
        </w:rPr>
      </w:pPr>
      <w:r>
        <w:rPr>
          <w:rFonts w:ascii="Century Gothic" w:hAnsi="Century Gothic"/>
          <w:b/>
          <w:bCs/>
          <w:sz w:val="24"/>
          <w:szCs w:val="24"/>
        </w:rPr>
        <w:br w:type="page"/>
      </w:r>
    </w:p>
    <w:p w14:paraId="0F6A6B52" w14:textId="3EB408B5"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lastRenderedPageBreak/>
        <w:t>6. Generación de gráficos automatizados</w:t>
      </w:r>
    </w:p>
    <w:p w14:paraId="00A3F200"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 xml:space="preserve">A partir de la matriz consolidada y los </w:t>
      </w:r>
      <w:proofErr w:type="spellStart"/>
      <w:r w:rsidRPr="0079332C">
        <w:rPr>
          <w:rFonts w:ascii="Century Gothic" w:hAnsi="Century Gothic"/>
          <w:sz w:val="24"/>
          <w:szCs w:val="24"/>
        </w:rPr>
        <w:t>KPIs</w:t>
      </w:r>
      <w:proofErr w:type="spellEnd"/>
      <w:r w:rsidRPr="0079332C">
        <w:rPr>
          <w:rFonts w:ascii="Century Gothic" w:hAnsi="Century Gothic"/>
          <w:sz w:val="24"/>
          <w:szCs w:val="24"/>
        </w:rPr>
        <w:t xml:space="preserve"> calculados, se generan automáticamente gráficos estadísticos en formato PNG, listos para incrustarse en el informe final:</w:t>
      </w:r>
    </w:p>
    <w:p w14:paraId="2C8788DF" w14:textId="77777777" w:rsidR="0079332C" w:rsidRPr="0079332C" w:rsidRDefault="0079332C" w:rsidP="0079332C">
      <w:pPr>
        <w:numPr>
          <w:ilvl w:val="0"/>
          <w:numId w:val="69"/>
        </w:numPr>
        <w:jc w:val="both"/>
        <w:rPr>
          <w:rFonts w:ascii="Century Gothic" w:hAnsi="Century Gothic"/>
          <w:sz w:val="24"/>
          <w:szCs w:val="24"/>
        </w:rPr>
      </w:pPr>
      <w:r w:rsidRPr="0079332C">
        <w:rPr>
          <w:rFonts w:ascii="Century Gothic" w:hAnsi="Century Gothic"/>
          <w:sz w:val="24"/>
          <w:szCs w:val="24"/>
        </w:rPr>
        <w:t>Gráficos por grupo etario, hábitos de salud, patologías, entre otros.</w:t>
      </w:r>
    </w:p>
    <w:p w14:paraId="669AA68E" w14:textId="77777777" w:rsidR="0079332C" w:rsidRPr="0079332C" w:rsidRDefault="0079332C" w:rsidP="0079332C">
      <w:pPr>
        <w:numPr>
          <w:ilvl w:val="0"/>
          <w:numId w:val="69"/>
        </w:numPr>
        <w:jc w:val="both"/>
        <w:rPr>
          <w:rFonts w:ascii="Century Gothic" w:hAnsi="Century Gothic"/>
          <w:sz w:val="24"/>
          <w:szCs w:val="24"/>
        </w:rPr>
      </w:pPr>
      <w:r w:rsidRPr="0079332C">
        <w:rPr>
          <w:rFonts w:ascii="Century Gothic" w:hAnsi="Century Gothic"/>
          <w:sz w:val="24"/>
          <w:szCs w:val="24"/>
        </w:rPr>
        <w:t>Validación de disponibilidad de datos previa a la generación.</w:t>
      </w:r>
    </w:p>
    <w:p w14:paraId="55F48F3B" w14:textId="77777777" w:rsidR="0079332C" w:rsidRPr="0079332C" w:rsidRDefault="0079332C" w:rsidP="0079332C">
      <w:pPr>
        <w:numPr>
          <w:ilvl w:val="0"/>
          <w:numId w:val="69"/>
        </w:numPr>
        <w:jc w:val="both"/>
        <w:rPr>
          <w:rFonts w:ascii="Century Gothic" w:hAnsi="Century Gothic"/>
          <w:sz w:val="24"/>
          <w:szCs w:val="24"/>
        </w:rPr>
      </w:pPr>
      <w:r w:rsidRPr="0079332C">
        <w:rPr>
          <w:rFonts w:ascii="Century Gothic" w:hAnsi="Century Gothic"/>
          <w:sz w:val="24"/>
          <w:szCs w:val="24"/>
        </w:rPr>
        <w:t>Guardado por carpeta según cliente y periodo, con nomenclatura estándar.</w:t>
      </w:r>
    </w:p>
    <w:p w14:paraId="2227B356" w14:textId="06B02113"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7. Elaboración del informe en Word / PDF</w:t>
      </w:r>
    </w:p>
    <w:p w14:paraId="6817A91B" w14:textId="77777777" w:rsidR="0079332C" w:rsidRPr="0079332C" w:rsidRDefault="0079332C" w:rsidP="0079332C">
      <w:pPr>
        <w:jc w:val="both"/>
        <w:rPr>
          <w:rFonts w:ascii="Century Gothic" w:hAnsi="Century Gothic"/>
          <w:sz w:val="24"/>
          <w:szCs w:val="24"/>
        </w:rPr>
      </w:pPr>
      <w:r w:rsidRPr="0079332C">
        <w:rPr>
          <w:rFonts w:ascii="Century Gothic" w:hAnsi="Century Gothic"/>
          <w:sz w:val="24"/>
          <w:szCs w:val="24"/>
        </w:rPr>
        <w:t>Utilizando la plantilla oficial de SMSI, el sistema genera el documento final del Diagnóstico de Condiciones de Salud:</w:t>
      </w:r>
    </w:p>
    <w:p w14:paraId="6EBF59DB" w14:textId="77777777" w:rsidR="0079332C" w:rsidRPr="0079332C" w:rsidRDefault="0079332C" w:rsidP="0079332C">
      <w:pPr>
        <w:numPr>
          <w:ilvl w:val="0"/>
          <w:numId w:val="70"/>
        </w:numPr>
        <w:jc w:val="both"/>
        <w:rPr>
          <w:rFonts w:ascii="Century Gothic" w:hAnsi="Century Gothic"/>
          <w:sz w:val="24"/>
          <w:szCs w:val="24"/>
        </w:rPr>
      </w:pPr>
      <w:r w:rsidRPr="0079332C">
        <w:rPr>
          <w:rFonts w:ascii="Century Gothic" w:hAnsi="Century Gothic"/>
          <w:sz w:val="24"/>
          <w:szCs w:val="24"/>
        </w:rPr>
        <w:t>Inserta automáticamente los valores de texto, porcentajes, tablas y gráficos en los lugares definidos por la plantilla.</w:t>
      </w:r>
    </w:p>
    <w:p w14:paraId="3DE719B9" w14:textId="77777777" w:rsidR="0079332C" w:rsidRPr="0079332C" w:rsidRDefault="0079332C" w:rsidP="0079332C">
      <w:pPr>
        <w:numPr>
          <w:ilvl w:val="0"/>
          <w:numId w:val="70"/>
        </w:numPr>
        <w:jc w:val="both"/>
        <w:rPr>
          <w:rFonts w:ascii="Century Gothic" w:hAnsi="Century Gothic"/>
          <w:sz w:val="24"/>
          <w:szCs w:val="24"/>
        </w:rPr>
      </w:pPr>
      <w:r w:rsidRPr="0079332C">
        <w:rPr>
          <w:rFonts w:ascii="Century Gothic" w:hAnsi="Century Gothic"/>
          <w:sz w:val="24"/>
          <w:szCs w:val="24"/>
        </w:rPr>
        <w:t xml:space="preserve">Permite generar archivos en formato </w:t>
      </w:r>
      <w:r w:rsidRPr="0079332C">
        <w:rPr>
          <w:rFonts w:ascii="Century Gothic" w:hAnsi="Century Gothic"/>
          <w:b/>
          <w:bCs/>
          <w:sz w:val="24"/>
          <w:szCs w:val="24"/>
        </w:rPr>
        <w:t>Word (.docx)</w:t>
      </w:r>
      <w:r w:rsidRPr="0079332C">
        <w:rPr>
          <w:rFonts w:ascii="Century Gothic" w:hAnsi="Century Gothic"/>
          <w:sz w:val="24"/>
          <w:szCs w:val="24"/>
        </w:rPr>
        <w:t xml:space="preserve"> y </w:t>
      </w:r>
      <w:r w:rsidRPr="0079332C">
        <w:rPr>
          <w:rFonts w:ascii="Century Gothic" w:hAnsi="Century Gothic"/>
          <w:b/>
          <w:bCs/>
          <w:sz w:val="24"/>
          <w:szCs w:val="24"/>
        </w:rPr>
        <w:t>PDF</w:t>
      </w:r>
      <w:r w:rsidRPr="0079332C">
        <w:rPr>
          <w:rFonts w:ascii="Century Gothic" w:hAnsi="Century Gothic"/>
          <w:sz w:val="24"/>
          <w:szCs w:val="24"/>
        </w:rPr>
        <w:t>, si se habilita conversión.</w:t>
      </w:r>
    </w:p>
    <w:p w14:paraId="65D2AF16" w14:textId="77777777" w:rsidR="0079332C" w:rsidRPr="0079332C" w:rsidRDefault="0079332C" w:rsidP="0079332C">
      <w:pPr>
        <w:numPr>
          <w:ilvl w:val="0"/>
          <w:numId w:val="70"/>
        </w:numPr>
        <w:jc w:val="both"/>
        <w:rPr>
          <w:rFonts w:ascii="Century Gothic" w:hAnsi="Century Gothic"/>
          <w:sz w:val="24"/>
          <w:szCs w:val="24"/>
        </w:rPr>
      </w:pPr>
      <w:r w:rsidRPr="0079332C">
        <w:rPr>
          <w:rFonts w:ascii="Century Gothic" w:hAnsi="Century Gothic"/>
          <w:sz w:val="24"/>
          <w:szCs w:val="24"/>
        </w:rPr>
        <w:t>Garantiza la integridad del formato, la actualización de los datos y la reutilización del diseño base.</w:t>
      </w:r>
    </w:p>
    <w:p w14:paraId="5E93D9DF" w14:textId="45616325" w:rsidR="0079332C" w:rsidRPr="0079332C" w:rsidRDefault="0079332C" w:rsidP="0079332C">
      <w:pPr>
        <w:jc w:val="both"/>
        <w:rPr>
          <w:rFonts w:ascii="Century Gothic" w:hAnsi="Century Gothic"/>
          <w:b/>
          <w:bCs/>
          <w:sz w:val="24"/>
          <w:szCs w:val="24"/>
        </w:rPr>
      </w:pPr>
      <w:r w:rsidRPr="0079332C">
        <w:rPr>
          <w:rFonts w:ascii="Century Gothic" w:hAnsi="Century Gothic"/>
          <w:b/>
          <w:bCs/>
          <w:sz w:val="24"/>
          <w:szCs w:val="24"/>
        </w:rPr>
        <w:t xml:space="preserve">8. Publicación y registro de entregables </w:t>
      </w:r>
    </w:p>
    <w:p w14:paraId="691A3C04" w14:textId="77777777" w:rsidR="0079332C" w:rsidRPr="0079332C" w:rsidRDefault="0079332C" w:rsidP="0079332C">
      <w:pPr>
        <w:jc w:val="both"/>
        <w:rPr>
          <w:rFonts w:ascii="Century Gothic" w:hAnsi="Century Gothic"/>
          <w:sz w:val="24"/>
          <w:szCs w:val="24"/>
          <w:lang w:val="en-US"/>
        </w:rPr>
      </w:pPr>
      <w:r w:rsidRPr="0079332C">
        <w:rPr>
          <w:rFonts w:ascii="Century Gothic" w:hAnsi="Century Gothic"/>
          <w:sz w:val="24"/>
          <w:szCs w:val="24"/>
        </w:rPr>
        <w:t xml:space="preserve">Una vez finalizado el proceso, los documentos generados se pueden cargar automáticamente al repositorio definido (ej. </w:t>
      </w:r>
      <w:r w:rsidRPr="0079332C">
        <w:rPr>
          <w:rFonts w:ascii="Century Gothic" w:hAnsi="Century Gothic"/>
          <w:sz w:val="24"/>
          <w:szCs w:val="24"/>
          <w:lang w:val="en-US"/>
        </w:rPr>
        <w:t>Google Drive):</w:t>
      </w:r>
    </w:p>
    <w:p w14:paraId="2E7D56E5" w14:textId="77777777" w:rsidR="0079332C" w:rsidRPr="0079332C" w:rsidRDefault="0079332C" w:rsidP="0079332C">
      <w:pPr>
        <w:numPr>
          <w:ilvl w:val="0"/>
          <w:numId w:val="71"/>
        </w:numPr>
        <w:jc w:val="both"/>
        <w:rPr>
          <w:rFonts w:ascii="Century Gothic" w:hAnsi="Century Gothic"/>
          <w:sz w:val="24"/>
          <w:szCs w:val="24"/>
        </w:rPr>
      </w:pPr>
      <w:r w:rsidRPr="0079332C">
        <w:rPr>
          <w:rFonts w:ascii="Century Gothic" w:hAnsi="Century Gothic"/>
          <w:sz w:val="24"/>
          <w:szCs w:val="24"/>
        </w:rPr>
        <w:t>Se crean carpetas por cliente y periodo.</w:t>
      </w:r>
    </w:p>
    <w:p w14:paraId="197B692F" w14:textId="77777777" w:rsidR="0079332C" w:rsidRPr="0079332C" w:rsidRDefault="0079332C" w:rsidP="0079332C">
      <w:pPr>
        <w:numPr>
          <w:ilvl w:val="0"/>
          <w:numId w:val="71"/>
        </w:numPr>
        <w:jc w:val="both"/>
        <w:rPr>
          <w:rFonts w:ascii="Century Gothic" w:hAnsi="Century Gothic"/>
          <w:sz w:val="24"/>
          <w:szCs w:val="24"/>
        </w:rPr>
      </w:pPr>
      <w:r w:rsidRPr="0079332C">
        <w:rPr>
          <w:rFonts w:ascii="Century Gothic" w:hAnsi="Century Gothic"/>
          <w:sz w:val="24"/>
          <w:szCs w:val="24"/>
        </w:rPr>
        <w:t>Se cargan el informe Word/PDF, la matriz Excel, los gráficos y los logs.</w:t>
      </w:r>
    </w:p>
    <w:p w14:paraId="2E7EE952" w14:textId="77777777" w:rsidR="0079332C" w:rsidRDefault="0079332C" w:rsidP="0079332C">
      <w:pPr>
        <w:numPr>
          <w:ilvl w:val="0"/>
          <w:numId w:val="71"/>
        </w:numPr>
        <w:jc w:val="both"/>
        <w:rPr>
          <w:rFonts w:ascii="Century Gothic" w:hAnsi="Century Gothic"/>
          <w:sz w:val="24"/>
          <w:szCs w:val="24"/>
        </w:rPr>
      </w:pPr>
      <w:r w:rsidRPr="0079332C">
        <w:rPr>
          <w:rFonts w:ascii="Century Gothic" w:hAnsi="Century Gothic"/>
          <w:sz w:val="24"/>
          <w:szCs w:val="24"/>
        </w:rPr>
        <w:t>Se genera un registro de auditoría por ejecución, con fecha, hora, estado, ID de carga y observaciones.</w:t>
      </w:r>
    </w:p>
    <w:p w14:paraId="5B562143" w14:textId="1246F590" w:rsidR="0079332C" w:rsidRDefault="0079332C">
      <w:pPr>
        <w:rPr>
          <w:rFonts w:ascii="Century Gothic" w:hAnsi="Century Gothic"/>
          <w:sz w:val="24"/>
          <w:szCs w:val="24"/>
        </w:rPr>
      </w:pPr>
      <w:r>
        <w:rPr>
          <w:rFonts w:ascii="Century Gothic" w:hAnsi="Century Gothic"/>
          <w:sz w:val="24"/>
          <w:szCs w:val="24"/>
        </w:rPr>
        <w:br w:type="page"/>
      </w:r>
    </w:p>
    <w:p w14:paraId="47475035" w14:textId="306234D3" w:rsidR="0079332C" w:rsidRPr="0079332C" w:rsidRDefault="0079332C" w:rsidP="0079332C">
      <w:pPr>
        <w:jc w:val="both"/>
        <w:rPr>
          <w:rFonts w:ascii="Century Gothic" w:hAnsi="Century Gothic"/>
          <w:sz w:val="24"/>
          <w:szCs w:val="24"/>
        </w:rPr>
      </w:pPr>
      <w:r>
        <w:rPr>
          <w:noProof/>
        </w:rPr>
        <w:lastRenderedPageBreak/>
        <w:drawing>
          <wp:inline distT="0" distB="0" distL="0" distR="0" wp14:anchorId="78523B4E" wp14:editId="6C5603C1">
            <wp:extent cx="5731510" cy="8452485"/>
            <wp:effectExtent l="0" t="0" r="0" b="0"/>
            <wp:docPr id="9274215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452485"/>
                    </a:xfrm>
                    <a:prstGeom prst="rect">
                      <a:avLst/>
                    </a:prstGeom>
                    <a:noFill/>
                    <a:ln>
                      <a:noFill/>
                    </a:ln>
                  </pic:spPr>
                </pic:pic>
              </a:graphicData>
            </a:graphic>
          </wp:inline>
        </w:drawing>
      </w:r>
    </w:p>
    <w:p w14:paraId="1447AFA0" w14:textId="77777777" w:rsidR="00117D12" w:rsidRPr="00117D12" w:rsidRDefault="00117D12" w:rsidP="00CB56D4">
      <w:pPr>
        <w:jc w:val="both"/>
        <w:rPr>
          <w:rFonts w:ascii="Century Gothic" w:hAnsi="Century Gothic"/>
          <w:sz w:val="24"/>
          <w:szCs w:val="24"/>
        </w:rPr>
      </w:pPr>
    </w:p>
    <w:p w14:paraId="1D000172" w14:textId="246CD437" w:rsidR="00A4081E" w:rsidRPr="00A4081E" w:rsidRDefault="00A4081E" w:rsidP="00A4081E">
      <w:pPr>
        <w:spacing w:after="0" w:line="240" w:lineRule="auto"/>
        <w:contextualSpacing/>
        <w:jc w:val="both"/>
        <w:rPr>
          <w:rFonts w:ascii="Century Gothic" w:hAnsi="Century Gothic" w:cs="Times New Roman"/>
          <w:sz w:val="24"/>
          <w:szCs w:val="24"/>
        </w:rPr>
      </w:pPr>
    </w:p>
    <w:p w14:paraId="5DD2751C" w14:textId="77777777" w:rsidR="00F902F6" w:rsidRPr="009655A7" w:rsidRDefault="00F902F6" w:rsidP="003E4D27">
      <w:pPr>
        <w:spacing w:after="0" w:line="240" w:lineRule="auto"/>
        <w:contextualSpacing/>
        <w:rPr>
          <w:rFonts w:ascii="Century Gothic" w:hAnsi="Century Gothic" w:cs="Times New Roman"/>
          <w:b/>
          <w:bCs/>
          <w:sz w:val="24"/>
          <w:szCs w:val="24"/>
        </w:rPr>
      </w:pPr>
    </w:p>
    <w:p w14:paraId="698E7000" w14:textId="50EA246E" w:rsidR="006B557C" w:rsidRPr="00505553" w:rsidRDefault="003A4CC1" w:rsidP="005D7211">
      <w:pPr>
        <w:pStyle w:val="Ttulo2"/>
        <w:numPr>
          <w:ilvl w:val="1"/>
          <w:numId w:val="4"/>
        </w:numPr>
        <w:spacing w:before="0" w:line="240" w:lineRule="auto"/>
        <w:contextualSpacing/>
        <w:rPr>
          <w:rFonts w:ascii="Century Gothic" w:hAnsi="Century Gothic" w:cs="Times New Roman"/>
          <w:b/>
          <w:bCs/>
          <w:color w:val="000000" w:themeColor="text1"/>
          <w:sz w:val="32"/>
          <w:szCs w:val="32"/>
        </w:rPr>
      </w:pPr>
      <w:bookmarkStart w:id="21" w:name="_Toc175691129"/>
      <w:bookmarkStart w:id="22" w:name="_Toc218587898"/>
      <w:r>
        <w:rPr>
          <w:rFonts w:ascii="Century Gothic" w:hAnsi="Century Gothic" w:cs="Times New Roman"/>
          <w:b/>
          <w:bCs/>
          <w:color w:val="000000" w:themeColor="text1"/>
          <w:sz w:val="32"/>
          <w:szCs w:val="32"/>
        </w:rPr>
        <w:t>ENTREGABLES</w:t>
      </w:r>
      <w:bookmarkEnd w:id="22"/>
    </w:p>
    <w:p w14:paraId="41502585" w14:textId="77777777" w:rsidR="00505553" w:rsidRDefault="00505553" w:rsidP="002B2B4B">
      <w:pPr>
        <w:jc w:val="both"/>
        <w:rPr>
          <w:rFonts w:ascii="Century Gothic" w:hAnsi="Century Gothic"/>
        </w:rPr>
      </w:pPr>
    </w:p>
    <w:tbl>
      <w:tblPr>
        <w:tblStyle w:val="Tablaconcuadrcula5oscura-nfasis1"/>
        <w:tblW w:w="0" w:type="auto"/>
        <w:tblLook w:val="04A0" w:firstRow="1" w:lastRow="0" w:firstColumn="1" w:lastColumn="0" w:noHBand="0" w:noVBand="1"/>
      </w:tblPr>
      <w:tblGrid>
        <w:gridCol w:w="458"/>
        <w:gridCol w:w="2657"/>
        <w:gridCol w:w="3960"/>
        <w:gridCol w:w="1941"/>
      </w:tblGrid>
      <w:tr w:rsidR="00C417B0" w:rsidRPr="00C417B0" w14:paraId="5B095768" w14:textId="77777777" w:rsidTr="00C417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E1EC"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Nº</w:t>
            </w:r>
          </w:p>
        </w:tc>
        <w:tc>
          <w:tcPr>
            <w:tcW w:w="0" w:type="auto"/>
            <w:hideMark/>
          </w:tcPr>
          <w:p w14:paraId="02D0C778" w14:textId="77777777" w:rsidR="00C417B0" w:rsidRPr="00C417B0" w:rsidRDefault="00C417B0" w:rsidP="00C417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Entregable</w:t>
            </w:r>
            <w:proofErr w:type="spellEnd"/>
          </w:p>
        </w:tc>
        <w:tc>
          <w:tcPr>
            <w:tcW w:w="0" w:type="auto"/>
            <w:hideMark/>
          </w:tcPr>
          <w:p w14:paraId="1E810AEE" w14:textId="77777777" w:rsidR="00C417B0" w:rsidRPr="00C417B0" w:rsidRDefault="00C417B0" w:rsidP="00C417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Descripción</w:t>
            </w:r>
            <w:proofErr w:type="spellEnd"/>
            <w:r w:rsidRPr="00C417B0">
              <w:rPr>
                <w:rFonts w:ascii="Century Gothic" w:hAnsi="Century Gothic"/>
                <w:lang w:val="en-US"/>
              </w:rPr>
              <w:t xml:space="preserve"> </w:t>
            </w:r>
            <w:proofErr w:type="spellStart"/>
            <w:r w:rsidRPr="00C417B0">
              <w:rPr>
                <w:rFonts w:ascii="Century Gothic" w:hAnsi="Century Gothic"/>
                <w:lang w:val="en-US"/>
              </w:rPr>
              <w:t>resumida</w:t>
            </w:r>
            <w:proofErr w:type="spellEnd"/>
          </w:p>
        </w:tc>
        <w:tc>
          <w:tcPr>
            <w:tcW w:w="0" w:type="auto"/>
            <w:hideMark/>
          </w:tcPr>
          <w:p w14:paraId="578D191D" w14:textId="77777777" w:rsidR="00C417B0" w:rsidRPr="00C417B0" w:rsidRDefault="00C417B0" w:rsidP="00C417B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Formato(s)</w:t>
            </w:r>
          </w:p>
        </w:tc>
      </w:tr>
      <w:tr w:rsidR="00C417B0" w:rsidRPr="00C417B0" w14:paraId="5E1F36AC" w14:textId="77777777" w:rsidTr="00C41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B23E0"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1</w:t>
            </w:r>
          </w:p>
        </w:tc>
        <w:tc>
          <w:tcPr>
            <w:tcW w:w="0" w:type="auto"/>
            <w:hideMark/>
          </w:tcPr>
          <w:p w14:paraId="794BFBD9"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Documento</w:t>
            </w:r>
            <w:proofErr w:type="spellEnd"/>
            <w:r w:rsidRPr="00C417B0">
              <w:rPr>
                <w:rFonts w:ascii="Century Gothic" w:hAnsi="Century Gothic"/>
                <w:lang w:val="en-US"/>
              </w:rPr>
              <w:t xml:space="preserve"> de </w:t>
            </w:r>
            <w:proofErr w:type="spellStart"/>
            <w:r w:rsidRPr="00C417B0">
              <w:rPr>
                <w:rFonts w:ascii="Century Gothic" w:hAnsi="Century Gothic"/>
                <w:lang w:val="en-US"/>
              </w:rPr>
              <w:t>diseño</w:t>
            </w:r>
            <w:proofErr w:type="spellEnd"/>
            <w:r w:rsidRPr="00C417B0">
              <w:rPr>
                <w:rFonts w:ascii="Century Gothic" w:hAnsi="Century Gothic"/>
                <w:lang w:val="en-US"/>
              </w:rPr>
              <w:t xml:space="preserve"> </w:t>
            </w:r>
            <w:proofErr w:type="spellStart"/>
            <w:r w:rsidRPr="00C417B0">
              <w:rPr>
                <w:rFonts w:ascii="Century Gothic" w:hAnsi="Century Gothic"/>
                <w:lang w:val="en-US"/>
              </w:rPr>
              <w:t>técnico</w:t>
            </w:r>
            <w:proofErr w:type="spellEnd"/>
          </w:p>
        </w:tc>
        <w:tc>
          <w:tcPr>
            <w:tcW w:w="0" w:type="auto"/>
            <w:hideMark/>
          </w:tcPr>
          <w:p w14:paraId="7309ABDD"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C417B0">
              <w:rPr>
                <w:rFonts w:ascii="Century Gothic" w:hAnsi="Century Gothic"/>
              </w:rPr>
              <w:t>Especificación de arquitectura, flujo y estructura de datos</w:t>
            </w:r>
          </w:p>
        </w:tc>
        <w:tc>
          <w:tcPr>
            <w:tcW w:w="0" w:type="auto"/>
            <w:hideMark/>
          </w:tcPr>
          <w:p w14:paraId="55133D30"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r w:rsidRPr="00C417B0">
              <w:rPr>
                <w:rFonts w:ascii="Century Gothic" w:hAnsi="Century Gothic"/>
                <w:lang w:val="en-US"/>
              </w:rPr>
              <w:t>PDF / Word</w:t>
            </w:r>
          </w:p>
        </w:tc>
      </w:tr>
      <w:tr w:rsidR="00C417B0" w:rsidRPr="00C417B0" w14:paraId="74F72580" w14:textId="77777777" w:rsidTr="00C417B0">
        <w:tc>
          <w:tcPr>
            <w:cnfStyle w:val="001000000000" w:firstRow="0" w:lastRow="0" w:firstColumn="1" w:lastColumn="0" w:oddVBand="0" w:evenVBand="0" w:oddHBand="0" w:evenHBand="0" w:firstRowFirstColumn="0" w:firstRowLastColumn="0" w:lastRowFirstColumn="0" w:lastRowLastColumn="0"/>
            <w:tcW w:w="0" w:type="auto"/>
            <w:hideMark/>
          </w:tcPr>
          <w:p w14:paraId="6E815553"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2</w:t>
            </w:r>
          </w:p>
        </w:tc>
        <w:tc>
          <w:tcPr>
            <w:tcW w:w="0" w:type="auto"/>
            <w:hideMark/>
          </w:tcPr>
          <w:p w14:paraId="72B3401E"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Flujo</w:t>
            </w:r>
            <w:proofErr w:type="spellEnd"/>
            <w:r w:rsidRPr="00C417B0">
              <w:rPr>
                <w:rFonts w:ascii="Century Gothic" w:hAnsi="Century Gothic"/>
                <w:lang w:val="en-US"/>
              </w:rPr>
              <w:t xml:space="preserve"> de </w:t>
            </w:r>
            <w:proofErr w:type="spellStart"/>
            <w:r w:rsidRPr="00C417B0">
              <w:rPr>
                <w:rFonts w:ascii="Century Gothic" w:hAnsi="Century Gothic"/>
                <w:lang w:val="en-US"/>
              </w:rPr>
              <w:t>automatización</w:t>
            </w:r>
            <w:proofErr w:type="spellEnd"/>
          </w:p>
        </w:tc>
        <w:tc>
          <w:tcPr>
            <w:tcW w:w="0" w:type="auto"/>
            <w:hideMark/>
          </w:tcPr>
          <w:p w14:paraId="61AFBF8C"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417B0">
              <w:rPr>
                <w:rFonts w:ascii="Century Gothic" w:hAnsi="Century Gothic"/>
              </w:rPr>
              <w:t>Proceso completo que integra carga, extracción, normalización, consolidación e informe</w:t>
            </w:r>
          </w:p>
        </w:tc>
        <w:tc>
          <w:tcPr>
            <w:tcW w:w="0" w:type="auto"/>
            <w:hideMark/>
          </w:tcPr>
          <w:p w14:paraId="2E54596B"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 xml:space="preserve">Script / </w:t>
            </w:r>
            <w:proofErr w:type="spellStart"/>
            <w:r w:rsidRPr="00C417B0">
              <w:rPr>
                <w:rFonts w:ascii="Century Gothic" w:hAnsi="Century Gothic"/>
                <w:lang w:val="en-US"/>
              </w:rPr>
              <w:t>Configuración</w:t>
            </w:r>
            <w:proofErr w:type="spellEnd"/>
          </w:p>
        </w:tc>
      </w:tr>
      <w:tr w:rsidR="00C417B0" w:rsidRPr="00C417B0" w14:paraId="1112FE70" w14:textId="77777777" w:rsidTr="00C41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69237"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3</w:t>
            </w:r>
          </w:p>
        </w:tc>
        <w:tc>
          <w:tcPr>
            <w:tcW w:w="0" w:type="auto"/>
            <w:hideMark/>
          </w:tcPr>
          <w:p w14:paraId="2204256B"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Matriz</w:t>
            </w:r>
            <w:proofErr w:type="spellEnd"/>
            <w:r w:rsidRPr="00C417B0">
              <w:rPr>
                <w:rFonts w:ascii="Century Gothic" w:hAnsi="Century Gothic"/>
                <w:lang w:val="en-US"/>
              </w:rPr>
              <w:t xml:space="preserve"> Excel </w:t>
            </w:r>
            <w:proofErr w:type="spellStart"/>
            <w:r w:rsidRPr="00C417B0">
              <w:rPr>
                <w:rFonts w:ascii="Century Gothic" w:hAnsi="Century Gothic"/>
                <w:lang w:val="en-US"/>
              </w:rPr>
              <w:t>consolidada</w:t>
            </w:r>
            <w:proofErr w:type="spellEnd"/>
          </w:p>
        </w:tc>
        <w:tc>
          <w:tcPr>
            <w:tcW w:w="0" w:type="auto"/>
            <w:hideMark/>
          </w:tcPr>
          <w:p w14:paraId="141C40C2"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C417B0">
              <w:rPr>
                <w:rFonts w:ascii="Century Gothic" w:hAnsi="Century Gothic"/>
              </w:rPr>
              <w:t>Archivo con los registros clínicos procesados (72 campos)</w:t>
            </w:r>
          </w:p>
        </w:tc>
        <w:tc>
          <w:tcPr>
            <w:tcW w:w="0" w:type="auto"/>
            <w:hideMark/>
          </w:tcPr>
          <w:p w14:paraId="1AECFF83"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r w:rsidRPr="00C417B0">
              <w:rPr>
                <w:rFonts w:ascii="Century Gothic" w:hAnsi="Century Gothic"/>
                <w:lang w:val="en-US"/>
              </w:rPr>
              <w:t>Excel (.xlsx)</w:t>
            </w:r>
          </w:p>
        </w:tc>
      </w:tr>
      <w:tr w:rsidR="00C417B0" w:rsidRPr="00C417B0" w14:paraId="109A4FCB" w14:textId="77777777" w:rsidTr="00C417B0">
        <w:tc>
          <w:tcPr>
            <w:cnfStyle w:val="001000000000" w:firstRow="0" w:lastRow="0" w:firstColumn="1" w:lastColumn="0" w:oddVBand="0" w:evenVBand="0" w:oddHBand="0" w:evenHBand="0" w:firstRowFirstColumn="0" w:firstRowLastColumn="0" w:lastRowFirstColumn="0" w:lastRowLastColumn="0"/>
            <w:tcW w:w="0" w:type="auto"/>
            <w:hideMark/>
          </w:tcPr>
          <w:p w14:paraId="20B7CADB"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4</w:t>
            </w:r>
          </w:p>
        </w:tc>
        <w:tc>
          <w:tcPr>
            <w:tcW w:w="0" w:type="auto"/>
            <w:hideMark/>
          </w:tcPr>
          <w:p w14:paraId="45EE07EE"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proofErr w:type="spellStart"/>
            <w:r w:rsidRPr="00C417B0">
              <w:rPr>
                <w:rFonts w:ascii="Century Gothic" w:hAnsi="Century Gothic"/>
              </w:rPr>
              <w:t>KPIs</w:t>
            </w:r>
            <w:proofErr w:type="spellEnd"/>
            <w:r w:rsidRPr="00C417B0">
              <w:rPr>
                <w:rFonts w:ascii="Century Gothic" w:hAnsi="Century Gothic"/>
              </w:rPr>
              <w:t xml:space="preserve"> e indicadores de salud</w:t>
            </w:r>
          </w:p>
        </w:tc>
        <w:tc>
          <w:tcPr>
            <w:tcW w:w="0" w:type="auto"/>
            <w:hideMark/>
          </w:tcPr>
          <w:p w14:paraId="57B2FD2B"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417B0">
              <w:rPr>
                <w:rFonts w:ascii="Century Gothic" w:hAnsi="Century Gothic"/>
              </w:rPr>
              <w:t>Métricas clínicas calculadas automáticamente para el informe</w:t>
            </w:r>
          </w:p>
        </w:tc>
        <w:tc>
          <w:tcPr>
            <w:tcW w:w="0" w:type="auto"/>
            <w:hideMark/>
          </w:tcPr>
          <w:p w14:paraId="08A72DF2"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Excel / JSON</w:t>
            </w:r>
          </w:p>
        </w:tc>
      </w:tr>
      <w:tr w:rsidR="00C417B0" w:rsidRPr="00C417B0" w14:paraId="5407BA55" w14:textId="77777777" w:rsidTr="00C41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3DF0A"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5</w:t>
            </w:r>
          </w:p>
        </w:tc>
        <w:tc>
          <w:tcPr>
            <w:tcW w:w="0" w:type="auto"/>
            <w:hideMark/>
          </w:tcPr>
          <w:p w14:paraId="48C03044"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Gráficos</w:t>
            </w:r>
            <w:proofErr w:type="spellEnd"/>
            <w:r w:rsidRPr="00C417B0">
              <w:rPr>
                <w:rFonts w:ascii="Century Gothic" w:hAnsi="Century Gothic"/>
                <w:lang w:val="en-US"/>
              </w:rPr>
              <w:t xml:space="preserve"> </w:t>
            </w:r>
            <w:proofErr w:type="spellStart"/>
            <w:r w:rsidRPr="00C417B0">
              <w:rPr>
                <w:rFonts w:ascii="Century Gothic" w:hAnsi="Century Gothic"/>
                <w:lang w:val="en-US"/>
              </w:rPr>
              <w:t>automáticos</w:t>
            </w:r>
            <w:proofErr w:type="spellEnd"/>
          </w:p>
        </w:tc>
        <w:tc>
          <w:tcPr>
            <w:tcW w:w="0" w:type="auto"/>
            <w:hideMark/>
          </w:tcPr>
          <w:p w14:paraId="10086BEF"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C417B0">
              <w:rPr>
                <w:rFonts w:ascii="Century Gothic" w:hAnsi="Century Gothic"/>
              </w:rPr>
              <w:t>Visualizaciones por variable (edad, hábitos, etc.) para inserción en informe</w:t>
            </w:r>
          </w:p>
        </w:tc>
        <w:tc>
          <w:tcPr>
            <w:tcW w:w="0" w:type="auto"/>
            <w:hideMark/>
          </w:tcPr>
          <w:p w14:paraId="2E217163"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r w:rsidRPr="00C417B0">
              <w:rPr>
                <w:rFonts w:ascii="Century Gothic" w:hAnsi="Century Gothic"/>
                <w:lang w:val="en-US"/>
              </w:rPr>
              <w:t>PNG</w:t>
            </w:r>
          </w:p>
        </w:tc>
      </w:tr>
      <w:tr w:rsidR="00C417B0" w:rsidRPr="00C417B0" w14:paraId="240267CE" w14:textId="77777777" w:rsidTr="00C417B0">
        <w:tc>
          <w:tcPr>
            <w:cnfStyle w:val="001000000000" w:firstRow="0" w:lastRow="0" w:firstColumn="1" w:lastColumn="0" w:oddVBand="0" w:evenVBand="0" w:oddHBand="0" w:evenHBand="0" w:firstRowFirstColumn="0" w:firstRowLastColumn="0" w:lastRowFirstColumn="0" w:lastRowLastColumn="0"/>
            <w:tcW w:w="0" w:type="auto"/>
            <w:hideMark/>
          </w:tcPr>
          <w:p w14:paraId="478420C7"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6</w:t>
            </w:r>
          </w:p>
        </w:tc>
        <w:tc>
          <w:tcPr>
            <w:tcW w:w="0" w:type="auto"/>
            <w:hideMark/>
          </w:tcPr>
          <w:p w14:paraId="32EA3A3A"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 xml:space="preserve">Informe </w:t>
            </w:r>
            <w:proofErr w:type="spellStart"/>
            <w:r w:rsidRPr="00C417B0">
              <w:rPr>
                <w:rFonts w:ascii="Century Gothic" w:hAnsi="Century Gothic"/>
                <w:lang w:val="en-US"/>
              </w:rPr>
              <w:t>generado</w:t>
            </w:r>
            <w:proofErr w:type="spellEnd"/>
            <w:r w:rsidRPr="00C417B0">
              <w:rPr>
                <w:rFonts w:ascii="Century Gothic" w:hAnsi="Century Gothic"/>
                <w:lang w:val="en-US"/>
              </w:rPr>
              <w:t xml:space="preserve"> </w:t>
            </w:r>
            <w:proofErr w:type="spellStart"/>
            <w:r w:rsidRPr="00C417B0">
              <w:rPr>
                <w:rFonts w:ascii="Century Gothic" w:hAnsi="Century Gothic"/>
                <w:lang w:val="en-US"/>
              </w:rPr>
              <w:t>automáticamente</w:t>
            </w:r>
            <w:proofErr w:type="spellEnd"/>
          </w:p>
        </w:tc>
        <w:tc>
          <w:tcPr>
            <w:tcW w:w="0" w:type="auto"/>
            <w:hideMark/>
          </w:tcPr>
          <w:p w14:paraId="5EC884EE"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417B0">
              <w:rPr>
                <w:rFonts w:ascii="Century Gothic" w:hAnsi="Century Gothic"/>
              </w:rPr>
              <w:t>Documento final con datos, tablas y gráficos, a partir de plantilla institucional</w:t>
            </w:r>
          </w:p>
        </w:tc>
        <w:tc>
          <w:tcPr>
            <w:tcW w:w="0" w:type="auto"/>
            <w:hideMark/>
          </w:tcPr>
          <w:p w14:paraId="4DA091B3"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Word (.docx) / PDF</w:t>
            </w:r>
          </w:p>
        </w:tc>
      </w:tr>
      <w:tr w:rsidR="00C417B0" w:rsidRPr="00C417B0" w14:paraId="7AB8CC1F" w14:textId="77777777" w:rsidTr="00C41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551345"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7</w:t>
            </w:r>
          </w:p>
        </w:tc>
        <w:tc>
          <w:tcPr>
            <w:tcW w:w="0" w:type="auto"/>
            <w:hideMark/>
          </w:tcPr>
          <w:p w14:paraId="59D0F1D7"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r w:rsidRPr="00C417B0">
              <w:rPr>
                <w:rFonts w:ascii="Century Gothic" w:hAnsi="Century Gothic"/>
                <w:lang w:val="en-US"/>
              </w:rPr>
              <w:t xml:space="preserve">Logs de </w:t>
            </w:r>
            <w:proofErr w:type="spellStart"/>
            <w:r w:rsidRPr="00C417B0">
              <w:rPr>
                <w:rFonts w:ascii="Century Gothic" w:hAnsi="Century Gothic"/>
                <w:lang w:val="en-US"/>
              </w:rPr>
              <w:t>ejecución</w:t>
            </w:r>
            <w:proofErr w:type="spellEnd"/>
          </w:p>
        </w:tc>
        <w:tc>
          <w:tcPr>
            <w:tcW w:w="0" w:type="auto"/>
            <w:hideMark/>
          </w:tcPr>
          <w:p w14:paraId="3FDAB2A7"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C417B0">
              <w:rPr>
                <w:rFonts w:ascii="Century Gothic" w:hAnsi="Century Gothic"/>
              </w:rPr>
              <w:t>Registro por procesamiento: estado, errores, advertencias, trazabilidad</w:t>
            </w:r>
          </w:p>
        </w:tc>
        <w:tc>
          <w:tcPr>
            <w:tcW w:w="0" w:type="auto"/>
            <w:hideMark/>
          </w:tcPr>
          <w:p w14:paraId="44047993" w14:textId="4BD5BBAA"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r w:rsidRPr="00C417B0">
              <w:rPr>
                <w:rFonts w:ascii="Century Gothic" w:hAnsi="Century Gothic"/>
                <w:lang w:val="en-US"/>
              </w:rPr>
              <w:t>TXT / CSV</w:t>
            </w:r>
            <w:r w:rsidR="005128F3">
              <w:rPr>
                <w:rFonts w:ascii="Century Gothic" w:hAnsi="Century Gothic"/>
                <w:lang w:val="en-US"/>
              </w:rPr>
              <w:t>/XLSX</w:t>
            </w:r>
          </w:p>
        </w:tc>
      </w:tr>
      <w:tr w:rsidR="00C417B0" w:rsidRPr="00C417B0" w14:paraId="6952DC3C" w14:textId="77777777" w:rsidTr="00C417B0">
        <w:tc>
          <w:tcPr>
            <w:cnfStyle w:val="001000000000" w:firstRow="0" w:lastRow="0" w:firstColumn="1" w:lastColumn="0" w:oddVBand="0" w:evenVBand="0" w:oddHBand="0" w:evenHBand="0" w:firstRowFirstColumn="0" w:firstRowLastColumn="0" w:lastRowFirstColumn="0" w:lastRowLastColumn="0"/>
            <w:tcW w:w="0" w:type="auto"/>
            <w:hideMark/>
          </w:tcPr>
          <w:p w14:paraId="1E7BCBA8"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8</w:t>
            </w:r>
          </w:p>
        </w:tc>
        <w:tc>
          <w:tcPr>
            <w:tcW w:w="0" w:type="auto"/>
            <w:hideMark/>
          </w:tcPr>
          <w:p w14:paraId="0E40B264"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 xml:space="preserve">Manual </w:t>
            </w:r>
            <w:proofErr w:type="spellStart"/>
            <w:r w:rsidRPr="00C417B0">
              <w:rPr>
                <w:rFonts w:ascii="Century Gothic" w:hAnsi="Century Gothic"/>
                <w:lang w:val="en-US"/>
              </w:rPr>
              <w:t>técnico</w:t>
            </w:r>
            <w:proofErr w:type="spellEnd"/>
            <w:r w:rsidRPr="00C417B0">
              <w:rPr>
                <w:rFonts w:ascii="Century Gothic" w:hAnsi="Century Gothic"/>
                <w:lang w:val="en-US"/>
              </w:rPr>
              <w:t xml:space="preserve"> y </w:t>
            </w:r>
            <w:proofErr w:type="spellStart"/>
            <w:r w:rsidRPr="00C417B0">
              <w:rPr>
                <w:rFonts w:ascii="Century Gothic" w:hAnsi="Century Gothic"/>
                <w:lang w:val="en-US"/>
              </w:rPr>
              <w:t>operativo</w:t>
            </w:r>
            <w:proofErr w:type="spellEnd"/>
          </w:p>
        </w:tc>
        <w:tc>
          <w:tcPr>
            <w:tcW w:w="0" w:type="auto"/>
            <w:hideMark/>
          </w:tcPr>
          <w:p w14:paraId="63086F4E"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417B0">
              <w:rPr>
                <w:rFonts w:ascii="Century Gothic" w:hAnsi="Century Gothic"/>
              </w:rPr>
              <w:t>Instrucciones para uso, configuración y mantenimiento de la solución</w:t>
            </w:r>
          </w:p>
        </w:tc>
        <w:tc>
          <w:tcPr>
            <w:tcW w:w="0" w:type="auto"/>
            <w:hideMark/>
          </w:tcPr>
          <w:p w14:paraId="55A30064" w14:textId="77777777" w:rsidR="00C417B0" w:rsidRPr="00C417B0" w:rsidRDefault="00C417B0" w:rsidP="00C417B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lang w:val="en-US"/>
              </w:rPr>
            </w:pPr>
            <w:r w:rsidRPr="00C417B0">
              <w:rPr>
                <w:rFonts w:ascii="Century Gothic" w:hAnsi="Century Gothic"/>
                <w:lang w:val="en-US"/>
              </w:rPr>
              <w:t>PDF / Word</w:t>
            </w:r>
          </w:p>
        </w:tc>
      </w:tr>
      <w:tr w:rsidR="00C417B0" w:rsidRPr="00C417B0" w14:paraId="18E8FA3D" w14:textId="77777777" w:rsidTr="00C417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D7D6D2" w14:textId="77777777" w:rsidR="00C417B0" w:rsidRPr="00C417B0" w:rsidRDefault="00C417B0" w:rsidP="00C417B0">
            <w:pPr>
              <w:spacing w:after="160" w:line="259" w:lineRule="auto"/>
              <w:jc w:val="both"/>
              <w:rPr>
                <w:rFonts w:ascii="Century Gothic" w:hAnsi="Century Gothic"/>
                <w:lang w:val="en-US"/>
              </w:rPr>
            </w:pPr>
            <w:r w:rsidRPr="00C417B0">
              <w:rPr>
                <w:rFonts w:ascii="Century Gothic" w:hAnsi="Century Gothic"/>
                <w:lang w:val="en-US"/>
              </w:rPr>
              <w:t>9</w:t>
            </w:r>
          </w:p>
        </w:tc>
        <w:tc>
          <w:tcPr>
            <w:tcW w:w="0" w:type="auto"/>
            <w:hideMark/>
          </w:tcPr>
          <w:p w14:paraId="3558F4C8"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Sesión</w:t>
            </w:r>
            <w:proofErr w:type="spellEnd"/>
            <w:r w:rsidRPr="00C417B0">
              <w:rPr>
                <w:rFonts w:ascii="Century Gothic" w:hAnsi="Century Gothic"/>
                <w:lang w:val="en-US"/>
              </w:rPr>
              <w:t xml:space="preserve"> de </w:t>
            </w:r>
            <w:proofErr w:type="spellStart"/>
            <w:r w:rsidRPr="00C417B0">
              <w:rPr>
                <w:rFonts w:ascii="Century Gothic" w:hAnsi="Century Gothic"/>
                <w:lang w:val="en-US"/>
              </w:rPr>
              <w:t>capacitación</w:t>
            </w:r>
            <w:proofErr w:type="spellEnd"/>
          </w:p>
        </w:tc>
        <w:tc>
          <w:tcPr>
            <w:tcW w:w="0" w:type="auto"/>
            <w:hideMark/>
          </w:tcPr>
          <w:p w14:paraId="30B362DE"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C417B0">
              <w:rPr>
                <w:rFonts w:ascii="Century Gothic" w:hAnsi="Century Gothic"/>
              </w:rPr>
              <w:t>Transferencia de conocimiento al equipo de SMSI</w:t>
            </w:r>
          </w:p>
        </w:tc>
        <w:tc>
          <w:tcPr>
            <w:tcW w:w="0" w:type="auto"/>
            <w:hideMark/>
          </w:tcPr>
          <w:p w14:paraId="6CE499B1" w14:textId="77777777" w:rsidR="00C417B0" w:rsidRPr="00C417B0" w:rsidRDefault="00C417B0" w:rsidP="00C417B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lang w:val="en-US"/>
              </w:rPr>
            </w:pPr>
            <w:proofErr w:type="spellStart"/>
            <w:r w:rsidRPr="00C417B0">
              <w:rPr>
                <w:rFonts w:ascii="Century Gothic" w:hAnsi="Century Gothic"/>
                <w:lang w:val="en-US"/>
              </w:rPr>
              <w:t>Reunión</w:t>
            </w:r>
            <w:proofErr w:type="spellEnd"/>
            <w:r w:rsidRPr="00C417B0">
              <w:rPr>
                <w:rFonts w:ascii="Century Gothic" w:hAnsi="Century Gothic"/>
                <w:lang w:val="en-US"/>
              </w:rPr>
              <w:t xml:space="preserve"> </w:t>
            </w:r>
            <w:proofErr w:type="spellStart"/>
            <w:r w:rsidRPr="00C417B0">
              <w:rPr>
                <w:rFonts w:ascii="Century Gothic" w:hAnsi="Century Gothic"/>
                <w:lang w:val="en-US"/>
              </w:rPr>
              <w:t>en</w:t>
            </w:r>
            <w:proofErr w:type="spellEnd"/>
            <w:r w:rsidRPr="00C417B0">
              <w:rPr>
                <w:rFonts w:ascii="Century Gothic" w:hAnsi="Century Gothic"/>
                <w:lang w:val="en-US"/>
              </w:rPr>
              <w:t xml:space="preserve"> </w:t>
            </w:r>
            <w:proofErr w:type="spellStart"/>
            <w:r w:rsidRPr="00C417B0">
              <w:rPr>
                <w:rFonts w:ascii="Century Gothic" w:hAnsi="Century Gothic"/>
                <w:lang w:val="en-US"/>
              </w:rPr>
              <w:t>línea</w:t>
            </w:r>
            <w:proofErr w:type="spellEnd"/>
            <w:r w:rsidRPr="00C417B0">
              <w:rPr>
                <w:rFonts w:ascii="Century Gothic" w:hAnsi="Century Gothic"/>
                <w:lang w:val="en-US"/>
              </w:rPr>
              <w:t xml:space="preserve"> / PPT</w:t>
            </w:r>
          </w:p>
        </w:tc>
      </w:tr>
    </w:tbl>
    <w:p w14:paraId="0A2BEADC" w14:textId="1B60E7A0" w:rsidR="00D529D0" w:rsidRPr="00D529D0" w:rsidRDefault="00D529D0" w:rsidP="00D529D0">
      <w:pPr>
        <w:jc w:val="both"/>
        <w:rPr>
          <w:rFonts w:ascii="Century Gothic" w:hAnsi="Century Gothic"/>
        </w:rPr>
      </w:pPr>
    </w:p>
    <w:p w14:paraId="650DBD7A" w14:textId="618D4EA9" w:rsidR="005128F3" w:rsidRDefault="005128F3">
      <w:pPr>
        <w:rPr>
          <w:rFonts w:ascii="Century Gothic" w:hAnsi="Century Gothic"/>
        </w:rPr>
      </w:pPr>
      <w:r>
        <w:rPr>
          <w:rFonts w:ascii="Century Gothic" w:hAnsi="Century Gothic"/>
        </w:rPr>
        <w:br w:type="page"/>
      </w:r>
    </w:p>
    <w:p w14:paraId="050F8470" w14:textId="77777777" w:rsidR="00452A3D" w:rsidRDefault="00452A3D" w:rsidP="002B2B4B">
      <w:pPr>
        <w:jc w:val="both"/>
        <w:rPr>
          <w:rFonts w:ascii="Century Gothic" w:hAnsi="Century Gothic"/>
        </w:rPr>
      </w:pPr>
    </w:p>
    <w:bookmarkEnd w:id="21"/>
    <w:p w14:paraId="66BF63E4" w14:textId="77777777" w:rsidR="00F806F2" w:rsidRPr="00095FD2" w:rsidRDefault="00F806F2" w:rsidP="00FA09D7">
      <w:pPr>
        <w:spacing w:after="0" w:line="240" w:lineRule="auto"/>
        <w:contextualSpacing/>
        <w:rPr>
          <w:rFonts w:ascii="Century Gothic" w:hAnsi="Century Gothic"/>
        </w:rPr>
      </w:pPr>
    </w:p>
    <w:p w14:paraId="36C74CE2" w14:textId="5D261657" w:rsidR="00D1154E" w:rsidRDefault="00D1154E" w:rsidP="0077296F">
      <w:pPr>
        <w:rPr>
          <w:rFonts w:ascii="Century Gothic" w:hAnsi="Century Gothic"/>
          <w:b/>
          <w:bCs/>
          <w:color w:val="000000" w:themeColor="text1"/>
          <w:sz w:val="44"/>
          <w:szCs w:val="44"/>
        </w:rPr>
      </w:pPr>
      <w:bookmarkStart w:id="23" w:name="_Toc175691139"/>
    </w:p>
    <w:p w14:paraId="785A692C" w14:textId="0E7FD0D0" w:rsidR="00AE05EF" w:rsidRDefault="00407B74" w:rsidP="0077296F">
      <w:pPr>
        <w:rPr>
          <w:b/>
          <w:bCs/>
          <w:noProof/>
        </w:rPr>
      </w:pPr>
      <w:r>
        <w:rPr>
          <w:b/>
          <w:bCs/>
          <w:noProof/>
        </w:rPr>
        <w:t>ARQUITECTURA</w:t>
      </w:r>
    </w:p>
    <w:p w14:paraId="6F7DBC36" w14:textId="26D27C18" w:rsidR="00407B74" w:rsidRDefault="005128F3" w:rsidP="007C2026">
      <w:pPr>
        <w:jc w:val="center"/>
        <w:rPr>
          <w:rFonts w:ascii="Century Gothic" w:hAnsi="Century Gothic"/>
          <w:b/>
          <w:bCs/>
          <w:color w:val="000000" w:themeColor="text1"/>
          <w:sz w:val="44"/>
          <w:szCs w:val="44"/>
        </w:rPr>
      </w:pPr>
      <w:r>
        <w:rPr>
          <w:noProof/>
        </w:rPr>
        <w:drawing>
          <wp:inline distT="0" distB="0" distL="0" distR="0" wp14:anchorId="162DF1EA" wp14:editId="6B7EA7C8">
            <wp:extent cx="5731510" cy="4138930"/>
            <wp:effectExtent l="0" t="0" r="2540" b="0"/>
            <wp:docPr id="21046091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38930"/>
                    </a:xfrm>
                    <a:prstGeom prst="rect">
                      <a:avLst/>
                    </a:prstGeom>
                    <a:noFill/>
                    <a:ln>
                      <a:noFill/>
                    </a:ln>
                  </pic:spPr>
                </pic:pic>
              </a:graphicData>
            </a:graphic>
          </wp:inline>
        </w:drawing>
      </w:r>
    </w:p>
    <w:p w14:paraId="3C1AC6F6" w14:textId="4983EDEF" w:rsidR="005128F3" w:rsidRPr="005128F3" w:rsidRDefault="005128F3" w:rsidP="005128F3">
      <w:pPr>
        <w:jc w:val="both"/>
        <w:rPr>
          <w:rFonts w:ascii="Century Gothic" w:hAnsi="Century Gothic"/>
          <w:color w:val="000000" w:themeColor="text1"/>
          <w:sz w:val="24"/>
          <w:szCs w:val="24"/>
        </w:rPr>
      </w:pPr>
      <w:r>
        <w:rPr>
          <w:rFonts w:ascii="Century Gothic" w:hAnsi="Century Gothic"/>
          <w:color w:val="000000" w:themeColor="text1"/>
          <w:sz w:val="24"/>
          <w:szCs w:val="24"/>
        </w:rPr>
        <w:t>L</w:t>
      </w:r>
      <w:r w:rsidRPr="005128F3">
        <w:rPr>
          <w:rFonts w:ascii="Century Gothic" w:hAnsi="Century Gothic"/>
          <w:color w:val="000000" w:themeColor="text1"/>
          <w:sz w:val="24"/>
          <w:szCs w:val="24"/>
        </w:rPr>
        <w:t>a solución propuesta se basa en una arquitectura modular que integra componentes de automatización (RPA), procesamiento de datos (Python) y generación de entregables, estructurada en tres grandes capas: entrada (input), procesamiento principal (</w:t>
      </w:r>
      <w:proofErr w:type="spellStart"/>
      <w:r w:rsidRPr="005128F3">
        <w:rPr>
          <w:rFonts w:ascii="Century Gothic" w:hAnsi="Century Gothic"/>
          <w:color w:val="000000" w:themeColor="text1"/>
          <w:sz w:val="24"/>
          <w:szCs w:val="24"/>
        </w:rPr>
        <w:t>main</w:t>
      </w:r>
      <w:proofErr w:type="spellEnd"/>
      <w:r w:rsidRPr="005128F3">
        <w:rPr>
          <w:rFonts w:ascii="Century Gothic" w:hAnsi="Century Gothic"/>
          <w:color w:val="000000" w:themeColor="text1"/>
          <w:sz w:val="24"/>
          <w:szCs w:val="24"/>
        </w:rPr>
        <w:t>) y salida (output).</w:t>
      </w:r>
    </w:p>
    <w:p w14:paraId="6A4F8FC6" w14:textId="2619E861" w:rsidR="005128F3" w:rsidRPr="005128F3" w:rsidRDefault="005128F3" w:rsidP="005128F3">
      <w:p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1. Capa de entrada (Input)</w:t>
      </w:r>
    </w:p>
    <w:p w14:paraId="094B98EB" w14:textId="77777777" w:rsidR="005128F3" w:rsidRPr="005128F3" w:rsidRDefault="005128F3" w:rsidP="005128F3">
      <w:pPr>
        <w:numPr>
          <w:ilvl w:val="0"/>
          <w:numId w:val="7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Fuente principal: Archivos Excel con información clínica ocupacional, organizados en rutas específicas por cliente y periodo.</w:t>
      </w:r>
    </w:p>
    <w:p w14:paraId="343617C2" w14:textId="77777777" w:rsidR="005128F3" w:rsidRPr="005128F3" w:rsidRDefault="005128F3" w:rsidP="005128F3">
      <w:pPr>
        <w:numPr>
          <w:ilvl w:val="0"/>
          <w:numId w:val="7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Estos archivos sirven como insumo directo para el flujo automatizado y son identificados por su ubicación dentro de una estructura de carpetas.</w:t>
      </w:r>
    </w:p>
    <w:p w14:paraId="1A3A43A6" w14:textId="77777777" w:rsidR="005128F3" w:rsidRPr="005128F3" w:rsidRDefault="005128F3" w:rsidP="005128F3">
      <w:pPr>
        <w:numPr>
          <w:ilvl w:val="0"/>
          <w:numId w:val="7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La entrada puede ser provista de forma manual, semiautomatizada o como resultado de otro sistema de exportación.</w:t>
      </w:r>
    </w:p>
    <w:p w14:paraId="4841E66F" w14:textId="4AF4A861" w:rsidR="005128F3" w:rsidRPr="005128F3" w:rsidRDefault="005128F3" w:rsidP="005128F3">
      <w:pPr>
        <w:jc w:val="both"/>
        <w:rPr>
          <w:rFonts w:ascii="Century Gothic" w:hAnsi="Century Gothic"/>
          <w:b/>
          <w:bCs/>
          <w:color w:val="000000" w:themeColor="text1"/>
          <w:sz w:val="24"/>
          <w:szCs w:val="24"/>
          <w:lang w:val="en-US"/>
        </w:rPr>
      </w:pPr>
    </w:p>
    <w:p w14:paraId="233213D5" w14:textId="5B0F2089" w:rsidR="005128F3" w:rsidRPr="005128F3" w:rsidRDefault="005128F3" w:rsidP="005128F3">
      <w:p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lastRenderedPageBreak/>
        <w:t>2. Capa de procesamiento principal (</w:t>
      </w:r>
      <w:proofErr w:type="spellStart"/>
      <w:r w:rsidRPr="005128F3">
        <w:rPr>
          <w:rFonts w:ascii="Century Gothic" w:hAnsi="Century Gothic"/>
          <w:color w:val="000000" w:themeColor="text1"/>
          <w:sz w:val="24"/>
          <w:szCs w:val="24"/>
        </w:rPr>
        <w:t>Main</w:t>
      </w:r>
      <w:proofErr w:type="spellEnd"/>
      <w:r w:rsidRPr="005128F3">
        <w:rPr>
          <w:rFonts w:ascii="Century Gothic" w:hAnsi="Century Gothic"/>
          <w:color w:val="000000" w:themeColor="text1"/>
          <w:sz w:val="24"/>
          <w:szCs w:val="24"/>
        </w:rPr>
        <w:t>)</w:t>
      </w:r>
    </w:p>
    <w:p w14:paraId="532F8E3F" w14:textId="77777777" w:rsidR="005128F3" w:rsidRPr="005128F3" w:rsidRDefault="005128F3" w:rsidP="005128F3">
      <w:pPr>
        <w:jc w:val="both"/>
        <w:rPr>
          <w:rFonts w:ascii="Century Gothic" w:hAnsi="Century Gothic"/>
          <w:color w:val="000000" w:themeColor="text1"/>
          <w:sz w:val="24"/>
          <w:szCs w:val="24"/>
          <w:lang w:val="en-US"/>
        </w:rPr>
      </w:pPr>
      <w:r w:rsidRPr="005128F3">
        <w:rPr>
          <w:rFonts w:ascii="Century Gothic" w:hAnsi="Century Gothic"/>
          <w:color w:val="000000" w:themeColor="text1"/>
          <w:sz w:val="24"/>
          <w:szCs w:val="24"/>
        </w:rPr>
        <w:t xml:space="preserve">Esta capa orquesta toda la lógica de negocio, extracción, normalización, consolidación y generación de resultados. </w:t>
      </w:r>
      <w:proofErr w:type="spellStart"/>
      <w:r w:rsidRPr="005128F3">
        <w:rPr>
          <w:rFonts w:ascii="Century Gothic" w:hAnsi="Century Gothic"/>
          <w:color w:val="000000" w:themeColor="text1"/>
          <w:sz w:val="24"/>
          <w:szCs w:val="24"/>
          <w:lang w:val="en-US"/>
        </w:rPr>
        <w:t>Está</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compuesta</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por</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los</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siguientes</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módulos</w:t>
      </w:r>
      <w:proofErr w:type="spellEnd"/>
      <w:r w:rsidRPr="005128F3">
        <w:rPr>
          <w:rFonts w:ascii="Century Gothic" w:hAnsi="Century Gothic"/>
          <w:color w:val="000000" w:themeColor="text1"/>
          <w:sz w:val="24"/>
          <w:szCs w:val="24"/>
          <w:lang w:val="en-US"/>
        </w:rPr>
        <w:t xml:space="preserve"> </w:t>
      </w:r>
      <w:proofErr w:type="spellStart"/>
      <w:r w:rsidRPr="005128F3">
        <w:rPr>
          <w:rFonts w:ascii="Century Gothic" w:hAnsi="Century Gothic"/>
          <w:color w:val="000000" w:themeColor="text1"/>
          <w:sz w:val="24"/>
          <w:szCs w:val="24"/>
          <w:lang w:val="en-US"/>
        </w:rPr>
        <w:t>funcionales</w:t>
      </w:r>
      <w:proofErr w:type="spellEnd"/>
      <w:r w:rsidRPr="005128F3">
        <w:rPr>
          <w:rFonts w:ascii="Century Gothic" w:hAnsi="Century Gothic"/>
          <w:color w:val="000000" w:themeColor="text1"/>
          <w:sz w:val="24"/>
          <w:szCs w:val="24"/>
          <w:lang w:val="en-US"/>
        </w:rPr>
        <w:t>:</w:t>
      </w:r>
    </w:p>
    <w:p w14:paraId="6270E5BF" w14:textId="75865FB1"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 xml:space="preserve">RPA – </w:t>
      </w:r>
      <w:proofErr w:type="spellStart"/>
      <w:r w:rsidRPr="005128F3">
        <w:rPr>
          <w:rFonts w:ascii="Century Gothic" w:hAnsi="Century Gothic"/>
          <w:b/>
          <w:bCs/>
          <w:color w:val="000000" w:themeColor="text1"/>
          <w:sz w:val="24"/>
          <w:szCs w:val="24"/>
          <w:lang w:val="en-US"/>
        </w:rPr>
        <w:t>Orquestador</w:t>
      </w:r>
      <w:proofErr w:type="spellEnd"/>
    </w:p>
    <w:p w14:paraId="202AA894" w14:textId="77777777" w:rsidR="005128F3" w:rsidRPr="005128F3" w:rsidRDefault="005128F3" w:rsidP="005128F3">
      <w:pPr>
        <w:numPr>
          <w:ilvl w:val="0"/>
          <w:numId w:val="7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Un componente de RPA (</w:t>
      </w:r>
      <w:proofErr w:type="spellStart"/>
      <w:r w:rsidRPr="005128F3">
        <w:rPr>
          <w:rFonts w:ascii="Century Gothic" w:hAnsi="Century Gothic"/>
          <w:color w:val="000000" w:themeColor="text1"/>
          <w:sz w:val="24"/>
          <w:szCs w:val="24"/>
        </w:rPr>
        <w:t>ElectroNeek</w:t>
      </w:r>
      <w:proofErr w:type="spellEnd"/>
      <w:r w:rsidRPr="005128F3">
        <w:rPr>
          <w:rFonts w:ascii="Century Gothic" w:hAnsi="Century Gothic"/>
          <w:color w:val="000000" w:themeColor="text1"/>
          <w:sz w:val="24"/>
          <w:szCs w:val="24"/>
        </w:rPr>
        <w:t>) se encarga de recorrer carpetas, identificar archivos y enviar las rutas al flujo de procesamiento en Python.</w:t>
      </w:r>
    </w:p>
    <w:p w14:paraId="1F920797" w14:textId="77777777" w:rsidR="005128F3" w:rsidRPr="005128F3" w:rsidRDefault="005128F3" w:rsidP="005128F3">
      <w:pPr>
        <w:numPr>
          <w:ilvl w:val="0"/>
          <w:numId w:val="7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Actúa como disparador y coordinador del proceso completo.</w:t>
      </w:r>
    </w:p>
    <w:p w14:paraId="4039ECD2" w14:textId="31F7EC21"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 xml:space="preserve">Python – Lectura y </w:t>
      </w:r>
      <w:proofErr w:type="spellStart"/>
      <w:r w:rsidRPr="005128F3">
        <w:rPr>
          <w:rFonts w:ascii="Century Gothic" w:hAnsi="Century Gothic"/>
          <w:b/>
          <w:bCs/>
          <w:color w:val="000000" w:themeColor="text1"/>
          <w:sz w:val="24"/>
          <w:szCs w:val="24"/>
          <w:lang w:val="en-US"/>
        </w:rPr>
        <w:t>Normalización</w:t>
      </w:r>
      <w:proofErr w:type="spellEnd"/>
    </w:p>
    <w:p w14:paraId="093EFA47" w14:textId="77777777" w:rsidR="005128F3" w:rsidRPr="005128F3" w:rsidRDefault="005128F3" w:rsidP="005128F3">
      <w:pPr>
        <w:numPr>
          <w:ilvl w:val="0"/>
          <w:numId w:val="7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Este módulo lee los archivos Excel y aplica reglas de limpieza, homologación y validación de datos, con base en un diccionario estándar.</w:t>
      </w:r>
    </w:p>
    <w:p w14:paraId="50141BEE" w14:textId="77777777" w:rsidR="005128F3" w:rsidRPr="005128F3" w:rsidRDefault="005128F3" w:rsidP="005128F3">
      <w:pPr>
        <w:numPr>
          <w:ilvl w:val="0"/>
          <w:numId w:val="7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Detecta inconsistencias, campos vacíos o errores y los deja trazados en logs.</w:t>
      </w:r>
    </w:p>
    <w:p w14:paraId="2E8064C2" w14:textId="6B5C5C32"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 xml:space="preserve">Python – </w:t>
      </w:r>
      <w:proofErr w:type="spellStart"/>
      <w:r w:rsidRPr="005128F3">
        <w:rPr>
          <w:rFonts w:ascii="Century Gothic" w:hAnsi="Century Gothic"/>
          <w:b/>
          <w:bCs/>
          <w:color w:val="000000" w:themeColor="text1"/>
          <w:sz w:val="24"/>
          <w:szCs w:val="24"/>
          <w:lang w:val="en-US"/>
        </w:rPr>
        <w:t>Cálculo</w:t>
      </w:r>
      <w:proofErr w:type="spellEnd"/>
      <w:r w:rsidRPr="005128F3">
        <w:rPr>
          <w:rFonts w:ascii="Century Gothic" w:hAnsi="Century Gothic"/>
          <w:b/>
          <w:bCs/>
          <w:color w:val="000000" w:themeColor="text1"/>
          <w:sz w:val="24"/>
          <w:szCs w:val="24"/>
          <w:lang w:val="en-US"/>
        </w:rPr>
        <w:t xml:space="preserve"> de </w:t>
      </w:r>
      <w:proofErr w:type="spellStart"/>
      <w:r w:rsidRPr="005128F3">
        <w:rPr>
          <w:rFonts w:ascii="Century Gothic" w:hAnsi="Century Gothic"/>
          <w:b/>
          <w:bCs/>
          <w:color w:val="000000" w:themeColor="text1"/>
          <w:sz w:val="24"/>
          <w:szCs w:val="24"/>
          <w:lang w:val="en-US"/>
        </w:rPr>
        <w:t>Métricas</w:t>
      </w:r>
      <w:proofErr w:type="spellEnd"/>
    </w:p>
    <w:p w14:paraId="0EA64484" w14:textId="77777777" w:rsidR="005128F3" w:rsidRPr="005128F3" w:rsidRDefault="005128F3" w:rsidP="005128F3">
      <w:pPr>
        <w:numPr>
          <w:ilvl w:val="0"/>
          <w:numId w:val="75"/>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Calcula automáticamente los indicadores clínico-ocupacionales definidos (</w:t>
      </w:r>
      <w:proofErr w:type="spellStart"/>
      <w:r w:rsidRPr="005128F3">
        <w:rPr>
          <w:rFonts w:ascii="Century Gothic" w:hAnsi="Century Gothic"/>
          <w:color w:val="000000" w:themeColor="text1"/>
          <w:sz w:val="24"/>
          <w:szCs w:val="24"/>
        </w:rPr>
        <w:t>KPIs</w:t>
      </w:r>
      <w:proofErr w:type="spellEnd"/>
      <w:r w:rsidRPr="005128F3">
        <w:rPr>
          <w:rFonts w:ascii="Century Gothic" w:hAnsi="Century Gothic"/>
          <w:color w:val="000000" w:themeColor="text1"/>
          <w:sz w:val="24"/>
          <w:szCs w:val="24"/>
        </w:rPr>
        <w:t>), como distribución por edad, hábitos, actividad física, etc.</w:t>
      </w:r>
    </w:p>
    <w:p w14:paraId="1B9F2DDC" w14:textId="77777777" w:rsidR="005128F3" w:rsidRPr="005128F3" w:rsidRDefault="005128F3" w:rsidP="005128F3">
      <w:pPr>
        <w:numPr>
          <w:ilvl w:val="0"/>
          <w:numId w:val="75"/>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Los resultados alimentan tanto la matriz consolidada como el informe final.</w:t>
      </w:r>
    </w:p>
    <w:p w14:paraId="44AF0359" w14:textId="1BBF492D"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 xml:space="preserve">Set Excel </w:t>
      </w:r>
      <w:proofErr w:type="spellStart"/>
      <w:r w:rsidRPr="005128F3">
        <w:rPr>
          <w:rFonts w:ascii="Century Gothic" w:hAnsi="Century Gothic"/>
          <w:b/>
          <w:bCs/>
          <w:color w:val="000000" w:themeColor="text1"/>
          <w:sz w:val="24"/>
          <w:szCs w:val="24"/>
          <w:lang w:val="en-US"/>
        </w:rPr>
        <w:t>Consolidado</w:t>
      </w:r>
      <w:proofErr w:type="spellEnd"/>
    </w:p>
    <w:p w14:paraId="0920508A" w14:textId="77777777" w:rsidR="005128F3" w:rsidRPr="005128F3" w:rsidRDefault="005128F3" w:rsidP="005128F3">
      <w:pPr>
        <w:numPr>
          <w:ilvl w:val="0"/>
          <w:numId w:val="76"/>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Genera y actualiza el archivo Excel consolidado con los 72 campos estandarizados por paciente.</w:t>
      </w:r>
    </w:p>
    <w:p w14:paraId="37BE847E" w14:textId="77777777" w:rsidR="005128F3" w:rsidRPr="005128F3" w:rsidRDefault="005128F3" w:rsidP="005128F3">
      <w:pPr>
        <w:numPr>
          <w:ilvl w:val="0"/>
          <w:numId w:val="76"/>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Asegura la preservación de datos previos y control de versiones si aplica.</w:t>
      </w:r>
    </w:p>
    <w:p w14:paraId="22ED9EC1" w14:textId="4FAFD073"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 xml:space="preserve">Python – Generación de </w:t>
      </w:r>
      <w:proofErr w:type="spellStart"/>
      <w:r w:rsidRPr="005128F3">
        <w:rPr>
          <w:rFonts w:ascii="Century Gothic" w:hAnsi="Century Gothic"/>
          <w:b/>
          <w:bCs/>
          <w:color w:val="000000" w:themeColor="text1"/>
          <w:sz w:val="24"/>
          <w:szCs w:val="24"/>
          <w:lang w:val="en-US"/>
        </w:rPr>
        <w:t>Gráficos</w:t>
      </w:r>
      <w:proofErr w:type="spellEnd"/>
    </w:p>
    <w:p w14:paraId="10F028CF" w14:textId="77777777" w:rsidR="005128F3" w:rsidRPr="005128F3" w:rsidRDefault="005128F3" w:rsidP="005128F3">
      <w:pPr>
        <w:numPr>
          <w:ilvl w:val="0"/>
          <w:numId w:val="77"/>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Crea visualizaciones automáticas (gráficos PNG) por variable, listas para incrustar en el informe Word.</w:t>
      </w:r>
    </w:p>
    <w:p w14:paraId="685A46BE" w14:textId="77777777" w:rsidR="005128F3" w:rsidRPr="005128F3" w:rsidRDefault="005128F3" w:rsidP="005128F3">
      <w:pPr>
        <w:numPr>
          <w:ilvl w:val="0"/>
          <w:numId w:val="77"/>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Verifica que haya datos válidos antes de generar cada gráfico.</w:t>
      </w:r>
    </w:p>
    <w:p w14:paraId="6A58D40B" w14:textId="7ACA448F" w:rsidR="005128F3" w:rsidRPr="005128F3" w:rsidRDefault="005128F3" w:rsidP="005128F3">
      <w:pPr>
        <w:jc w:val="both"/>
        <w:rPr>
          <w:rFonts w:ascii="Century Gothic" w:hAnsi="Century Gothic"/>
          <w:b/>
          <w:bCs/>
          <w:color w:val="000000" w:themeColor="text1"/>
          <w:sz w:val="24"/>
          <w:szCs w:val="24"/>
          <w:lang w:val="en-US"/>
        </w:rPr>
      </w:pPr>
      <w:r w:rsidRPr="005128F3">
        <w:rPr>
          <w:rFonts w:ascii="Century Gothic" w:hAnsi="Century Gothic"/>
          <w:b/>
          <w:bCs/>
          <w:color w:val="000000" w:themeColor="text1"/>
          <w:sz w:val="24"/>
          <w:szCs w:val="24"/>
          <w:lang w:val="en-US"/>
        </w:rPr>
        <w:t>Python – Plantilla Word</w:t>
      </w:r>
    </w:p>
    <w:p w14:paraId="6CCB8ED9" w14:textId="77777777" w:rsidR="005128F3" w:rsidRPr="005128F3" w:rsidRDefault="005128F3" w:rsidP="005128F3">
      <w:pPr>
        <w:numPr>
          <w:ilvl w:val="0"/>
          <w:numId w:val="78"/>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Inserta automáticamente los datos, métricas y gráficos en la plantilla institucional de SMSI.</w:t>
      </w:r>
    </w:p>
    <w:p w14:paraId="58340767" w14:textId="77777777" w:rsidR="005128F3" w:rsidRPr="005128F3" w:rsidRDefault="005128F3" w:rsidP="005128F3">
      <w:pPr>
        <w:numPr>
          <w:ilvl w:val="0"/>
          <w:numId w:val="78"/>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Genera el informe final en formato Word (.docx) y, opcionalmente, PDF.</w:t>
      </w:r>
    </w:p>
    <w:p w14:paraId="5F0CDBE6" w14:textId="3CB50C33" w:rsidR="005128F3" w:rsidRPr="005128F3" w:rsidRDefault="005128F3" w:rsidP="005128F3">
      <w:pPr>
        <w:jc w:val="both"/>
        <w:rPr>
          <w:rFonts w:ascii="Century Gothic" w:hAnsi="Century Gothic"/>
          <w:color w:val="000000" w:themeColor="text1"/>
          <w:sz w:val="24"/>
          <w:szCs w:val="24"/>
          <w:lang w:val="en-US"/>
        </w:rPr>
      </w:pPr>
    </w:p>
    <w:p w14:paraId="0B5CEC76" w14:textId="41CAB646"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3. Capa de salida (Output)</w:t>
      </w:r>
    </w:p>
    <w:p w14:paraId="06E81F8C" w14:textId="77777777" w:rsidR="005128F3" w:rsidRPr="005128F3" w:rsidRDefault="005128F3" w:rsidP="005128F3">
      <w:pPr>
        <w:numPr>
          <w:ilvl w:val="0"/>
          <w:numId w:val="79"/>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Almacenamiento final: Los entregables generados (Excel, gráficos, informe) son almacenados en un repositorio como Google Drive, organizados por cliente y periodo.</w:t>
      </w:r>
    </w:p>
    <w:p w14:paraId="120EE593" w14:textId="77777777" w:rsidR="005128F3" w:rsidRPr="005128F3" w:rsidRDefault="005128F3" w:rsidP="005128F3">
      <w:pPr>
        <w:numPr>
          <w:ilvl w:val="0"/>
          <w:numId w:val="79"/>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El sistema puede registrar metadatos (fecha, ID, estado de carga) para trazabilidad y control de versiones.</w:t>
      </w:r>
    </w:p>
    <w:p w14:paraId="632269C7" w14:textId="77777777" w:rsidR="005128F3" w:rsidRDefault="005128F3" w:rsidP="003E6388">
      <w:pPr>
        <w:jc w:val="both"/>
        <w:rPr>
          <w:rFonts w:ascii="Century Gothic" w:hAnsi="Century Gothic"/>
          <w:b/>
          <w:bCs/>
          <w:color w:val="000000" w:themeColor="text1"/>
          <w:sz w:val="24"/>
          <w:szCs w:val="24"/>
        </w:rPr>
      </w:pPr>
    </w:p>
    <w:p w14:paraId="2531466C" w14:textId="77777777" w:rsidR="005128F3" w:rsidRPr="005128F3" w:rsidRDefault="005128F3" w:rsidP="005128F3">
      <w:pPr>
        <w:jc w:val="both"/>
        <w:rPr>
          <w:rFonts w:ascii="Century Gothic" w:hAnsi="Century Gothic"/>
          <w:b/>
          <w:bCs/>
          <w:color w:val="000000" w:themeColor="text1"/>
          <w:sz w:val="44"/>
          <w:szCs w:val="44"/>
        </w:rPr>
      </w:pPr>
      <w:r w:rsidRPr="005128F3">
        <w:rPr>
          <w:rFonts w:ascii="Century Gothic" w:hAnsi="Century Gothic"/>
          <w:b/>
          <w:bCs/>
          <w:color w:val="000000" w:themeColor="text1"/>
          <w:sz w:val="44"/>
          <w:szCs w:val="44"/>
        </w:rPr>
        <w:t>Modelo de Negocio e Implementación Tecnológica</w:t>
      </w:r>
    </w:p>
    <w:p w14:paraId="6E676397" w14:textId="77777777" w:rsidR="005128F3" w:rsidRPr="005128F3" w:rsidRDefault="005128F3" w:rsidP="005128F3">
      <w:p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La solución propuesta para la automatización del proceso de consolidación y generación del Diagnóstico Colectivo de Condiciones de Salud adopta un modelo híbrido de operación, que combina la eficiencia de procesamiento local con la potencia escalable de servicios de Inteligencia Artificial en la nube. Esta arquitectura busca optimizar costos, garantizar la soberanía de los datos sensibles y asegurar altos estándares de disponibilidad y rendimiento.</w:t>
      </w:r>
    </w:p>
    <w:p w14:paraId="1EA3865F" w14:textId="12914EB4"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1. Procesamiento Local (</w:t>
      </w:r>
      <w:proofErr w:type="spellStart"/>
      <w:r w:rsidRPr="005128F3">
        <w:rPr>
          <w:rFonts w:ascii="Century Gothic" w:hAnsi="Century Gothic"/>
          <w:b/>
          <w:bCs/>
          <w:color w:val="000000" w:themeColor="text1"/>
          <w:sz w:val="24"/>
          <w:szCs w:val="24"/>
        </w:rPr>
        <w:t>On</w:t>
      </w:r>
      <w:proofErr w:type="spellEnd"/>
      <w:r w:rsidRPr="005128F3">
        <w:rPr>
          <w:rFonts w:ascii="Century Gothic" w:hAnsi="Century Gothic"/>
          <w:b/>
          <w:bCs/>
          <w:color w:val="000000" w:themeColor="text1"/>
          <w:sz w:val="24"/>
          <w:szCs w:val="24"/>
        </w:rPr>
        <w:t>-Premise en infraestructura de SMSI)</w:t>
      </w:r>
    </w:p>
    <w:p w14:paraId="0266B1FF" w14:textId="6A80BCA9"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Componentes locales</w:t>
      </w:r>
    </w:p>
    <w:p w14:paraId="38C7420E" w14:textId="77777777" w:rsidR="005128F3" w:rsidRPr="005128F3" w:rsidRDefault="005128F3" w:rsidP="005128F3">
      <w:p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Los siguientes módulos operarán dentro de la infraestructura tecnológica ya disponible en SMSI:</w:t>
      </w:r>
    </w:p>
    <w:p w14:paraId="4F3DD254"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Orquestador RPA (</w:t>
      </w:r>
      <w:proofErr w:type="spellStart"/>
      <w:r w:rsidRPr="005128F3">
        <w:rPr>
          <w:rFonts w:ascii="Century Gothic" w:hAnsi="Century Gothic"/>
          <w:color w:val="000000" w:themeColor="text1"/>
          <w:sz w:val="24"/>
          <w:szCs w:val="24"/>
        </w:rPr>
        <w:t>ElectroNeek</w:t>
      </w:r>
      <w:proofErr w:type="spellEnd"/>
      <w:r w:rsidRPr="005128F3">
        <w:rPr>
          <w:rFonts w:ascii="Century Gothic" w:hAnsi="Century Gothic"/>
          <w:color w:val="000000" w:themeColor="text1"/>
          <w:sz w:val="24"/>
          <w:szCs w:val="24"/>
        </w:rPr>
        <w:t xml:space="preserve"> Desktop o versión local).</w:t>
      </w:r>
    </w:p>
    <w:p w14:paraId="11BAB6B0"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Lectura, normalización y consolidación de datos (scripts Python).</w:t>
      </w:r>
    </w:p>
    <w:p w14:paraId="42FF2D11"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Cálculo de indicadores y generación de gráficos.</w:t>
      </w:r>
    </w:p>
    <w:p w14:paraId="5270C8AE"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Generación del informe Word/PDF desde plantilla institucional.</w:t>
      </w:r>
    </w:p>
    <w:p w14:paraId="4BCF9D71"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Registro y auditoría de ejecuciones (logs).</w:t>
      </w:r>
    </w:p>
    <w:p w14:paraId="76D7D6E8" w14:textId="77777777" w:rsidR="005128F3" w:rsidRPr="005128F3" w:rsidRDefault="005128F3" w:rsidP="005128F3">
      <w:pPr>
        <w:numPr>
          <w:ilvl w:val="0"/>
          <w:numId w:val="80"/>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Almacenamiento de salidas intermedias y finales (matrices Excel, gráficos, informes).</w:t>
      </w:r>
    </w:p>
    <w:p w14:paraId="6F6F5FA0" w14:textId="77777777" w:rsidR="00AA6BC7" w:rsidRDefault="00AA6BC7">
      <w:pPr>
        <w:rPr>
          <w:rFonts w:ascii="Century Gothic" w:hAnsi="Century Gothic"/>
          <w:b/>
          <w:bCs/>
          <w:color w:val="000000" w:themeColor="text1"/>
          <w:sz w:val="24"/>
          <w:szCs w:val="24"/>
          <w:lang w:val="en-US"/>
        </w:rPr>
      </w:pPr>
      <w:r>
        <w:rPr>
          <w:rFonts w:ascii="Century Gothic" w:hAnsi="Century Gothic"/>
          <w:b/>
          <w:bCs/>
          <w:color w:val="000000" w:themeColor="text1"/>
          <w:sz w:val="24"/>
          <w:szCs w:val="24"/>
          <w:lang w:val="en-US"/>
        </w:rPr>
        <w:br w:type="page"/>
      </w:r>
    </w:p>
    <w:p w14:paraId="515C80D6" w14:textId="060B0299" w:rsidR="005128F3" w:rsidRPr="005128F3" w:rsidRDefault="005128F3" w:rsidP="005128F3">
      <w:pPr>
        <w:jc w:val="both"/>
        <w:rPr>
          <w:rFonts w:ascii="Century Gothic" w:hAnsi="Century Gothic"/>
          <w:b/>
          <w:bCs/>
          <w:color w:val="000000" w:themeColor="text1"/>
          <w:sz w:val="24"/>
          <w:szCs w:val="24"/>
          <w:lang w:val="en-US"/>
        </w:rPr>
      </w:pPr>
      <w:proofErr w:type="spellStart"/>
      <w:r w:rsidRPr="005128F3">
        <w:rPr>
          <w:rFonts w:ascii="Century Gothic" w:hAnsi="Century Gothic"/>
          <w:b/>
          <w:bCs/>
          <w:color w:val="000000" w:themeColor="text1"/>
          <w:sz w:val="24"/>
          <w:szCs w:val="24"/>
          <w:lang w:val="en-US"/>
        </w:rPr>
        <w:lastRenderedPageBreak/>
        <w:t>Ventajas</w:t>
      </w:r>
      <w:proofErr w:type="spellEnd"/>
      <w:r w:rsidRPr="005128F3">
        <w:rPr>
          <w:rFonts w:ascii="Century Gothic" w:hAnsi="Century Gothic"/>
          <w:b/>
          <w:bCs/>
          <w:color w:val="000000" w:themeColor="text1"/>
          <w:sz w:val="24"/>
          <w:szCs w:val="24"/>
          <w:lang w:val="en-US"/>
        </w:rPr>
        <w:t xml:space="preserve"> del </w:t>
      </w:r>
      <w:proofErr w:type="spellStart"/>
      <w:r w:rsidRPr="005128F3">
        <w:rPr>
          <w:rFonts w:ascii="Century Gothic" w:hAnsi="Century Gothic"/>
          <w:b/>
          <w:bCs/>
          <w:color w:val="000000" w:themeColor="text1"/>
          <w:sz w:val="24"/>
          <w:szCs w:val="24"/>
          <w:lang w:val="en-US"/>
        </w:rPr>
        <w:t>procesamiento</w:t>
      </w:r>
      <w:proofErr w:type="spellEnd"/>
      <w:r w:rsidRPr="005128F3">
        <w:rPr>
          <w:rFonts w:ascii="Century Gothic" w:hAnsi="Century Gothic"/>
          <w:b/>
          <w:bCs/>
          <w:color w:val="000000" w:themeColor="text1"/>
          <w:sz w:val="24"/>
          <w:szCs w:val="24"/>
          <w:lang w:val="en-US"/>
        </w:rPr>
        <w:t xml:space="preserve"> local</w:t>
      </w:r>
    </w:p>
    <w:p w14:paraId="64C763A3" w14:textId="77777777" w:rsidR="005128F3" w:rsidRPr="005128F3" w:rsidRDefault="005128F3" w:rsidP="005128F3">
      <w:pPr>
        <w:numPr>
          <w:ilvl w:val="0"/>
          <w:numId w:val="81"/>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Control total sobre los datos sensibles de las historias clínicas.</w:t>
      </w:r>
    </w:p>
    <w:p w14:paraId="50465282" w14:textId="77777777" w:rsidR="005128F3" w:rsidRPr="005128F3" w:rsidRDefault="005128F3" w:rsidP="005128F3">
      <w:pPr>
        <w:numPr>
          <w:ilvl w:val="0"/>
          <w:numId w:val="81"/>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Cumplimiento normativo con la Ley 1581 de 2012 (protección de datos personales).</w:t>
      </w:r>
    </w:p>
    <w:p w14:paraId="34D82D74" w14:textId="77777777" w:rsidR="005128F3" w:rsidRPr="005128F3" w:rsidRDefault="005128F3" w:rsidP="005128F3">
      <w:pPr>
        <w:numPr>
          <w:ilvl w:val="0"/>
          <w:numId w:val="81"/>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Sin dependencia de internet para los procesos internos operativos.</w:t>
      </w:r>
    </w:p>
    <w:p w14:paraId="64548804" w14:textId="77777777" w:rsidR="005128F3" w:rsidRPr="005128F3" w:rsidRDefault="005128F3" w:rsidP="005128F3">
      <w:pPr>
        <w:numPr>
          <w:ilvl w:val="0"/>
          <w:numId w:val="81"/>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Adaptabilidad a cambios en flujos, plantillas o estructura organizacional de archivos.</w:t>
      </w:r>
    </w:p>
    <w:p w14:paraId="19F2E93B" w14:textId="1EB4783C" w:rsidR="005128F3" w:rsidRPr="005128F3" w:rsidRDefault="005128F3" w:rsidP="005128F3">
      <w:pPr>
        <w:jc w:val="both"/>
        <w:rPr>
          <w:rFonts w:ascii="Century Gothic" w:hAnsi="Century Gothic"/>
          <w:color w:val="000000" w:themeColor="text1"/>
          <w:sz w:val="24"/>
          <w:szCs w:val="24"/>
          <w:lang w:val="en-US"/>
        </w:rPr>
      </w:pPr>
    </w:p>
    <w:p w14:paraId="16EA45DE" w14:textId="0C755A0F"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2. Servicios en la Nube (IA y procesamiento externo específico)</w:t>
      </w:r>
    </w:p>
    <w:p w14:paraId="3487096D" w14:textId="0D0CB723"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Componentes en la nube</w:t>
      </w:r>
    </w:p>
    <w:p w14:paraId="3B8161C8" w14:textId="77777777" w:rsidR="005128F3" w:rsidRPr="005128F3" w:rsidRDefault="005128F3" w:rsidP="005128F3">
      <w:p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 xml:space="preserve">La única parte del flujo que opera desde infraestructura externa es el módulo de extracción de información desde </w:t>
      </w:r>
      <w:proofErr w:type="spellStart"/>
      <w:r w:rsidRPr="005128F3">
        <w:rPr>
          <w:rFonts w:ascii="Century Gothic" w:hAnsi="Century Gothic"/>
          <w:color w:val="000000" w:themeColor="text1"/>
          <w:sz w:val="24"/>
          <w:szCs w:val="24"/>
        </w:rPr>
        <w:t>PDFs</w:t>
      </w:r>
      <w:proofErr w:type="spellEnd"/>
      <w:r w:rsidRPr="005128F3">
        <w:rPr>
          <w:rFonts w:ascii="Century Gothic" w:hAnsi="Century Gothic"/>
          <w:color w:val="000000" w:themeColor="text1"/>
          <w:sz w:val="24"/>
          <w:szCs w:val="24"/>
        </w:rPr>
        <w:t xml:space="preserve"> mediante IA:</w:t>
      </w:r>
    </w:p>
    <w:p w14:paraId="6D90FE8F" w14:textId="77777777" w:rsidR="005128F3" w:rsidRPr="005128F3" w:rsidRDefault="005128F3" w:rsidP="005128F3">
      <w:pPr>
        <w:numPr>
          <w:ilvl w:val="0"/>
          <w:numId w:val="8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Utiliza un modelo IA (ej. Gemini) accesible vía API REST segura.</w:t>
      </w:r>
    </w:p>
    <w:p w14:paraId="6E82AA09" w14:textId="77777777" w:rsidR="005128F3" w:rsidRPr="005128F3" w:rsidRDefault="005128F3" w:rsidP="005128F3">
      <w:pPr>
        <w:numPr>
          <w:ilvl w:val="0"/>
          <w:numId w:val="8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Los archivos PDF se transmiten al motor IA para análisis semántico y extracción estructurada.</w:t>
      </w:r>
    </w:p>
    <w:p w14:paraId="25C1FF4D" w14:textId="77777777" w:rsidR="005128F3" w:rsidRPr="005128F3" w:rsidRDefault="005128F3" w:rsidP="005128F3">
      <w:pPr>
        <w:numPr>
          <w:ilvl w:val="0"/>
          <w:numId w:val="82"/>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La IA responde con un JSON estandarizado, conforme al diccionario de campos definido.</w:t>
      </w:r>
    </w:p>
    <w:p w14:paraId="1E6BF355" w14:textId="3BDA6A58"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Consideraciones de seguridad y normatividad</w:t>
      </w:r>
    </w:p>
    <w:p w14:paraId="2E62CCDC" w14:textId="77777777" w:rsidR="005128F3" w:rsidRPr="005128F3" w:rsidRDefault="005128F3" w:rsidP="005128F3">
      <w:pPr>
        <w:numPr>
          <w:ilvl w:val="0"/>
          <w:numId w:val="8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Transmisión segura mediante HTTPS cifrado.</w:t>
      </w:r>
    </w:p>
    <w:p w14:paraId="1F59EA9E" w14:textId="77777777" w:rsidR="005128F3" w:rsidRPr="005128F3" w:rsidRDefault="005128F3" w:rsidP="005128F3">
      <w:pPr>
        <w:numPr>
          <w:ilvl w:val="0"/>
          <w:numId w:val="8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No almacenamiento permanente de los archivos por parte del proveedor de IA.</w:t>
      </w:r>
    </w:p>
    <w:p w14:paraId="578A68F1" w14:textId="77777777" w:rsidR="005128F3" w:rsidRPr="005128F3" w:rsidRDefault="005128F3" w:rsidP="005128F3">
      <w:pPr>
        <w:numPr>
          <w:ilvl w:val="0"/>
          <w:numId w:val="8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Extracción no individualizable: los datos son procesados con fines agregados y no clínicos individuales.</w:t>
      </w:r>
    </w:p>
    <w:p w14:paraId="73E8D292" w14:textId="77777777" w:rsidR="005128F3" w:rsidRPr="005128F3" w:rsidRDefault="005128F3" w:rsidP="005128F3">
      <w:pPr>
        <w:numPr>
          <w:ilvl w:val="0"/>
          <w:numId w:val="83"/>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Aprobación explícita del cliente sobre las políticas del proveedor IA y uso de datos.</w:t>
      </w:r>
    </w:p>
    <w:p w14:paraId="45E30FE4" w14:textId="452E8763" w:rsidR="005128F3" w:rsidRPr="005128F3" w:rsidRDefault="005128F3" w:rsidP="005128F3">
      <w:pPr>
        <w:jc w:val="both"/>
        <w:rPr>
          <w:rFonts w:ascii="Century Gothic" w:hAnsi="Century Gothic"/>
          <w:b/>
          <w:bCs/>
          <w:color w:val="000000" w:themeColor="text1"/>
          <w:sz w:val="24"/>
          <w:szCs w:val="24"/>
        </w:rPr>
      </w:pPr>
      <w:r w:rsidRPr="005128F3">
        <w:rPr>
          <w:rFonts w:ascii="Century Gothic" w:hAnsi="Century Gothic"/>
          <w:b/>
          <w:bCs/>
          <w:color w:val="000000" w:themeColor="text1"/>
          <w:sz w:val="24"/>
          <w:szCs w:val="24"/>
        </w:rPr>
        <w:t>Ventajas del uso de servicios IA en la nube</w:t>
      </w:r>
    </w:p>
    <w:p w14:paraId="32E58A8D" w14:textId="77777777" w:rsidR="005128F3" w:rsidRPr="005128F3" w:rsidRDefault="005128F3" w:rsidP="005128F3">
      <w:pPr>
        <w:numPr>
          <w:ilvl w:val="0"/>
          <w:numId w:val="8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Alta precisión y escalabilidad en lectura de documentos no estructurados.</w:t>
      </w:r>
    </w:p>
    <w:p w14:paraId="2B010C34" w14:textId="77777777" w:rsidR="005128F3" w:rsidRPr="005128F3" w:rsidRDefault="005128F3" w:rsidP="005128F3">
      <w:pPr>
        <w:numPr>
          <w:ilvl w:val="0"/>
          <w:numId w:val="8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Reducción del esfuerzo manual en interpretación y digitación de datos.</w:t>
      </w:r>
    </w:p>
    <w:p w14:paraId="623DFD95" w14:textId="77777777" w:rsidR="005128F3" w:rsidRPr="005128F3" w:rsidRDefault="005128F3" w:rsidP="005128F3">
      <w:pPr>
        <w:numPr>
          <w:ilvl w:val="0"/>
          <w:numId w:val="8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Actualización permanente de modelos de lenguaje sin requerir infraestructura local especializada.</w:t>
      </w:r>
    </w:p>
    <w:p w14:paraId="7F361D09" w14:textId="77777777" w:rsidR="005128F3" w:rsidRPr="005128F3" w:rsidRDefault="005128F3" w:rsidP="005128F3">
      <w:pPr>
        <w:numPr>
          <w:ilvl w:val="0"/>
          <w:numId w:val="84"/>
        </w:numPr>
        <w:jc w:val="both"/>
        <w:rPr>
          <w:rFonts w:ascii="Century Gothic" w:hAnsi="Century Gothic"/>
          <w:color w:val="000000" w:themeColor="text1"/>
          <w:sz w:val="24"/>
          <w:szCs w:val="24"/>
        </w:rPr>
      </w:pPr>
      <w:r w:rsidRPr="005128F3">
        <w:rPr>
          <w:rFonts w:ascii="Century Gothic" w:hAnsi="Century Gothic"/>
          <w:color w:val="000000" w:themeColor="text1"/>
          <w:sz w:val="24"/>
          <w:szCs w:val="24"/>
        </w:rPr>
        <w:t>Modelo de pago por uso (</w:t>
      </w:r>
      <w:proofErr w:type="spellStart"/>
      <w:r w:rsidRPr="005128F3">
        <w:rPr>
          <w:rFonts w:ascii="Century Gothic" w:hAnsi="Century Gothic"/>
          <w:color w:val="000000" w:themeColor="text1"/>
          <w:sz w:val="24"/>
          <w:szCs w:val="24"/>
        </w:rPr>
        <w:t>pay</w:t>
      </w:r>
      <w:proofErr w:type="spellEnd"/>
      <w:r w:rsidRPr="005128F3">
        <w:rPr>
          <w:rFonts w:ascii="Century Gothic" w:hAnsi="Century Gothic"/>
          <w:color w:val="000000" w:themeColor="text1"/>
          <w:sz w:val="24"/>
          <w:szCs w:val="24"/>
        </w:rPr>
        <w:t>-as-</w:t>
      </w:r>
      <w:proofErr w:type="spellStart"/>
      <w:r w:rsidRPr="005128F3">
        <w:rPr>
          <w:rFonts w:ascii="Century Gothic" w:hAnsi="Century Gothic"/>
          <w:color w:val="000000" w:themeColor="text1"/>
          <w:sz w:val="24"/>
          <w:szCs w:val="24"/>
        </w:rPr>
        <w:t>you</w:t>
      </w:r>
      <w:proofErr w:type="spellEnd"/>
      <w:r w:rsidRPr="005128F3">
        <w:rPr>
          <w:rFonts w:ascii="Century Gothic" w:hAnsi="Century Gothic"/>
          <w:color w:val="000000" w:themeColor="text1"/>
          <w:sz w:val="24"/>
          <w:szCs w:val="24"/>
        </w:rPr>
        <w:t>-</w:t>
      </w:r>
      <w:proofErr w:type="spellStart"/>
      <w:r w:rsidRPr="005128F3">
        <w:rPr>
          <w:rFonts w:ascii="Century Gothic" w:hAnsi="Century Gothic"/>
          <w:color w:val="000000" w:themeColor="text1"/>
          <w:sz w:val="24"/>
          <w:szCs w:val="24"/>
        </w:rPr>
        <w:t>go</w:t>
      </w:r>
      <w:proofErr w:type="spellEnd"/>
      <w:r w:rsidRPr="005128F3">
        <w:rPr>
          <w:rFonts w:ascii="Century Gothic" w:hAnsi="Century Gothic"/>
          <w:color w:val="000000" w:themeColor="text1"/>
          <w:sz w:val="24"/>
          <w:szCs w:val="24"/>
        </w:rPr>
        <w:t>) que reduce costos iniciales.</w:t>
      </w:r>
    </w:p>
    <w:p w14:paraId="4992A69D" w14:textId="77777777" w:rsidR="005128F3" w:rsidRDefault="005128F3" w:rsidP="003E6388">
      <w:pPr>
        <w:jc w:val="both"/>
        <w:rPr>
          <w:rFonts w:ascii="Century Gothic" w:hAnsi="Century Gothic"/>
          <w:b/>
          <w:bCs/>
          <w:color w:val="000000" w:themeColor="text1"/>
          <w:sz w:val="24"/>
          <w:szCs w:val="24"/>
        </w:rPr>
      </w:pPr>
    </w:p>
    <w:tbl>
      <w:tblPr>
        <w:tblStyle w:val="Tablaconcuadrcula5oscura-nfasis1"/>
        <w:tblW w:w="0" w:type="auto"/>
        <w:tblLook w:val="04A0" w:firstRow="1" w:lastRow="0" w:firstColumn="1" w:lastColumn="0" w:noHBand="0" w:noVBand="1"/>
      </w:tblPr>
      <w:tblGrid>
        <w:gridCol w:w="3460"/>
        <w:gridCol w:w="1938"/>
        <w:gridCol w:w="3618"/>
      </w:tblGrid>
      <w:tr w:rsidR="00AA6BC7" w:rsidRPr="00AA6BC7" w14:paraId="7684AE8F" w14:textId="77777777" w:rsidTr="00AA6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6CAFD" w14:textId="77777777" w:rsidR="00AA6BC7" w:rsidRPr="00AA6BC7" w:rsidRDefault="00AA6BC7" w:rsidP="00AA6BC7">
            <w:pPr>
              <w:spacing w:after="160" w:line="259" w:lineRule="auto"/>
              <w:jc w:val="both"/>
              <w:rPr>
                <w:rFonts w:ascii="Century Gothic" w:hAnsi="Century Gothic"/>
                <w:color w:val="000000" w:themeColor="text1"/>
                <w:sz w:val="24"/>
                <w:szCs w:val="24"/>
                <w:lang w:val="en-US"/>
              </w:rPr>
            </w:pPr>
            <w:proofErr w:type="spellStart"/>
            <w:r w:rsidRPr="00AA6BC7">
              <w:rPr>
                <w:rFonts w:ascii="Century Gothic" w:hAnsi="Century Gothic"/>
                <w:color w:val="000000" w:themeColor="text1"/>
                <w:sz w:val="24"/>
                <w:szCs w:val="24"/>
                <w:lang w:val="en-US"/>
              </w:rPr>
              <w:t>Componente</w:t>
            </w:r>
            <w:proofErr w:type="spellEnd"/>
          </w:p>
        </w:tc>
        <w:tc>
          <w:tcPr>
            <w:tcW w:w="0" w:type="auto"/>
            <w:hideMark/>
          </w:tcPr>
          <w:p w14:paraId="46B61065" w14:textId="77777777" w:rsidR="00AA6BC7" w:rsidRPr="00AA6BC7" w:rsidRDefault="00AA6BC7" w:rsidP="00AA6BC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proofErr w:type="spellStart"/>
            <w:r w:rsidRPr="00AA6BC7">
              <w:rPr>
                <w:rFonts w:ascii="Century Gothic" w:hAnsi="Century Gothic"/>
                <w:color w:val="000000" w:themeColor="text1"/>
                <w:sz w:val="24"/>
                <w:szCs w:val="24"/>
                <w:lang w:val="en-US"/>
              </w:rPr>
              <w:t>Ubicación</w:t>
            </w:r>
            <w:proofErr w:type="spellEnd"/>
          </w:p>
        </w:tc>
        <w:tc>
          <w:tcPr>
            <w:tcW w:w="0" w:type="auto"/>
            <w:hideMark/>
          </w:tcPr>
          <w:p w14:paraId="7A930DC8" w14:textId="77777777" w:rsidR="00AA6BC7" w:rsidRPr="00AA6BC7" w:rsidRDefault="00AA6BC7" w:rsidP="00AA6BC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proofErr w:type="spellStart"/>
            <w:r w:rsidRPr="00AA6BC7">
              <w:rPr>
                <w:rFonts w:ascii="Century Gothic" w:hAnsi="Century Gothic"/>
                <w:color w:val="000000" w:themeColor="text1"/>
                <w:sz w:val="24"/>
                <w:szCs w:val="24"/>
                <w:lang w:val="en-US"/>
              </w:rPr>
              <w:t>Justificación</w:t>
            </w:r>
            <w:proofErr w:type="spellEnd"/>
            <w:r w:rsidRPr="00AA6BC7">
              <w:rPr>
                <w:rFonts w:ascii="Century Gothic" w:hAnsi="Century Gothic"/>
                <w:color w:val="000000" w:themeColor="text1"/>
                <w:sz w:val="24"/>
                <w:szCs w:val="24"/>
                <w:lang w:val="en-US"/>
              </w:rPr>
              <w:t xml:space="preserve"> principal</w:t>
            </w:r>
          </w:p>
        </w:tc>
      </w:tr>
      <w:tr w:rsidR="00AA6BC7" w:rsidRPr="00AA6BC7" w14:paraId="60B3D55D" w14:textId="77777777" w:rsidTr="00AA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99C5C"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lang w:val="en-US"/>
              </w:rPr>
            </w:pPr>
            <w:proofErr w:type="spellStart"/>
            <w:r w:rsidRPr="00AA6BC7">
              <w:rPr>
                <w:rFonts w:ascii="Century Gothic" w:hAnsi="Century Gothic"/>
                <w:b w:val="0"/>
                <w:bCs w:val="0"/>
                <w:color w:val="000000" w:themeColor="text1"/>
                <w:sz w:val="24"/>
                <w:szCs w:val="24"/>
                <w:lang w:val="en-US"/>
              </w:rPr>
              <w:t>Orquestación</w:t>
            </w:r>
            <w:proofErr w:type="spellEnd"/>
            <w:r w:rsidRPr="00AA6BC7">
              <w:rPr>
                <w:rFonts w:ascii="Century Gothic" w:hAnsi="Century Gothic"/>
                <w:b w:val="0"/>
                <w:bCs w:val="0"/>
                <w:color w:val="000000" w:themeColor="text1"/>
                <w:sz w:val="24"/>
                <w:szCs w:val="24"/>
                <w:lang w:val="en-US"/>
              </w:rPr>
              <w:t xml:space="preserve"> RPA</w:t>
            </w:r>
          </w:p>
        </w:tc>
        <w:tc>
          <w:tcPr>
            <w:tcW w:w="0" w:type="auto"/>
            <w:hideMark/>
          </w:tcPr>
          <w:p w14:paraId="66604B5D"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Local (SMSI)</w:t>
            </w:r>
          </w:p>
        </w:tc>
        <w:tc>
          <w:tcPr>
            <w:tcW w:w="0" w:type="auto"/>
            <w:hideMark/>
          </w:tcPr>
          <w:p w14:paraId="5DA6BD2A"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rPr>
            </w:pPr>
            <w:r w:rsidRPr="00AA6BC7">
              <w:rPr>
                <w:rFonts w:ascii="Century Gothic" w:hAnsi="Century Gothic"/>
                <w:color w:val="000000" w:themeColor="text1"/>
                <w:sz w:val="24"/>
                <w:szCs w:val="24"/>
              </w:rPr>
              <w:t>Control de flujo, autonomía operativa</w:t>
            </w:r>
          </w:p>
        </w:tc>
      </w:tr>
      <w:tr w:rsidR="00AA6BC7" w:rsidRPr="00AA6BC7" w14:paraId="28764C02" w14:textId="77777777" w:rsidTr="00AA6BC7">
        <w:tc>
          <w:tcPr>
            <w:cnfStyle w:val="001000000000" w:firstRow="0" w:lastRow="0" w:firstColumn="1" w:lastColumn="0" w:oddVBand="0" w:evenVBand="0" w:oddHBand="0" w:evenHBand="0" w:firstRowFirstColumn="0" w:firstRowLastColumn="0" w:lastRowFirstColumn="0" w:lastRowLastColumn="0"/>
            <w:tcW w:w="0" w:type="auto"/>
            <w:hideMark/>
          </w:tcPr>
          <w:p w14:paraId="6E0D3A35"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lang w:val="en-US"/>
              </w:rPr>
            </w:pPr>
            <w:r w:rsidRPr="00AA6BC7">
              <w:rPr>
                <w:rFonts w:ascii="Century Gothic" w:hAnsi="Century Gothic"/>
                <w:b w:val="0"/>
                <w:bCs w:val="0"/>
                <w:color w:val="000000" w:themeColor="text1"/>
                <w:sz w:val="24"/>
                <w:szCs w:val="24"/>
                <w:lang w:val="en-US"/>
              </w:rPr>
              <w:t xml:space="preserve">Lectura, </w:t>
            </w:r>
            <w:proofErr w:type="spellStart"/>
            <w:r w:rsidRPr="00AA6BC7">
              <w:rPr>
                <w:rFonts w:ascii="Century Gothic" w:hAnsi="Century Gothic"/>
                <w:b w:val="0"/>
                <w:bCs w:val="0"/>
                <w:color w:val="000000" w:themeColor="text1"/>
                <w:sz w:val="24"/>
                <w:szCs w:val="24"/>
                <w:lang w:val="en-US"/>
              </w:rPr>
              <w:t>validación</w:t>
            </w:r>
            <w:proofErr w:type="spellEnd"/>
            <w:r w:rsidRPr="00AA6BC7">
              <w:rPr>
                <w:rFonts w:ascii="Century Gothic" w:hAnsi="Century Gothic"/>
                <w:b w:val="0"/>
                <w:bCs w:val="0"/>
                <w:color w:val="000000" w:themeColor="text1"/>
                <w:sz w:val="24"/>
                <w:szCs w:val="24"/>
                <w:lang w:val="en-US"/>
              </w:rPr>
              <w:t xml:space="preserve"> y </w:t>
            </w:r>
            <w:proofErr w:type="spellStart"/>
            <w:r w:rsidRPr="00AA6BC7">
              <w:rPr>
                <w:rFonts w:ascii="Century Gothic" w:hAnsi="Century Gothic"/>
                <w:b w:val="0"/>
                <w:bCs w:val="0"/>
                <w:color w:val="000000" w:themeColor="text1"/>
                <w:sz w:val="24"/>
                <w:szCs w:val="24"/>
                <w:lang w:val="en-US"/>
              </w:rPr>
              <w:t>consolidación</w:t>
            </w:r>
            <w:proofErr w:type="spellEnd"/>
          </w:p>
        </w:tc>
        <w:tc>
          <w:tcPr>
            <w:tcW w:w="0" w:type="auto"/>
            <w:hideMark/>
          </w:tcPr>
          <w:p w14:paraId="0C7EF2E7"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Local (SMSI)</w:t>
            </w:r>
          </w:p>
        </w:tc>
        <w:tc>
          <w:tcPr>
            <w:tcW w:w="0" w:type="auto"/>
            <w:hideMark/>
          </w:tcPr>
          <w:p w14:paraId="15A2FAA5"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rPr>
            </w:pPr>
            <w:r w:rsidRPr="00AA6BC7">
              <w:rPr>
                <w:rFonts w:ascii="Century Gothic" w:hAnsi="Century Gothic"/>
                <w:color w:val="000000" w:themeColor="text1"/>
                <w:sz w:val="24"/>
                <w:szCs w:val="24"/>
              </w:rPr>
              <w:t>Protección de datos, sin conexión externa</w:t>
            </w:r>
          </w:p>
        </w:tc>
      </w:tr>
      <w:tr w:rsidR="00AA6BC7" w:rsidRPr="00AA6BC7" w14:paraId="723D276B" w14:textId="77777777" w:rsidTr="00AA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EA7D1"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rPr>
            </w:pPr>
            <w:r w:rsidRPr="00AA6BC7">
              <w:rPr>
                <w:rFonts w:ascii="Century Gothic" w:hAnsi="Century Gothic"/>
                <w:b w:val="0"/>
                <w:bCs w:val="0"/>
                <w:color w:val="000000" w:themeColor="text1"/>
                <w:sz w:val="24"/>
                <w:szCs w:val="24"/>
              </w:rPr>
              <w:t xml:space="preserve">Cálculo de </w:t>
            </w:r>
            <w:proofErr w:type="spellStart"/>
            <w:r w:rsidRPr="00AA6BC7">
              <w:rPr>
                <w:rFonts w:ascii="Century Gothic" w:hAnsi="Century Gothic"/>
                <w:b w:val="0"/>
                <w:bCs w:val="0"/>
                <w:color w:val="000000" w:themeColor="text1"/>
                <w:sz w:val="24"/>
                <w:szCs w:val="24"/>
              </w:rPr>
              <w:t>KPIs</w:t>
            </w:r>
            <w:proofErr w:type="spellEnd"/>
            <w:r w:rsidRPr="00AA6BC7">
              <w:rPr>
                <w:rFonts w:ascii="Century Gothic" w:hAnsi="Century Gothic"/>
                <w:b w:val="0"/>
                <w:bCs w:val="0"/>
                <w:color w:val="000000" w:themeColor="text1"/>
                <w:sz w:val="24"/>
                <w:szCs w:val="24"/>
              </w:rPr>
              <w:t xml:space="preserve"> y generación de gráficos</w:t>
            </w:r>
          </w:p>
        </w:tc>
        <w:tc>
          <w:tcPr>
            <w:tcW w:w="0" w:type="auto"/>
            <w:hideMark/>
          </w:tcPr>
          <w:p w14:paraId="2D88D485"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Local (SMSI)</w:t>
            </w:r>
          </w:p>
        </w:tc>
        <w:tc>
          <w:tcPr>
            <w:tcW w:w="0" w:type="auto"/>
            <w:hideMark/>
          </w:tcPr>
          <w:p w14:paraId="40CF780B"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rPr>
            </w:pPr>
            <w:r w:rsidRPr="00AA6BC7">
              <w:rPr>
                <w:rFonts w:ascii="Century Gothic" w:hAnsi="Century Gothic"/>
                <w:color w:val="000000" w:themeColor="text1"/>
                <w:sz w:val="24"/>
                <w:szCs w:val="24"/>
              </w:rPr>
              <w:t>Alta frecuencia, requiere rapidez y trazabilidad</w:t>
            </w:r>
          </w:p>
        </w:tc>
      </w:tr>
      <w:tr w:rsidR="00AA6BC7" w:rsidRPr="00AA6BC7" w14:paraId="608F2B11" w14:textId="77777777" w:rsidTr="00AA6BC7">
        <w:tc>
          <w:tcPr>
            <w:cnfStyle w:val="001000000000" w:firstRow="0" w:lastRow="0" w:firstColumn="1" w:lastColumn="0" w:oddVBand="0" w:evenVBand="0" w:oddHBand="0" w:evenHBand="0" w:firstRowFirstColumn="0" w:firstRowLastColumn="0" w:lastRowFirstColumn="0" w:lastRowLastColumn="0"/>
            <w:tcW w:w="0" w:type="auto"/>
            <w:hideMark/>
          </w:tcPr>
          <w:p w14:paraId="2F1E2384"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rPr>
            </w:pPr>
            <w:r w:rsidRPr="00AA6BC7">
              <w:rPr>
                <w:rFonts w:ascii="Century Gothic" w:hAnsi="Century Gothic"/>
                <w:b w:val="0"/>
                <w:bCs w:val="0"/>
                <w:color w:val="000000" w:themeColor="text1"/>
                <w:sz w:val="24"/>
                <w:szCs w:val="24"/>
              </w:rPr>
              <w:t>Generación de informes Word/PDF</w:t>
            </w:r>
          </w:p>
        </w:tc>
        <w:tc>
          <w:tcPr>
            <w:tcW w:w="0" w:type="auto"/>
            <w:hideMark/>
          </w:tcPr>
          <w:p w14:paraId="32454B4E"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Local (SMSI)</w:t>
            </w:r>
          </w:p>
        </w:tc>
        <w:tc>
          <w:tcPr>
            <w:tcW w:w="0" w:type="auto"/>
            <w:hideMark/>
          </w:tcPr>
          <w:p w14:paraId="2DC7AEF1"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proofErr w:type="spellStart"/>
            <w:r w:rsidRPr="00AA6BC7">
              <w:rPr>
                <w:rFonts w:ascii="Century Gothic" w:hAnsi="Century Gothic"/>
                <w:color w:val="000000" w:themeColor="text1"/>
                <w:sz w:val="24"/>
                <w:szCs w:val="24"/>
                <w:lang w:val="en-US"/>
              </w:rPr>
              <w:t>Personalización</w:t>
            </w:r>
            <w:proofErr w:type="spellEnd"/>
            <w:r w:rsidRPr="00AA6BC7">
              <w:rPr>
                <w:rFonts w:ascii="Century Gothic" w:hAnsi="Century Gothic"/>
                <w:color w:val="000000" w:themeColor="text1"/>
                <w:sz w:val="24"/>
                <w:szCs w:val="24"/>
                <w:lang w:val="en-US"/>
              </w:rPr>
              <w:t xml:space="preserve"> </w:t>
            </w:r>
            <w:proofErr w:type="spellStart"/>
            <w:r w:rsidRPr="00AA6BC7">
              <w:rPr>
                <w:rFonts w:ascii="Century Gothic" w:hAnsi="Century Gothic"/>
                <w:color w:val="000000" w:themeColor="text1"/>
                <w:sz w:val="24"/>
                <w:szCs w:val="24"/>
                <w:lang w:val="en-US"/>
              </w:rPr>
              <w:t>según</w:t>
            </w:r>
            <w:proofErr w:type="spellEnd"/>
            <w:r w:rsidRPr="00AA6BC7">
              <w:rPr>
                <w:rFonts w:ascii="Century Gothic" w:hAnsi="Century Gothic"/>
                <w:color w:val="000000" w:themeColor="text1"/>
                <w:sz w:val="24"/>
                <w:szCs w:val="24"/>
                <w:lang w:val="en-US"/>
              </w:rPr>
              <w:t xml:space="preserve"> </w:t>
            </w:r>
            <w:proofErr w:type="spellStart"/>
            <w:r w:rsidRPr="00AA6BC7">
              <w:rPr>
                <w:rFonts w:ascii="Century Gothic" w:hAnsi="Century Gothic"/>
                <w:color w:val="000000" w:themeColor="text1"/>
                <w:sz w:val="24"/>
                <w:szCs w:val="24"/>
                <w:lang w:val="en-US"/>
              </w:rPr>
              <w:t>plantilla</w:t>
            </w:r>
            <w:proofErr w:type="spellEnd"/>
            <w:r w:rsidRPr="00AA6BC7">
              <w:rPr>
                <w:rFonts w:ascii="Century Gothic" w:hAnsi="Century Gothic"/>
                <w:color w:val="000000" w:themeColor="text1"/>
                <w:sz w:val="24"/>
                <w:szCs w:val="24"/>
                <w:lang w:val="en-US"/>
              </w:rPr>
              <w:t xml:space="preserve"> interna</w:t>
            </w:r>
          </w:p>
        </w:tc>
      </w:tr>
      <w:tr w:rsidR="00AA6BC7" w:rsidRPr="00AA6BC7" w14:paraId="3D612444" w14:textId="77777777" w:rsidTr="00AA6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40B02"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lang w:val="en-US"/>
              </w:rPr>
            </w:pPr>
            <w:proofErr w:type="spellStart"/>
            <w:r w:rsidRPr="00AA6BC7">
              <w:rPr>
                <w:rFonts w:ascii="Century Gothic" w:hAnsi="Century Gothic"/>
                <w:b w:val="0"/>
                <w:bCs w:val="0"/>
                <w:color w:val="000000" w:themeColor="text1"/>
                <w:sz w:val="24"/>
                <w:szCs w:val="24"/>
                <w:lang w:val="en-US"/>
              </w:rPr>
              <w:t>Extracción</w:t>
            </w:r>
            <w:proofErr w:type="spellEnd"/>
            <w:r w:rsidRPr="00AA6BC7">
              <w:rPr>
                <w:rFonts w:ascii="Century Gothic" w:hAnsi="Century Gothic"/>
                <w:b w:val="0"/>
                <w:bCs w:val="0"/>
                <w:color w:val="000000" w:themeColor="text1"/>
                <w:sz w:val="24"/>
                <w:szCs w:val="24"/>
                <w:lang w:val="en-US"/>
              </w:rPr>
              <w:t xml:space="preserve"> IA </w:t>
            </w:r>
            <w:proofErr w:type="spellStart"/>
            <w:r w:rsidRPr="00AA6BC7">
              <w:rPr>
                <w:rFonts w:ascii="Century Gothic" w:hAnsi="Century Gothic"/>
                <w:b w:val="0"/>
                <w:bCs w:val="0"/>
                <w:color w:val="000000" w:themeColor="text1"/>
                <w:sz w:val="24"/>
                <w:szCs w:val="24"/>
                <w:lang w:val="en-US"/>
              </w:rPr>
              <w:t>desde</w:t>
            </w:r>
            <w:proofErr w:type="spellEnd"/>
            <w:r w:rsidRPr="00AA6BC7">
              <w:rPr>
                <w:rFonts w:ascii="Century Gothic" w:hAnsi="Century Gothic"/>
                <w:b w:val="0"/>
                <w:bCs w:val="0"/>
                <w:color w:val="000000" w:themeColor="text1"/>
                <w:sz w:val="24"/>
                <w:szCs w:val="24"/>
                <w:lang w:val="en-US"/>
              </w:rPr>
              <w:t xml:space="preserve"> PDF</w:t>
            </w:r>
          </w:p>
        </w:tc>
        <w:tc>
          <w:tcPr>
            <w:tcW w:w="0" w:type="auto"/>
            <w:hideMark/>
          </w:tcPr>
          <w:p w14:paraId="51D731C7"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Nube (Gemini API)</w:t>
            </w:r>
          </w:p>
        </w:tc>
        <w:tc>
          <w:tcPr>
            <w:tcW w:w="0" w:type="auto"/>
            <w:hideMark/>
          </w:tcPr>
          <w:p w14:paraId="018744A5" w14:textId="77777777" w:rsidR="00AA6BC7" w:rsidRPr="00AA6BC7" w:rsidRDefault="00AA6BC7" w:rsidP="00AA6BC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themeColor="text1"/>
                <w:sz w:val="24"/>
                <w:szCs w:val="24"/>
              </w:rPr>
            </w:pPr>
            <w:r w:rsidRPr="00AA6BC7">
              <w:rPr>
                <w:rFonts w:ascii="Century Gothic" w:hAnsi="Century Gothic"/>
                <w:color w:val="000000" w:themeColor="text1"/>
                <w:sz w:val="24"/>
                <w:szCs w:val="24"/>
              </w:rPr>
              <w:t>Escalabilidad, precisión y reducción de carga</w:t>
            </w:r>
          </w:p>
        </w:tc>
      </w:tr>
      <w:tr w:rsidR="00AA6BC7" w:rsidRPr="00AA6BC7" w14:paraId="1E5656AF" w14:textId="77777777" w:rsidTr="00AA6BC7">
        <w:tc>
          <w:tcPr>
            <w:cnfStyle w:val="001000000000" w:firstRow="0" w:lastRow="0" w:firstColumn="1" w:lastColumn="0" w:oddVBand="0" w:evenVBand="0" w:oddHBand="0" w:evenHBand="0" w:firstRowFirstColumn="0" w:firstRowLastColumn="0" w:lastRowFirstColumn="0" w:lastRowLastColumn="0"/>
            <w:tcW w:w="0" w:type="auto"/>
            <w:hideMark/>
          </w:tcPr>
          <w:p w14:paraId="52B912A1" w14:textId="77777777" w:rsidR="00AA6BC7" w:rsidRPr="00AA6BC7" w:rsidRDefault="00AA6BC7" w:rsidP="00AA6BC7">
            <w:pPr>
              <w:spacing w:after="160" w:line="259" w:lineRule="auto"/>
              <w:jc w:val="both"/>
              <w:rPr>
                <w:rFonts w:ascii="Century Gothic" w:hAnsi="Century Gothic"/>
                <w:b w:val="0"/>
                <w:bCs w:val="0"/>
                <w:color w:val="000000" w:themeColor="text1"/>
                <w:sz w:val="24"/>
                <w:szCs w:val="24"/>
                <w:lang w:val="en-US"/>
              </w:rPr>
            </w:pPr>
            <w:proofErr w:type="spellStart"/>
            <w:r w:rsidRPr="00AA6BC7">
              <w:rPr>
                <w:rFonts w:ascii="Century Gothic" w:hAnsi="Century Gothic"/>
                <w:b w:val="0"/>
                <w:bCs w:val="0"/>
                <w:color w:val="000000" w:themeColor="text1"/>
                <w:sz w:val="24"/>
                <w:szCs w:val="24"/>
                <w:lang w:val="en-US"/>
              </w:rPr>
              <w:t>Almacenamiento</w:t>
            </w:r>
            <w:proofErr w:type="spellEnd"/>
            <w:r w:rsidRPr="00AA6BC7">
              <w:rPr>
                <w:rFonts w:ascii="Century Gothic" w:hAnsi="Century Gothic"/>
                <w:b w:val="0"/>
                <w:bCs w:val="0"/>
                <w:color w:val="000000" w:themeColor="text1"/>
                <w:sz w:val="24"/>
                <w:szCs w:val="24"/>
                <w:lang w:val="en-US"/>
              </w:rPr>
              <w:t xml:space="preserve"> de </w:t>
            </w:r>
            <w:proofErr w:type="spellStart"/>
            <w:r w:rsidRPr="00AA6BC7">
              <w:rPr>
                <w:rFonts w:ascii="Century Gothic" w:hAnsi="Century Gothic"/>
                <w:b w:val="0"/>
                <w:bCs w:val="0"/>
                <w:color w:val="000000" w:themeColor="text1"/>
                <w:sz w:val="24"/>
                <w:szCs w:val="24"/>
                <w:lang w:val="en-US"/>
              </w:rPr>
              <w:t>entregables</w:t>
            </w:r>
            <w:proofErr w:type="spellEnd"/>
          </w:p>
        </w:tc>
        <w:tc>
          <w:tcPr>
            <w:tcW w:w="0" w:type="auto"/>
            <w:hideMark/>
          </w:tcPr>
          <w:p w14:paraId="210C8C32"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lang w:val="en-US"/>
              </w:rPr>
            </w:pPr>
            <w:r w:rsidRPr="00AA6BC7">
              <w:rPr>
                <w:rFonts w:ascii="Century Gothic" w:hAnsi="Century Gothic"/>
                <w:color w:val="000000" w:themeColor="text1"/>
                <w:sz w:val="24"/>
                <w:szCs w:val="24"/>
                <w:lang w:val="en-US"/>
              </w:rPr>
              <w:t>Local / Google Drive</w:t>
            </w:r>
          </w:p>
        </w:tc>
        <w:tc>
          <w:tcPr>
            <w:tcW w:w="0" w:type="auto"/>
            <w:hideMark/>
          </w:tcPr>
          <w:p w14:paraId="1FE7E559" w14:textId="77777777" w:rsidR="00AA6BC7" w:rsidRPr="00AA6BC7" w:rsidRDefault="00AA6BC7" w:rsidP="00AA6BC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themeColor="text1"/>
                <w:sz w:val="24"/>
                <w:szCs w:val="24"/>
              </w:rPr>
            </w:pPr>
            <w:r w:rsidRPr="00AA6BC7">
              <w:rPr>
                <w:rFonts w:ascii="Century Gothic" w:hAnsi="Century Gothic"/>
                <w:color w:val="000000" w:themeColor="text1"/>
                <w:sz w:val="24"/>
                <w:szCs w:val="24"/>
              </w:rPr>
              <w:t>Flexibilidad y control de acceso</w:t>
            </w:r>
          </w:p>
        </w:tc>
      </w:tr>
    </w:tbl>
    <w:p w14:paraId="01D502D5" w14:textId="77777777" w:rsidR="005128F3" w:rsidRPr="005128F3" w:rsidRDefault="005128F3" w:rsidP="003E6388">
      <w:pPr>
        <w:jc w:val="both"/>
        <w:rPr>
          <w:rFonts w:ascii="Century Gothic" w:hAnsi="Century Gothic"/>
          <w:b/>
          <w:bCs/>
          <w:color w:val="000000" w:themeColor="text1"/>
          <w:sz w:val="24"/>
          <w:szCs w:val="24"/>
        </w:rPr>
      </w:pPr>
    </w:p>
    <w:p w14:paraId="25B43FE6" w14:textId="77777777" w:rsidR="00AA6BC7" w:rsidRDefault="00AA6BC7">
      <w:pPr>
        <w:rPr>
          <w:rFonts w:ascii="Century Gothic" w:hAnsi="Century Gothic"/>
          <w:b/>
          <w:bCs/>
          <w:color w:val="000000" w:themeColor="text1"/>
          <w:sz w:val="44"/>
          <w:szCs w:val="44"/>
        </w:rPr>
      </w:pPr>
      <w:r>
        <w:rPr>
          <w:rFonts w:ascii="Century Gothic" w:hAnsi="Century Gothic"/>
          <w:b/>
          <w:bCs/>
          <w:color w:val="000000" w:themeColor="text1"/>
          <w:sz w:val="44"/>
          <w:szCs w:val="44"/>
        </w:rPr>
        <w:br w:type="page"/>
      </w:r>
    </w:p>
    <w:p w14:paraId="6556149F" w14:textId="677C46C7" w:rsidR="00980A94" w:rsidRPr="00346D75" w:rsidRDefault="00641F32" w:rsidP="003E6388">
      <w:pPr>
        <w:jc w:val="both"/>
        <w:rPr>
          <w:rFonts w:ascii="Century Gothic" w:hAnsi="Century Gothic"/>
          <w:b/>
          <w:bCs/>
          <w:color w:val="000000" w:themeColor="text1"/>
          <w:sz w:val="44"/>
          <w:szCs w:val="44"/>
        </w:rPr>
      </w:pPr>
      <w:r w:rsidRPr="00346D75">
        <w:rPr>
          <w:rFonts w:ascii="Century Gothic" w:hAnsi="Century Gothic"/>
          <w:b/>
          <w:bCs/>
          <w:color w:val="000000" w:themeColor="text1"/>
          <w:sz w:val="44"/>
          <w:szCs w:val="44"/>
        </w:rPr>
        <w:lastRenderedPageBreak/>
        <w:t>GARANTÍA</w:t>
      </w:r>
      <w:bookmarkEnd w:id="23"/>
      <w:r w:rsidRPr="00346D75">
        <w:rPr>
          <w:rFonts w:ascii="Century Gothic" w:hAnsi="Century Gothic"/>
          <w:b/>
          <w:bCs/>
          <w:color w:val="000000" w:themeColor="text1"/>
          <w:sz w:val="44"/>
          <w:szCs w:val="44"/>
        </w:rPr>
        <w:t xml:space="preserve"> </w:t>
      </w:r>
    </w:p>
    <w:p w14:paraId="611C1F3E" w14:textId="77777777" w:rsidR="00AA6BC7" w:rsidRPr="00AA6BC7" w:rsidRDefault="00AA6BC7" w:rsidP="00AA6BC7">
      <w:pPr>
        <w:jc w:val="both"/>
        <w:rPr>
          <w:rFonts w:ascii="Century Gothic" w:hAnsi="Century Gothic" w:cs="Times New Roman"/>
        </w:rPr>
      </w:pPr>
      <w:r w:rsidRPr="00AA6BC7">
        <w:rPr>
          <w:rFonts w:ascii="Century Gothic" w:hAnsi="Century Gothic" w:cs="Times New Roman"/>
        </w:rPr>
        <w:t>AOS SAS ofrece una garantía formal sobre la solución entregada, asegurando su correcto funcionamiento bajo las condiciones definidas en esta propuesta y en el entorno operativo acordado con Servicios Médicos San Ignacio S.A.S. (SMSI).</w:t>
      </w:r>
    </w:p>
    <w:p w14:paraId="0EE771B5" w14:textId="148E284B" w:rsidR="00AA6BC7" w:rsidRPr="00AA6BC7" w:rsidRDefault="00AA6BC7" w:rsidP="00AA6BC7">
      <w:pPr>
        <w:jc w:val="both"/>
        <w:rPr>
          <w:rFonts w:ascii="Century Gothic" w:hAnsi="Century Gothic" w:cs="Times New Roman"/>
          <w:b/>
          <w:bCs/>
          <w:lang w:val="en-US"/>
        </w:rPr>
      </w:pPr>
      <w:proofErr w:type="spellStart"/>
      <w:r w:rsidRPr="00AA6BC7">
        <w:rPr>
          <w:rFonts w:ascii="Century Gothic" w:hAnsi="Century Gothic" w:cs="Times New Roman"/>
          <w:b/>
          <w:bCs/>
          <w:lang w:val="en-US"/>
        </w:rPr>
        <w:t>Periodo</w:t>
      </w:r>
      <w:proofErr w:type="spellEnd"/>
      <w:r w:rsidRPr="00AA6BC7">
        <w:rPr>
          <w:rFonts w:ascii="Century Gothic" w:hAnsi="Century Gothic" w:cs="Times New Roman"/>
          <w:b/>
          <w:bCs/>
          <w:lang w:val="en-US"/>
        </w:rPr>
        <w:t xml:space="preserve"> de </w:t>
      </w:r>
      <w:proofErr w:type="spellStart"/>
      <w:r w:rsidRPr="00AA6BC7">
        <w:rPr>
          <w:rFonts w:ascii="Century Gothic" w:hAnsi="Century Gothic" w:cs="Times New Roman"/>
          <w:b/>
          <w:bCs/>
          <w:lang w:val="en-US"/>
        </w:rPr>
        <w:t>Garantía</w:t>
      </w:r>
      <w:proofErr w:type="spellEnd"/>
    </w:p>
    <w:p w14:paraId="6001DA9C" w14:textId="77777777" w:rsidR="00AA6BC7" w:rsidRPr="00AA6BC7" w:rsidRDefault="00AA6BC7" w:rsidP="00AA6BC7">
      <w:pPr>
        <w:numPr>
          <w:ilvl w:val="0"/>
          <w:numId w:val="85"/>
        </w:numPr>
        <w:jc w:val="both"/>
        <w:rPr>
          <w:rFonts w:ascii="Century Gothic" w:hAnsi="Century Gothic" w:cs="Times New Roman"/>
        </w:rPr>
      </w:pPr>
      <w:r w:rsidRPr="00AA6BC7">
        <w:rPr>
          <w:rFonts w:ascii="Century Gothic" w:hAnsi="Century Gothic" w:cs="Times New Roman"/>
        </w:rPr>
        <w:t>La garantía tendrá una vigencia de 90 días calendario contados a partir de la fecha de entrega oficial y aceptación del sistema por parte de SMSI.</w:t>
      </w:r>
    </w:p>
    <w:p w14:paraId="422C72CE" w14:textId="702A1CAB" w:rsidR="00AA6BC7" w:rsidRPr="00AA6BC7" w:rsidRDefault="00AA6BC7" w:rsidP="00AA6BC7">
      <w:pPr>
        <w:jc w:val="both"/>
        <w:rPr>
          <w:rFonts w:ascii="Century Gothic" w:hAnsi="Century Gothic" w:cs="Times New Roman"/>
          <w:b/>
          <w:bCs/>
        </w:rPr>
      </w:pPr>
      <w:r w:rsidRPr="00AA6BC7">
        <w:rPr>
          <w:rFonts w:ascii="Century Gothic" w:hAnsi="Century Gothic" w:cs="Times New Roman"/>
          <w:b/>
          <w:bCs/>
        </w:rPr>
        <w:t>Cobertura</w:t>
      </w:r>
    </w:p>
    <w:p w14:paraId="3E3D2466" w14:textId="77777777" w:rsidR="00AA6BC7" w:rsidRPr="00AA6BC7" w:rsidRDefault="00AA6BC7" w:rsidP="00AA6BC7">
      <w:pPr>
        <w:jc w:val="both"/>
        <w:rPr>
          <w:rFonts w:ascii="Century Gothic" w:hAnsi="Century Gothic" w:cs="Times New Roman"/>
        </w:rPr>
      </w:pPr>
      <w:r w:rsidRPr="00AA6BC7">
        <w:rPr>
          <w:rFonts w:ascii="Century Gothic" w:hAnsi="Century Gothic" w:cs="Times New Roman"/>
        </w:rPr>
        <w:t>Durante el periodo de garantía, AOS SAS se compromete a:</w:t>
      </w:r>
    </w:p>
    <w:p w14:paraId="4AAA358B" w14:textId="77777777" w:rsidR="00AA6BC7" w:rsidRPr="00AA6BC7" w:rsidRDefault="00AA6BC7" w:rsidP="00AA6BC7">
      <w:pPr>
        <w:numPr>
          <w:ilvl w:val="0"/>
          <w:numId w:val="86"/>
        </w:numPr>
        <w:jc w:val="both"/>
        <w:rPr>
          <w:rFonts w:ascii="Century Gothic" w:hAnsi="Century Gothic" w:cs="Times New Roman"/>
        </w:rPr>
      </w:pPr>
      <w:r w:rsidRPr="00AA6BC7">
        <w:rPr>
          <w:rFonts w:ascii="Century Gothic" w:hAnsi="Century Gothic" w:cs="Times New Roman"/>
        </w:rPr>
        <w:t>Corregir errores funcionales que impidan la ejecución del flujo automatizado conforme a lo especificado.</w:t>
      </w:r>
    </w:p>
    <w:p w14:paraId="7ED50330" w14:textId="77777777" w:rsidR="00AA6BC7" w:rsidRPr="00AA6BC7" w:rsidRDefault="00AA6BC7" w:rsidP="00AA6BC7">
      <w:pPr>
        <w:numPr>
          <w:ilvl w:val="0"/>
          <w:numId w:val="86"/>
        </w:numPr>
        <w:jc w:val="both"/>
        <w:rPr>
          <w:rFonts w:ascii="Century Gothic" w:hAnsi="Century Gothic" w:cs="Times New Roman"/>
        </w:rPr>
      </w:pPr>
      <w:r w:rsidRPr="00AA6BC7">
        <w:rPr>
          <w:rFonts w:ascii="Century Gothic" w:hAnsi="Century Gothic" w:cs="Times New Roman"/>
        </w:rPr>
        <w:t>Atender fallos técnicos en los componentes entregados (scripts, integraciones, lógica de negocio).</w:t>
      </w:r>
    </w:p>
    <w:p w14:paraId="4CE845A4" w14:textId="77777777" w:rsidR="00AA6BC7" w:rsidRPr="00AA6BC7" w:rsidRDefault="00AA6BC7" w:rsidP="00AA6BC7">
      <w:pPr>
        <w:numPr>
          <w:ilvl w:val="0"/>
          <w:numId w:val="86"/>
        </w:numPr>
        <w:jc w:val="both"/>
        <w:rPr>
          <w:rFonts w:ascii="Century Gothic" w:hAnsi="Century Gothic" w:cs="Times New Roman"/>
        </w:rPr>
      </w:pPr>
      <w:r w:rsidRPr="00AA6BC7">
        <w:rPr>
          <w:rFonts w:ascii="Century Gothic" w:hAnsi="Century Gothic" w:cs="Times New Roman"/>
        </w:rPr>
        <w:t>Brindar soporte en la parametrización inicial si se detectan problemas en condiciones normales de uso.</w:t>
      </w:r>
    </w:p>
    <w:p w14:paraId="05C49280" w14:textId="77777777" w:rsidR="00AA6BC7" w:rsidRPr="00AA6BC7" w:rsidRDefault="00AA6BC7" w:rsidP="00AA6BC7">
      <w:pPr>
        <w:numPr>
          <w:ilvl w:val="0"/>
          <w:numId w:val="86"/>
        </w:numPr>
        <w:jc w:val="both"/>
        <w:rPr>
          <w:rFonts w:ascii="Century Gothic" w:hAnsi="Century Gothic" w:cs="Times New Roman"/>
        </w:rPr>
      </w:pPr>
      <w:r w:rsidRPr="00AA6BC7">
        <w:rPr>
          <w:rFonts w:ascii="Century Gothic" w:hAnsi="Century Gothic" w:cs="Times New Roman"/>
        </w:rPr>
        <w:t>Realizar ajustes menores que no impliquen rediseño, cuando se evidencie que el comportamiento no corresponde con lo especificado.</w:t>
      </w:r>
    </w:p>
    <w:p w14:paraId="6134FDE2" w14:textId="309BD28B" w:rsidR="00AA6BC7" w:rsidRPr="00AA6BC7" w:rsidRDefault="00AA6BC7" w:rsidP="00AA6BC7">
      <w:pPr>
        <w:jc w:val="both"/>
        <w:rPr>
          <w:rFonts w:ascii="Century Gothic" w:hAnsi="Century Gothic" w:cs="Times New Roman"/>
          <w:b/>
          <w:bCs/>
        </w:rPr>
      </w:pPr>
      <w:r w:rsidRPr="00AA6BC7">
        <w:rPr>
          <w:rFonts w:ascii="Century Gothic" w:hAnsi="Century Gothic" w:cs="Times New Roman"/>
          <w:b/>
          <w:bCs/>
        </w:rPr>
        <w:t>Exclusiones</w:t>
      </w:r>
    </w:p>
    <w:p w14:paraId="48FCA895" w14:textId="77777777" w:rsidR="00AA6BC7" w:rsidRPr="00AA6BC7" w:rsidRDefault="00AA6BC7" w:rsidP="00AA6BC7">
      <w:pPr>
        <w:jc w:val="both"/>
        <w:rPr>
          <w:rFonts w:ascii="Century Gothic" w:hAnsi="Century Gothic" w:cs="Times New Roman"/>
        </w:rPr>
      </w:pPr>
      <w:r w:rsidRPr="00AA6BC7">
        <w:rPr>
          <w:rFonts w:ascii="Century Gothic" w:hAnsi="Century Gothic" w:cs="Times New Roman"/>
        </w:rPr>
        <w:t xml:space="preserve">La garantía </w:t>
      </w:r>
      <w:r w:rsidRPr="00AA6BC7">
        <w:rPr>
          <w:rFonts w:ascii="Century Gothic" w:hAnsi="Century Gothic" w:cs="Times New Roman"/>
          <w:b/>
          <w:bCs/>
        </w:rPr>
        <w:t>no cubre</w:t>
      </w:r>
      <w:r w:rsidRPr="00AA6BC7">
        <w:rPr>
          <w:rFonts w:ascii="Century Gothic" w:hAnsi="Century Gothic" w:cs="Times New Roman"/>
        </w:rPr>
        <w:t>:</w:t>
      </w:r>
    </w:p>
    <w:p w14:paraId="1FDC4209" w14:textId="77777777" w:rsidR="00AA6BC7" w:rsidRPr="00AA6BC7" w:rsidRDefault="00AA6BC7" w:rsidP="00AA6BC7">
      <w:pPr>
        <w:numPr>
          <w:ilvl w:val="0"/>
          <w:numId w:val="87"/>
        </w:numPr>
        <w:jc w:val="both"/>
        <w:rPr>
          <w:rFonts w:ascii="Century Gothic" w:hAnsi="Century Gothic" w:cs="Times New Roman"/>
        </w:rPr>
      </w:pPr>
      <w:r w:rsidRPr="00AA6BC7">
        <w:rPr>
          <w:rFonts w:ascii="Century Gothic" w:hAnsi="Century Gothic" w:cs="Times New Roman"/>
        </w:rPr>
        <w:t>Modificaciones realizadas por terceros o por el cliente sin validación previa de AOS SAS.</w:t>
      </w:r>
    </w:p>
    <w:p w14:paraId="5FDE07F1" w14:textId="77777777" w:rsidR="00AA6BC7" w:rsidRPr="00AA6BC7" w:rsidRDefault="00AA6BC7" w:rsidP="00AA6BC7">
      <w:pPr>
        <w:numPr>
          <w:ilvl w:val="0"/>
          <w:numId w:val="87"/>
        </w:numPr>
        <w:jc w:val="both"/>
        <w:rPr>
          <w:rFonts w:ascii="Century Gothic" w:hAnsi="Century Gothic" w:cs="Times New Roman"/>
        </w:rPr>
      </w:pPr>
      <w:r w:rsidRPr="00AA6BC7">
        <w:rPr>
          <w:rFonts w:ascii="Century Gothic" w:hAnsi="Century Gothic" w:cs="Times New Roman"/>
        </w:rPr>
        <w:t>Cambios en macros, plantillas, estructuras de Excel o carpetas no incluidos en el alcance original.</w:t>
      </w:r>
    </w:p>
    <w:p w14:paraId="63E39CFD" w14:textId="77777777" w:rsidR="00AA6BC7" w:rsidRPr="00AA6BC7" w:rsidRDefault="00AA6BC7" w:rsidP="00AA6BC7">
      <w:pPr>
        <w:numPr>
          <w:ilvl w:val="0"/>
          <w:numId w:val="87"/>
        </w:numPr>
        <w:jc w:val="both"/>
        <w:rPr>
          <w:rFonts w:ascii="Century Gothic" w:hAnsi="Century Gothic" w:cs="Times New Roman"/>
        </w:rPr>
      </w:pPr>
      <w:r w:rsidRPr="00AA6BC7">
        <w:rPr>
          <w:rFonts w:ascii="Century Gothic" w:hAnsi="Century Gothic" w:cs="Times New Roman"/>
        </w:rPr>
        <w:t>Fallos derivados de alteraciones en servicios externos (por ejemplo, cambios en API de Gemini o en Drive).</w:t>
      </w:r>
    </w:p>
    <w:p w14:paraId="2E0A7A17" w14:textId="77777777" w:rsidR="00AA6BC7" w:rsidRPr="00AA6BC7" w:rsidRDefault="00AA6BC7" w:rsidP="00AA6BC7">
      <w:pPr>
        <w:numPr>
          <w:ilvl w:val="0"/>
          <w:numId w:val="87"/>
        </w:numPr>
        <w:jc w:val="both"/>
        <w:rPr>
          <w:rFonts w:ascii="Century Gothic" w:hAnsi="Century Gothic" w:cs="Times New Roman"/>
        </w:rPr>
      </w:pPr>
      <w:r w:rsidRPr="00AA6BC7">
        <w:rPr>
          <w:rFonts w:ascii="Century Gothic" w:hAnsi="Century Gothic" w:cs="Times New Roman"/>
        </w:rPr>
        <w:t>Daños o errores causados por infraestructura inestable, pérdida de conectividad o fallos en los sistemas del cliente.</w:t>
      </w:r>
    </w:p>
    <w:p w14:paraId="62FA9893" w14:textId="77777777" w:rsidR="00AA6BC7" w:rsidRPr="00AA6BC7" w:rsidRDefault="00AA6BC7" w:rsidP="00AA6BC7">
      <w:pPr>
        <w:numPr>
          <w:ilvl w:val="0"/>
          <w:numId w:val="87"/>
        </w:numPr>
        <w:jc w:val="both"/>
        <w:rPr>
          <w:rFonts w:ascii="Century Gothic" w:hAnsi="Century Gothic" w:cs="Times New Roman"/>
        </w:rPr>
      </w:pPr>
      <w:r w:rsidRPr="00AA6BC7">
        <w:rPr>
          <w:rFonts w:ascii="Century Gothic" w:hAnsi="Century Gothic" w:cs="Times New Roman"/>
        </w:rPr>
        <w:t>Requerimientos adicionales no definidos en el alcance inicial.</w:t>
      </w:r>
    </w:p>
    <w:p w14:paraId="42BC1F89" w14:textId="5552D208" w:rsidR="00AA6BC7" w:rsidRPr="00AA6BC7" w:rsidRDefault="00AA6BC7" w:rsidP="00AA6BC7">
      <w:pPr>
        <w:jc w:val="both"/>
        <w:rPr>
          <w:rFonts w:ascii="Century Gothic" w:hAnsi="Century Gothic" w:cs="Times New Roman"/>
          <w:b/>
          <w:bCs/>
        </w:rPr>
      </w:pPr>
      <w:r w:rsidRPr="00AA6BC7">
        <w:rPr>
          <w:rFonts w:ascii="Century Gothic" w:hAnsi="Century Gothic" w:cs="Times New Roman"/>
          <w:b/>
          <w:bCs/>
        </w:rPr>
        <w:t>Condiciones para aplicar la garantía</w:t>
      </w:r>
    </w:p>
    <w:p w14:paraId="4612A655" w14:textId="77777777" w:rsidR="00AA6BC7" w:rsidRPr="00AA6BC7" w:rsidRDefault="00AA6BC7" w:rsidP="00AA6BC7">
      <w:pPr>
        <w:numPr>
          <w:ilvl w:val="0"/>
          <w:numId w:val="88"/>
        </w:numPr>
        <w:jc w:val="both"/>
        <w:rPr>
          <w:rFonts w:ascii="Century Gothic" w:hAnsi="Century Gothic" w:cs="Times New Roman"/>
        </w:rPr>
      </w:pPr>
      <w:r w:rsidRPr="00AA6BC7">
        <w:rPr>
          <w:rFonts w:ascii="Century Gothic" w:hAnsi="Century Gothic" w:cs="Times New Roman"/>
        </w:rPr>
        <w:t>SMSI debe reportar el incidente o fallo a través de los canales establecidos (correo o contacto telefónico).</w:t>
      </w:r>
    </w:p>
    <w:p w14:paraId="5483E35E" w14:textId="77777777" w:rsidR="00AA6BC7" w:rsidRPr="00AA6BC7" w:rsidRDefault="00AA6BC7" w:rsidP="00AA6BC7">
      <w:pPr>
        <w:numPr>
          <w:ilvl w:val="0"/>
          <w:numId w:val="88"/>
        </w:numPr>
        <w:jc w:val="both"/>
        <w:rPr>
          <w:rFonts w:ascii="Century Gothic" w:hAnsi="Century Gothic" w:cs="Times New Roman"/>
        </w:rPr>
      </w:pPr>
      <w:r w:rsidRPr="00AA6BC7">
        <w:rPr>
          <w:rFonts w:ascii="Century Gothic" w:hAnsi="Century Gothic" w:cs="Times New Roman"/>
        </w:rPr>
        <w:t>Se debe adjuntar evidencia del error (log, captura de pantalla, archivo afectado).</w:t>
      </w:r>
    </w:p>
    <w:p w14:paraId="62B67AD7" w14:textId="77777777" w:rsidR="00AA6BC7" w:rsidRPr="00AA6BC7" w:rsidRDefault="00AA6BC7" w:rsidP="00AA6BC7">
      <w:pPr>
        <w:numPr>
          <w:ilvl w:val="0"/>
          <w:numId w:val="88"/>
        </w:numPr>
        <w:jc w:val="both"/>
        <w:rPr>
          <w:rFonts w:ascii="Century Gothic" w:hAnsi="Century Gothic" w:cs="Times New Roman"/>
        </w:rPr>
      </w:pPr>
      <w:r w:rsidRPr="00AA6BC7">
        <w:rPr>
          <w:rFonts w:ascii="Century Gothic" w:hAnsi="Century Gothic" w:cs="Times New Roman"/>
        </w:rPr>
        <w:t xml:space="preserve">El soporte se brindará en un plazo no mayor a </w:t>
      </w:r>
      <w:r w:rsidRPr="00AA6BC7">
        <w:rPr>
          <w:rFonts w:ascii="Century Gothic" w:hAnsi="Century Gothic" w:cs="Times New Roman"/>
          <w:b/>
          <w:bCs/>
        </w:rPr>
        <w:t>48 horas hábiles</w:t>
      </w:r>
      <w:r w:rsidRPr="00AA6BC7">
        <w:rPr>
          <w:rFonts w:ascii="Century Gothic" w:hAnsi="Century Gothic" w:cs="Times New Roman"/>
        </w:rPr>
        <w:t xml:space="preserve"> posteriores al reporte, con priorización según el impacto.</w:t>
      </w:r>
    </w:p>
    <w:p w14:paraId="3CFCBAE2" w14:textId="56264332" w:rsidR="0030071B" w:rsidRPr="00AA6BC7" w:rsidRDefault="0030071B">
      <w:pPr>
        <w:rPr>
          <w:rFonts w:ascii="Century Gothic" w:hAnsi="Century Gothic" w:cs="Times New Roman"/>
        </w:rPr>
      </w:pPr>
    </w:p>
    <w:p w14:paraId="3D42D22C" w14:textId="414CDE66" w:rsidR="009C5ED3" w:rsidRDefault="009C5ED3" w:rsidP="009C5ED3">
      <w:pPr>
        <w:rPr>
          <w:rFonts w:ascii="Century Gothic" w:hAnsi="Century Gothic" w:cs="Times New Roman"/>
          <w:b/>
          <w:bCs/>
        </w:rPr>
      </w:pPr>
      <w:r>
        <w:rPr>
          <w:rFonts w:ascii="Century Gothic" w:hAnsi="Century Gothic" w:cs="Times New Roman"/>
          <w:b/>
          <w:bCs/>
        </w:rPr>
        <w:t>CRONOGRAMA</w:t>
      </w:r>
    </w:p>
    <w:tbl>
      <w:tblPr>
        <w:tblW w:w="8340" w:type="dxa"/>
        <w:tblLook w:val="04A0" w:firstRow="1" w:lastRow="0" w:firstColumn="1" w:lastColumn="0" w:noHBand="0" w:noVBand="1"/>
      </w:tblPr>
      <w:tblGrid>
        <w:gridCol w:w="4647"/>
        <w:gridCol w:w="516"/>
        <w:gridCol w:w="516"/>
        <w:gridCol w:w="516"/>
        <w:gridCol w:w="516"/>
        <w:gridCol w:w="516"/>
        <w:gridCol w:w="1113"/>
      </w:tblGrid>
      <w:tr w:rsidR="00DF46B4" w:rsidRPr="00DF46B4" w14:paraId="137A7075" w14:textId="77777777" w:rsidTr="00DF46B4">
        <w:trPr>
          <w:trHeight w:val="264"/>
        </w:trPr>
        <w:tc>
          <w:tcPr>
            <w:tcW w:w="4880" w:type="dxa"/>
            <w:tcBorders>
              <w:top w:val="single" w:sz="4" w:space="0" w:color="auto"/>
              <w:left w:val="single" w:sz="4" w:space="0" w:color="auto"/>
              <w:bottom w:val="single" w:sz="4" w:space="0" w:color="auto"/>
              <w:right w:val="single" w:sz="4" w:space="0" w:color="auto"/>
            </w:tcBorders>
            <w:vAlign w:val="center"/>
            <w:hideMark/>
          </w:tcPr>
          <w:p w14:paraId="6D0F00F8"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 xml:space="preserve">Fase / </w:t>
            </w:r>
            <w:proofErr w:type="spellStart"/>
            <w:r w:rsidRPr="00DF46B4">
              <w:rPr>
                <w:rFonts w:ascii="Arial" w:eastAsia="Times New Roman" w:hAnsi="Arial" w:cs="Arial"/>
                <w:b/>
                <w:bCs/>
                <w:color w:val="000000"/>
                <w:sz w:val="20"/>
                <w:szCs w:val="20"/>
                <w:lang w:val="en-US"/>
              </w:rPr>
              <w:t>Actividad</w:t>
            </w:r>
            <w:proofErr w:type="spellEnd"/>
          </w:p>
        </w:tc>
        <w:tc>
          <w:tcPr>
            <w:tcW w:w="460" w:type="dxa"/>
            <w:tcBorders>
              <w:top w:val="single" w:sz="4" w:space="0" w:color="auto"/>
              <w:left w:val="nil"/>
              <w:bottom w:val="single" w:sz="4" w:space="0" w:color="auto"/>
              <w:right w:val="single" w:sz="4" w:space="0" w:color="auto"/>
            </w:tcBorders>
            <w:vAlign w:val="center"/>
            <w:hideMark/>
          </w:tcPr>
          <w:p w14:paraId="73A51F6E"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W1</w:t>
            </w:r>
          </w:p>
        </w:tc>
        <w:tc>
          <w:tcPr>
            <w:tcW w:w="460" w:type="dxa"/>
            <w:tcBorders>
              <w:top w:val="single" w:sz="4" w:space="0" w:color="auto"/>
              <w:left w:val="nil"/>
              <w:bottom w:val="single" w:sz="4" w:space="0" w:color="auto"/>
              <w:right w:val="single" w:sz="4" w:space="0" w:color="auto"/>
            </w:tcBorders>
            <w:vAlign w:val="center"/>
            <w:hideMark/>
          </w:tcPr>
          <w:p w14:paraId="20B3AA30"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W2</w:t>
            </w:r>
          </w:p>
        </w:tc>
        <w:tc>
          <w:tcPr>
            <w:tcW w:w="460" w:type="dxa"/>
            <w:tcBorders>
              <w:top w:val="single" w:sz="4" w:space="0" w:color="auto"/>
              <w:left w:val="nil"/>
              <w:bottom w:val="single" w:sz="4" w:space="0" w:color="auto"/>
              <w:right w:val="single" w:sz="4" w:space="0" w:color="auto"/>
            </w:tcBorders>
            <w:vAlign w:val="center"/>
            <w:hideMark/>
          </w:tcPr>
          <w:p w14:paraId="2794A438"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W3</w:t>
            </w:r>
          </w:p>
        </w:tc>
        <w:tc>
          <w:tcPr>
            <w:tcW w:w="460" w:type="dxa"/>
            <w:tcBorders>
              <w:top w:val="single" w:sz="4" w:space="0" w:color="auto"/>
              <w:left w:val="nil"/>
              <w:bottom w:val="single" w:sz="4" w:space="0" w:color="auto"/>
              <w:right w:val="single" w:sz="4" w:space="0" w:color="auto"/>
            </w:tcBorders>
            <w:vAlign w:val="center"/>
            <w:hideMark/>
          </w:tcPr>
          <w:p w14:paraId="0C6CB557"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W4</w:t>
            </w:r>
          </w:p>
        </w:tc>
        <w:tc>
          <w:tcPr>
            <w:tcW w:w="460" w:type="dxa"/>
            <w:tcBorders>
              <w:top w:val="single" w:sz="4" w:space="0" w:color="auto"/>
              <w:left w:val="nil"/>
              <w:bottom w:val="single" w:sz="4" w:space="0" w:color="auto"/>
              <w:right w:val="single" w:sz="4" w:space="0" w:color="auto"/>
            </w:tcBorders>
            <w:vAlign w:val="center"/>
            <w:hideMark/>
          </w:tcPr>
          <w:p w14:paraId="41757889"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W5</w:t>
            </w:r>
          </w:p>
        </w:tc>
        <w:tc>
          <w:tcPr>
            <w:tcW w:w="1160" w:type="dxa"/>
            <w:tcBorders>
              <w:top w:val="single" w:sz="4" w:space="0" w:color="auto"/>
              <w:left w:val="nil"/>
              <w:bottom w:val="single" w:sz="4" w:space="0" w:color="auto"/>
              <w:right w:val="single" w:sz="4" w:space="0" w:color="auto"/>
            </w:tcBorders>
            <w:vAlign w:val="center"/>
            <w:hideMark/>
          </w:tcPr>
          <w:p w14:paraId="529E06DF" w14:textId="77777777" w:rsidR="00DF46B4" w:rsidRPr="00DF46B4" w:rsidRDefault="00DF46B4" w:rsidP="00DF46B4">
            <w:pPr>
              <w:spacing w:after="0" w:line="240" w:lineRule="auto"/>
              <w:jc w:val="center"/>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W6</w:t>
            </w:r>
          </w:p>
        </w:tc>
      </w:tr>
      <w:tr w:rsidR="00DF46B4" w:rsidRPr="00DF46B4" w14:paraId="472235FF"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5B38EB01" w14:textId="77777777" w:rsidR="00DF46B4" w:rsidRPr="00DF46B4" w:rsidRDefault="00DF46B4" w:rsidP="00DF46B4">
            <w:pPr>
              <w:spacing w:after="0" w:line="240" w:lineRule="auto"/>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 xml:space="preserve">1. </w:t>
            </w:r>
            <w:proofErr w:type="spellStart"/>
            <w:r w:rsidRPr="00DF46B4">
              <w:rPr>
                <w:rFonts w:ascii="Arial" w:eastAsia="Times New Roman" w:hAnsi="Arial" w:cs="Arial"/>
                <w:b/>
                <w:bCs/>
                <w:color w:val="000000"/>
                <w:sz w:val="20"/>
                <w:szCs w:val="20"/>
                <w:lang w:val="en-US"/>
              </w:rPr>
              <w:t>Análisis</w:t>
            </w:r>
            <w:proofErr w:type="spellEnd"/>
            <w:r w:rsidRPr="00DF46B4">
              <w:rPr>
                <w:rFonts w:ascii="Arial" w:eastAsia="Times New Roman" w:hAnsi="Arial" w:cs="Arial"/>
                <w:b/>
                <w:bCs/>
                <w:color w:val="000000"/>
                <w:sz w:val="20"/>
                <w:szCs w:val="20"/>
                <w:lang w:val="en-US"/>
              </w:rPr>
              <w:t xml:space="preserve"> y </w:t>
            </w:r>
            <w:proofErr w:type="spellStart"/>
            <w:r w:rsidRPr="00DF46B4">
              <w:rPr>
                <w:rFonts w:ascii="Arial" w:eastAsia="Times New Roman" w:hAnsi="Arial" w:cs="Arial"/>
                <w:b/>
                <w:bCs/>
                <w:color w:val="000000"/>
                <w:sz w:val="20"/>
                <w:szCs w:val="20"/>
                <w:lang w:val="en-US"/>
              </w:rPr>
              <w:t>Diseño</w:t>
            </w:r>
            <w:proofErr w:type="spellEnd"/>
            <w:r w:rsidRPr="00DF46B4">
              <w:rPr>
                <w:rFonts w:ascii="Arial" w:eastAsia="Times New Roman" w:hAnsi="Arial" w:cs="Arial"/>
                <w:b/>
                <w:bCs/>
                <w:color w:val="000000"/>
                <w:sz w:val="20"/>
                <w:szCs w:val="20"/>
                <w:lang w:val="en-US"/>
              </w:rPr>
              <w:t xml:space="preserve"> Técnico</w:t>
            </w:r>
          </w:p>
        </w:tc>
        <w:tc>
          <w:tcPr>
            <w:tcW w:w="460" w:type="dxa"/>
            <w:tcBorders>
              <w:top w:val="nil"/>
              <w:left w:val="nil"/>
              <w:bottom w:val="single" w:sz="4" w:space="0" w:color="auto"/>
              <w:right w:val="single" w:sz="4" w:space="0" w:color="auto"/>
            </w:tcBorders>
            <w:shd w:val="clear" w:color="000000" w:fill="0D5ADB"/>
            <w:vAlign w:val="center"/>
            <w:hideMark/>
          </w:tcPr>
          <w:p w14:paraId="319C6F8A"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596FC35E"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2FA6DCDE"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2F7403D2"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10C35A98"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1160" w:type="dxa"/>
            <w:tcBorders>
              <w:top w:val="nil"/>
              <w:left w:val="nil"/>
              <w:bottom w:val="single" w:sz="4" w:space="0" w:color="auto"/>
              <w:right w:val="single" w:sz="4" w:space="0" w:color="auto"/>
            </w:tcBorders>
            <w:vAlign w:val="center"/>
            <w:hideMark/>
          </w:tcPr>
          <w:p w14:paraId="317741C0"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r>
      <w:tr w:rsidR="00DF46B4" w:rsidRPr="00DF46B4" w14:paraId="07452921"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067E49E9"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Revisión de archivos fuente (PDF, Excel)</w:t>
            </w:r>
          </w:p>
        </w:tc>
        <w:tc>
          <w:tcPr>
            <w:tcW w:w="460" w:type="dxa"/>
            <w:tcBorders>
              <w:top w:val="nil"/>
              <w:left w:val="nil"/>
              <w:bottom w:val="single" w:sz="4" w:space="0" w:color="auto"/>
              <w:right w:val="single" w:sz="4" w:space="0" w:color="auto"/>
            </w:tcBorders>
            <w:shd w:val="clear" w:color="000000" w:fill="0D5ADB"/>
            <w:vAlign w:val="center"/>
            <w:hideMark/>
          </w:tcPr>
          <w:p w14:paraId="35E6340E"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5B67D0B4"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38BE7E81"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F07F10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6EB69566"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6D8E4DA2"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04692274"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03479269"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Definición de diccionario de datos / JSON</w:t>
            </w:r>
          </w:p>
        </w:tc>
        <w:tc>
          <w:tcPr>
            <w:tcW w:w="460" w:type="dxa"/>
            <w:tcBorders>
              <w:top w:val="nil"/>
              <w:left w:val="nil"/>
              <w:bottom w:val="single" w:sz="4" w:space="0" w:color="auto"/>
              <w:right w:val="single" w:sz="4" w:space="0" w:color="auto"/>
            </w:tcBorders>
            <w:shd w:val="clear" w:color="000000" w:fill="0D5ADB"/>
            <w:vAlign w:val="center"/>
            <w:hideMark/>
          </w:tcPr>
          <w:p w14:paraId="6BC87B31"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052AF7B9"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5C6E346B"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0ADDE044"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CF139AF"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4D3EFC7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3D450A71"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505B63DA"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Diseño del flujo lógico y estructura de carpetas</w:t>
            </w:r>
          </w:p>
        </w:tc>
        <w:tc>
          <w:tcPr>
            <w:tcW w:w="460" w:type="dxa"/>
            <w:tcBorders>
              <w:top w:val="nil"/>
              <w:left w:val="nil"/>
              <w:bottom w:val="single" w:sz="4" w:space="0" w:color="auto"/>
              <w:right w:val="single" w:sz="4" w:space="0" w:color="auto"/>
            </w:tcBorders>
            <w:vAlign w:val="center"/>
            <w:hideMark/>
          </w:tcPr>
          <w:p w14:paraId="5D12865F"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2AB9E519"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3896A9DA"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06FEEBC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CA749F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38CD766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273ACFF3"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1CAE5889" w14:textId="77777777" w:rsidR="00DF46B4" w:rsidRPr="00DF46B4" w:rsidRDefault="00DF46B4" w:rsidP="00DF46B4">
            <w:pPr>
              <w:spacing w:after="0" w:line="240" w:lineRule="auto"/>
              <w:rPr>
                <w:rFonts w:ascii="Arial" w:eastAsia="Times New Roman" w:hAnsi="Arial" w:cs="Arial"/>
                <w:b/>
                <w:bCs/>
                <w:color w:val="000000"/>
                <w:sz w:val="20"/>
                <w:szCs w:val="20"/>
              </w:rPr>
            </w:pPr>
            <w:r w:rsidRPr="00DF46B4">
              <w:rPr>
                <w:rFonts w:ascii="Arial" w:eastAsia="Times New Roman" w:hAnsi="Arial" w:cs="Arial"/>
                <w:b/>
                <w:bCs/>
                <w:color w:val="000000"/>
                <w:sz w:val="20"/>
                <w:szCs w:val="20"/>
              </w:rPr>
              <w:t>2. Desarrollo e Integración del Flujo Automatizado</w:t>
            </w:r>
          </w:p>
        </w:tc>
        <w:tc>
          <w:tcPr>
            <w:tcW w:w="460" w:type="dxa"/>
            <w:tcBorders>
              <w:top w:val="nil"/>
              <w:left w:val="nil"/>
              <w:bottom w:val="single" w:sz="4" w:space="0" w:color="auto"/>
              <w:right w:val="single" w:sz="4" w:space="0" w:color="auto"/>
            </w:tcBorders>
            <w:vAlign w:val="center"/>
            <w:hideMark/>
          </w:tcPr>
          <w:p w14:paraId="67873E2F"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4A6976A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4AFAB060"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0E4D3170"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426E5201"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1D4CD2A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307A0592"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1648715A"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Desarrollo de módulo RPA (orquestación)</w:t>
            </w:r>
          </w:p>
        </w:tc>
        <w:tc>
          <w:tcPr>
            <w:tcW w:w="460" w:type="dxa"/>
            <w:tcBorders>
              <w:top w:val="nil"/>
              <w:left w:val="nil"/>
              <w:bottom w:val="single" w:sz="4" w:space="0" w:color="auto"/>
              <w:right w:val="single" w:sz="4" w:space="0" w:color="auto"/>
            </w:tcBorders>
            <w:vAlign w:val="center"/>
            <w:hideMark/>
          </w:tcPr>
          <w:p w14:paraId="7431358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1EDF5FDA"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7A6CDF92"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3DC9D8C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038E242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7F0CFE05"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521CE713"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54348057"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Lectura y normalización con Python</w:t>
            </w:r>
          </w:p>
        </w:tc>
        <w:tc>
          <w:tcPr>
            <w:tcW w:w="460" w:type="dxa"/>
            <w:tcBorders>
              <w:top w:val="nil"/>
              <w:left w:val="nil"/>
              <w:bottom w:val="single" w:sz="4" w:space="0" w:color="auto"/>
              <w:right w:val="single" w:sz="4" w:space="0" w:color="auto"/>
            </w:tcBorders>
            <w:vAlign w:val="center"/>
            <w:hideMark/>
          </w:tcPr>
          <w:p w14:paraId="7D2C5C5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29DECA60"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63067FD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0B635970"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D6ADA9A"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075139A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10C0959F"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39D99AF8" w14:textId="77777777" w:rsidR="00DF46B4" w:rsidRPr="00DF46B4" w:rsidRDefault="00DF46B4" w:rsidP="00DF46B4">
            <w:pPr>
              <w:spacing w:after="0" w:line="240" w:lineRule="auto"/>
              <w:rPr>
                <w:rFonts w:ascii="Arial" w:eastAsia="Times New Roman" w:hAnsi="Arial" w:cs="Arial"/>
                <w:color w:val="000000"/>
                <w:sz w:val="20"/>
                <w:szCs w:val="20"/>
                <w:lang w:val="en-US"/>
              </w:rPr>
            </w:pPr>
            <w:proofErr w:type="spellStart"/>
            <w:r w:rsidRPr="00DF46B4">
              <w:rPr>
                <w:rFonts w:ascii="Arial" w:eastAsia="Times New Roman" w:hAnsi="Arial" w:cs="Arial"/>
                <w:color w:val="000000"/>
                <w:sz w:val="20"/>
                <w:szCs w:val="20"/>
                <w:lang w:val="en-US"/>
              </w:rPr>
              <w:t>Consolidación</w:t>
            </w:r>
            <w:proofErr w:type="spellEnd"/>
            <w:r w:rsidRPr="00DF46B4">
              <w:rPr>
                <w:rFonts w:ascii="Arial" w:eastAsia="Times New Roman" w:hAnsi="Arial" w:cs="Arial"/>
                <w:color w:val="000000"/>
                <w:sz w:val="20"/>
                <w:szCs w:val="20"/>
                <w:lang w:val="en-US"/>
              </w:rPr>
              <w:t xml:space="preserve"> de </w:t>
            </w:r>
            <w:proofErr w:type="spellStart"/>
            <w:r w:rsidRPr="00DF46B4">
              <w:rPr>
                <w:rFonts w:ascii="Arial" w:eastAsia="Times New Roman" w:hAnsi="Arial" w:cs="Arial"/>
                <w:color w:val="000000"/>
                <w:sz w:val="20"/>
                <w:szCs w:val="20"/>
                <w:lang w:val="en-US"/>
              </w:rPr>
              <w:t>matriz</w:t>
            </w:r>
            <w:proofErr w:type="spellEnd"/>
            <w:r w:rsidRPr="00DF46B4">
              <w:rPr>
                <w:rFonts w:ascii="Arial" w:eastAsia="Times New Roman" w:hAnsi="Arial" w:cs="Arial"/>
                <w:color w:val="000000"/>
                <w:sz w:val="20"/>
                <w:szCs w:val="20"/>
                <w:lang w:val="en-US"/>
              </w:rPr>
              <w:t xml:space="preserve"> Excel</w:t>
            </w:r>
          </w:p>
        </w:tc>
        <w:tc>
          <w:tcPr>
            <w:tcW w:w="460" w:type="dxa"/>
            <w:tcBorders>
              <w:top w:val="nil"/>
              <w:left w:val="nil"/>
              <w:bottom w:val="single" w:sz="4" w:space="0" w:color="auto"/>
              <w:right w:val="single" w:sz="4" w:space="0" w:color="auto"/>
            </w:tcBorders>
            <w:vAlign w:val="center"/>
            <w:hideMark/>
          </w:tcPr>
          <w:p w14:paraId="6C1AF87A"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61BB5F19"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6C3C28CE"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5AF66829"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3A06DA84"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1160" w:type="dxa"/>
            <w:tcBorders>
              <w:top w:val="nil"/>
              <w:left w:val="nil"/>
              <w:bottom w:val="single" w:sz="4" w:space="0" w:color="auto"/>
              <w:right w:val="single" w:sz="4" w:space="0" w:color="auto"/>
            </w:tcBorders>
            <w:vAlign w:val="center"/>
            <w:hideMark/>
          </w:tcPr>
          <w:p w14:paraId="33F9C9D4"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r>
      <w:tr w:rsidR="00DF46B4" w:rsidRPr="00DF46B4" w14:paraId="68A30B91"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4738B2CD" w14:textId="77777777" w:rsidR="00DF46B4" w:rsidRPr="00DF46B4" w:rsidRDefault="00DF46B4" w:rsidP="00DF46B4">
            <w:pPr>
              <w:spacing w:after="0" w:line="240" w:lineRule="auto"/>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xml:space="preserve">Generación de </w:t>
            </w:r>
            <w:proofErr w:type="spellStart"/>
            <w:r w:rsidRPr="00DF46B4">
              <w:rPr>
                <w:rFonts w:ascii="Arial" w:eastAsia="Times New Roman" w:hAnsi="Arial" w:cs="Arial"/>
                <w:color w:val="000000"/>
                <w:sz w:val="20"/>
                <w:szCs w:val="20"/>
                <w:lang w:val="en-US"/>
              </w:rPr>
              <w:t>gráficos</w:t>
            </w:r>
            <w:proofErr w:type="spellEnd"/>
            <w:r w:rsidRPr="00DF46B4">
              <w:rPr>
                <w:rFonts w:ascii="Arial" w:eastAsia="Times New Roman" w:hAnsi="Arial" w:cs="Arial"/>
                <w:color w:val="000000"/>
                <w:sz w:val="20"/>
                <w:szCs w:val="20"/>
                <w:lang w:val="en-US"/>
              </w:rPr>
              <w:t xml:space="preserve"> </w:t>
            </w:r>
            <w:proofErr w:type="spellStart"/>
            <w:r w:rsidRPr="00DF46B4">
              <w:rPr>
                <w:rFonts w:ascii="Arial" w:eastAsia="Times New Roman" w:hAnsi="Arial" w:cs="Arial"/>
                <w:color w:val="000000"/>
                <w:sz w:val="20"/>
                <w:szCs w:val="20"/>
                <w:lang w:val="en-US"/>
              </w:rPr>
              <w:t>automáticos</w:t>
            </w:r>
            <w:proofErr w:type="spellEnd"/>
          </w:p>
        </w:tc>
        <w:tc>
          <w:tcPr>
            <w:tcW w:w="460" w:type="dxa"/>
            <w:tcBorders>
              <w:top w:val="nil"/>
              <w:left w:val="nil"/>
              <w:bottom w:val="single" w:sz="4" w:space="0" w:color="auto"/>
              <w:right w:val="single" w:sz="4" w:space="0" w:color="auto"/>
            </w:tcBorders>
            <w:vAlign w:val="center"/>
            <w:hideMark/>
          </w:tcPr>
          <w:p w14:paraId="65304B98"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08D1005B"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55075961"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15FCD288"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1F255B4A"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1160" w:type="dxa"/>
            <w:tcBorders>
              <w:top w:val="nil"/>
              <w:left w:val="nil"/>
              <w:bottom w:val="single" w:sz="4" w:space="0" w:color="auto"/>
              <w:right w:val="single" w:sz="4" w:space="0" w:color="auto"/>
            </w:tcBorders>
            <w:vAlign w:val="center"/>
            <w:hideMark/>
          </w:tcPr>
          <w:p w14:paraId="772BDBFA"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r>
      <w:tr w:rsidR="00DF46B4" w:rsidRPr="00DF46B4" w14:paraId="71A6B828"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51FF9C5B"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Generación de informe Word/PDF</w:t>
            </w:r>
          </w:p>
        </w:tc>
        <w:tc>
          <w:tcPr>
            <w:tcW w:w="460" w:type="dxa"/>
            <w:tcBorders>
              <w:top w:val="nil"/>
              <w:left w:val="nil"/>
              <w:bottom w:val="single" w:sz="4" w:space="0" w:color="auto"/>
              <w:right w:val="single" w:sz="4" w:space="0" w:color="auto"/>
            </w:tcBorders>
            <w:vAlign w:val="center"/>
            <w:hideMark/>
          </w:tcPr>
          <w:p w14:paraId="561E315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5F58A29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6663351A"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06F91F02"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1E274D2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vAlign w:val="center"/>
            <w:hideMark/>
          </w:tcPr>
          <w:p w14:paraId="64C8425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6B2A3522"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23F3D696" w14:textId="77777777" w:rsidR="00DF46B4" w:rsidRPr="00DF46B4" w:rsidRDefault="00DF46B4" w:rsidP="00DF46B4">
            <w:pPr>
              <w:spacing w:after="0" w:line="240" w:lineRule="auto"/>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 xml:space="preserve">3. </w:t>
            </w:r>
            <w:proofErr w:type="spellStart"/>
            <w:r w:rsidRPr="00DF46B4">
              <w:rPr>
                <w:rFonts w:ascii="Arial" w:eastAsia="Times New Roman" w:hAnsi="Arial" w:cs="Arial"/>
                <w:b/>
                <w:bCs/>
                <w:color w:val="000000"/>
                <w:sz w:val="20"/>
                <w:szCs w:val="20"/>
                <w:lang w:val="en-US"/>
              </w:rPr>
              <w:t>Pruebas</w:t>
            </w:r>
            <w:proofErr w:type="spellEnd"/>
            <w:r w:rsidRPr="00DF46B4">
              <w:rPr>
                <w:rFonts w:ascii="Arial" w:eastAsia="Times New Roman" w:hAnsi="Arial" w:cs="Arial"/>
                <w:b/>
                <w:bCs/>
                <w:color w:val="000000"/>
                <w:sz w:val="20"/>
                <w:szCs w:val="20"/>
                <w:lang w:val="en-US"/>
              </w:rPr>
              <w:t xml:space="preserve"> </w:t>
            </w:r>
            <w:proofErr w:type="spellStart"/>
            <w:r w:rsidRPr="00DF46B4">
              <w:rPr>
                <w:rFonts w:ascii="Arial" w:eastAsia="Times New Roman" w:hAnsi="Arial" w:cs="Arial"/>
                <w:b/>
                <w:bCs/>
                <w:color w:val="000000"/>
                <w:sz w:val="20"/>
                <w:szCs w:val="20"/>
                <w:lang w:val="en-US"/>
              </w:rPr>
              <w:t>Integrales</w:t>
            </w:r>
            <w:proofErr w:type="spellEnd"/>
            <w:r w:rsidRPr="00DF46B4">
              <w:rPr>
                <w:rFonts w:ascii="Arial" w:eastAsia="Times New Roman" w:hAnsi="Arial" w:cs="Arial"/>
                <w:b/>
                <w:bCs/>
                <w:color w:val="000000"/>
                <w:sz w:val="20"/>
                <w:szCs w:val="20"/>
                <w:lang w:val="en-US"/>
              </w:rPr>
              <w:t xml:space="preserve"> y </w:t>
            </w:r>
            <w:proofErr w:type="spellStart"/>
            <w:r w:rsidRPr="00DF46B4">
              <w:rPr>
                <w:rFonts w:ascii="Arial" w:eastAsia="Times New Roman" w:hAnsi="Arial" w:cs="Arial"/>
                <w:b/>
                <w:bCs/>
                <w:color w:val="000000"/>
                <w:sz w:val="20"/>
                <w:szCs w:val="20"/>
                <w:lang w:val="en-US"/>
              </w:rPr>
              <w:t>Ajustes</w:t>
            </w:r>
            <w:proofErr w:type="spellEnd"/>
          </w:p>
        </w:tc>
        <w:tc>
          <w:tcPr>
            <w:tcW w:w="460" w:type="dxa"/>
            <w:tcBorders>
              <w:top w:val="nil"/>
              <w:left w:val="nil"/>
              <w:bottom w:val="single" w:sz="4" w:space="0" w:color="auto"/>
              <w:right w:val="single" w:sz="4" w:space="0" w:color="auto"/>
            </w:tcBorders>
            <w:vAlign w:val="center"/>
            <w:hideMark/>
          </w:tcPr>
          <w:p w14:paraId="5C7BFC4D"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1B8AFE93"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3E5516C2"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6156E3A5"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5D68229B"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1160" w:type="dxa"/>
            <w:tcBorders>
              <w:top w:val="nil"/>
              <w:left w:val="nil"/>
              <w:bottom w:val="single" w:sz="4" w:space="0" w:color="auto"/>
              <w:right w:val="single" w:sz="4" w:space="0" w:color="auto"/>
            </w:tcBorders>
            <w:shd w:val="clear" w:color="000000" w:fill="0D5ADB"/>
            <w:vAlign w:val="center"/>
            <w:hideMark/>
          </w:tcPr>
          <w:p w14:paraId="7F048333"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r>
      <w:tr w:rsidR="00DF46B4" w:rsidRPr="00DF46B4" w14:paraId="527A3AA3"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4D455210"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Pruebas con datos reales de SMSI</w:t>
            </w:r>
          </w:p>
        </w:tc>
        <w:tc>
          <w:tcPr>
            <w:tcW w:w="460" w:type="dxa"/>
            <w:tcBorders>
              <w:top w:val="nil"/>
              <w:left w:val="nil"/>
              <w:bottom w:val="single" w:sz="4" w:space="0" w:color="auto"/>
              <w:right w:val="single" w:sz="4" w:space="0" w:color="auto"/>
            </w:tcBorders>
            <w:vAlign w:val="center"/>
            <w:hideMark/>
          </w:tcPr>
          <w:p w14:paraId="7769FB4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37D9362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23000124"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52387CA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5C13ADF8"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shd w:val="clear" w:color="000000" w:fill="0D5ADB"/>
            <w:vAlign w:val="center"/>
            <w:hideMark/>
          </w:tcPr>
          <w:p w14:paraId="7A05FAFA"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1D0914F1"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362855C2"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Ajustes finos al flujo y configuración</w:t>
            </w:r>
          </w:p>
        </w:tc>
        <w:tc>
          <w:tcPr>
            <w:tcW w:w="460" w:type="dxa"/>
            <w:tcBorders>
              <w:top w:val="nil"/>
              <w:left w:val="nil"/>
              <w:bottom w:val="single" w:sz="4" w:space="0" w:color="auto"/>
              <w:right w:val="single" w:sz="4" w:space="0" w:color="auto"/>
            </w:tcBorders>
            <w:vAlign w:val="center"/>
            <w:hideMark/>
          </w:tcPr>
          <w:p w14:paraId="446EC57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68999BA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67F61FF3"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6834A0E4"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shd w:val="clear" w:color="000000" w:fill="0D5ADB"/>
            <w:vAlign w:val="center"/>
            <w:hideMark/>
          </w:tcPr>
          <w:p w14:paraId="460D2F15"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shd w:val="clear" w:color="000000" w:fill="0D5ADB"/>
            <w:vAlign w:val="center"/>
            <w:hideMark/>
          </w:tcPr>
          <w:p w14:paraId="02D413D2"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70928C59"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00751722" w14:textId="77777777" w:rsidR="00DF46B4" w:rsidRPr="00DF46B4" w:rsidRDefault="00DF46B4" w:rsidP="00DF46B4">
            <w:pPr>
              <w:spacing w:after="0" w:line="240" w:lineRule="auto"/>
              <w:rPr>
                <w:rFonts w:ascii="Arial" w:eastAsia="Times New Roman" w:hAnsi="Arial" w:cs="Arial"/>
                <w:b/>
                <w:bCs/>
                <w:color w:val="000000"/>
                <w:sz w:val="20"/>
                <w:szCs w:val="20"/>
                <w:lang w:val="en-US"/>
              </w:rPr>
            </w:pPr>
            <w:r w:rsidRPr="00DF46B4">
              <w:rPr>
                <w:rFonts w:ascii="Arial" w:eastAsia="Times New Roman" w:hAnsi="Arial" w:cs="Arial"/>
                <w:b/>
                <w:bCs/>
                <w:color w:val="000000"/>
                <w:sz w:val="20"/>
                <w:szCs w:val="20"/>
                <w:lang w:val="en-US"/>
              </w:rPr>
              <w:t xml:space="preserve">4. </w:t>
            </w:r>
            <w:proofErr w:type="spellStart"/>
            <w:r w:rsidRPr="00DF46B4">
              <w:rPr>
                <w:rFonts w:ascii="Arial" w:eastAsia="Times New Roman" w:hAnsi="Arial" w:cs="Arial"/>
                <w:b/>
                <w:bCs/>
                <w:color w:val="000000"/>
                <w:sz w:val="20"/>
                <w:szCs w:val="20"/>
                <w:lang w:val="en-US"/>
              </w:rPr>
              <w:t>Capacitación</w:t>
            </w:r>
            <w:proofErr w:type="spellEnd"/>
            <w:r w:rsidRPr="00DF46B4">
              <w:rPr>
                <w:rFonts w:ascii="Arial" w:eastAsia="Times New Roman" w:hAnsi="Arial" w:cs="Arial"/>
                <w:b/>
                <w:bCs/>
                <w:color w:val="000000"/>
                <w:sz w:val="20"/>
                <w:szCs w:val="20"/>
                <w:lang w:val="en-US"/>
              </w:rPr>
              <w:t xml:space="preserve"> y </w:t>
            </w:r>
            <w:proofErr w:type="spellStart"/>
            <w:r w:rsidRPr="00DF46B4">
              <w:rPr>
                <w:rFonts w:ascii="Arial" w:eastAsia="Times New Roman" w:hAnsi="Arial" w:cs="Arial"/>
                <w:b/>
                <w:bCs/>
                <w:color w:val="000000"/>
                <w:sz w:val="20"/>
                <w:szCs w:val="20"/>
                <w:lang w:val="en-US"/>
              </w:rPr>
              <w:t>Documentación</w:t>
            </w:r>
            <w:proofErr w:type="spellEnd"/>
          </w:p>
        </w:tc>
        <w:tc>
          <w:tcPr>
            <w:tcW w:w="460" w:type="dxa"/>
            <w:tcBorders>
              <w:top w:val="nil"/>
              <w:left w:val="nil"/>
              <w:bottom w:val="single" w:sz="4" w:space="0" w:color="auto"/>
              <w:right w:val="single" w:sz="4" w:space="0" w:color="auto"/>
            </w:tcBorders>
            <w:vAlign w:val="center"/>
            <w:hideMark/>
          </w:tcPr>
          <w:p w14:paraId="27051299"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08A7479C"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1472EA5A"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vAlign w:val="center"/>
            <w:hideMark/>
          </w:tcPr>
          <w:p w14:paraId="17954325"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460" w:type="dxa"/>
            <w:tcBorders>
              <w:top w:val="nil"/>
              <w:left w:val="nil"/>
              <w:bottom w:val="single" w:sz="4" w:space="0" w:color="auto"/>
              <w:right w:val="single" w:sz="4" w:space="0" w:color="auto"/>
            </w:tcBorders>
            <w:shd w:val="clear" w:color="000000" w:fill="0D5ADB"/>
            <w:vAlign w:val="center"/>
            <w:hideMark/>
          </w:tcPr>
          <w:p w14:paraId="543DA65D"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c>
          <w:tcPr>
            <w:tcW w:w="1160" w:type="dxa"/>
            <w:tcBorders>
              <w:top w:val="nil"/>
              <w:left w:val="nil"/>
              <w:bottom w:val="single" w:sz="4" w:space="0" w:color="auto"/>
              <w:right w:val="single" w:sz="4" w:space="0" w:color="auto"/>
            </w:tcBorders>
            <w:shd w:val="clear" w:color="000000" w:fill="0D5ADB"/>
            <w:vAlign w:val="center"/>
            <w:hideMark/>
          </w:tcPr>
          <w:p w14:paraId="5C241DA8" w14:textId="77777777" w:rsidR="00DF46B4" w:rsidRPr="00DF46B4" w:rsidRDefault="00DF46B4" w:rsidP="00DF46B4">
            <w:pPr>
              <w:spacing w:after="0" w:line="240" w:lineRule="auto"/>
              <w:jc w:val="center"/>
              <w:rPr>
                <w:rFonts w:ascii="Arial" w:eastAsia="Times New Roman" w:hAnsi="Arial" w:cs="Arial"/>
                <w:color w:val="000000"/>
                <w:sz w:val="20"/>
                <w:szCs w:val="20"/>
                <w:lang w:val="en-US"/>
              </w:rPr>
            </w:pPr>
            <w:r w:rsidRPr="00DF46B4">
              <w:rPr>
                <w:rFonts w:ascii="Arial" w:eastAsia="Times New Roman" w:hAnsi="Arial" w:cs="Arial"/>
                <w:color w:val="000000"/>
                <w:sz w:val="20"/>
                <w:szCs w:val="20"/>
                <w:lang w:val="en-US"/>
              </w:rPr>
              <w:t> </w:t>
            </w:r>
          </w:p>
        </w:tc>
      </w:tr>
      <w:tr w:rsidR="00DF46B4" w:rsidRPr="00DF46B4" w14:paraId="6E754787"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411F15C3"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Entrega de manual técnico-operativo</w:t>
            </w:r>
          </w:p>
        </w:tc>
        <w:tc>
          <w:tcPr>
            <w:tcW w:w="460" w:type="dxa"/>
            <w:tcBorders>
              <w:top w:val="nil"/>
              <w:left w:val="nil"/>
              <w:bottom w:val="single" w:sz="4" w:space="0" w:color="auto"/>
              <w:right w:val="single" w:sz="4" w:space="0" w:color="auto"/>
            </w:tcBorders>
            <w:vAlign w:val="center"/>
            <w:hideMark/>
          </w:tcPr>
          <w:p w14:paraId="6092B52D"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73D694B"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09FD5C4F"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57CAF221"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1FB7B501"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shd w:val="clear" w:color="000000" w:fill="0D5ADB"/>
            <w:vAlign w:val="center"/>
            <w:hideMark/>
          </w:tcPr>
          <w:p w14:paraId="65A7B91C"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r w:rsidR="00DF46B4" w:rsidRPr="00DF46B4" w14:paraId="11A15815" w14:textId="77777777" w:rsidTr="00DF46B4">
        <w:trPr>
          <w:trHeight w:val="264"/>
        </w:trPr>
        <w:tc>
          <w:tcPr>
            <w:tcW w:w="4880" w:type="dxa"/>
            <w:tcBorders>
              <w:top w:val="nil"/>
              <w:left w:val="single" w:sz="4" w:space="0" w:color="auto"/>
              <w:bottom w:val="single" w:sz="4" w:space="0" w:color="auto"/>
              <w:right w:val="single" w:sz="4" w:space="0" w:color="auto"/>
            </w:tcBorders>
            <w:vAlign w:val="center"/>
            <w:hideMark/>
          </w:tcPr>
          <w:p w14:paraId="2445F683" w14:textId="77777777" w:rsidR="00DF46B4" w:rsidRPr="00DF46B4" w:rsidRDefault="00DF46B4" w:rsidP="00DF46B4">
            <w:pPr>
              <w:spacing w:after="0" w:line="240" w:lineRule="auto"/>
              <w:rPr>
                <w:rFonts w:ascii="Arial" w:eastAsia="Times New Roman" w:hAnsi="Arial" w:cs="Arial"/>
                <w:color w:val="000000"/>
                <w:sz w:val="20"/>
                <w:szCs w:val="20"/>
              </w:rPr>
            </w:pPr>
            <w:r w:rsidRPr="00DF46B4">
              <w:rPr>
                <w:rFonts w:ascii="Arial" w:eastAsia="Times New Roman" w:hAnsi="Arial" w:cs="Arial"/>
                <w:color w:val="000000"/>
                <w:sz w:val="20"/>
                <w:szCs w:val="20"/>
              </w:rPr>
              <w:t>Sesión de transferencia de conocimiento</w:t>
            </w:r>
          </w:p>
        </w:tc>
        <w:tc>
          <w:tcPr>
            <w:tcW w:w="460" w:type="dxa"/>
            <w:tcBorders>
              <w:top w:val="nil"/>
              <w:left w:val="nil"/>
              <w:bottom w:val="single" w:sz="4" w:space="0" w:color="auto"/>
              <w:right w:val="single" w:sz="4" w:space="0" w:color="auto"/>
            </w:tcBorders>
            <w:vAlign w:val="center"/>
            <w:hideMark/>
          </w:tcPr>
          <w:p w14:paraId="2B0ECBCB"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71ACFA2B"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14063225"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4CBE65EB"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460" w:type="dxa"/>
            <w:tcBorders>
              <w:top w:val="nil"/>
              <w:left w:val="nil"/>
              <w:bottom w:val="single" w:sz="4" w:space="0" w:color="auto"/>
              <w:right w:val="single" w:sz="4" w:space="0" w:color="auto"/>
            </w:tcBorders>
            <w:vAlign w:val="center"/>
            <w:hideMark/>
          </w:tcPr>
          <w:p w14:paraId="3F58D637"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c>
          <w:tcPr>
            <w:tcW w:w="1160" w:type="dxa"/>
            <w:tcBorders>
              <w:top w:val="nil"/>
              <w:left w:val="nil"/>
              <w:bottom w:val="single" w:sz="4" w:space="0" w:color="auto"/>
              <w:right w:val="single" w:sz="4" w:space="0" w:color="auto"/>
            </w:tcBorders>
            <w:shd w:val="clear" w:color="000000" w:fill="0D5ADB"/>
            <w:vAlign w:val="center"/>
            <w:hideMark/>
          </w:tcPr>
          <w:p w14:paraId="4E1EE0C2" w14:textId="77777777" w:rsidR="00DF46B4" w:rsidRPr="00DF46B4" w:rsidRDefault="00DF46B4" w:rsidP="00DF46B4">
            <w:pPr>
              <w:spacing w:after="0" w:line="240" w:lineRule="auto"/>
              <w:jc w:val="center"/>
              <w:rPr>
                <w:rFonts w:ascii="Arial" w:eastAsia="Times New Roman" w:hAnsi="Arial" w:cs="Arial"/>
                <w:color w:val="000000"/>
                <w:sz w:val="20"/>
                <w:szCs w:val="20"/>
              </w:rPr>
            </w:pPr>
            <w:r w:rsidRPr="00DF46B4">
              <w:rPr>
                <w:rFonts w:ascii="Arial" w:eastAsia="Times New Roman" w:hAnsi="Arial" w:cs="Arial"/>
                <w:color w:val="000000"/>
                <w:sz w:val="20"/>
                <w:szCs w:val="20"/>
              </w:rPr>
              <w:t> </w:t>
            </w:r>
          </w:p>
        </w:tc>
      </w:tr>
    </w:tbl>
    <w:p w14:paraId="567D3087" w14:textId="77777777" w:rsidR="009C5ED3" w:rsidRDefault="009C5ED3" w:rsidP="009C5ED3">
      <w:pPr>
        <w:rPr>
          <w:rFonts w:ascii="Century Gothic" w:hAnsi="Century Gothic" w:cs="Times New Roman"/>
          <w:b/>
          <w:bCs/>
        </w:rPr>
      </w:pPr>
    </w:p>
    <w:p w14:paraId="3EC2C1E0" w14:textId="2D1CF62E" w:rsidR="00DF46B4" w:rsidRPr="00DF46B4" w:rsidRDefault="00DF46B4" w:rsidP="00DF46B4">
      <w:pPr>
        <w:pStyle w:val="Prrafodelista"/>
        <w:numPr>
          <w:ilvl w:val="0"/>
          <w:numId w:val="90"/>
        </w:numPr>
        <w:jc w:val="both"/>
        <w:rPr>
          <w:rFonts w:ascii="Century Gothic" w:hAnsi="Century Gothic" w:cs="Times New Roman"/>
        </w:rPr>
      </w:pPr>
      <w:r w:rsidRPr="00DF46B4">
        <w:rPr>
          <w:rFonts w:ascii="Century Gothic" w:hAnsi="Century Gothic" w:cs="Times New Roman"/>
        </w:rPr>
        <w:t>Este cronograma corresponde a una planificación de alto nivel, con una duración estimada de 6 semanas, estructurada por fases funcionales consecutivas.</w:t>
      </w:r>
    </w:p>
    <w:p w14:paraId="509489DD" w14:textId="693477B5" w:rsidR="00DF46B4" w:rsidRPr="00DF46B4" w:rsidRDefault="00DF46B4" w:rsidP="00DF46B4">
      <w:pPr>
        <w:pStyle w:val="Prrafodelista"/>
        <w:numPr>
          <w:ilvl w:val="0"/>
          <w:numId w:val="89"/>
        </w:numPr>
        <w:jc w:val="both"/>
        <w:rPr>
          <w:rFonts w:ascii="Century Gothic" w:hAnsi="Century Gothic" w:cs="Times New Roman"/>
        </w:rPr>
      </w:pPr>
      <w:r w:rsidRPr="00DF46B4">
        <w:rPr>
          <w:rFonts w:ascii="Century Gothic" w:hAnsi="Century Gothic" w:cs="Times New Roman"/>
        </w:rPr>
        <w:t>La ejecución de cada tarea dependerá directamente de la disponibilidad de insumos por parte de SMSI, como:</w:t>
      </w:r>
    </w:p>
    <w:p w14:paraId="6D79B4CE" w14:textId="77777777" w:rsidR="00DF46B4" w:rsidRPr="00DF46B4" w:rsidRDefault="00DF46B4" w:rsidP="00DF46B4">
      <w:pPr>
        <w:numPr>
          <w:ilvl w:val="1"/>
          <w:numId w:val="90"/>
        </w:numPr>
        <w:jc w:val="both"/>
        <w:rPr>
          <w:rFonts w:ascii="Century Gothic" w:hAnsi="Century Gothic" w:cs="Times New Roman"/>
        </w:rPr>
      </w:pPr>
      <w:r w:rsidRPr="00DF46B4">
        <w:rPr>
          <w:rFonts w:ascii="Century Gothic" w:hAnsi="Century Gothic" w:cs="Times New Roman"/>
        </w:rPr>
        <w:t>Documentos PDF representativos (historias clínicas).</w:t>
      </w:r>
    </w:p>
    <w:p w14:paraId="711A34A6" w14:textId="77777777" w:rsidR="00DF46B4" w:rsidRPr="00DF46B4" w:rsidRDefault="00DF46B4" w:rsidP="00DF46B4">
      <w:pPr>
        <w:numPr>
          <w:ilvl w:val="1"/>
          <w:numId w:val="90"/>
        </w:numPr>
        <w:jc w:val="both"/>
        <w:rPr>
          <w:rFonts w:ascii="Century Gothic" w:hAnsi="Century Gothic" w:cs="Times New Roman"/>
        </w:rPr>
      </w:pPr>
      <w:r w:rsidRPr="00DF46B4">
        <w:rPr>
          <w:rFonts w:ascii="Century Gothic" w:hAnsi="Century Gothic" w:cs="Times New Roman"/>
        </w:rPr>
        <w:t>Archivos Excel base o matrices de referencia.</w:t>
      </w:r>
    </w:p>
    <w:p w14:paraId="1562C137" w14:textId="77777777" w:rsidR="00DF46B4" w:rsidRPr="00DF46B4" w:rsidRDefault="00DF46B4" w:rsidP="00DF46B4">
      <w:pPr>
        <w:numPr>
          <w:ilvl w:val="1"/>
          <w:numId w:val="90"/>
        </w:numPr>
        <w:jc w:val="both"/>
        <w:rPr>
          <w:rFonts w:ascii="Century Gothic" w:hAnsi="Century Gothic" w:cs="Times New Roman"/>
          <w:lang w:val="en-US"/>
        </w:rPr>
      </w:pPr>
      <w:r w:rsidRPr="00DF46B4">
        <w:rPr>
          <w:rFonts w:ascii="Century Gothic" w:hAnsi="Century Gothic" w:cs="Times New Roman"/>
          <w:lang w:val="en-US"/>
        </w:rPr>
        <w:t xml:space="preserve">Plantilla </w:t>
      </w:r>
      <w:proofErr w:type="spellStart"/>
      <w:r w:rsidRPr="00DF46B4">
        <w:rPr>
          <w:rFonts w:ascii="Century Gothic" w:hAnsi="Century Gothic" w:cs="Times New Roman"/>
          <w:lang w:val="en-US"/>
        </w:rPr>
        <w:t>institucional</w:t>
      </w:r>
      <w:proofErr w:type="spellEnd"/>
      <w:r w:rsidRPr="00DF46B4">
        <w:rPr>
          <w:rFonts w:ascii="Century Gothic" w:hAnsi="Century Gothic" w:cs="Times New Roman"/>
          <w:lang w:val="en-US"/>
        </w:rPr>
        <w:t xml:space="preserve"> de </w:t>
      </w:r>
      <w:proofErr w:type="spellStart"/>
      <w:r w:rsidRPr="00DF46B4">
        <w:rPr>
          <w:rFonts w:ascii="Century Gothic" w:hAnsi="Century Gothic" w:cs="Times New Roman"/>
          <w:lang w:val="en-US"/>
        </w:rPr>
        <w:t>informe</w:t>
      </w:r>
      <w:proofErr w:type="spellEnd"/>
      <w:r w:rsidRPr="00DF46B4">
        <w:rPr>
          <w:rFonts w:ascii="Century Gothic" w:hAnsi="Century Gothic" w:cs="Times New Roman"/>
          <w:lang w:val="en-US"/>
        </w:rPr>
        <w:t>.</w:t>
      </w:r>
    </w:p>
    <w:p w14:paraId="089B06AB" w14:textId="77777777" w:rsidR="00DF46B4" w:rsidRPr="00DF46B4" w:rsidRDefault="00DF46B4" w:rsidP="00DF46B4">
      <w:pPr>
        <w:numPr>
          <w:ilvl w:val="1"/>
          <w:numId w:val="90"/>
        </w:numPr>
        <w:jc w:val="both"/>
        <w:rPr>
          <w:rFonts w:ascii="Century Gothic" w:hAnsi="Century Gothic" w:cs="Times New Roman"/>
        </w:rPr>
      </w:pPr>
      <w:r w:rsidRPr="00DF46B4">
        <w:rPr>
          <w:rFonts w:ascii="Century Gothic" w:hAnsi="Century Gothic" w:cs="Times New Roman"/>
        </w:rPr>
        <w:t>Credenciales o accesos necesarios (Drive, IA, etc.).</w:t>
      </w:r>
    </w:p>
    <w:p w14:paraId="3E5B7DA0" w14:textId="119F2E4D" w:rsidR="00DF46B4" w:rsidRPr="00DF46B4" w:rsidRDefault="00DF46B4" w:rsidP="00DF46B4">
      <w:pPr>
        <w:pStyle w:val="Prrafodelista"/>
        <w:numPr>
          <w:ilvl w:val="0"/>
          <w:numId w:val="90"/>
        </w:numPr>
        <w:jc w:val="both"/>
        <w:rPr>
          <w:rFonts w:ascii="Century Gothic" w:hAnsi="Century Gothic" w:cs="Times New Roman"/>
        </w:rPr>
      </w:pPr>
      <w:r w:rsidRPr="00DF46B4">
        <w:rPr>
          <w:rFonts w:ascii="Century Gothic" w:hAnsi="Century Gothic" w:cs="Times New Roman"/>
        </w:rPr>
        <w:t>Los tiempos pueden ajustarse según la complejidad técnica, volumen de pruebas necesarias o validaciones internas por parte del cliente.</w:t>
      </w:r>
    </w:p>
    <w:p w14:paraId="56EF431B" w14:textId="0A33FEDF" w:rsidR="00DF46B4" w:rsidRPr="00DF46B4" w:rsidRDefault="00DF46B4" w:rsidP="00DF46B4">
      <w:pPr>
        <w:pStyle w:val="Prrafodelista"/>
        <w:numPr>
          <w:ilvl w:val="0"/>
          <w:numId w:val="90"/>
        </w:numPr>
        <w:jc w:val="both"/>
        <w:rPr>
          <w:rFonts w:ascii="Century Gothic" w:hAnsi="Century Gothic" w:cs="Times New Roman"/>
        </w:rPr>
      </w:pPr>
      <w:r w:rsidRPr="00DF46B4">
        <w:rPr>
          <w:rFonts w:ascii="Century Gothic" w:hAnsi="Century Gothic" w:cs="Times New Roman"/>
        </w:rPr>
        <w:t>AOS SAS se compromete a trabajar bajo una metodología ágil, manteniendo comunicación continua y entregables iterativos durante todo el proceso.</w:t>
      </w:r>
    </w:p>
    <w:p w14:paraId="33EE56CC" w14:textId="1603BAED" w:rsidR="00DF46B4" w:rsidRPr="00DF46B4" w:rsidRDefault="00DF46B4" w:rsidP="00DF46B4">
      <w:pPr>
        <w:pStyle w:val="Prrafodelista"/>
        <w:numPr>
          <w:ilvl w:val="0"/>
          <w:numId w:val="90"/>
        </w:numPr>
        <w:jc w:val="both"/>
        <w:rPr>
          <w:rFonts w:ascii="Century Gothic" w:hAnsi="Century Gothic" w:cs="Times New Roman"/>
          <w:b/>
          <w:bCs/>
        </w:rPr>
      </w:pPr>
      <w:r w:rsidRPr="00DF46B4">
        <w:rPr>
          <w:rFonts w:ascii="Century Gothic" w:hAnsi="Century Gothic" w:cs="Times New Roman"/>
        </w:rPr>
        <w:t>Se recomienda definir con el cliente un cronograma más detallado durante la fase inicial del proyecto, ajustado a la disponibilidad real del equipo y recursos</w:t>
      </w:r>
      <w:r w:rsidRPr="00DF46B4">
        <w:rPr>
          <w:rFonts w:ascii="Century Gothic" w:hAnsi="Century Gothic" w:cs="Times New Roman"/>
          <w:b/>
          <w:bCs/>
        </w:rPr>
        <w:t>.</w:t>
      </w:r>
    </w:p>
    <w:p w14:paraId="69253374" w14:textId="77777777" w:rsidR="00DF46B4" w:rsidRPr="009C5ED3" w:rsidRDefault="00DF46B4" w:rsidP="009C5ED3">
      <w:pPr>
        <w:rPr>
          <w:rFonts w:ascii="Century Gothic" w:hAnsi="Century Gothic" w:cs="Times New Roman"/>
          <w:b/>
          <w:bCs/>
        </w:rPr>
      </w:pPr>
    </w:p>
    <w:p w14:paraId="0FF99455" w14:textId="3FAD759D" w:rsidR="00CB3E0B" w:rsidRDefault="00CB3E0B">
      <w:pPr>
        <w:rPr>
          <w:rFonts w:ascii="Century Gothic" w:hAnsi="Century Gothic" w:cs="Times New Roman"/>
        </w:rPr>
      </w:pPr>
      <w:r>
        <w:rPr>
          <w:rFonts w:ascii="Century Gothic" w:hAnsi="Century Gothic" w:cs="Times New Roman"/>
        </w:rPr>
        <w:br w:type="page"/>
      </w:r>
    </w:p>
    <w:p w14:paraId="7C85E924" w14:textId="77777777" w:rsidR="00AE05EF" w:rsidRPr="00AE05EF" w:rsidRDefault="00AE05EF" w:rsidP="00AE05EF">
      <w:pPr>
        <w:jc w:val="both"/>
        <w:rPr>
          <w:rFonts w:ascii="Century Gothic" w:hAnsi="Century Gothic" w:cs="Times New Roman"/>
        </w:rPr>
      </w:pPr>
    </w:p>
    <w:p w14:paraId="4CE7AD17" w14:textId="329808BE" w:rsidR="0016399A" w:rsidRDefault="0016399A" w:rsidP="005D7211">
      <w:pPr>
        <w:pStyle w:val="Ttulo1"/>
        <w:numPr>
          <w:ilvl w:val="0"/>
          <w:numId w:val="4"/>
        </w:numPr>
        <w:rPr>
          <w:rFonts w:ascii="Century Gothic" w:hAnsi="Century Gothic"/>
          <w:b/>
          <w:bCs/>
          <w:color w:val="000000" w:themeColor="text1"/>
          <w:sz w:val="44"/>
          <w:szCs w:val="44"/>
        </w:rPr>
      </w:pPr>
      <w:bookmarkStart w:id="24" w:name="_Toc218587899"/>
      <w:r>
        <w:rPr>
          <w:rFonts w:ascii="Century Gothic" w:hAnsi="Century Gothic"/>
          <w:b/>
          <w:bCs/>
          <w:color w:val="000000" w:themeColor="text1"/>
          <w:sz w:val="44"/>
          <w:szCs w:val="44"/>
        </w:rPr>
        <w:t>PREMISAS Y PREREQUISITOS</w:t>
      </w:r>
      <w:bookmarkEnd w:id="24"/>
    </w:p>
    <w:p w14:paraId="09780F69" w14:textId="77777777" w:rsidR="0016399A" w:rsidRDefault="0016399A" w:rsidP="0016399A"/>
    <w:p w14:paraId="47F7AF18"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dispondrá de ejemplos representativos de historias clínicas en formato PDF para análisis.</w:t>
      </w:r>
    </w:p>
    <w:p w14:paraId="04051260"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Los archivos PDF deben ser legibles, no protegidos por contraseña y en formato nativo (no escaneado).</w:t>
      </w:r>
    </w:p>
    <w:p w14:paraId="519E9A81"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entregará una muestra de la matriz Excel actualmente utilizada para consolidación.</w:t>
      </w:r>
    </w:p>
    <w:p w14:paraId="4C9A3874"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proporcionará la plantilla institucional del informe Word para su parametrización automatizada.</w:t>
      </w:r>
    </w:p>
    <w:p w14:paraId="5374A211"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Los macros existentes en la plantilla Excel no serán modificados ni depurados por AOS SAS.</w:t>
      </w:r>
    </w:p>
    <w:p w14:paraId="3C7A3D8B"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estructura de carpetas debe estar organizada bajo el esquema Año &gt; Cliente &gt; Mes.</w:t>
      </w:r>
    </w:p>
    <w:p w14:paraId="3897CF6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deberá contar con una cuenta activa y funcional en Google Drive para pruebas de carga.</w:t>
      </w:r>
    </w:p>
    <w:p w14:paraId="32FC1DA0"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entregará las credenciales necesarias para acceso a Google Drive (token/API si aplica).</w:t>
      </w:r>
    </w:p>
    <w:p w14:paraId="37A86AC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conectividad entre la infraestructura local de SMSI y los servicios de nube deberá estar habilitada.</w:t>
      </w:r>
    </w:p>
    <w:p w14:paraId="531588CB"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motor de IA (Gemini) debe estar operativo durante la fase de integración y pruebas.</w:t>
      </w:r>
    </w:p>
    <w:p w14:paraId="7C2DC389"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entorno local de SMSI debe contar con Python instalado y permisos para ejecutar scripts automatizados.</w:t>
      </w:r>
    </w:p>
    <w:p w14:paraId="02B35F47"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Las versiones de Excel utilizadas por SMSI deben ser compatibles con macros y controles embebidos.</w:t>
      </w:r>
    </w:p>
    <w:p w14:paraId="365AC7B0"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designará una persona responsable para validaciones funcionales y revisión de entregables.</w:t>
      </w:r>
    </w:p>
    <w:p w14:paraId="53AB7AD0"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asumirá la responsabilidad sobre la veracidad y legalidad del contenido clínico procesado.</w:t>
      </w:r>
    </w:p>
    <w:p w14:paraId="7493602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solución se diseña únicamente para procesamiento colectivo, no para análisis clínico individual.</w:t>
      </w:r>
    </w:p>
    <w:p w14:paraId="54DD2CF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No se contempla integración con software de historia clínica electrónica en esta fase.</w:t>
      </w:r>
    </w:p>
    <w:p w14:paraId="44129D07"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flujo automatizado se ejecutará en entornos Windows dentro de la infraestructura de SMSI.</w:t>
      </w:r>
    </w:p>
    <w:p w14:paraId="191EF03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volumen de archivos por lote deberá mantenerse dentro de un rango operativo previamente acordado.</w:t>
      </w:r>
    </w:p>
    <w:p w14:paraId="52F1F2D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Se espera consistencia estructural en los datos fuente procesados por SMSI.</w:t>
      </w:r>
    </w:p>
    <w:p w14:paraId="26FE679E"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lastRenderedPageBreak/>
        <w:t>La calidad de extracción de datos dependerá del contenido y formato de los documentos procesados por SMSI.</w:t>
      </w:r>
    </w:p>
    <w:p w14:paraId="08D9EAC0"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Las salidas del motor de IA pueden contener márgenes de error inherentes al modelo utilizado.</w:t>
      </w:r>
    </w:p>
    <w:p w14:paraId="2B0F6CC4"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Las variables en la plantilla de informe Word deberán estar correctamente identificadas por SMSI.</w:t>
      </w:r>
    </w:p>
    <w:p w14:paraId="09CC6AB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No se incluirá producción de material audiovisual ni capacitaciones grabadas.</w:t>
      </w:r>
    </w:p>
    <w:p w14:paraId="02264A8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Se contempla una única sesión de capacitación técnica para el equipo designado por SMSI.</w:t>
      </w:r>
    </w:p>
    <w:p w14:paraId="12057C9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lang w:val="en-US"/>
        </w:rPr>
      </w:pPr>
      <w:r w:rsidRPr="00277A45">
        <w:rPr>
          <w:rFonts w:ascii="Century Gothic" w:hAnsi="Century Gothic"/>
          <w:color w:val="000000" w:themeColor="text1"/>
          <w:sz w:val="24"/>
          <w:szCs w:val="24"/>
        </w:rPr>
        <w:t xml:space="preserve">AOS SAS no será responsable por fallos en servicios externos utilizados por SMSI (ej. </w:t>
      </w:r>
      <w:r w:rsidRPr="00277A45">
        <w:rPr>
          <w:rFonts w:ascii="Century Gothic" w:hAnsi="Century Gothic"/>
          <w:color w:val="000000" w:themeColor="text1"/>
          <w:sz w:val="24"/>
          <w:szCs w:val="24"/>
          <w:lang w:val="en-US"/>
        </w:rPr>
        <w:t>Google Drive, Gemini).</w:t>
      </w:r>
    </w:p>
    <w:p w14:paraId="7789E0D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SMSI deberá notificar con anticipación cualquier cambio normativo que afecte el flujo o los informes.</w:t>
      </w:r>
    </w:p>
    <w:p w14:paraId="7F8347C2"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fase de pruebas finales requerirá la entrega oportuna de datos reales representativos por parte de SMSI.</w:t>
      </w:r>
    </w:p>
    <w:p w14:paraId="6A64CB6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 xml:space="preserve">No se contempla </w:t>
      </w:r>
      <w:proofErr w:type="spellStart"/>
      <w:r w:rsidRPr="00277A45">
        <w:rPr>
          <w:rFonts w:ascii="Century Gothic" w:hAnsi="Century Gothic"/>
          <w:color w:val="000000" w:themeColor="text1"/>
          <w:sz w:val="24"/>
          <w:szCs w:val="24"/>
        </w:rPr>
        <w:t>anonimización</w:t>
      </w:r>
      <w:proofErr w:type="spellEnd"/>
      <w:r w:rsidRPr="00277A45">
        <w:rPr>
          <w:rFonts w:ascii="Century Gothic" w:hAnsi="Century Gothic"/>
          <w:color w:val="000000" w:themeColor="text1"/>
          <w:sz w:val="24"/>
          <w:szCs w:val="24"/>
        </w:rPr>
        <w:t xml:space="preserve"> automática de datos personales en esta versión del proyecto.</w:t>
      </w:r>
    </w:p>
    <w:p w14:paraId="37DBCD84"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No se incluye procesamiento OCR sobre documentos escaneados o con baja calidad visual.</w:t>
      </w:r>
    </w:p>
    <w:p w14:paraId="0668030B"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estructura del JSON de respuesta será definida en conjunto con SMSI y cerrada durante el diseño técnico.</w:t>
      </w:r>
    </w:p>
    <w:p w14:paraId="5F49786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Las validaciones clínicas y revisiones de fondo sobre los datos serán responsabilidad exclusiva de SMSI.</w:t>
      </w:r>
    </w:p>
    <w:p w14:paraId="209D55EC"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Documentos con formatos atípicos o no estructurados pueden quedar fuera del alcance operativo.</w:t>
      </w:r>
    </w:p>
    <w:p w14:paraId="4EF6094A"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Los documentos fuente deben estar ubicados en rutas accesibles desde la estación de ejecución local en SMSI.</w:t>
      </w:r>
    </w:p>
    <w:p w14:paraId="4FCF2B75"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cuenta desde la cual se ejecuta el flujo deberá tener permisos de lectura y escritura sobre carpetas asignadas.</w:t>
      </w:r>
    </w:p>
    <w:p w14:paraId="59C2FD98"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uso de la solución para nuevos clientes, proyectos o casos fuera del alcance inicial requerirá ajustes adicionales.</w:t>
      </w:r>
    </w:p>
    <w:p w14:paraId="2887A51C"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soporte posterior al periodo de garantía no está incluido en este alcance y será ofertado por separado.</w:t>
      </w:r>
    </w:p>
    <w:p w14:paraId="76D5E46E"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El rendimiento del sistema dependerá del hardware local disponible en SMSI y del volumen procesado.</w:t>
      </w:r>
    </w:p>
    <w:p w14:paraId="06A9582F"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No se incluye diseño ni desarrollo de tableros de visualización (BI) ni integración con bases de datos.</w:t>
      </w:r>
    </w:p>
    <w:p w14:paraId="29A8BF3E"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Todos los entregables estarán en idioma español; traducciones adicionales serán consideradas como extras.</w:t>
      </w:r>
    </w:p>
    <w:p w14:paraId="49BD81E4" w14:textId="77777777" w:rsidR="00277A45" w:rsidRPr="00277A45" w:rsidRDefault="00277A45" w:rsidP="00277A45">
      <w:pPr>
        <w:pStyle w:val="Prrafodelista"/>
        <w:numPr>
          <w:ilvl w:val="0"/>
          <w:numId w:val="91"/>
        </w:numPr>
        <w:jc w:val="both"/>
        <w:rPr>
          <w:rFonts w:ascii="Century Gothic" w:hAnsi="Century Gothic"/>
          <w:color w:val="000000" w:themeColor="text1"/>
          <w:sz w:val="24"/>
          <w:szCs w:val="24"/>
        </w:rPr>
      </w:pPr>
      <w:r w:rsidRPr="00277A45">
        <w:rPr>
          <w:rFonts w:ascii="Century Gothic" w:hAnsi="Century Gothic"/>
          <w:color w:val="000000" w:themeColor="text1"/>
          <w:sz w:val="24"/>
          <w:szCs w:val="24"/>
        </w:rPr>
        <w:t>La aceptación formal del proyecto se realizará por fases, mediante validación conjunta con el equipo de SMSI.</w:t>
      </w:r>
    </w:p>
    <w:p w14:paraId="33E924F2" w14:textId="77777777" w:rsidR="0056595D" w:rsidRPr="00277A45" w:rsidRDefault="0056595D" w:rsidP="0056595D">
      <w:pPr>
        <w:pStyle w:val="Prrafodelista"/>
        <w:ind w:left="360"/>
        <w:jc w:val="both"/>
        <w:rPr>
          <w:rFonts w:ascii="Century Gothic" w:hAnsi="Century Gothic"/>
          <w:color w:val="000000" w:themeColor="text1"/>
          <w:sz w:val="24"/>
          <w:szCs w:val="24"/>
        </w:rPr>
      </w:pPr>
    </w:p>
    <w:p w14:paraId="4C78EA3F" w14:textId="76D8C2EF" w:rsidR="00672E55" w:rsidRPr="002B2B4B" w:rsidRDefault="00FF7187" w:rsidP="005D7211">
      <w:pPr>
        <w:pStyle w:val="Ttulo1"/>
        <w:numPr>
          <w:ilvl w:val="0"/>
          <w:numId w:val="4"/>
        </w:numPr>
        <w:rPr>
          <w:rFonts w:ascii="Century Gothic" w:hAnsi="Century Gothic"/>
          <w:b/>
          <w:bCs/>
          <w:color w:val="000000" w:themeColor="text1"/>
          <w:sz w:val="44"/>
          <w:szCs w:val="44"/>
        </w:rPr>
      </w:pPr>
      <w:bookmarkStart w:id="25" w:name="_Toc218587900"/>
      <w:r>
        <w:rPr>
          <w:rFonts w:ascii="Century Gothic" w:hAnsi="Century Gothic"/>
          <w:b/>
          <w:bCs/>
          <w:color w:val="000000" w:themeColor="text1"/>
          <w:sz w:val="44"/>
          <w:szCs w:val="44"/>
        </w:rPr>
        <w:lastRenderedPageBreak/>
        <w:t>PROPUESTA ECONÓMICA</w:t>
      </w:r>
      <w:bookmarkEnd w:id="25"/>
    </w:p>
    <w:p w14:paraId="55BF4708" w14:textId="77777777" w:rsidR="00672E55" w:rsidRDefault="00672E55" w:rsidP="00672E55"/>
    <w:p w14:paraId="4D889910"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Esta propuesta económica detalla los costos asociados al diseño, desarrollo e implementación de una solución automatizada para la consolidación y análisis de información clínica ocupacional de SMSI. La solución combina tecnologías de RPA, inteligencia artificial (IA) y procesamiento estructurado de datos, permitiendo transformar procesos manuales en flujos controlados, trazables y eficientes.</w:t>
      </w:r>
    </w:p>
    <w:p w14:paraId="0C64DCBF"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El modelo económico contempla tres componentes:</w:t>
      </w:r>
    </w:p>
    <w:p w14:paraId="14754E60" w14:textId="77777777" w:rsidR="000A3C66" w:rsidRPr="000A3C66" w:rsidRDefault="000A3C66" w:rsidP="000A3C66">
      <w:pPr>
        <w:numPr>
          <w:ilvl w:val="0"/>
          <w:numId w:val="92"/>
        </w:numPr>
        <w:jc w:val="both"/>
        <w:rPr>
          <w:rFonts w:ascii="Century Gothic" w:hAnsi="Century Gothic" w:cs="Times New Roman"/>
        </w:rPr>
      </w:pPr>
      <w:r w:rsidRPr="000A3C66">
        <w:rPr>
          <w:rFonts w:ascii="Century Gothic" w:hAnsi="Century Gothic" w:cs="Times New Roman"/>
          <w:b/>
          <w:bCs/>
        </w:rPr>
        <w:t>Un valor único de implementación</w:t>
      </w:r>
      <w:r w:rsidRPr="000A3C66">
        <w:rPr>
          <w:rFonts w:ascii="Century Gothic" w:hAnsi="Century Gothic" w:cs="Times New Roman"/>
        </w:rPr>
        <w:t xml:space="preserve"> para desarrollar e integrar la solución.</w:t>
      </w:r>
    </w:p>
    <w:p w14:paraId="734C7B2F" w14:textId="77777777" w:rsidR="000A3C66" w:rsidRPr="000A3C66" w:rsidRDefault="000A3C66" w:rsidP="000A3C66">
      <w:pPr>
        <w:numPr>
          <w:ilvl w:val="0"/>
          <w:numId w:val="92"/>
        </w:numPr>
        <w:jc w:val="both"/>
        <w:rPr>
          <w:rFonts w:ascii="Century Gothic" w:hAnsi="Century Gothic" w:cs="Times New Roman"/>
        </w:rPr>
      </w:pPr>
      <w:r w:rsidRPr="000A3C66">
        <w:rPr>
          <w:rFonts w:ascii="Century Gothic" w:hAnsi="Century Gothic" w:cs="Times New Roman"/>
          <w:b/>
          <w:bCs/>
        </w:rPr>
        <w:t>Un costo variable</w:t>
      </w:r>
      <w:r w:rsidRPr="000A3C66">
        <w:rPr>
          <w:rFonts w:ascii="Century Gothic" w:hAnsi="Century Gothic" w:cs="Times New Roman"/>
        </w:rPr>
        <w:t xml:space="preserve"> por cada historia clínica procesada mediante IA.</w:t>
      </w:r>
    </w:p>
    <w:p w14:paraId="581EB0C2" w14:textId="77777777" w:rsidR="000A3C66" w:rsidRPr="000A3C66" w:rsidRDefault="000A3C66" w:rsidP="000A3C66">
      <w:pPr>
        <w:numPr>
          <w:ilvl w:val="0"/>
          <w:numId w:val="92"/>
        </w:numPr>
        <w:jc w:val="both"/>
        <w:rPr>
          <w:rFonts w:ascii="Century Gothic" w:hAnsi="Century Gothic" w:cs="Times New Roman"/>
        </w:rPr>
      </w:pPr>
      <w:r w:rsidRPr="000A3C66">
        <w:rPr>
          <w:rFonts w:ascii="Century Gothic" w:hAnsi="Century Gothic" w:cs="Times New Roman"/>
          <w:b/>
          <w:bCs/>
        </w:rPr>
        <w:t>Una licencia mensual de RPA</w:t>
      </w:r>
      <w:r w:rsidRPr="000A3C66">
        <w:rPr>
          <w:rFonts w:ascii="Century Gothic" w:hAnsi="Century Gothic" w:cs="Times New Roman"/>
        </w:rPr>
        <w:t>, facturada únicamente en los meses en que se utilice el robot.</w:t>
      </w:r>
    </w:p>
    <w:p w14:paraId="2C6FF7E4" w14:textId="07C9CA38" w:rsidR="000A3C66" w:rsidRPr="000A3C66" w:rsidRDefault="000A3C66" w:rsidP="000A3C66">
      <w:pPr>
        <w:jc w:val="both"/>
        <w:rPr>
          <w:rFonts w:ascii="Century Gothic" w:hAnsi="Century Gothic" w:cs="Times New Roman"/>
          <w:lang w:val="en-US"/>
        </w:rPr>
      </w:pPr>
    </w:p>
    <w:p w14:paraId="5E85B181" w14:textId="63BC9D56" w:rsidR="000A3C66" w:rsidRPr="000A3C66" w:rsidRDefault="000A3C66" w:rsidP="000A3C66">
      <w:pPr>
        <w:jc w:val="both"/>
        <w:rPr>
          <w:rFonts w:ascii="Century Gothic" w:hAnsi="Century Gothic" w:cs="Times New Roman"/>
          <w:b/>
          <w:bCs/>
          <w:lang w:val="en-US"/>
        </w:rPr>
      </w:pPr>
      <w:r w:rsidRPr="000A3C66">
        <w:rPr>
          <w:rFonts w:ascii="Century Gothic" w:hAnsi="Century Gothic" w:cs="Times New Roman"/>
          <w:b/>
          <w:bCs/>
          <w:lang w:val="en-US"/>
        </w:rPr>
        <w:t>4.</w:t>
      </w:r>
      <w:r>
        <w:rPr>
          <w:rFonts w:ascii="Century Gothic" w:hAnsi="Century Gothic" w:cs="Times New Roman"/>
          <w:b/>
          <w:bCs/>
          <w:lang w:val="en-US"/>
        </w:rPr>
        <w:t>1</w:t>
      </w:r>
      <w:r w:rsidRPr="000A3C66">
        <w:rPr>
          <w:rFonts w:ascii="Century Gothic" w:hAnsi="Century Gothic" w:cs="Times New Roman"/>
          <w:b/>
          <w:bCs/>
          <w:lang w:val="en-US"/>
        </w:rPr>
        <w:t xml:space="preserve"> </w:t>
      </w:r>
      <w:proofErr w:type="spellStart"/>
      <w:r w:rsidRPr="000A3C66">
        <w:rPr>
          <w:rFonts w:ascii="Century Gothic" w:hAnsi="Century Gothic" w:cs="Times New Roman"/>
          <w:b/>
          <w:bCs/>
          <w:lang w:val="en-US"/>
        </w:rPr>
        <w:t>Detalle</w:t>
      </w:r>
      <w:proofErr w:type="spellEnd"/>
      <w:r w:rsidRPr="000A3C66">
        <w:rPr>
          <w:rFonts w:ascii="Century Gothic" w:hAnsi="Century Gothic" w:cs="Times New Roman"/>
          <w:b/>
          <w:bCs/>
          <w:lang w:val="en-US"/>
        </w:rPr>
        <w:t xml:space="preserve"> de Costos</w:t>
      </w:r>
    </w:p>
    <w:tbl>
      <w:tblPr>
        <w:tblStyle w:val="Tablaconcuadrcula5oscura-nfasis1"/>
        <w:tblW w:w="0" w:type="auto"/>
        <w:tblLook w:val="04A0" w:firstRow="1" w:lastRow="0" w:firstColumn="1" w:lastColumn="0" w:noHBand="0" w:noVBand="1"/>
      </w:tblPr>
      <w:tblGrid>
        <w:gridCol w:w="2119"/>
        <w:gridCol w:w="1676"/>
        <w:gridCol w:w="1659"/>
        <w:gridCol w:w="3562"/>
      </w:tblGrid>
      <w:tr w:rsidR="000A3C66" w:rsidRPr="000A3C66" w14:paraId="55AA94FF" w14:textId="77777777" w:rsidTr="000A3C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78D3C" w14:textId="77777777" w:rsidR="000A3C66" w:rsidRPr="000A3C66" w:rsidRDefault="000A3C66" w:rsidP="000A3C66">
            <w:pPr>
              <w:spacing w:after="160" w:line="259" w:lineRule="auto"/>
              <w:jc w:val="both"/>
              <w:rPr>
                <w:rFonts w:ascii="Century Gothic" w:hAnsi="Century Gothic" w:cs="Times New Roman"/>
                <w:lang w:val="en-US"/>
              </w:rPr>
            </w:pPr>
            <w:proofErr w:type="spellStart"/>
            <w:r w:rsidRPr="000A3C66">
              <w:rPr>
                <w:rFonts w:ascii="Century Gothic" w:hAnsi="Century Gothic" w:cs="Times New Roman"/>
                <w:lang w:val="en-US"/>
              </w:rPr>
              <w:t>Concepto</w:t>
            </w:r>
            <w:proofErr w:type="spellEnd"/>
          </w:p>
        </w:tc>
        <w:tc>
          <w:tcPr>
            <w:tcW w:w="0" w:type="auto"/>
            <w:hideMark/>
          </w:tcPr>
          <w:p w14:paraId="38F21BCD"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 xml:space="preserve">Tipo de </w:t>
            </w:r>
            <w:proofErr w:type="spellStart"/>
            <w:r w:rsidRPr="000A3C66">
              <w:rPr>
                <w:rFonts w:ascii="Century Gothic" w:hAnsi="Century Gothic" w:cs="Times New Roman"/>
                <w:lang w:val="en-US"/>
              </w:rPr>
              <w:t>cobro</w:t>
            </w:r>
            <w:proofErr w:type="spellEnd"/>
          </w:p>
        </w:tc>
        <w:tc>
          <w:tcPr>
            <w:tcW w:w="0" w:type="auto"/>
            <w:hideMark/>
          </w:tcPr>
          <w:p w14:paraId="3B215B9E"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 xml:space="preserve">Valor </w:t>
            </w:r>
            <w:proofErr w:type="spellStart"/>
            <w:r w:rsidRPr="000A3C66">
              <w:rPr>
                <w:rFonts w:ascii="Century Gothic" w:hAnsi="Century Gothic" w:cs="Times New Roman"/>
                <w:lang w:val="en-US"/>
              </w:rPr>
              <w:t>unitario</w:t>
            </w:r>
            <w:proofErr w:type="spellEnd"/>
            <w:r w:rsidRPr="000A3C66">
              <w:rPr>
                <w:rFonts w:ascii="Century Gothic" w:hAnsi="Century Gothic" w:cs="Times New Roman"/>
                <w:lang w:val="en-US"/>
              </w:rPr>
              <w:t xml:space="preserve"> (COP)</w:t>
            </w:r>
          </w:p>
        </w:tc>
        <w:tc>
          <w:tcPr>
            <w:tcW w:w="0" w:type="auto"/>
            <w:hideMark/>
          </w:tcPr>
          <w:p w14:paraId="09C49591"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lang w:val="en-US"/>
              </w:rPr>
            </w:pPr>
            <w:proofErr w:type="spellStart"/>
            <w:r w:rsidRPr="000A3C66">
              <w:rPr>
                <w:rFonts w:ascii="Century Gothic" w:hAnsi="Century Gothic" w:cs="Times New Roman"/>
                <w:lang w:val="en-US"/>
              </w:rPr>
              <w:t>Observaciones</w:t>
            </w:r>
            <w:proofErr w:type="spellEnd"/>
          </w:p>
        </w:tc>
      </w:tr>
      <w:tr w:rsidR="000A3C66" w:rsidRPr="000A3C66" w14:paraId="300D82D0" w14:textId="77777777" w:rsidTr="000A3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2D2C2" w14:textId="77777777" w:rsidR="000A3C66" w:rsidRPr="000A3C66" w:rsidRDefault="000A3C66" w:rsidP="000A3C66">
            <w:pPr>
              <w:spacing w:after="160" w:line="259" w:lineRule="auto"/>
              <w:jc w:val="both"/>
              <w:rPr>
                <w:rFonts w:ascii="Century Gothic" w:hAnsi="Century Gothic" w:cs="Times New Roman"/>
                <w:lang w:val="en-US"/>
              </w:rPr>
            </w:pPr>
            <w:proofErr w:type="spellStart"/>
            <w:r w:rsidRPr="000A3C66">
              <w:rPr>
                <w:rFonts w:ascii="Century Gothic" w:hAnsi="Century Gothic" w:cs="Times New Roman"/>
                <w:lang w:val="en-US"/>
              </w:rPr>
              <w:t>Implementación</w:t>
            </w:r>
            <w:proofErr w:type="spellEnd"/>
          </w:p>
        </w:tc>
        <w:tc>
          <w:tcPr>
            <w:tcW w:w="0" w:type="auto"/>
            <w:hideMark/>
          </w:tcPr>
          <w:p w14:paraId="2EFC00F8"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proofErr w:type="spellStart"/>
            <w:r w:rsidRPr="000A3C66">
              <w:rPr>
                <w:rFonts w:ascii="Century Gothic" w:hAnsi="Century Gothic" w:cs="Times New Roman"/>
                <w:lang w:val="en-US"/>
              </w:rPr>
              <w:t>Única</w:t>
            </w:r>
            <w:proofErr w:type="spellEnd"/>
            <w:r w:rsidRPr="000A3C66">
              <w:rPr>
                <w:rFonts w:ascii="Century Gothic" w:hAnsi="Century Gothic" w:cs="Times New Roman"/>
                <w:lang w:val="en-US"/>
              </w:rPr>
              <w:t xml:space="preserve"> </w:t>
            </w:r>
            <w:proofErr w:type="spellStart"/>
            <w:r w:rsidRPr="000A3C66">
              <w:rPr>
                <w:rFonts w:ascii="Century Gothic" w:hAnsi="Century Gothic" w:cs="Times New Roman"/>
                <w:lang w:val="en-US"/>
              </w:rPr>
              <w:t>vez</w:t>
            </w:r>
            <w:proofErr w:type="spellEnd"/>
          </w:p>
        </w:tc>
        <w:tc>
          <w:tcPr>
            <w:tcW w:w="0" w:type="auto"/>
            <w:hideMark/>
          </w:tcPr>
          <w:p w14:paraId="14BDEF2E"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$18.480.000</w:t>
            </w:r>
          </w:p>
        </w:tc>
        <w:tc>
          <w:tcPr>
            <w:tcW w:w="0" w:type="auto"/>
            <w:hideMark/>
          </w:tcPr>
          <w:p w14:paraId="558D7D51"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rPr>
            </w:pPr>
            <w:r w:rsidRPr="000A3C66">
              <w:rPr>
                <w:rFonts w:ascii="Century Gothic" w:hAnsi="Century Gothic" w:cs="Times New Roman"/>
              </w:rPr>
              <w:t>Incluye análisis, desarrollo, pruebas, documentación y capacitación técnica.</w:t>
            </w:r>
          </w:p>
        </w:tc>
      </w:tr>
      <w:tr w:rsidR="000A3C66" w:rsidRPr="000A3C66" w14:paraId="37472550" w14:textId="77777777" w:rsidTr="000A3C66">
        <w:tc>
          <w:tcPr>
            <w:cnfStyle w:val="001000000000" w:firstRow="0" w:lastRow="0" w:firstColumn="1" w:lastColumn="0" w:oddVBand="0" w:evenVBand="0" w:oddHBand="0" w:evenHBand="0" w:firstRowFirstColumn="0" w:firstRowLastColumn="0" w:lastRowFirstColumn="0" w:lastRowLastColumn="0"/>
            <w:tcW w:w="0" w:type="auto"/>
            <w:hideMark/>
          </w:tcPr>
          <w:p w14:paraId="11603F1B" w14:textId="77777777" w:rsidR="000A3C66" w:rsidRPr="000A3C66" w:rsidRDefault="000A3C66" w:rsidP="000A3C66">
            <w:pPr>
              <w:spacing w:after="160" w:line="259" w:lineRule="auto"/>
              <w:jc w:val="both"/>
              <w:rPr>
                <w:rFonts w:ascii="Century Gothic" w:hAnsi="Century Gothic" w:cs="Times New Roman"/>
                <w:lang w:val="en-US"/>
              </w:rPr>
            </w:pPr>
            <w:proofErr w:type="spellStart"/>
            <w:r w:rsidRPr="000A3C66">
              <w:rPr>
                <w:rFonts w:ascii="Century Gothic" w:hAnsi="Century Gothic" w:cs="Times New Roman"/>
                <w:lang w:val="en-US"/>
              </w:rPr>
              <w:t>Procesamiento</w:t>
            </w:r>
            <w:proofErr w:type="spellEnd"/>
            <w:r w:rsidRPr="000A3C66">
              <w:rPr>
                <w:rFonts w:ascii="Century Gothic" w:hAnsi="Century Gothic" w:cs="Times New Roman"/>
                <w:lang w:val="en-US"/>
              </w:rPr>
              <w:t xml:space="preserve"> de HC</w:t>
            </w:r>
          </w:p>
        </w:tc>
        <w:tc>
          <w:tcPr>
            <w:tcW w:w="0" w:type="auto"/>
            <w:hideMark/>
          </w:tcPr>
          <w:p w14:paraId="3461A49C"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 xml:space="preserve">Por </w:t>
            </w:r>
            <w:proofErr w:type="spellStart"/>
            <w:r w:rsidRPr="000A3C66">
              <w:rPr>
                <w:rFonts w:ascii="Century Gothic" w:hAnsi="Century Gothic" w:cs="Times New Roman"/>
                <w:lang w:val="en-US"/>
              </w:rPr>
              <w:t>demanda</w:t>
            </w:r>
            <w:proofErr w:type="spellEnd"/>
            <w:r w:rsidRPr="000A3C66">
              <w:rPr>
                <w:rFonts w:ascii="Century Gothic" w:hAnsi="Century Gothic" w:cs="Times New Roman"/>
                <w:lang w:val="en-US"/>
              </w:rPr>
              <w:t xml:space="preserve"> (</w:t>
            </w:r>
            <w:proofErr w:type="spellStart"/>
            <w:r w:rsidRPr="000A3C66">
              <w:rPr>
                <w:rFonts w:ascii="Century Gothic" w:hAnsi="Century Gothic" w:cs="Times New Roman"/>
                <w:lang w:val="en-US"/>
              </w:rPr>
              <w:t>por</w:t>
            </w:r>
            <w:proofErr w:type="spellEnd"/>
            <w:r w:rsidRPr="000A3C66">
              <w:rPr>
                <w:rFonts w:ascii="Century Gothic" w:hAnsi="Century Gothic" w:cs="Times New Roman"/>
                <w:lang w:val="en-US"/>
              </w:rPr>
              <w:t xml:space="preserve"> hoja)</w:t>
            </w:r>
          </w:p>
        </w:tc>
        <w:tc>
          <w:tcPr>
            <w:tcW w:w="0" w:type="auto"/>
            <w:hideMark/>
          </w:tcPr>
          <w:p w14:paraId="20F4B82F"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$200</w:t>
            </w:r>
          </w:p>
        </w:tc>
        <w:tc>
          <w:tcPr>
            <w:tcW w:w="0" w:type="auto"/>
            <w:hideMark/>
          </w:tcPr>
          <w:p w14:paraId="674AAFCC"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rPr>
            </w:pPr>
            <w:r w:rsidRPr="000A3C66">
              <w:rPr>
                <w:rFonts w:ascii="Century Gothic" w:hAnsi="Century Gothic" w:cs="Times New Roman"/>
              </w:rPr>
              <w:t>Se factura solo por hojas efectivamente procesadas mediante IA.</w:t>
            </w:r>
          </w:p>
        </w:tc>
      </w:tr>
      <w:tr w:rsidR="000A3C66" w:rsidRPr="000A3C66" w14:paraId="76004011" w14:textId="77777777" w:rsidTr="000A3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F3FBC" w14:textId="77777777" w:rsidR="000A3C66" w:rsidRPr="000A3C66" w:rsidRDefault="000A3C66" w:rsidP="000A3C66">
            <w:pPr>
              <w:spacing w:after="160" w:line="259" w:lineRule="auto"/>
              <w:jc w:val="both"/>
              <w:rPr>
                <w:rFonts w:ascii="Century Gothic" w:hAnsi="Century Gothic" w:cs="Times New Roman"/>
                <w:lang w:val="en-US"/>
              </w:rPr>
            </w:pPr>
            <w:proofErr w:type="spellStart"/>
            <w:r w:rsidRPr="000A3C66">
              <w:rPr>
                <w:rFonts w:ascii="Century Gothic" w:hAnsi="Century Gothic" w:cs="Times New Roman"/>
                <w:lang w:val="en-US"/>
              </w:rPr>
              <w:t>Licenciamiento</w:t>
            </w:r>
            <w:proofErr w:type="spellEnd"/>
            <w:r w:rsidRPr="000A3C66">
              <w:rPr>
                <w:rFonts w:ascii="Century Gothic" w:hAnsi="Century Gothic" w:cs="Times New Roman"/>
                <w:lang w:val="en-US"/>
              </w:rPr>
              <w:t xml:space="preserve"> RPA</w:t>
            </w:r>
          </w:p>
        </w:tc>
        <w:tc>
          <w:tcPr>
            <w:tcW w:w="0" w:type="auto"/>
            <w:hideMark/>
          </w:tcPr>
          <w:p w14:paraId="29ECE8B0"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proofErr w:type="spellStart"/>
            <w:r w:rsidRPr="000A3C66">
              <w:rPr>
                <w:rFonts w:ascii="Century Gothic" w:hAnsi="Century Gothic" w:cs="Times New Roman"/>
                <w:lang w:val="en-US"/>
              </w:rPr>
              <w:t>Mensual</w:t>
            </w:r>
            <w:proofErr w:type="spellEnd"/>
            <w:r w:rsidRPr="000A3C66">
              <w:rPr>
                <w:rFonts w:ascii="Century Gothic" w:hAnsi="Century Gothic" w:cs="Times New Roman"/>
                <w:lang w:val="en-US"/>
              </w:rPr>
              <w:t xml:space="preserve"> </w:t>
            </w:r>
            <w:proofErr w:type="spellStart"/>
            <w:r w:rsidRPr="000A3C66">
              <w:rPr>
                <w:rFonts w:ascii="Century Gothic" w:hAnsi="Century Gothic" w:cs="Times New Roman"/>
                <w:lang w:val="en-US"/>
              </w:rPr>
              <w:t>por</w:t>
            </w:r>
            <w:proofErr w:type="spellEnd"/>
            <w:r w:rsidRPr="000A3C66">
              <w:rPr>
                <w:rFonts w:ascii="Century Gothic" w:hAnsi="Century Gothic" w:cs="Times New Roman"/>
                <w:lang w:val="en-US"/>
              </w:rPr>
              <w:t xml:space="preserve"> </w:t>
            </w:r>
            <w:proofErr w:type="spellStart"/>
            <w:r w:rsidRPr="000A3C66">
              <w:rPr>
                <w:rFonts w:ascii="Century Gothic" w:hAnsi="Century Gothic" w:cs="Times New Roman"/>
                <w:lang w:val="en-US"/>
              </w:rPr>
              <w:t>uso</w:t>
            </w:r>
            <w:proofErr w:type="spellEnd"/>
          </w:p>
        </w:tc>
        <w:tc>
          <w:tcPr>
            <w:tcW w:w="0" w:type="auto"/>
            <w:hideMark/>
          </w:tcPr>
          <w:p w14:paraId="00A7762B"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$600.000</w:t>
            </w:r>
          </w:p>
        </w:tc>
        <w:tc>
          <w:tcPr>
            <w:tcW w:w="0" w:type="auto"/>
            <w:hideMark/>
          </w:tcPr>
          <w:p w14:paraId="336CF503"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rPr>
            </w:pPr>
            <w:r w:rsidRPr="000A3C66">
              <w:rPr>
                <w:rFonts w:ascii="Century Gothic" w:hAnsi="Century Gothic" w:cs="Times New Roman"/>
              </w:rPr>
              <w:t>Se factura únicamente en los meses de ejecución del flujo automatizado.</w:t>
            </w:r>
          </w:p>
        </w:tc>
      </w:tr>
    </w:tbl>
    <w:p w14:paraId="02A6B890" w14:textId="2E7CBF25" w:rsidR="000A3C66" w:rsidRPr="000A3C66" w:rsidRDefault="000A3C66" w:rsidP="000A3C66">
      <w:pPr>
        <w:jc w:val="both"/>
        <w:rPr>
          <w:rFonts w:ascii="Century Gothic" w:hAnsi="Century Gothic" w:cs="Times New Roman"/>
          <w:lang w:val="en-US"/>
        </w:rPr>
      </w:pPr>
    </w:p>
    <w:p w14:paraId="5103293A" w14:textId="77777777" w:rsidR="000A3C66" w:rsidRPr="000A3C66" w:rsidRDefault="000A3C66" w:rsidP="000A3C66">
      <w:pPr>
        <w:jc w:val="both"/>
        <w:rPr>
          <w:rFonts w:ascii="Century Gothic" w:hAnsi="Century Gothic" w:cs="Times New Roman"/>
          <w:b/>
          <w:bCs/>
        </w:rPr>
      </w:pPr>
      <w:r w:rsidRPr="000A3C66">
        <w:rPr>
          <w:rFonts w:ascii="Century Gothic" w:hAnsi="Century Gothic" w:cs="Times New Roman"/>
          <w:b/>
          <w:bCs/>
        </w:rPr>
        <w:t>4.3 Explicación del Licenciamiento RPA por Demanda</w:t>
      </w:r>
    </w:p>
    <w:p w14:paraId="015189C4"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 xml:space="preserve">El licenciamiento RPA se estructura bajo un modelo flexible de uso por demanda, lo que significa que SMSI solo incurre en el costo de licenciamiento durante los meses en que efectivamente utilice el </w:t>
      </w:r>
      <w:proofErr w:type="spellStart"/>
      <w:r w:rsidRPr="000A3C66">
        <w:rPr>
          <w:rFonts w:ascii="Century Gothic" w:hAnsi="Century Gothic" w:cs="Times New Roman"/>
        </w:rPr>
        <w:t>bot</w:t>
      </w:r>
      <w:proofErr w:type="spellEnd"/>
      <w:r w:rsidRPr="000A3C66">
        <w:rPr>
          <w:rFonts w:ascii="Century Gothic" w:hAnsi="Century Gothic" w:cs="Times New Roman"/>
        </w:rPr>
        <w:t xml:space="preserve"> automatizado.</w:t>
      </w:r>
    </w:p>
    <w:p w14:paraId="301ED9B4"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Dado que el proceso automatizado está diseñado para ejecutarse de forma estacional —una o dos veces al año, de acuerdo con los ciclos de reporte de condiciones de salud— este esquema evita costos fijos innecesarios.</w:t>
      </w:r>
    </w:p>
    <w:p w14:paraId="2A929C65" w14:textId="77777777" w:rsidR="000A3C66" w:rsidRPr="000A3C66" w:rsidRDefault="000A3C66" w:rsidP="000A3C66">
      <w:pPr>
        <w:jc w:val="both"/>
        <w:rPr>
          <w:rFonts w:ascii="Century Gothic" w:hAnsi="Century Gothic" w:cs="Times New Roman"/>
          <w:lang w:val="en-US"/>
        </w:rPr>
      </w:pPr>
      <w:proofErr w:type="spellStart"/>
      <w:r w:rsidRPr="000A3C66">
        <w:rPr>
          <w:rFonts w:ascii="Century Gothic" w:hAnsi="Century Gothic" w:cs="Times New Roman"/>
          <w:lang w:val="en-US"/>
        </w:rPr>
        <w:t>Ejemplo</w:t>
      </w:r>
      <w:proofErr w:type="spellEnd"/>
      <w:r w:rsidRPr="000A3C66">
        <w:rPr>
          <w:rFonts w:ascii="Century Gothic" w:hAnsi="Century Gothic" w:cs="Times New Roman"/>
          <w:lang w:val="en-US"/>
        </w:rPr>
        <w:t xml:space="preserve"> </w:t>
      </w:r>
      <w:proofErr w:type="spellStart"/>
      <w:r w:rsidRPr="000A3C66">
        <w:rPr>
          <w:rFonts w:ascii="Century Gothic" w:hAnsi="Century Gothic" w:cs="Times New Roman"/>
          <w:lang w:val="en-US"/>
        </w:rPr>
        <w:t>práctico</w:t>
      </w:r>
      <w:proofErr w:type="spellEnd"/>
      <w:r w:rsidRPr="000A3C66">
        <w:rPr>
          <w:rFonts w:ascii="Century Gothic" w:hAnsi="Century Gothic" w:cs="Times New Roman"/>
          <w:lang w:val="en-US"/>
        </w:rPr>
        <w:t>:</w:t>
      </w:r>
    </w:p>
    <w:p w14:paraId="5586910A" w14:textId="77777777" w:rsidR="000A3C66" w:rsidRPr="000A3C66" w:rsidRDefault="000A3C66" w:rsidP="000A3C66">
      <w:pPr>
        <w:numPr>
          <w:ilvl w:val="0"/>
          <w:numId w:val="93"/>
        </w:numPr>
        <w:jc w:val="both"/>
        <w:rPr>
          <w:rFonts w:ascii="Century Gothic" w:hAnsi="Century Gothic" w:cs="Times New Roman"/>
        </w:rPr>
      </w:pPr>
      <w:r w:rsidRPr="000A3C66">
        <w:rPr>
          <w:rFonts w:ascii="Century Gothic" w:hAnsi="Century Gothic" w:cs="Times New Roman"/>
        </w:rPr>
        <w:t>Si SMSI ejecuta el flujo automatizado únicamente durante los meses de abril y octubre, solo se facturarán dos meses de licencia RPA.</w:t>
      </w:r>
    </w:p>
    <w:p w14:paraId="267713A0" w14:textId="77777777" w:rsidR="000A3C66" w:rsidRPr="000A3C66" w:rsidRDefault="000A3C66" w:rsidP="000A3C66">
      <w:pPr>
        <w:numPr>
          <w:ilvl w:val="0"/>
          <w:numId w:val="93"/>
        </w:numPr>
        <w:jc w:val="both"/>
        <w:rPr>
          <w:rFonts w:ascii="Century Gothic" w:hAnsi="Century Gothic" w:cs="Times New Roman"/>
        </w:rPr>
      </w:pPr>
      <w:r w:rsidRPr="000A3C66">
        <w:rPr>
          <w:rFonts w:ascii="Century Gothic" w:hAnsi="Century Gothic" w:cs="Times New Roman"/>
        </w:rPr>
        <w:lastRenderedPageBreak/>
        <w:t>En el resto del año, no se genera ningún costo de licenciamiento asociado.</w:t>
      </w:r>
    </w:p>
    <w:p w14:paraId="41389AF8"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Este modelo permite escalar el uso de la solución sin comprometer presupuesto fijo mensual, maximizando el retorno sobre la inversión y el control operativo.</w:t>
      </w:r>
    </w:p>
    <w:p w14:paraId="339DFEA0" w14:textId="076AC9AD" w:rsidR="000A3C66" w:rsidRPr="000A3C66" w:rsidRDefault="000A3C66" w:rsidP="000A3C66">
      <w:pPr>
        <w:jc w:val="both"/>
        <w:rPr>
          <w:rFonts w:ascii="Century Gothic" w:hAnsi="Century Gothic" w:cs="Times New Roman"/>
          <w:lang w:val="en-US"/>
        </w:rPr>
      </w:pPr>
    </w:p>
    <w:p w14:paraId="4F3E147E" w14:textId="76185458" w:rsidR="000A3C66" w:rsidRPr="000A3C66" w:rsidRDefault="000A3C66" w:rsidP="000A3C66">
      <w:pPr>
        <w:jc w:val="both"/>
        <w:rPr>
          <w:rFonts w:ascii="Century Gothic" w:hAnsi="Century Gothic" w:cs="Times New Roman"/>
          <w:b/>
          <w:bCs/>
        </w:rPr>
      </w:pPr>
      <w:r w:rsidRPr="000A3C66">
        <w:rPr>
          <w:rFonts w:ascii="Century Gothic" w:hAnsi="Century Gothic" w:cs="Times New Roman"/>
          <w:b/>
          <w:bCs/>
        </w:rPr>
        <w:t>4.</w:t>
      </w:r>
      <w:r>
        <w:rPr>
          <w:rFonts w:ascii="Century Gothic" w:hAnsi="Century Gothic" w:cs="Times New Roman"/>
          <w:b/>
          <w:bCs/>
        </w:rPr>
        <w:t>2</w:t>
      </w:r>
      <w:r w:rsidRPr="000A3C66">
        <w:rPr>
          <w:rFonts w:ascii="Century Gothic" w:hAnsi="Century Gothic" w:cs="Times New Roman"/>
          <w:b/>
          <w:bCs/>
        </w:rPr>
        <w:t xml:space="preserve"> Escenario Estimado de Proyecto</w:t>
      </w:r>
    </w:p>
    <w:p w14:paraId="1BA513D8"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rPr>
        <w:t xml:space="preserve">Para efectos de estimación, se presenta un escenario base considerando la ejecución del flujo en </w:t>
      </w:r>
      <w:r w:rsidRPr="000A3C66">
        <w:rPr>
          <w:rFonts w:ascii="Century Gothic" w:hAnsi="Century Gothic" w:cs="Times New Roman"/>
          <w:b/>
          <w:bCs/>
        </w:rPr>
        <w:t>dos meses del año</w:t>
      </w:r>
      <w:r w:rsidRPr="000A3C66">
        <w:rPr>
          <w:rFonts w:ascii="Century Gothic" w:hAnsi="Century Gothic" w:cs="Times New Roman"/>
        </w:rPr>
        <w:t xml:space="preserve">, con un procesamiento de </w:t>
      </w:r>
      <w:r w:rsidRPr="000A3C66">
        <w:rPr>
          <w:rFonts w:ascii="Century Gothic" w:hAnsi="Century Gothic" w:cs="Times New Roman"/>
          <w:b/>
          <w:bCs/>
        </w:rPr>
        <w:t>1.000 hojas</w:t>
      </w:r>
      <w:r w:rsidRPr="000A3C66">
        <w:rPr>
          <w:rFonts w:ascii="Century Gothic" w:hAnsi="Century Gothic" w:cs="Times New Roman"/>
        </w:rPr>
        <w:t xml:space="preserve"> en total:</w:t>
      </w:r>
    </w:p>
    <w:tbl>
      <w:tblPr>
        <w:tblStyle w:val="Tablaconcuadrcula5oscura-nfasis1"/>
        <w:tblW w:w="0" w:type="auto"/>
        <w:tblLook w:val="04A0" w:firstRow="1" w:lastRow="0" w:firstColumn="1" w:lastColumn="0" w:noHBand="0" w:noVBand="1"/>
      </w:tblPr>
      <w:tblGrid>
        <w:gridCol w:w="3116"/>
        <w:gridCol w:w="2051"/>
        <w:gridCol w:w="2124"/>
        <w:gridCol w:w="1725"/>
      </w:tblGrid>
      <w:tr w:rsidR="000A3C66" w:rsidRPr="000A3C66" w14:paraId="166A35D6" w14:textId="77777777" w:rsidTr="000A3C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718CA" w14:textId="77777777" w:rsidR="000A3C66" w:rsidRPr="000A3C66" w:rsidRDefault="000A3C66" w:rsidP="000A3C66">
            <w:pPr>
              <w:spacing w:after="160" w:line="259" w:lineRule="auto"/>
              <w:jc w:val="both"/>
              <w:rPr>
                <w:rFonts w:ascii="Century Gothic" w:hAnsi="Century Gothic" w:cs="Times New Roman"/>
                <w:b w:val="0"/>
                <w:bCs w:val="0"/>
                <w:lang w:val="en-US"/>
              </w:rPr>
            </w:pPr>
            <w:proofErr w:type="spellStart"/>
            <w:r w:rsidRPr="000A3C66">
              <w:rPr>
                <w:rFonts w:ascii="Century Gothic" w:hAnsi="Century Gothic" w:cs="Times New Roman"/>
                <w:b w:val="0"/>
                <w:bCs w:val="0"/>
                <w:lang w:val="en-US"/>
              </w:rPr>
              <w:t>Concepto</w:t>
            </w:r>
            <w:proofErr w:type="spellEnd"/>
          </w:p>
        </w:tc>
        <w:tc>
          <w:tcPr>
            <w:tcW w:w="0" w:type="auto"/>
            <w:hideMark/>
          </w:tcPr>
          <w:p w14:paraId="707ED69F"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bCs w:val="0"/>
                <w:lang w:val="en-US"/>
              </w:rPr>
            </w:pPr>
            <w:proofErr w:type="spellStart"/>
            <w:r w:rsidRPr="000A3C66">
              <w:rPr>
                <w:rFonts w:ascii="Century Gothic" w:hAnsi="Century Gothic" w:cs="Times New Roman"/>
                <w:b w:val="0"/>
                <w:bCs w:val="0"/>
                <w:lang w:val="en-US"/>
              </w:rPr>
              <w:t>Cantidad</w:t>
            </w:r>
            <w:proofErr w:type="spellEnd"/>
            <w:r w:rsidRPr="000A3C66">
              <w:rPr>
                <w:rFonts w:ascii="Century Gothic" w:hAnsi="Century Gothic" w:cs="Times New Roman"/>
                <w:b w:val="0"/>
                <w:bCs w:val="0"/>
                <w:lang w:val="en-US"/>
              </w:rPr>
              <w:t xml:space="preserve"> </w:t>
            </w:r>
            <w:proofErr w:type="spellStart"/>
            <w:r w:rsidRPr="000A3C66">
              <w:rPr>
                <w:rFonts w:ascii="Century Gothic" w:hAnsi="Century Gothic" w:cs="Times New Roman"/>
                <w:b w:val="0"/>
                <w:bCs w:val="0"/>
                <w:lang w:val="en-US"/>
              </w:rPr>
              <w:t>estimada</w:t>
            </w:r>
            <w:proofErr w:type="spellEnd"/>
          </w:p>
        </w:tc>
        <w:tc>
          <w:tcPr>
            <w:tcW w:w="0" w:type="auto"/>
            <w:hideMark/>
          </w:tcPr>
          <w:p w14:paraId="4CFC786A"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bCs w:val="0"/>
                <w:lang w:val="en-US"/>
              </w:rPr>
            </w:pPr>
            <w:r w:rsidRPr="000A3C66">
              <w:rPr>
                <w:rFonts w:ascii="Century Gothic" w:hAnsi="Century Gothic" w:cs="Times New Roman"/>
                <w:b w:val="0"/>
                <w:bCs w:val="0"/>
                <w:lang w:val="en-US"/>
              </w:rPr>
              <w:t xml:space="preserve">Valor </w:t>
            </w:r>
            <w:proofErr w:type="spellStart"/>
            <w:r w:rsidRPr="000A3C66">
              <w:rPr>
                <w:rFonts w:ascii="Century Gothic" w:hAnsi="Century Gothic" w:cs="Times New Roman"/>
                <w:b w:val="0"/>
                <w:bCs w:val="0"/>
                <w:lang w:val="en-US"/>
              </w:rPr>
              <w:t>unitario</w:t>
            </w:r>
            <w:proofErr w:type="spellEnd"/>
            <w:r w:rsidRPr="000A3C66">
              <w:rPr>
                <w:rFonts w:ascii="Century Gothic" w:hAnsi="Century Gothic" w:cs="Times New Roman"/>
                <w:b w:val="0"/>
                <w:bCs w:val="0"/>
                <w:lang w:val="en-US"/>
              </w:rPr>
              <w:t xml:space="preserve"> (COP)</w:t>
            </w:r>
          </w:p>
        </w:tc>
        <w:tc>
          <w:tcPr>
            <w:tcW w:w="0" w:type="auto"/>
            <w:hideMark/>
          </w:tcPr>
          <w:p w14:paraId="0CA44EA8" w14:textId="77777777" w:rsidR="000A3C66" w:rsidRPr="000A3C66" w:rsidRDefault="000A3C66" w:rsidP="000A3C6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b w:val="0"/>
                <w:bCs w:val="0"/>
                <w:lang w:val="en-US"/>
              </w:rPr>
            </w:pPr>
            <w:r w:rsidRPr="000A3C66">
              <w:rPr>
                <w:rFonts w:ascii="Century Gothic" w:hAnsi="Century Gothic" w:cs="Times New Roman"/>
                <w:b w:val="0"/>
                <w:bCs w:val="0"/>
                <w:lang w:val="en-US"/>
              </w:rPr>
              <w:t>Subtotal (COP)</w:t>
            </w:r>
          </w:p>
        </w:tc>
      </w:tr>
      <w:tr w:rsidR="000A3C66" w:rsidRPr="000A3C66" w14:paraId="207B8933" w14:textId="77777777" w:rsidTr="000A3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00C11" w14:textId="77777777" w:rsidR="000A3C66" w:rsidRPr="000A3C66" w:rsidRDefault="000A3C66" w:rsidP="000A3C66">
            <w:pPr>
              <w:spacing w:after="160" w:line="259" w:lineRule="auto"/>
              <w:jc w:val="both"/>
              <w:rPr>
                <w:rFonts w:ascii="Century Gothic" w:hAnsi="Century Gothic" w:cs="Times New Roman"/>
                <w:b w:val="0"/>
                <w:bCs w:val="0"/>
                <w:lang w:val="en-US"/>
              </w:rPr>
            </w:pPr>
            <w:proofErr w:type="spellStart"/>
            <w:r w:rsidRPr="000A3C66">
              <w:rPr>
                <w:rFonts w:ascii="Century Gothic" w:hAnsi="Century Gothic" w:cs="Times New Roman"/>
                <w:b w:val="0"/>
                <w:bCs w:val="0"/>
                <w:lang w:val="en-US"/>
              </w:rPr>
              <w:t>Implementación</w:t>
            </w:r>
            <w:proofErr w:type="spellEnd"/>
          </w:p>
        </w:tc>
        <w:tc>
          <w:tcPr>
            <w:tcW w:w="0" w:type="auto"/>
            <w:hideMark/>
          </w:tcPr>
          <w:p w14:paraId="2DFB99EE"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w:t>
            </w:r>
          </w:p>
        </w:tc>
        <w:tc>
          <w:tcPr>
            <w:tcW w:w="0" w:type="auto"/>
            <w:hideMark/>
          </w:tcPr>
          <w:p w14:paraId="284D0A51"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$18.480.000</w:t>
            </w:r>
          </w:p>
        </w:tc>
        <w:tc>
          <w:tcPr>
            <w:tcW w:w="0" w:type="auto"/>
            <w:hideMark/>
          </w:tcPr>
          <w:p w14:paraId="2E918A83"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$18.480.000</w:t>
            </w:r>
          </w:p>
        </w:tc>
      </w:tr>
      <w:tr w:rsidR="000A3C66" w:rsidRPr="000A3C66" w14:paraId="4A52EB2D" w14:textId="77777777" w:rsidTr="000A3C66">
        <w:tc>
          <w:tcPr>
            <w:cnfStyle w:val="001000000000" w:firstRow="0" w:lastRow="0" w:firstColumn="1" w:lastColumn="0" w:oddVBand="0" w:evenVBand="0" w:oddHBand="0" w:evenHBand="0" w:firstRowFirstColumn="0" w:firstRowLastColumn="0" w:lastRowFirstColumn="0" w:lastRowLastColumn="0"/>
            <w:tcW w:w="0" w:type="auto"/>
            <w:hideMark/>
          </w:tcPr>
          <w:p w14:paraId="3E4B398D" w14:textId="77777777" w:rsidR="000A3C66" w:rsidRPr="000A3C66" w:rsidRDefault="000A3C66" w:rsidP="000A3C66">
            <w:pPr>
              <w:spacing w:after="160" w:line="259" w:lineRule="auto"/>
              <w:jc w:val="both"/>
              <w:rPr>
                <w:rFonts w:ascii="Century Gothic" w:hAnsi="Century Gothic" w:cs="Times New Roman"/>
                <w:b w:val="0"/>
                <w:bCs w:val="0"/>
                <w:lang w:val="en-US"/>
              </w:rPr>
            </w:pPr>
            <w:proofErr w:type="spellStart"/>
            <w:r w:rsidRPr="000A3C66">
              <w:rPr>
                <w:rFonts w:ascii="Century Gothic" w:hAnsi="Century Gothic" w:cs="Times New Roman"/>
                <w:b w:val="0"/>
                <w:bCs w:val="0"/>
                <w:lang w:val="en-US"/>
              </w:rPr>
              <w:t>Procesamiento</w:t>
            </w:r>
            <w:proofErr w:type="spellEnd"/>
            <w:r w:rsidRPr="000A3C66">
              <w:rPr>
                <w:rFonts w:ascii="Century Gothic" w:hAnsi="Century Gothic" w:cs="Times New Roman"/>
                <w:b w:val="0"/>
                <w:bCs w:val="0"/>
                <w:lang w:val="en-US"/>
              </w:rPr>
              <w:t xml:space="preserve"> IA (1.000 hojas)</w:t>
            </w:r>
          </w:p>
        </w:tc>
        <w:tc>
          <w:tcPr>
            <w:tcW w:w="0" w:type="auto"/>
            <w:hideMark/>
          </w:tcPr>
          <w:p w14:paraId="66EBAFC3"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1.000</w:t>
            </w:r>
          </w:p>
        </w:tc>
        <w:tc>
          <w:tcPr>
            <w:tcW w:w="0" w:type="auto"/>
            <w:hideMark/>
          </w:tcPr>
          <w:p w14:paraId="7AC2A800"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$200</w:t>
            </w:r>
          </w:p>
        </w:tc>
        <w:tc>
          <w:tcPr>
            <w:tcW w:w="0" w:type="auto"/>
            <w:hideMark/>
          </w:tcPr>
          <w:p w14:paraId="18B3F1E0"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$2.000.000</w:t>
            </w:r>
          </w:p>
        </w:tc>
      </w:tr>
      <w:tr w:rsidR="000A3C66" w:rsidRPr="000A3C66" w14:paraId="1154AA35" w14:textId="77777777" w:rsidTr="000A3C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4FE27" w14:textId="77777777" w:rsidR="000A3C66" w:rsidRPr="000A3C66" w:rsidRDefault="000A3C66" w:rsidP="000A3C66">
            <w:pPr>
              <w:spacing w:after="160" w:line="259" w:lineRule="auto"/>
              <w:jc w:val="both"/>
              <w:rPr>
                <w:rFonts w:ascii="Century Gothic" w:hAnsi="Century Gothic" w:cs="Times New Roman"/>
                <w:b w:val="0"/>
                <w:bCs w:val="0"/>
                <w:lang w:val="en-US"/>
              </w:rPr>
            </w:pPr>
            <w:proofErr w:type="spellStart"/>
            <w:r w:rsidRPr="000A3C66">
              <w:rPr>
                <w:rFonts w:ascii="Century Gothic" w:hAnsi="Century Gothic" w:cs="Times New Roman"/>
                <w:b w:val="0"/>
                <w:bCs w:val="0"/>
                <w:lang w:val="en-US"/>
              </w:rPr>
              <w:t>Licenciamiento</w:t>
            </w:r>
            <w:proofErr w:type="spellEnd"/>
            <w:r w:rsidRPr="000A3C66">
              <w:rPr>
                <w:rFonts w:ascii="Century Gothic" w:hAnsi="Century Gothic" w:cs="Times New Roman"/>
                <w:b w:val="0"/>
                <w:bCs w:val="0"/>
                <w:lang w:val="en-US"/>
              </w:rPr>
              <w:t xml:space="preserve"> RPA (2 meses)</w:t>
            </w:r>
          </w:p>
        </w:tc>
        <w:tc>
          <w:tcPr>
            <w:tcW w:w="0" w:type="auto"/>
            <w:hideMark/>
          </w:tcPr>
          <w:p w14:paraId="42671215"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2</w:t>
            </w:r>
          </w:p>
        </w:tc>
        <w:tc>
          <w:tcPr>
            <w:tcW w:w="0" w:type="auto"/>
            <w:hideMark/>
          </w:tcPr>
          <w:p w14:paraId="072D8966"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$600.000</w:t>
            </w:r>
          </w:p>
        </w:tc>
        <w:tc>
          <w:tcPr>
            <w:tcW w:w="0" w:type="auto"/>
            <w:hideMark/>
          </w:tcPr>
          <w:p w14:paraId="78FCB264" w14:textId="77777777" w:rsidR="000A3C66" w:rsidRPr="000A3C66" w:rsidRDefault="000A3C66" w:rsidP="000A3C6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$1.200.000</w:t>
            </w:r>
          </w:p>
        </w:tc>
      </w:tr>
      <w:tr w:rsidR="000A3C66" w:rsidRPr="000A3C66" w14:paraId="039882FC" w14:textId="77777777" w:rsidTr="000A3C66">
        <w:tc>
          <w:tcPr>
            <w:cnfStyle w:val="001000000000" w:firstRow="0" w:lastRow="0" w:firstColumn="1" w:lastColumn="0" w:oddVBand="0" w:evenVBand="0" w:oddHBand="0" w:evenHBand="0" w:firstRowFirstColumn="0" w:firstRowLastColumn="0" w:lastRowFirstColumn="0" w:lastRowLastColumn="0"/>
            <w:tcW w:w="0" w:type="auto"/>
            <w:hideMark/>
          </w:tcPr>
          <w:p w14:paraId="78125ABD" w14:textId="77777777" w:rsidR="000A3C66" w:rsidRPr="000A3C66" w:rsidRDefault="000A3C66" w:rsidP="000A3C66">
            <w:pPr>
              <w:spacing w:after="160" w:line="259" w:lineRule="auto"/>
              <w:jc w:val="both"/>
              <w:rPr>
                <w:rFonts w:ascii="Century Gothic" w:hAnsi="Century Gothic" w:cs="Times New Roman"/>
                <w:b w:val="0"/>
                <w:bCs w:val="0"/>
                <w:lang w:val="en-US"/>
              </w:rPr>
            </w:pPr>
            <w:r w:rsidRPr="000A3C66">
              <w:rPr>
                <w:rFonts w:ascii="Century Gothic" w:hAnsi="Century Gothic" w:cs="Times New Roman"/>
                <w:b w:val="0"/>
                <w:bCs w:val="0"/>
                <w:lang w:val="en-US"/>
              </w:rPr>
              <w:t xml:space="preserve">Total </w:t>
            </w:r>
            <w:proofErr w:type="spellStart"/>
            <w:r w:rsidRPr="000A3C66">
              <w:rPr>
                <w:rFonts w:ascii="Century Gothic" w:hAnsi="Century Gothic" w:cs="Times New Roman"/>
                <w:b w:val="0"/>
                <w:bCs w:val="0"/>
                <w:lang w:val="en-US"/>
              </w:rPr>
              <w:t>estimado</w:t>
            </w:r>
            <w:proofErr w:type="spellEnd"/>
            <w:r w:rsidRPr="000A3C66">
              <w:rPr>
                <w:rFonts w:ascii="Century Gothic" w:hAnsi="Century Gothic" w:cs="Times New Roman"/>
                <w:b w:val="0"/>
                <w:bCs w:val="0"/>
                <w:lang w:val="en-US"/>
              </w:rPr>
              <w:t xml:space="preserve"> del </w:t>
            </w:r>
            <w:proofErr w:type="spellStart"/>
            <w:r w:rsidRPr="000A3C66">
              <w:rPr>
                <w:rFonts w:ascii="Century Gothic" w:hAnsi="Century Gothic" w:cs="Times New Roman"/>
                <w:b w:val="0"/>
                <w:bCs w:val="0"/>
                <w:lang w:val="en-US"/>
              </w:rPr>
              <w:t>proyecto</w:t>
            </w:r>
            <w:proofErr w:type="spellEnd"/>
          </w:p>
        </w:tc>
        <w:tc>
          <w:tcPr>
            <w:tcW w:w="0" w:type="auto"/>
            <w:hideMark/>
          </w:tcPr>
          <w:p w14:paraId="732FFA4B"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p>
        </w:tc>
        <w:tc>
          <w:tcPr>
            <w:tcW w:w="0" w:type="auto"/>
            <w:hideMark/>
          </w:tcPr>
          <w:p w14:paraId="12A21658"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p>
        </w:tc>
        <w:tc>
          <w:tcPr>
            <w:tcW w:w="0" w:type="auto"/>
            <w:hideMark/>
          </w:tcPr>
          <w:p w14:paraId="6F3FF4A0" w14:textId="77777777" w:rsidR="000A3C66" w:rsidRPr="000A3C66" w:rsidRDefault="000A3C66" w:rsidP="000A3C6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lang w:val="en-US"/>
              </w:rPr>
            </w:pPr>
            <w:r w:rsidRPr="000A3C66">
              <w:rPr>
                <w:rFonts w:ascii="Century Gothic" w:hAnsi="Century Gothic" w:cs="Times New Roman"/>
                <w:lang w:val="en-US"/>
              </w:rPr>
              <w:t>$21.680.000</w:t>
            </w:r>
          </w:p>
        </w:tc>
      </w:tr>
    </w:tbl>
    <w:p w14:paraId="0CE59D8B" w14:textId="77777777" w:rsidR="000A3C66" w:rsidRPr="000A3C66" w:rsidRDefault="000A3C66" w:rsidP="000A3C66">
      <w:pPr>
        <w:jc w:val="both"/>
        <w:rPr>
          <w:rFonts w:ascii="Century Gothic" w:hAnsi="Century Gothic" w:cs="Times New Roman"/>
        </w:rPr>
      </w:pPr>
      <w:r w:rsidRPr="000A3C66">
        <w:rPr>
          <w:rFonts w:ascii="Century Gothic" w:hAnsi="Century Gothic" w:cs="Times New Roman"/>
          <w:i/>
          <w:iCs/>
        </w:rPr>
        <w:t>El valor total puede variar según el volumen real de historias clínicas y los meses de ejecución.</w:t>
      </w:r>
    </w:p>
    <w:p w14:paraId="177FE160" w14:textId="77777777" w:rsidR="000A3C66" w:rsidRPr="000A3C66" w:rsidRDefault="000A3C66" w:rsidP="000A3C66">
      <w:pPr>
        <w:jc w:val="both"/>
        <w:rPr>
          <w:rFonts w:ascii="Century Gothic" w:hAnsi="Century Gothic" w:cs="Times New Roman"/>
        </w:rPr>
      </w:pPr>
    </w:p>
    <w:p w14:paraId="4CC47F30" w14:textId="5194DDB5" w:rsidR="003C441C" w:rsidRDefault="003C441C" w:rsidP="003C441C">
      <w:pPr>
        <w:jc w:val="both"/>
        <w:rPr>
          <w:rFonts w:ascii="Century Gothic" w:hAnsi="Century Gothic" w:cs="Times New Roman"/>
          <w:b/>
          <w:bCs/>
        </w:rPr>
      </w:pPr>
    </w:p>
    <w:p w14:paraId="7384337A" w14:textId="050931B4" w:rsidR="009E78F1" w:rsidRPr="009E78F1" w:rsidRDefault="009E78F1" w:rsidP="00692650">
      <w:pPr>
        <w:jc w:val="both"/>
        <w:rPr>
          <w:rFonts w:ascii="Century Gothic" w:hAnsi="Century Gothic" w:cs="Times New Roman"/>
          <w:b/>
          <w:bCs/>
        </w:rPr>
      </w:pPr>
      <w:r>
        <w:rPr>
          <w:rFonts w:ascii="Century Gothic" w:hAnsi="Century Gothic" w:cs="Times New Roman"/>
          <w:b/>
          <w:bCs/>
        </w:rPr>
        <w:t>Condiciones comerciales</w:t>
      </w:r>
    </w:p>
    <w:tbl>
      <w:tblPr>
        <w:tblStyle w:val="Tablaconcuadrcula5oscura-nfasis1"/>
        <w:tblW w:w="0" w:type="auto"/>
        <w:tblLook w:val="04A0" w:firstRow="1" w:lastRow="0" w:firstColumn="1" w:lastColumn="0" w:noHBand="0" w:noVBand="1"/>
      </w:tblPr>
      <w:tblGrid>
        <w:gridCol w:w="3843"/>
        <w:gridCol w:w="5173"/>
      </w:tblGrid>
      <w:tr w:rsidR="00CA115B" w:rsidRPr="00CA115B" w14:paraId="43EB54CC" w14:textId="77777777" w:rsidTr="00CA1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F9CE9"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Condición</w:t>
            </w:r>
          </w:p>
        </w:tc>
        <w:tc>
          <w:tcPr>
            <w:tcW w:w="0" w:type="auto"/>
            <w:hideMark/>
          </w:tcPr>
          <w:p w14:paraId="0E934C85" w14:textId="77777777" w:rsidR="00CA115B" w:rsidRPr="00CA115B" w:rsidRDefault="00CA115B">
            <w:pPr>
              <w:pStyle w:val="Prrafodelista"/>
              <w:numPr>
                <w:ilvl w:val="0"/>
                <w:numId w:val="7"/>
              </w:numPr>
              <w:spacing w:after="160" w:line="259" w:lineRule="auto"/>
              <w:cnfStyle w:val="100000000000" w:firstRow="1" w:lastRow="0" w:firstColumn="0" w:lastColumn="0" w:oddVBand="0" w:evenVBand="0" w:oddHBand="0" w:evenHBand="0" w:firstRowFirstColumn="0" w:firstRowLastColumn="0" w:lastRowFirstColumn="0" w:lastRowLastColumn="0"/>
              <w:rPr>
                <w:rFonts w:ascii="Century Gothic" w:hAnsi="Century Gothic" w:cs="Times New Roman"/>
                <w:sz w:val="24"/>
                <w:szCs w:val="24"/>
              </w:rPr>
            </w:pPr>
            <w:r w:rsidRPr="00CA115B">
              <w:rPr>
                <w:rFonts w:ascii="Century Gothic" w:hAnsi="Century Gothic" w:cs="Times New Roman"/>
                <w:sz w:val="24"/>
                <w:szCs w:val="24"/>
              </w:rPr>
              <w:t>Descripción</w:t>
            </w:r>
          </w:p>
        </w:tc>
      </w:tr>
      <w:tr w:rsidR="00CA115B" w:rsidRPr="00CA115B" w14:paraId="58E136D0"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0DEB7"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Moneda</w:t>
            </w:r>
          </w:p>
        </w:tc>
        <w:tc>
          <w:tcPr>
            <w:tcW w:w="0" w:type="auto"/>
            <w:hideMark/>
          </w:tcPr>
          <w:p w14:paraId="260CECB2"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Todos los valores están expresados en pesos colombianos (COP).</w:t>
            </w:r>
          </w:p>
        </w:tc>
      </w:tr>
      <w:tr w:rsidR="00CA115B" w:rsidRPr="00CA115B" w14:paraId="685A707C"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5300B4B6"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Tipo de IVA</w:t>
            </w:r>
          </w:p>
        </w:tc>
        <w:tc>
          <w:tcPr>
            <w:tcW w:w="0" w:type="auto"/>
            <w:hideMark/>
          </w:tcPr>
          <w:p w14:paraId="5D217A37"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La implementación está gravada con IVA del 19%. Los servicios SaaS están excluidos de IVA.</w:t>
            </w:r>
          </w:p>
        </w:tc>
      </w:tr>
      <w:tr w:rsidR="00CA115B" w:rsidRPr="00CA115B" w14:paraId="383B3EE6"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A4373"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Valor de implementación (</w:t>
            </w:r>
            <w:proofErr w:type="spellStart"/>
            <w:r w:rsidRPr="00CA115B">
              <w:rPr>
                <w:rFonts w:ascii="Century Gothic" w:hAnsi="Century Gothic" w:cs="Times New Roman"/>
                <w:sz w:val="24"/>
                <w:szCs w:val="24"/>
              </w:rPr>
              <w:t>setup</w:t>
            </w:r>
            <w:proofErr w:type="spellEnd"/>
            <w:r w:rsidRPr="00CA115B">
              <w:rPr>
                <w:rFonts w:ascii="Century Gothic" w:hAnsi="Century Gothic" w:cs="Times New Roman"/>
                <w:sz w:val="24"/>
                <w:szCs w:val="24"/>
              </w:rPr>
              <w:t>)</w:t>
            </w:r>
          </w:p>
        </w:tc>
        <w:tc>
          <w:tcPr>
            <w:tcW w:w="0" w:type="auto"/>
            <w:hideMark/>
          </w:tcPr>
          <w:p w14:paraId="691A7D06" w14:textId="5C621AF9"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w:t>
            </w:r>
            <w:r w:rsidR="0082305C">
              <w:rPr>
                <w:rFonts w:ascii="Century Gothic" w:hAnsi="Century Gothic" w:cs="Times New Roman"/>
                <w:b/>
                <w:bCs/>
                <w:sz w:val="24"/>
                <w:szCs w:val="24"/>
              </w:rPr>
              <w:t>18.</w:t>
            </w:r>
            <w:r w:rsidR="000A3C66">
              <w:rPr>
                <w:rFonts w:ascii="Century Gothic" w:hAnsi="Century Gothic" w:cs="Times New Roman"/>
                <w:b/>
                <w:bCs/>
                <w:sz w:val="24"/>
                <w:szCs w:val="24"/>
              </w:rPr>
              <w:t>480.000</w:t>
            </w:r>
            <w:r w:rsidRPr="00CA115B">
              <w:rPr>
                <w:rFonts w:ascii="Century Gothic" w:hAnsi="Century Gothic" w:cs="Times New Roman"/>
                <w:b/>
                <w:bCs/>
                <w:sz w:val="24"/>
                <w:szCs w:val="24"/>
              </w:rPr>
              <w:t xml:space="preserve"> COP + IVA (19%).</w:t>
            </w:r>
          </w:p>
        </w:tc>
      </w:tr>
      <w:tr w:rsidR="00CA115B" w:rsidRPr="00CA115B" w14:paraId="758B6BE7"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53E8D0B9"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Valor mensual fijo RPA (SaaS)</w:t>
            </w:r>
          </w:p>
        </w:tc>
        <w:tc>
          <w:tcPr>
            <w:tcW w:w="0" w:type="auto"/>
            <w:hideMark/>
          </w:tcPr>
          <w:p w14:paraId="259C3AE0"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 xml:space="preserve">$600.000 COP – </w:t>
            </w:r>
            <w:r w:rsidRPr="00CA115B">
              <w:rPr>
                <w:rFonts w:ascii="Century Gothic" w:hAnsi="Century Gothic" w:cs="Times New Roman"/>
                <w:b/>
                <w:bCs/>
                <w:i/>
                <w:iCs/>
                <w:sz w:val="24"/>
                <w:szCs w:val="24"/>
              </w:rPr>
              <w:t>excluido de IVA</w:t>
            </w:r>
            <w:r w:rsidRPr="00CA115B">
              <w:rPr>
                <w:rFonts w:ascii="Century Gothic" w:hAnsi="Century Gothic" w:cs="Times New Roman"/>
                <w:b/>
                <w:bCs/>
                <w:sz w:val="24"/>
                <w:szCs w:val="24"/>
              </w:rPr>
              <w:t>.</w:t>
            </w:r>
          </w:p>
        </w:tc>
      </w:tr>
      <w:tr w:rsidR="00CA115B" w:rsidRPr="00CA115B" w14:paraId="6A3526B4"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77688"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Valor variable por correo procesado (IA + OCR)</w:t>
            </w:r>
          </w:p>
        </w:tc>
        <w:tc>
          <w:tcPr>
            <w:tcW w:w="0" w:type="auto"/>
            <w:hideMark/>
          </w:tcPr>
          <w:p w14:paraId="194AEB64" w14:textId="770F8BD9"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w:t>
            </w:r>
            <w:r w:rsidR="000A3C66">
              <w:rPr>
                <w:rFonts w:ascii="Century Gothic" w:hAnsi="Century Gothic" w:cs="Times New Roman"/>
                <w:b/>
                <w:bCs/>
                <w:sz w:val="24"/>
                <w:szCs w:val="24"/>
              </w:rPr>
              <w:t>200</w:t>
            </w:r>
            <w:r w:rsidRPr="00CA115B">
              <w:rPr>
                <w:rFonts w:ascii="Century Gothic" w:hAnsi="Century Gothic" w:cs="Times New Roman"/>
                <w:b/>
                <w:bCs/>
                <w:sz w:val="24"/>
                <w:szCs w:val="24"/>
              </w:rPr>
              <w:t xml:space="preserve"> COP por </w:t>
            </w:r>
            <w:r w:rsidR="000A3C66">
              <w:rPr>
                <w:rFonts w:ascii="Century Gothic" w:hAnsi="Century Gothic" w:cs="Times New Roman"/>
                <w:b/>
                <w:bCs/>
                <w:sz w:val="24"/>
                <w:szCs w:val="24"/>
              </w:rPr>
              <w:t>hoja procesada</w:t>
            </w:r>
            <w:r w:rsidRPr="00CA115B">
              <w:rPr>
                <w:rFonts w:ascii="Century Gothic" w:hAnsi="Century Gothic" w:cs="Times New Roman"/>
                <w:b/>
                <w:bCs/>
                <w:sz w:val="24"/>
                <w:szCs w:val="24"/>
              </w:rPr>
              <w:t xml:space="preserve"> – </w:t>
            </w:r>
            <w:r w:rsidRPr="00CA115B">
              <w:rPr>
                <w:rFonts w:ascii="Century Gothic" w:hAnsi="Century Gothic" w:cs="Times New Roman"/>
                <w:b/>
                <w:bCs/>
                <w:i/>
                <w:iCs/>
                <w:sz w:val="24"/>
                <w:szCs w:val="24"/>
              </w:rPr>
              <w:t>excluido de IVA</w:t>
            </w:r>
            <w:r w:rsidRPr="00CA115B">
              <w:rPr>
                <w:rFonts w:ascii="Century Gothic" w:hAnsi="Century Gothic" w:cs="Times New Roman"/>
                <w:b/>
                <w:bCs/>
                <w:sz w:val="24"/>
                <w:szCs w:val="24"/>
              </w:rPr>
              <w:t>.</w:t>
            </w:r>
          </w:p>
        </w:tc>
      </w:tr>
      <w:tr w:rsidR="00CA115B" w:rsidRPr="00CA115B" w14:paraId="73E35475"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141AC8C2"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lastRenderedPageBreak/>
              <w:t>Inicio de facturación mensual</w:t>
            </w:r>
          </w:p>
        </w:tc>
        <w:tc>
          <w:tcPr>
            <w:tcW w:w="0" w:type="auto"/>
            <w:hideMark/>
          </w:tcPr>
          <w:p w14:paraId="629471EC"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Inicia desde la entrada en producción del sistema, una vez aprobadas las pruebas.</w:t>
            </w:r>
          </w:p>
        </w:tc>
      </w:tr>
      <w:tr w:rsidR="00CA115B" w:rsidRPr="00CA115B" w14:paraId="4B919546"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BF1A8"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Modelo de servicio</w:t>
            </w:r>
          </w:p>
        </w:tc>
        <w:tc>
          <w:tcPr>
            <w:tcW w:w="0" w:type="auto"/>
            <w:hideMark/>
          </w:tcPr>
          <w:p w14:paraId="77E29C42"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 xml:space="preserve">SaaS (Software as a </w:t>
            </w:r>
            <w:proofErr w:type="spellStart"/>
            <w:r w:rsidRPr="00CA115B">
              <w:rPr>
                <w:rFonts w:ascii="Century Gothic" w:hAnsi="Century Gothic" w:cs="Times New Roman"/>
                <w:b/>
                <w:bCs/>
                <w:sz w:val="24"/>
                <w:szCs w:val="24"/>
              </w:rPr>
              <w:t>Service</w:t>
            </w:r>
            <w:proofErr w:type="spellEnd"/>
            <w:r w:rsidRPr="00CA115B">
              <w:rPr>
                <w:rFonts w:ascii="Century Gothic" w:hAnsi="Century Gothic" w:cs="Times New Roman"/>
                <w:b/>
                <w:bCs/>
                <w:sz w:val="24"/>
                <w:szCs w:val="24"/>
              </w:rPr>
              <w:t>), pago mensual por uso y operación.</w:t>
            </w:r>
          </w:p>
        </w:tc>
      </w:tr>
      <w:tr w:rsidR="00CA115B" w:rsidRPr="00CA115B" w14:paraId="551EB42D"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2B187DAA"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Infraestructura en modalidad local</w:t>
            </w:r>
          </w:p>
        </w:tc>
        <w:tc>
          <w:tcPr>
            <w:tcW w:w="0" w:type="auto"/>
            <w:hideMark/>
          </w:tcPr>
          <w:p w14:paraId="6599B76D"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SMSI debe proveer el equipo de cómputo dedicado para ejecución del RPA.</w:t>
            </w:r>
          </w:p>
        </w:tc>
      </w:tr>
      <w:tr w:rsidR="00CA115B" w:rsidRPr="00CA115B" w14:paraId="5BFECA25"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30B8D"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 xml:space="preserve">Infraestructura en modalidad </w:t>
            </w:r>
            <w:proofErr w:type="spellStart"/>
            <w:r w:rsidRPr="00CA115B">
              <w:rPr>
                <w:rFonts w:ascii="Century Gothic" w:hAnsi="Century Gothic" w:cs="Times New Roman"/>
                <w:sz w:val="24"/>
                <w:szCs w:val="24"/>
              </w:rPr>
              <w:t>cloud</w:t>
            </w:r>
            <w:proofErr w:type="spellEnd"/>
            <w:r w:rsidRPr="00CA115B">
              <w:rPr>
                <w:rFonts w:ascii="Century Gothic" w:hAnsi="Century Gothic" w:cs="Times New Roman"/>
                <w:sz w:val="24"/>
                <w:szCs w:val="24"/>
              </w:rPr>
              <w:t xml:space="preserve"> (opcional)</w:t>
            </w:r>
          </w:p>
        </w:tc>
        <w:tc>
          <w:tcPr>
            <w:tcW w:w="0" w:type="auto"/>
            <w:hideMark/>
          </w:tcPr>
          <w:p w14:paraId="280ED499"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Servicio disponible bajo cotización adicional; valor no incluido.</w:t>
            </w:r>
          </w:p>
        </w:tc>
      </w:tr>
      <w:tr w:rsidR="00CA115B" w:rsidRPr="00CA115B" w14:paraId="33064143"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589DE21B"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Capacitación</w:t>
            </w:r>
          </w:p>
        </w:tc>
        <w:tc>
          <w:tcPr>
            <w:tcW w:w="0" w:type="auto"/>
            <w:hideMark/>
          </w:tcPr>
          <w:p w14:paraId="3BF7F888"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Incluida en el valor de implementación.</w:t>
            </w:r>
          </w:p>
        </w:tc>
      </w:tr>
      <w:tr w:rsidR="00CA115B" w:rsidRPr="00CA115B" w14:paraId="3FB7E32B"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2889A"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Soporte técnico</w:t>
            </w:r>
          </w:p>
        </w:tc>
        <w:tc>
          <w:tcPr>
            <w:tcW w:w="0" w:type="auto"/>
            <w:hideMark/>
          </w:tcPr>
          <w:p w14:paraId="063F2695"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Incluido en el costo mensual durante horario laboral.</w:t>
            </w:r>
          </w:p>
        </w:tc>
      </w:tr>
      <w:tr w:rsidR="00CA115B" w:rsidRPr="00CA115B" w14:paraId="5B5B3454"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0C92B593"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Mantenimiento correctivo</w:t>
            </w:r>
          </w:p>
        </w:tc>
        <w:tc>
          <w:tcPr>
            <w:tcW w:w="0" w:type="auto"/>
            <w:hideMark/>
          </w:tcPr>
          <w:p w14:paraId="734C90C8"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Incluido en el valor mensual; aplica para fallas no derivadas de cambios en sistemas externos.</w:t>
            </w:r>
          </w:p>
        </w:tc>
      </w:tr>
      <w:tr w:rsidR="00CA115B" w:rsidRPr="00CA115B" w14:paraId="33CE1A3B"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3551A"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Mantenimiento evolutivo</w:t>
            </w:r>
          </w:p>
        </w:tc>
        <w:tc>
          <w:tcPr>
            <w:tcW w:w="0" w:type="auto"/>
            <w:hideMark/>
          </w:tcPr>
          <w:p w14:paraId="1614B771"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No incluido; se cotiza por separado.</w:t>
            </w:r>
          </w:p>
        </w:tc>
      </w:tr>
      <w:tr w:rsidR="00CA115B" w:rsidRPr="00CA115B" w14:paraId="796C7E50"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04D11B69"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Cambios en SIMEDI o TI de SMSI</w:t>
            </w:r>
          </w:p>
        </w:tc>
        <w:tc>
          <w:tcPr>
            <w:tcW w:w="0" w:type="auto"/>
            <w:hideMark/>
          </w:tcPr>
          <w:p w14:paraId="651533AE"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Cualquier alteración que afecte el robot debe cotizarse adicionalmente.</w:t>
            </w:r>
          </w:p>
        </w:tc>
      </w:tr>
      <w:tr w:rsidR="00CA115B" w:rsidRPr="00CA115B" w14:paraId="76867380"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6B6AD"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Lineamientos de seguridad</w:t>
            </w:r>
          </w:p>
        </w:tc>
        <w:tc>
          <w:tcPr>
            <w:tcW w:w="0" w:type="auto"/>
            <w:hideMark/>
          </w:tcPr>
          <w:p w14:paraId="180AEF2E"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SMSI debe mantener accesos constantes y estables a correo, SIMEDI y red nacional.</w:t>
            </w:r>
          </w:p>
        </w:tc>
      </w:tr>
      <w:tr w:rsidR="00CA115B" w:rsidRPr="00CA115B" w14:paraId="313479EB"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1F09F3C2"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Volumen mínimo facturable</w:t>
            </w:r>
          </w:p>
        </w:tc>
        <w:tc>
          <w:tcPr>
            <w:tcW w:w="0" w:type="auto"/>
            <w:hideMark/>
          </w:tcPr>
          <w:p w14:paraId="5BD90F80"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Se factura el volumen real procesado sin mínimos obligatorios.</w:t>
            </w:r>
          </w:p>
        </w:tc>
      </w:tr>
      <w:tr w:rsidR="00CA115B" w:rsidRPr="00CA115B" w14:paraId="4A9AA872"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5ECBC"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Disponibilidad del robot</w:t>
            </w:r>
          </w:p>
        </w:tc>
        <w:tc>
          <w:tcPr>
            <w:tcW w:w="0" w:type="auto"/>
            <w:hideMark/>
          </w:tcPr>
          <w:p w14:paraId="40C7C343"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 xml:space="preserve">Depende de la disponibilidad del equipo local o servidor </w:t>
            </w:r>
            <w:proofErr w:type="spellStart"/>
            <w:r w:rsidRPr="00CA115B">
              <w:rPr>
                <w:rFonts w:ascii="Century Gothic" w:hAnsi="Century Gothic" w:cs="Times New Roman"/>
                <w:b/>
                <w:bCs/>
                <w:sz w:val="24"/>
                <w:szCs w:val="24"/>
              </w:rPr>
              <w:t>cloud</w:t>
            </w:r>
            <w:proofErr w:type="spellEnd"/>
            <w:r w:rsidRPr="00CA115B">
              <w:rPr>
                <w:rFonts w:ascii="Century Gothic" w:hAnsi="Century Gothic" w:cs="Times New Roman"/>
                <w:b/>
                <w:bCs/>
                <w:sz w:val="24"/>
                <w:szCs w:val="24"/>
              </w:rPr>
              <w:t>.</w:t>
            </w:r>
          </w:p>
        </w:tc>
      </w:tr>
      <w:tr w:rsidR="00CA115B" w:rsidRPr="00CA115B" w14:paraId="63D280CE"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2A3D05B7"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Garantía sobre implementación</w:t>
            </w:r>
          </w:p>
        </w:tc>
        <w:tc>
          <w:tcPr>
            <w:tcW w:w="0" w:type="auto"/>
            <w:hideMark/>
          </w:tcPr>
          <w:p w14:paraId="02111154"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60 días sobre el flujo entregado; no cubre ajustes por cambios en plataformas externas.</w:t>
            </w:r>
          </w:p>
        </w:tc>
      </w:tr>
      <w:tr w:rsidR="00CA115B" w:rsidRPr="00CA115B" w14:paraId="6519816B"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44F02"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SLA – Tiempos de respuesta</w:t>
            </w:r>
          </w:p>
        </w:tc>
        <w:tc>
          <w:tcPr>
            <w:tcW w:w="0" w:type="auto"/>
            <w:hideMark/>
          </w:tcPr>
          <w:p w14:paraId="4377C6FC"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Críticas &lt; 8 h; operativas &lt; 24 h; consultas &lt; 48 h.</w:t>
            </w:r>
          </w:p>
        </w:tc>
      </w:tr>
      <w:tr w:rsidR="00CA115B" w:rsidRPr="00CA115B" w14:paraId="1485A192"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1E86D7D7"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Horario de soporte</w:t>
            </w:r>
          </w:p>
        </w:tc>
        <w:tc>
          <w:tcPr>
            <w:tcW w:w="0" w:type="auto"/>
            <w:hideMark/>
          </w:tcPr>
          <w:p w14:paraId="36131126"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Lunes a viernes de 8:00 a 18:00 (no festivos).</w:t>
            </w:r>
          </w:p>
        </w:tc>
      </w:tr>
      <w:tr w:rsidR="00CA115B" w:rsidRPr="00CA115B" w14:paraId="2939405F"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40B72"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lastRenderedPageBreak/>
              <w:t>Trazabilidad</w:t>
            </w:r>
          </w:p>
        </w:tc>
        <w:tc>
          <w:tcPr>
            <w:tcW w:w="0" w:type="auto"/>
            <w:hideMark/>
          </w:tcPr>
          <w:p w14:paraId="7B87F119"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Incluida; registros accesibles en tiempo real.</w:t>
            </w:r>
          </w:p>
        </w:tc>
      </w:tr>
      <w:tr w:rsidR="00CA115B" w:rsidRPr="00CA115B" w14:paraId="27A9F0CA"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146752C2"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Confidencialidad</w:t>
            </w:r>
          </w:p>
        </w:tc>
        <w:tc>
          <w:tcPr>
            <w:tcW w:w="0" w:type="auto"/>
            <w:hideMark/>
          </w:tcPr>
          <w:p w14:paraId="5ADE9293"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AOS asegura el tratamiento adecuado de datos sensibles.</w:t>
            </w:r>
          </w:p>
        </w:tc>
      </w:tr>
      <w:tr w:rsidR="00CA115B" w:rsidRPr="00CA115B" w14:paraId="1C7072D1"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731A0"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Propiedad intelectual</w:t>
            </w:r>
          </w:p>
        </w:tc>
        <w:tc>
          <w:tcPr>
            <w:tcW w:w="0" w:type="auto"/>
            <w:hideMark/>
          </w:tcPr>
          <w:p w14:paraId="0687A277"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La solución es propiedad de AOS; SMSI adquiere derecho de uso.</w:t>
            </w:r>
          </w:p>
        </w:tc>
      </w:tr>
      <w:tr w:rsidR="00CA115B" w:rsidRPr="00CA115B" w14:paraId="4DC2ECBB"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20F18F9F"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Acta de aceptación</w:t>
            </w:r>
          </w:p>
        </w:tc>
        <w:tc>
          <w:tcPr>
            <w:tcW w:w="0" w:type="auto"/>
            <w:hideMark/>
          </w:tcPr>
          <w:p w14:paraId="6E1F9C7A"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Se formaliza al finalizar la implementación.</w:t>
            </w:r>
          </w:p>
        </w:tc>
      </w:tr>
      <w:tr w:rsidR="00CA115B" w:rsidRPr="00CA115B" w14:paraId="13BC8706"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097E0"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Facturación</w:t>
            </w:r>
          </w:p>
        </w:tc>
        <w:tc>
          <w:tcPr>
            <w:tcW w:w="0" w:type="auto"/>
            <w:hideMark/>
          </w:tcPr>
          <w:p w14:paraId="13CF5354"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Implementación por única vez; servicio mensual facturado mes vencido.</w:t>
            </w:r>
          </w:p>
        </w:tc>
      </w:tr>
      <w:tr w:rsidR="00CA115B" w:rsidRPr="00CA115B" w14:paraId="441FFC2D" w14:textId="77777777" w:rsidTr="00CA115B">
        <w:tc>
          <w:tcPr>
            <w:cnfStyle w:val="001000000000" w:firstRow="0" w:lastRow="0" w:firstColumn="1" w:lastColumn="0" w:oddVBand="0" w:evenVBand="0" w:oddHBand="0" w:evenHBand="0" w:firstRowFirstColumn="0" w:firstRowLastColumn="0" w:lastRowFirstColumn="0" w:lastRowLastColumn="0"/>
            <w:tcW w:w="0" w:type="auto"/>
            <w:hideMark/>
          </w:tcPr>
          <w:p w14:paraId="4294ABEC"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Forma de pago</w:t>
            </w:r>
          </w:p>
        </w:tc>
        <w:tc>
          <w:tcPr>
            <w:tcW w:w="0" w:type="auto"/>
            <w:hideMark/>
          </w:tcPr>
          <w:p w14:paraId="5C946628" w14:textId="77777777" w:rsidR="00CA115B" w:rsidRPr="00CA115B" w:rsidRDefault="00CA115B">
            <w:pPr>
              <w:pStyle w:val="Prrafodelista"/>
              <w:numPr>
                <w:ilvl w:val="0"/>
                <w:numId w:val="7"/>
              </w:numPr>
              <w:spacing w:after="160" w:line="259" w:lineRule="auto"/>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Transferencia bancaria a los datos proporcionados por AOS SAS.</w:t>
            </w:r>
          </w:p>
        </w:tc>
      </w:tr>
      <w:tr w:rsidR="00CA115B" w:rsidRPr="00CA115B" w14:paraId="2AD31E76" w14:textId="77777777" w:rsidTr="00CA1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A168D" w14:textId="77777777" w:rsidR="00CA115B" w:rsidRPr="00CA115B" w:rsidRDefault="00CA115B">
            <w:pPr>
              <w:pStyle w:val="Prrafodelista"/>
              <w:numPr>
                <w:ilvl w:val="0"/>
                <w:numId w:val="7"/>
              </w:numPr>
              <w:spacing w:after="160" w:line="259" w:lineRule="auto"/>
              <w:rPr>
                <w:rFonts w:ascii="Century Gothic" w:hAnsi="Century Gothic" w:cs="Times New Roman"/>
                <w:sz w:val="24"/>
                <w:szCs w:val="24"/>
              </w:rPr>
            </w:pPr>
            <w:r w:rsidRPr="00CA115B">
              <w:rPr>
                <w:rFonts w:ascii="Century Gothic" w:hAnsi="Century Gothic" w:cs="Times New Roman"/>
                <w:sz w:val="24"/>
                <w:szCs w:val="24"/>
              </w:rPr>
              <w:t>Vigencia de la oferta</w:t>
            </w:r>
          </w:p>
        </w:tc>
        <w:tc>
          <w:tcPr>
            <w:tcW w:w="0" w:type="auto"/>
            <w:hideMark/>
          </w:tcPr>
          <w:p w14:paraId="75DFEEA5" w14:textId="77777777" w:rsidR="00CA115B" w:rsidRPr="00CA115B" w:rsidRDefault="00CA115B">
            <w:pPr>
              <w:pStyle w:val="Prrafodelista"/>
              <w:numPr>
                <w:ilvl w:val="0"/>
                <w:numId w:val="7"/>
              </w:numPr>
              <w:spacing w:after="160" w:line="259" w:lineRule="auto"/>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bCs/>
                <w:sz w:val="24"/>
                <w:szCs w:val="24"/>
              </w:rPr>
            </w:pPr>
            <w:r w:rsidRPr="00CA115B">
              <w:rPr>
                <w:rFonts w:ascii="Century Gothic" w:hAnsi="Century Gothic" w:cs="Times New Roman"/>
                <w:b/>
                <w:bCs/>
                <w:sz w:val="24"/>
                <w:szCs w:val="24"/>
              </w:rPr>
              <w:t>30 días calendario desde la presentación.</w:t>
            </w:r>
          </w:p>
        </w:tc>
      </w:tr>
    </w:tbl>
    <w:p w14:paraId="70DDB3A7" w14:textId="77777777" w:rsidR="001A0DD9" w:rsidRPr="009E78F1" w:rsidRDefault="001A0DD9">
      <w:pPr>
        <w:pStyle w:val="Prrafodelista"/>
        <w:numPr>
          <w:ilvl w:val="0"/>
          <w:numId w:val="7"/>
        </w:numPr>
        <w:rPr>
          <w:rFonts w:ascii="Century Gothic" w:hAnsi="Century Gothic" w:cs="Times New Roman"/>
          <w:b/>
          <w:bCs/>
          <w:sz w:val="24"/>
          <w:szCs w:val="24"/>
        </w:rPr>
      </w:pPr>
      <w:r w:rsidRPr="009E78F1">
        <w:rPr>
          <w:rFonts w:ascii="Century Gothic" w:hAnsi="Century Gothic" w:cs="Times New Roman"/>
          <w:b/>
          <w:bCs/>
          <w:sz w:val="24"/>
          <w:szCs w:val="24"/>
        </w:rPr>
        <w:br w:type="page"/>
      </w:r>
    </w:p>
    <w:p w14:paraId="22DC0F49" w14:textId="77777777" w:rsidR="001A0DD9" w:rsidRPr="001A0DD9" w:rsidRDefault="001A0DD9" w:rsidP="001A0DD9">
      <w:pPr>
        <w:jc w:val="both"/>
        <w:rPr>
          <w:rFonts w:ascii="Century Gothic" w:hAnsi="Century Gothic" w:cs="Times New Roman"/>
          <w:sz w:val="24"/>
          <w:szCs w:val="24"/>
        </w:rPr>
      </w:pPr>
    </w:p>
    <w:p w14:paraId="55542647" w14:textId="19EE1733" w:rsidR="00027A0A" w:rsidRDefault="00027A0A" w:rsidP="005D7211">
      <w:pPr>
        <w:pStyle w:val="Ttulo1"/>
        <w:numPr>
          <w:ilvl w:val="0"/>
          <w:numId w:val="4"/>
        </w:numPr>
        <w:rPr>
          <w:rFonts w:ascii="Century Gothic" w:hAnsi="Century Gothic"/>
          <w:b/>
          <w:bCs/>
          <w:color w:val="000000" w:themeColor="text1"/>
          <w:sz w:val="44"/>
          <w:szCs w:val="44"/>
        </w:rPr>
      </w:pPr>
      <w:bookmarkStart w:id="26" w:name="_Toc218587901"/>
      <w:r>
        <w:rPr>
          <w:rFonts w:ascii="Century Gothic" w:hAnsi="Century Gothic"/>
          <w:b/>
          <w:bCs/>
          <w:color w:val="000000" w:themeColor="text1"/>
          <w:sz w:val="44"/>
          <w:szCs w:val="44"/>
        </w:rPr>
        <w:t>¿POR QUÉ ELEGIRNOS?</w:t>
      </w:r>
      <w:bookmarkEnd w:id="26"/>
    </w:p>
    <w:p w14:paraId="5DFCC968" w14:textId="1D04B2BF" w:rsidR="00027A0A" w:rsidRDefault="00027A0A" w:rsidP="00027A0A">
      <w:pPr>
        <w:pStyle w:val="Prrafodelista"/>
        <w:jc w:val="both"/>
        <w:rPr>
          <w:rFonts w:ascii="Century Gothic" w:hAnsi="Century Gothic"/>
        </w:rPr>
      </w:pPr>
    </w:p>
    <w:p w14:paraId="604BDF39" w14:textId="77777777" w:rsidR="00027A0A" w:rsidRPr="00027A0A" w:rsidRDefault="00027A0A" w:rsidP="00027A0A">
      <w:pPr>
        <w:pStyle w:val="Prrafodelista"/>
        <w:jc w:val="both"/>
        <w:rPr>
          <w:rFonts w:ascii="Century Gothic" w:hAnsi="Century Gothic"/>
        </w:rPr>
      </w:pPr>
    </w:p>
    <w:p w14:paraId="106182F8" w14:textId="05F9DBAE" w:rsidR="00027A0A" w:rsidRPr="00027A0A" w:rsidRDefault="00027A0A" w:rsidP="00032404">
      <w:pPr>
        <w:pStyle w:val="Prrafodelista"/>
        <w:numPr>
          <w:ilvl w:val="0"/>
          <w:numId w:val="6"/>
        </w:numPr>
        <w:jc w:val="both"/>
        <w:rPr>
          <w:rFonts w:ascii="Century Gothic" w:hAnsi="Century Gothic"/>
        </w:rPr>
      </w:pPr>
      <w:r w:rsidRPr="00027A0A">
        <w:rPr>
          <w:rFonts w:ascii="Century Gothic" w:hAnsi="Century Gothic"/>
        </w:rPr>
        <w:t xml:space="preserve">Experiencia de 11 años en </w:t>
      </w:r>
      <w:r w:rsidR="00346D75">
        <w:rPr>
          <w:rFonts w:ascii="Century Gothic" w:hAnsi="Century Gothic"/>
        </w:rPr>
        <w:t>diferentes sectores</w:t>
      </w:r>
    </w:p>
    <w:p w14:paraId="014957AF" w14:textId="77777777" w:rsidR="00027A0A" w:rsidRPr="00027A0A" w:rsidRDefault="00027A0A" w:rsidP="00032404">
      <w:pPr>
        <w:pStyle w:val="Prrafodelista"/>
        <w:numPr>
          <w:ilvl w:val="0"/>
          <w:numId w:val="6"/>
        </w:numPr>
        <w:jc w:val="both"/>
        <w:rPr>
          <w:rFonts w:ascii="Century Gothic" w:hAnsi="Century Gothic"/>
        </w:rPr>
      </w:pPr>
      <w:r w:rsidRPr="00027A0A">
        <w:rPr>
          <w:rFonts w:ascii="Century Gothic" w:hAnsi="Century Gothic"/>
        </w:rPr>
        <w:t>Casos de éxito que nos respaldan en proyectos de alta complejidad</w:t>
      </w:r>
    </w:p>
    <w:p w14:paraId="6892509B" w14:textId="77777777" w:rsidR="00027A0A" w:rsidRPr="00027A0A" w:rsidRDefault="00027A0A" w:rsidP="00032404">
      <w:pPr>
        <w:pStyle w:val="Prrafodelista"/>
        <w:numPr>
          <w:ilvl w:val="0"/>
          <w:numId w:val="6"/>
        </w:numPr>
        <w:jc w:val="both"/>
        <w:rPr>
          <w:rFonts w:ascii="Century Gothic" w:hAnsi="Century Gothic"/>
        </w:rPr>
      </w:pPr>
      <w:r w:rsidRPr="00027A0A">
        <w:rPr>
          <w:rFonts w:ascii="Century Gothic" w:hAnsi="Century Gothic"/>
        </w:rPr>
        <w:t>Minimizamos la curva de aprendizaje gracias a los proyectos que hemos acompañado.</w:t>
      </w:r>
    </w:p>
    <w:p w14:paraId="7B9C25EE" w14:textId="77777777" w:rsidR="00027A0A" w:rsidRPr="00027A0A" w:rsidRDefault="00027A0A" w:rsidP="00032404">
      <w:pPr>
        <w:pStyle w:val="Prrafodelista"/>
        <w:numPr>
          <w:ilvl w:val="0"/>
          <w:numId w:val="6"/>
        </w:numPr>
        <w:jc w:val="both"/>
        <w:rPr>
          <w:rFonts w:ascii="Century Gothic" w:hAnsi="Century Gothic"/>
        </w:rPr>
      </w:pPr>
      <w:r w:rsidRPr="00027A0A">
        <w:rPr>
          <w:rFonts w:ascii="Century Gothic" w:hAnsi="Century Gothic"/>
        </w:rPr>
        <w:t>Modelo centrado en el cliente: que nos permite flexibilidad, capacidad de respuesta y retención del talento.</w:t>
      </w:r>
    </w:p>
    <w:p w14:paraId="414F0F61" w14:textId="628C816A" w:rsidR="00027A0A" w:rsidRPr="00A02E6C" w:rsidRDefault="00027A0A" w:rsidP="00032404">
      <w:pPr>
        <w:pStyle w:val="Prrafodelista"/>
        <w:numPr>
          <w:ilvl w:val="0"/>
          <w:numId w:val="6"/>
        </w:numPr>
        <w:jc w:val="both"/>
        <w:rPr>
          <w:rFonts w:ascii="Century Gothic" w:hAnsi="Century Gothic"/>
          <w:lang w:val="en-US"/>
        </w:rPr>
      </w:pPr>
      <w:r w:rsidRPr="00A02E6C">
        <w:rPr>
          <w:rFonts w:ascii="Century Gothic" w:hAnsi="Century Gothic"/>
          <w:lang w:val="en-US"/>
        </w:rPr>
        <w:t>Somos partners de big players</w:t>
      </w:r>
      <w:r w:rsidR="00A02E6C" w:rsidRPr="00A02E6C">
        <w:rPr>
          <w:rFonts w:ascii="Century Gothic" w:hAnsi="Century Gothic"/>
          <w:lang w:val="en-US"/>
        </w:rPr>
        <w:t>.</w:t>
      </w:r>
    </w:p>
    <w:p w14:paraId="406FF7FE" w14:textId="59BF8777" w:rsidR="00027A0A" w:rsidRDefault="00027A0A" w:rsidP="00032404">
      <w:pPr>
        <w:pStyle w:val="Prrafodelista"/>
        <w:numPr>
          <w:ilvl w:val="0"/>
          <w:numId w:val="6"/>
        </w:numPr>
        <w:jc w:val="both"/>
        <w:rPr>
          <w:rFonts w:ascii="Century Gothic" w:hAnsi="Century Gothic"/>
        </w:rPr>
      </w:pPr>
      <w:r w:rsidRPr="00027A0A">
        <w:rPr>
          <w:rFonts w:ascii="Century Gothic" w:hAnsi="Century Gothic"/>
        </w:rPr>
        <w:t>Estamos comprometidos con el impacto positivo a las personas, las Organizaciones y el medio ambiente.</w:t>
      </w:r>
    </w:p>
    <w:p w14:paraId="534A7C1C" w14:textId="77777777" w:rsidR="00B8626D" w:rsidRDefault="00B8626D" w:rsidP="002F0019">
      <w:pPr>
        <w:spacing w:after="0" w:line="240" w:lineRule="auto"/>
        <w:jc w:val="both"/>
        <w:rPr>
          <w:rFonts w:ascii="Century Gothic" w:hAnsi="Century Gothic" w:cs="Times New Roman"/>
        </w:rPr>
      </w:pPr>
    </w:p>
    <w:p w14:paraId="429AA6F4" w14:textId="4203B842" w:rsidR="004B73CE" w:rsidRDefault="004B73CE" w:rsidP="000714C0">
      <w:pPr>
        <w:jc w:val="both"/>
        <w:rPr>
          <w:rFonts w:ascii="Century Gothic" w:hAnsi="Century Gothic"/>
        </w:rPr>
      </w:pPr>
    </w:p>
    <w:p w14:paraId="23C08436" w14:textId="3F80C25D" w:rsidR="004B73CE" w:rsidRDefault="004B73CE" w:rsidP="004B73CE">
      <w:pPr>
        <w:jc w:val="center"/>
        <w:rPr>
          <w:rFonts w:ascii="Century Gothic" w:hAnsi="Century Gothic"/>
          <w:b/>
          <w:bCs/>
          <w:color w:val="FF66CC"/>
          <w:sz w:val="28"/>
          <w:szCs w:val="28"/>
        </w:rPr>
      </w:pPr>
      <w:r w:rsidRPr="004B73CE">
        <w:rPr>
          <w:rFonts w:ascii="Century Gothic" w:hAnsi="Century Gothic"/>
          <w:b/>
          <w:bCs/>
          <w:color w:val="FF66CC"/>
          <w:sz w:val="28"/>
          <w:szCs w:val="28"/>
        </w:rPr>
        <w:t>¡Gracias por confiar en nosotros!</w:t>
      </w:r>
    </w:p>
    <w:p w14:paraId="6377A4EF" w14:textId="27FE5195" w:rsidR="00A02E6C" w:rsidRPr="004B73CE" w:rsidRDefault="00A02E6C" w:rsidP="004B73CE">
      <w:pPr>
        <w:jc w:val="center"/>
        <w:rPr>
          <w:rFonts w:ascii="Century Gothic" w:hAnsi="Century Gothic"/>
          <w:b/>
          <w:bCs/>
          <w:color w:val="FF66CC"/>
          <w:sz w:val="28"/>
          <w:szCs w:val="28"/>
        </w:rPr>
      </w:pPr>
      <w:r>
        <w:rPr>
          <w:rFonts w:ascii="Century Gothic" w:hAnsi="Century Gothic"/>
          <w:b/>
          <w:bCs/>
          <w:color w:val="FF66CC"/>
          <w:sz w:val="28"/>
          <w:szCs w:val="28"/>
        </w:rPr>
        <w:t>www.grupoaos.com</w:t>
      </w:r>
    </w:p>
    <w:sectPr w:rsidR="00A02E6C" w:rsidRPr="004B73CE" w:rsidSect="00143695">
      <w:headerReference w:type="default" r:id="rId16"/>
      <w:headerReference w:type="first" r:id="rId17"/>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15D3" w14:textId="77777777" w:rsidR="00CA138A" w:rsidRDefault="00CA138A" w:rsidP="009E31FC">
      <w:pPr>
        <w:spacing w:after="0" w:line="240" w:lineRule="auto"/>
      </w:pPr>
      <w:r>
        <w:separator/>
      </w:r>
    </w:p>
  </w:endnote>
  <w:endnote w:type="continuationSeparator" w:id="0">
    <w:p w14:paraId="7C49057C" w14:textId="77777777" w:rsidR="00CA138A" w:rsidRDefault="00CA138A" w:rsidP="009E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5E11D" w14:textId="77777777" w:rsidR="00CA138A" w:rsidRDefault="00CA138A" w:rsidP="009E31FC">
      <w:pPr>
        <w:spacing w:after="0" w:line="240" w:lineRule="auto"/>
      </w:pPr>
      <w:r>
        <w:separator/>
      </w:r>
    </w:p>
  </w:footnote>
  <w:footnote w:type="continuationSeparator" w:id="0">
    <w:p w14:paraId="67989371" w14:textId="77777777" w:rsidR="00CA138A" w:rsidRDefault="00CA138A" w:rsidP="009E3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CD539" w14:textId="086C9A43" w:rsidR="006843C5" w:rsidRDefault="00F269F1" w:rsidP="00FE361B">
    <w:pPr>
      <w:pStyle w:val="Encabezado"/>
      <w:tabs>
        <w:tab w:val="clear" w:pos="4419"/>
        <w:tab w:val="left" w:pos="4873"/>
      </w:tabs>
    </w:pPr>
    <w:r>
      <w:rPr>
        <w:noProof/>
      </w:rPr>
      <w:drawing>
        <wp:anchor distT="0" distB="0" distL="114300" distR="114300" simplePos="0" relativeHeight="251683840" behindDoc="0" locked="0" layoutInCell="1" allowOverlap="1" wp14:anchorId="01BB26A5" wp14:editId="6203C614">
          <wp:simplePos x="0" y="0"/>
          <wp:positionH relativeFrom="column">
            <wp:posOffset>5079814</wp:posOffset>
          </wp:positionH>
          <wp:positionV relativeFrom="paragraph">
            <wp:posOffset>-309538</wp:posOffset>
          </wp:positionV>
          <wp:extent cx="1206540" cy="583809"/>
          <wp:effectExtent l="0" t="0" r="0" b="6985"/>
          <wp:wrapNone/>
          <wp:docPr id="1312391879" name="Imagen 131239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1383" t="16700" r="9455" b="24361"/>
                  <a:stretch/>
                </pic:blipFill>
                <pic:spPr bwMode="auto">
                  <a:xfrm>
                    <a:off x="0" y="0"/>
                    <a:ext cx="1211639" cy="58627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1780">
      <w:tab/>
    </w:r>
    <w:r w:rsidR="00FE361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3D76" w14:textId="32DECB3B" w:rsidR="00E36494" w:rsidRDefault="00341D3C" w:rsidP="00E36494">
    <w:pPr>
      <w:pStyle w:val="Encabezado"/>
    </w:pPr>
    <w:r>
      <w:rPr>
        <w:noProof/>
      </w:rPr>
      <w:drawing>
        <wp:anchor distT="0" distB="0" distL="114300" distR="114300" simplePos="0" relativeHeight="251685888" behindDoc="1" locked="0" layoutInCell="1" allowOverlap="1" wp14:anchorId="2827651C" wp14:editId="59E8F157">
          <wp:simplePos x="0" y="0"/>
          <wp:positionH relativeFrom="page">
            <wp:posOffset>-114300</wp:posOffset>
          </wp:positionH>
          <wp:positionV relativeFrom="paragraph">
            <wp:posOffset>-438785</wp:posOffset>
          </wp:positionV>
          <wp:extent cx="8399780" cy="8153400"/>
          <wp:effectExtent l="0" t="0" r="1270" b="0"/>
          <wp:wrapNone/>
          <wp:docPr id="1988875567" name="Imagen 198887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l="-916" r="1" b="24304"/>
                  <a:stretch/>
                </pic:blipFill>
                <pic:spPr bwMode="auto">
                  <a:xfrm>
                    <a:off x="0" y="0"/>
                    <a:ext cx="8399780" cy="8153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20967A" w14:textId="3AD7E718" w:rsidR="00E36494" w:rsidRDefault="0026579E" w:rsidP="0026579E">
    <w:pPr>
      <w:pStyle w:val="Encabezado"/>
      <w:tabs>
        <w:tab w:val="clear" w:pos="4419"/>
        <w:tab w:val="clear" w:pos="8838"/>
        <w:tab w:val="left" w:pos="53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65"/>
    <w:multiLevelType w:val="multilevel"/>
    <w:tmpl w:val="6EA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0558"/>
    <w:multiLevelType w:val="multilevel"/>
    <w:tmpl w:val="54F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13D5"/>
    <w:multiLevelType w:val="multilevel"/>
    <w:tmpl w:val="1ED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5A8A"/>
    <w:multiLevelType w:val="multilevel"/>
    <w:tmpl w:val="58D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A532B"/>
    <w:multiLevelType w:val="multilevel"/>
    <w:tmpl w:val="A96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919BC"/>
    <w:multiLevelType w:val="multilevel"/>
    <w:tmpl w:val="E02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21D6E"/>
    <w:multiLevelType w:val="hybridMultilevel"/>
    <w:tmpl w:val="E4E003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6620A7C"/>
    <w:multiLevelType w:val="multilevel"/>
    <w:tmpl w:val="CC5C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F807A4"/>
    <w:multiLevelType w:val="multilevel"/>
    <w:tmpl w:val="9E7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9D583E"/>
    <w:multiLevelType w:val="multilevel"/>
    <w:tmpl w:val="F66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D51B5"/>
    <w:multiLevelType w:val="hybridMultilevel"/>
    <w:tmpl w:val="0D5E128A"/>
    <w:lvl w:ilvl="0" w:tplc="240A0001">
      <w:start w:val="1"/>
      <w:numFmt w:val="bullet"/>
      <w:lvlText w:val=""/>
      <w:lvlJc w:val="left"/>
      <w:pPr>
        <w:ind w:left="717" w:hanging="360"/>
      </w:pPr>
      <w:rPr>
        <w:rFonts w:ascii="Symbol" w:hAnsi="Symbol" w:hint="default"/>
      </w:rPr>
    </w:lvl>
    <w:lvl w:ilvl="1" w:tplc="FFFFFFFF" w:tentative="1">
      <w:start w:val="1"/>
      <w:numFmt w:val="bullet"/>
      <w:lvlText w:val="o"/>
      <w:lvlJc w:val="left"/>
      <w:pPr>
        <w:ind w:left="1437" w:hanging="360"/>
      </w:pPr>
      <w:rPr>
        <w:rFonts w:ascii="Courier New" w:hAnsi="Courier New" w:cs="Courier New" w:hint="default"/>
      </w:rPr>
    </w:lvl>
    <w:lvl w:ilvl="2" w:tplc="FFFFFFFF" w:tentative="1">
      <w:start w:val="1"/>
      <w:numFmt w:val="bullet"/>
      <w:lvlText w:val=""/>
      <w:lvlJc w:val="left"/>
      <w:pPr>
        <w:ind w:left="2157" w:hanging="360"/>
      </w:pPr>
      <w:rPr>
        <w:rFonts w:ascii="Wingdings" w:hAnsi="Wingdings" w:hint="default"/>
      </w:rPr>
    </w:lvl>
    <w:lvl w:ilvl="3" w:tplc="FFFFFFFF" w:tentative="1">
      <w:start w:val="1"/>
      <w:numFmt w:val="bullet"/>
      <w:lvlText w:val=""/>
      <w:lvlJc w:val="left"/>
      <w:pPr>
        <w:ind w:left="2877" w:hanging="360"/>
      </w:pPr>
      <w:rPr>
        <w:rFonts w:ascii="Symbol" w:hAnsi="Symbol" w:hint="default"/>
      </w:rPr>
    </w:lvl>
    <w:lvl w:ilvl="4" w:tplc="FFFFFFFF" w:tentative="1">
      <w:start w:val="1"/>
      <w:numFmt w:val="bullet"/>
      <w:lvlText w:val="o"/>
      <w:lvlJc w:val="left"/>
      <w:pPr>
        <w:ind w:left="3597" w:hanging="360"/>
      </w:pPr>
      <w:rPr>
        <w:rFonts w:ascii="Courier New" w:hAnsi="Courier New" w:cs="Courier New" w:hint="default"/>
      </w:rPr>
    </w:lvl>
    <w:lvl w:ilvl="5" w:tplc="FFFFFFFF" w:tentative="1">
      <w:start w:val="1"/>
      <w:numFmt w:val="bullet"/>
      <w:lvlText w:val=""/>
      <w:lvlJc w:val="left"/>
      <w:pPr>
        <w:ind w:left="4317" w:hanging="360"/>
      </w:pPr>
      <w:rPr>
        <w:rFonts w:ascii="Wingdings" w:hAnsi="Wingdings" w:hint="default"/>
      </w:rPr>
    </w:lvl>
    <w:lvl w:ilvl="6" w:tplc="FFFFFFFF" w:tentative="1">
      <w:start w:val="1"/>
      <w:numFmt w:val="bullet"/>
      <w:lvlText w:val=""/>
      <w:lvlJc w:val="left"/>
      <w:pPr>
        <w:ind w:left="5037" w:hanging="360"/>
      </w:pPr>
      <w:rPr>
        <w:rFonts w:ascii="Symbol" w:hAnsi="Symbol" w:hint="default"/>
      </w:rPr>
    </w:lvl>
    <w:lvl w:ilvl="7" w:tplc="FFFFFFFF" w:tentative="1">
      <w:start w:val="1"/>
      <w:numFmt w:val="bullet"/>
      <w:lvlText w:val="o"/>
      <w:lvlJc w:val="left"/>
      <w:pPr>
        <w:ind w:left="5757" w:hanging="360"/>
      </w:pPr>
      <w:rPr>
        <w:rFonts w:ascii="Courier New" w:hAnsi="Courier New" w:cs="Courier New" w:hint="default"/>
      </w:rPr>
    </w:lvl>
    <w:lvl w:ilvl="8" w:tplc="FFFFFFFF" w:tentative="1">
      <w:start w:val="1"/>
      <w:numFmt w:val="bullet"/>
      <w:lvlText w:val=""/>
      <w:lvlJc w:val="left"/>
      <w:pPr>
        <w:ind w:left="6477" w:hanging="360"/>
      </w:pPr>
      <w:rPr>
        <w:rFonts w:ascii="Wingdings" w:hAnsi="Wingdings" w:hint="default"/>
      </w:rPr>
    </w:lvl>
  </w:abstractNum>
  <w:abstractNum w:abstractNumId="11" w15:restartNumberingAfterBreak="0">
    <w:nsid w:val="0CCC307E"/>
    <w:multiLevelType w:val="multilevel"/>
    <w:tmpl w:val="313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F1767"/>
    <w:multiLevelType w:val="hybridMultilevel"/>
    <w:tmpl w:val="131449F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773D44"/>
    <w:multiLevelType w:val="multilevel"/>
    <w:tmpl w:val="34F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87718"/>
    <w:multiLevelType w:val="multilevel"/>
    <w:tmpl w:val="5A04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90502"/>
    <w:multiLevelType w:val="multilevel"/>
    <w:tmpl w:val="863E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B3D04"/>
    <w:multiLevelType w:val="multilevel"/>
    <w:tmpl w:val="0EF8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F5CDB"/>
    <w:multiLevelType w:val="multilevel"/>
    <w:tmpl w:val="2BA6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081F99"/>
    <w:multiLevelType w:val="multilevel"/>
    <w:tmpl w:val="C726A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B68E2"/>
    <w:multiLevelType w:val="multilevel"/>
    <w:tmpl w:val="C906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D3369"/>
    <w:multiLevelType w:val="multilevel"/>
    <w:tmpl w:val="0B80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A73725"/>
    <w:multiLevelType w:val="multilevel"/>
    <w:tmpl w:val="69E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AF2EAB"/>
    <w:multiLevelType w:val="multilevel"/>
    <w:tmpl w:val="46E2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051FF1"/>
    <w:multiLevelType w:val="multilevel"/>
    <w:tmpl w:val="55DE7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52F7C"/>
    <w:multiLevelType w:val="multilevel"/>
    <w:tmpl w:val="C6F8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67F44"/>
    <w:multiLevelType w:val="multilevel"/>
    <w:tmpl w:val="335C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C6689"/>
    <w:multiLevelType w:val="multilevel"/>
    <w:tmpl w:val="E83E2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62981"/>
    <w:multiLevelType w:val="multilevel"/>
    <w:tmpl w:val="FC30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F64AB8"/>
    <w:multiLevelType w:val="multilevel"/>
    <w:tmpl w:val="94E0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9D4112"/>
    <w:multiLevelType w:val="multilevel"/>
    <w:tmpl w:val="0A5A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A161A"/>
    <w:multiLevelType w:val="multilevel"/>
    <w:tmpl w:val="1FB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4155D"/>
    <w:multiLevelType w:val="multilevel"/>
    <w:tmpl w:val="97DE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C63067"/>
    <w:multiLevelType w:val="multilevel"/>
    <w:tmpl w:val="561A73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7A4ADE"/>
    <w:multiLevelType w:val="multilevel"/>
    <w:tmpl w:val="ECB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CC403C"/>
    <w:multiLevelType w:val="multilevel"/>
    <w:tmpl w:val="EF4A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C5827"/>
    <w:multiLevelType w:val="multilevel"/>
    <w:tmpl w:val="1D52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E94F39"/>
    <w:multiLevelType w:val="multilevel"/>
    <w:tmpl w:val="032C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505C3"/>
    <w:multiLevelType w:val="multilevel"/>
    <w:tmpl w:val="7D3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1688D"/>
    <w:multiLevelType w:val="multilevel"/>
    <w:tmpl w:val="5ACC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D31D64"/>
    <w:multiLevelType w:val="multilevel"/>
    <w:tmpl w:val="6232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EA5B16"/>
    <w:multiLevelType w:val="multilevel"/>
    <w:tmpl w:val="565A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2631C"/>
    <w:multiLevelType w:val="multilevel"/>
    <w:tmpl w:val="C58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836A2"/>
    <w:multiLevelType w:val="multilevel"/>
    <w:tmpl w:val="39C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76137"/>
    <w:multiLevelType w:val="multilevel"/>
    <w:tmpl w:val="7928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080F95"/>
    <w:multiLevelType w:val="multilevel"/>
    <w:tmpl w:val="D3D6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884359"/>
    <w:multiLevelType w:val="multilevel"/>
    <w:tmpl w:val="E3000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906DEE"/>
    <w:multiLevelType w:val="multilevel"/>
    <w:tmpl w:val="358E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3F220C"/>
    <w:multiLevelType w:val="multilevel"/>
    <w:tmpl w:val="C922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B01BC0"/>
    <w:multiLevelType w:val="multilevel"/>
    <w:tmpl w:val="A104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9D6BC2"/>
    <w:multiLevelType w:val="multilevel"/>
    <w:tmpl w:val="908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D0186D"/>
    <w:multiLevelType w:val="multilevel"/>
    <w:tmpl w:val="73D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A61710"/>
    <w:multiLevelType w:val="multilevel"/>
    <w:tmpl w:val="D538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2E0ED5"/>
    <w:multiLevelType w:val="multilevel"/>
    <w:tmpl w:val="5D9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55433B"/>
    <w:multiLevelType w:val="multilevel"/>
    <w:tmpl w:val="FD1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A122C8"/>
    <w:multiLevelType w:val="multilevel"/>
    <w:tmpl w:val="2AA2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032BC7"/>
    <w:multiLevelType w:val="multilevel"/>
    <w:tmpl w:val="3A8C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CA13C4"/>
    <w:multiLevelType w:val="multilevel"/>
    <w:tmpl w:val="08A6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E0542D"/>
    <w:multiLevelType w:val="multilevel"/>
    <w:tmpl w:val="2A7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7300C3"/>
    <w:multiLevelType w:val="multilevel"/>
    <w:tmpl w:val="EFCA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840223"/>
    <w:multiLevelType w:val="multilevel"/>
    <w:tmpl w:val="3DC08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84704D"/>
    <w:multiLevelType w:val="multilevel"/>
    <w:tmpl w:val="FD7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D23CB0"/>
    <w:multiLevelType w:val="multilevel"/>
    <w:tmpl w:val="CA9EC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325C70"/>
    <w:multiLevelType w:val="multilevel"/>
    <w:tmpl w:val="FAA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3B5D2C"/>
    <w:multiLevelType w:val="multilevel"/>
    <w:tmpl w:val="7826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C27200"/>
    <w:multiLevelType w:val="multilevel"/>
    <w:tmpl w:val="686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A039BC"/>
    <w:multiLevelType w:val="multilevel"/>
    <w:tmpl w:val="32266AAA"/>
    <w:styleLink w:val="Listaactual1"/>
    <w:lvl w:ilvl="0">
      <w:start w:val="2"/>
      <w:numFmt w:val="decimal"/>
      <w:lvlText w:val="%1."/>
      <w:lvlJc w:val="left"/>
      <w:pPr>
        <w:ind w:left="360" w:hanging="360"/>
      </w:pPr>
      <w:rPr>
        <w:rFonts w:ascii="Century Gothic" w:hAnsi="Century Gothic" w:hint="default"/>
        <w:b/>
        <w:bCs/>
        <w:sz w:val="44"/>
        <w:szCs w:val="44"/>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Century Gothic" w:hAnsi="Century Gothic" w:hint="default"/>
        <w:b/>
        <w:bCs/>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5D584163"/>
    <w:multiLevelType w:val="multilevel"/>
    <w:tmpl w:val="8446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E71EDB"/>
    <w:multiLevelType w:val="multilevel"/>
    <w:tmpl w:val="FD44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302EFD"/>
    <w:multiLevelType w:val="multilevel"/>
    <w:tmpl w:val="C34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3C39E4"/>
    <w:multiLevelType w:val="multilevel"/>
    <w:tmpl w:val="2182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7C2DB2"/>
    <w:multiLevelType w:val="multilevel"/>
    <w:tmpl w:val="752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177680"/>
    <w:multiLevelType w:val="multilevel"/>
    <w:tmpl w:val="7C1835D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2" w15:restartNumberingAfterBreak="0">
    <w:nsid w:val="621229C4"/>
    <w:multiLevelType w:val="multilevel"/>
    <w:tmpl w:val="E806D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F05AB7"/>
    <w:multiLevelType w:val="hybridMultilevel"/>
    <w:tmpl w:val="D36217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4" w15:restartNumberingAfterBreak="0">
    <w:nsid w:val="64CD6592"/>
    <w:multiLevelType w:val="multilevel"/>
    <w:tmpl w:val="E3A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376739"/>
    <w:multiLevelType w:val="multilevel"/>
    <w:tmpl w:val="68E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B12BF6"/>
    <w:multiLevelType w:val="multilevel"/>
    <w:tmpl w:val="8B1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E0499B"/>
    <w:multiLevelType w:val="multilevel"/>
    <w:tmpl w:val="EEC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297CB6"/>
    <w:multiLevelType w:val="multilevel"/>
    <w:tmpl w:val="5AA0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AC249B"/>
    <w:multiLevelType w:val="multilevel"/>
    <w:tmpl w:val="1E4EEE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32"/>
        <w:szCs w:val="3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0" w15:restartNumberingAfterBreak="0">
    <w:nsid w:val="6F2522EE"/>
    <w:multiLevelType w:val="multilevel"/>
    <w:tmpl w:val="6AC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F52AF0"/>
    <w:multiLevelType w:val="multilevel"/>
    <w:tmpl w:val="C7B0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E44DAF"/>
    <w:multiLevelType w:val="multilevel"/>
    <w:tmpl w:val="E82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294DCE"/>
    <w:multiLevelType w:val="multilevel"/>
    <w:tmpl w:val="45EA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96741F"/>
    <w:multiLevelType w:val="hybridMultilevel"/>
    <w:tmpl w:val="5290D5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AE33B4F"/>
    <w:multiLevelType w:val="multilevel"/>
    <w:tmpl w:val="307E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4C6C48"/>
    <w:multiLevelType w:val="multilevel"/>
    <w:tmpl w:val="90D6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53563B"/>
    <w:multiLevelType w:val="multilevel"/>
    <w:tmpl w:val="9D26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B452AB"/>
    <w:multiLevelType w:val="multilevel"/>
    <w:tmpl w:val="6C8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8812E1"/>
    <w:multiLevelType w:val="multilevel"/>
    <w:tmpl w:val="CB04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566F66"/>
    <w:multiLevelType w:val="multilevel"/>
    <w:tmpl w:val="D900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682764"/>
    <w:multiLevelType w:val="multilevel"/>
    <w:tmpl w:val="B3A08D26"/>
    <w:lvl w:ilvl="0">
      <w:start w:val="2"/>
      <w:numFmt w:val="decimal"/>
      <w:lvlText w:val="%1."/>
      <w:lvlJc w:val="left"/>
      <w:pPr>
        <w:ind w:left="360" w:hanging="360"/>
      </w:pPr>
      <w:rPr>
        <w:rFonts w:ascii="Century Gothic" w:hAnsi="Century Gothic" w:hint="default"/>
        <w:b/>
        <w:bCs/>
        <w:sz w:val="44"/>
        <w:szCs w:val="44"/>
      </w:rPr>
    </w:lvl>
    <w:lvl w:ilvl="1">
      <w:start w:val="1"/>
      <w:numFmt w:val="decimal"/>
      <w:lvlText w:val="%1.%2."/>
      <w:lvlJc w:val="left"/>
      <w:pPr>
        <w:ind w:left="360" w:hanging="360"/>
      </w:pPr>
      <w:rPr>
        <w:rFonts w:ascii="Century Gothic" w:hAnsi="Century Gothic" w:hint="default"/>
        <w:b/>
        <w:bCs/>
        <w:color w:val="000000" w:themeColor="text1"/>
        <w:sz w:val="32"/>
        <w:szCs w:val="32"/>
      </w:rPr>
    </w:lvl>
    <w:lvl w:ilvl="2">
      <w:start w:val="1"/>
      <w:numFmt w:val="decimal"/>
      <w:lvlText w:val="%1.%2.%3."/>
      <w:lvlJc w:val="left"/>
      <w:pPr>
        <w:ind w:left="720" w:hanging="720"/>
      </w:pPr>
      <w:rPr>
        <w:rFonts w:ascii="Century Gothic" w:hAnsi="Century Gothic" w:hint="default"/>
        <w:b/>
        <w:bCs/>
        <w:sz w:val="28"/>
        <w:szCs w:val="28"/>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7FF80E81"/>
    <w:multiLevelType w:val="multilevel"/>
    <w:tmpl w:val="5B1A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68034">
    <w:abstractNumId w:val="79"/>
  </w:num>
  <w:num w:numId="2" w16cid:durableId="675695732">
    <w:abstractNumId w:val="10"/>
  </w:num>
  <w:num w:numId="3" w16cid:durableId="429667522">
    <w:abstractNumId w:val="6"/>
  </w:num>
  <w:num w:numId="4" w16cid:durableId="1205215157">
    <w:abstractNumId w:val="91"/>
  </w:num>
  <w:num w:numId="5" w16cid:durableId="1112823266">
    <w:abstractNumId w:val="65"/>
  </w:num>
  <w:num w:numId="6" w16cid:durableId="1556314334">
    <w:abstractNumId w:val="12"/>
  </w:num>
  <w:num w:numId="7" w16cid:durableId="2122214172">
    <w:abstractNumId w:val="73"/>
  </w:num>
  <w:num w:numId="8" w16cid:durableId="509564718">
    <w:abstractNumId w:val="86"/>
  </w:num>
  <w:num w:numId="9" w16cid:durableId="1052923394">
    <w:abstractNumId w:val="32"/>
  </w:num>
  <w:num w:numId="10" w16cid:durableId="93867376">
    <w:abstractNumId w:val="54"/>
  </w:num>
  <w:num w:numId="11" w16cid:durableId="864250298">
    <w:abstractNumId w:val="7"/>
  </w:num>
  <w:num w:numId="12" w16cid:durableId="82141705">
    <w:abstractNumId w:val="47"/>
  </w:num>
  <w:num w:numId="13" w16cid:durableId="1687364072">
    <w:abstractNumId w:val="40"/>
  </w:num>
  <w:num w:numId="14" w16cid:durableId="1713193502">
    <w:abstractNumId w:val="88"/>
  </w:num>
  <w:num w:numId="15" w16cid:durableId="1064766499">
    <w:abstractNumId w:val="46"/>
  </w:num>
  <w:num w:numId="16" w16cid:durableId="458494324">
    <w:abstractNumId w:val="55"/>
  </w:num>
  <w:num w:numId="17" w16cid:durableId="887953390">
    <w:abstractNumId w:val="45"/>
  </w:num>
  <w:num w:numId="18" w16cid:durableId="1056313793">
    <w:abstractNumId w:val="51"/>
  </w:num>
  <w:num w:numId="19" w16cid:durableId="491917502">
    <w:abstractNumId w:val="42"/>
  </w:num>
  <w:num w:numId="20" w16cid:durableId="1321887419">
    <w:abstractNumId w:val="3"/>
  </w:num>
  <w:num w:numId="21" w16cid:durableId="420758103">
    <w:abstractNumId w:val="56"/>
  </w:num>
  <w:num w:numId="22" w16cid:durableId="1621110437">
    <w:abstractNumId w:val="49"/>
  </w:num>
  <w:num w:numId="23" w16cid:durableId="1403917452">
    <w:abstractNumId w:val="30"/>
  </w:num>
  <w:num w:numId="24" w16cid:durableId="1137531943">
    <w:abstractNumId w:val="90"/>
  </w:num>
  <w:num w:numId="25" w16cid:durableId="2065906834">
    <w:abstractNumId w:val="18"/>
  </w:num>
  <w:num w:numId="26" w16cid:durableId="1376269346">
    <w:abstractNumId w:val="89"/>
  </w:num>
  <w:num w:numId="27" w16cid:durableId="271059399">
    <w:abstractNumId w:val="72"/>
  </w:num>
  <w:num w:numId="28" w16cid:durableId="1492410475">
    <w:abstractNumId w:val="59"/>
  </w:num>
  <w:num w:numId="29" w16cid:durableId="1074938351">
    <w:abstractNumId w:val="27"/>
  </w:num>
  <w:num w:numId="30" w16cid:durableId="892423229">
    <w:abstractNumId w:val="26"/>
  </w:num>
  <w:num w:numId="31" w16cid:durableId="707069505">
    <w:abstractNumId w:val="85"/>
  </w:num>
  <w:num w:numId="32" w16cid:durableId="1669484901">
    <w:abstractNumId w:val="19"/>
  </w:num>
  <w:num w:numId="33" w16cid:durableId="1284386128">
    <w:abstractNumId w:val="61"/>
  </w:num>
  <w:num w:numId="34" w16cid:durableId="546332062">
    <w:abstractNumId w:val="23"/>
  </w:num>
  <w:num w:numId="35" w16cid:durableId="946162659">
    <w:abstractNumId w:val="50"/>
  </w:num>
  <w:num w:numId="36" w16cid:durableId="27723808">
    <w:abstractNumId w:val="67"/>
  </w:num>
  <w:num w:numId="37" w16cid:durableId="1585072036">
    <w:abstractNumId w:val="80"/>
  </w:num>
  <w:num w:numId="38" w16cid:durableId="685135698">
    <w:abstractNumId w:val="34"/>
  </w:num>
  <w:num w:numId="39" w16cid:durableId="351151949">
    <w:abstractNumId w:val="21"/>
  </w:num>
  <w:num w:numId="40" w16cid:durableId="1560245445">
    <w:abstractNumId w:val="81"/>
  </w:num>
  <w:num w:numId="41" w16cid:durableId="1318731523">
    <w:abstractNumId w:val="5"/>
  </w:num>
  <w:num w:numId="42" w16cid:durableId="574390260">
    <w:abstractNumId w:val="15"/>
  </w:num>
  <w:num w:numId="43" w16cid:durableId="1042707959">
    <w:abstractNumId w:val="83"/>
  </w:num>
  <w:num w:numId="44" w16cid:durableId="849637659">
    <w:abstractNumId w:val="43"/>
  </w:num>
  <w:num w:numId="45" w16cid:durableId="1391343601">
    <w:abstractNumId w:val="17"/>
  </w:num>
  <w:num w:numId="46" w16cid:durableId="509494779">
    <w:abstractNumId w:val="20"/>
  </w:num>
  <w:num w:numId="47" w16cid:durableId="1166671969">
    <w:abstractNumId w:val="82"/>
  </w:num>
  <w:num w:numId="48" w16cid:durableId="341781857">
    <w:abstractNumId w:val="92"/>
  </w:num>
  <w:num w:numId="49" w16cid:durableId="1845053441">
    <w:abstractNumId w:val="11"/>
  </w:num>
  <w:num w:numId="50" w16cid:durableId="1240751742">
    <w:abstractNumId w:val="9"/>
  </w:num>
  <w:num w:numId="51" w16cid:durableId="144708706">
    <w:abstractNumId w:val="60"/>
  </w:num>
  <w:num w:numId="52" w16cid:durableId="1769421960">
    <w:abstractNumId w:val="16"/>
  </w:num>
  <w:num w:numId="53" w16cid:durableId="701512427">
    <w:abstractNumId w:val="76"/>
  </w:num>
  <w:num w:numId="54" w16cid:durableId="2142115594">
    <w:abstractNumId w:val="0"/>
  </w:num>
  <w:num w:numId="55" w16cid:durableId="559248064">
    <w:abstractNumId w:val="1"/>
  </w:num>
  <w:num w:numId="56" w16cid:durableId="1547448909">
    <w:abstractNumId w:val="4"/>
  </w:num>
  <w:num w:numId="57" w16cid:durableId="205946026">
    <w:abstractNumId w:val="87"/>
  </w:num>
  <w:num w:numId="58" w16cid:durableId="792283702">
    <w:abstractNumId w:val="48"/>
  </w:num>
  <w:num w:numId="59" w16cid:durableId="2127582424">
    <w:abstractNumId w:val="58"/>
  </w:num>
  <w:num w:numId="60" w16cid:durableId="1174800119">
    <w:abstractNumId w:val="35"/>
  </w:num>
  <w:num w:numId="61" w16cid:durableId="943391067">
    <w:abstractNumId w:val="63"/>
  </w:num>
  <w:num w:numId="62" w16cid:durableId="1815096246">
    <w:abstractNumId w:val="22"/>
  </w:num>
  <w:num w:numId="63" w16cid:durableId="1242059928">
    <w:abstractNumId w:val="71"/>
  </w:num>
  <w:num w:numId="64" w16cid:durableId="1179274926">
    <w:abstractNumId w:val="13"/>
  </w:num>
  <w:num w:numId="65" w16cid:durableId="1648127641">
    <w:abstractNumId w:val="24"/>
  </w:num>
  <w:num w:numId="66" w16cid:durableId="1962689655">
    <w:abstractNumId w:val="37"/>
  </w:num>
  <w:num w:numId="67" w16cid:durableId="1596863495">
    <w:abstractNumId w:val="52"/>
  </w:num>
  <w:num w:numId="68" w16cid:durableId="666901758">
    <w:abstractNumId w:val="33"/>
  </w:num>
  <w:num w:numId="69" w16cid:durableId="1102147685">
    <w:abstractNumId w:val="75"/>
  </w:num>
  <w:num w:numId="70" w16cid:durableId="2083602695">
    <w:abstractNumId w:val="28"/>
  </w:num>
  <w:num w:numId="71" w16cid:durableId="1235748952">
    <w:abstractNumId w:val="70"/>
  </w:num>
  <w:num w:numId="72" w16cid:durableId="494607926">
    <w:abstractNumId w:val="29"/>
  </w:num>
  <w:num w:numId="73" w16cid:durableId="169108508">
    <w:abstractNumId w:val="25"/>
  </w:num>
  <w:num w:numId="74" w16cid:durableId="1748727828">
    <w:abstractNumId w:val="41"/>
  </w:num>
  <w:num w:numId="75" w16cid:durableId="1858617148">
    <w:abstractNumId w:val="66"/>
  </w:num>
  <w:num w:numId="76" w16cid:durableId="1541240241">
    <w:abstractNumId w:val="36"/>
  </w:num>
  <w:num w:numId="77" w16cid:durableId="38940279">
    <w:abstractNumId w:val="77"/>
  </w:num>
  <w:num w:numId="78" w16cid:durableId="1715885064">
    <w:abstractNumId w:val="62"/>
  </w:num>
  <w:num w:numId="79" w16cid:durableId="1901598946">
    <w:abstractNumId w:val="78"/>
  </w:num>
  <w:num w:numId="80" w16cid:durableId="835192595">
    <w:abstractNumId w:val="8"/>
  </w:num>
  <w:num w:numId="81" w16cid:durableId="1408767075">
    <w:abstractNumId w:val="14"/>
  </w:num>
  <w:num w:numId="82" w16cid:durableId="135756937">
    <w:abstractNumId w:val="53"/>
  </w:num>
  <w:num w:numId="83" w16cid:durableId="641927153">
    <w:abstractNumId w:val="74"/>
  </w:num>
  <w:num w:numId="84" w16cid:durableId="1432504549">
    <w:abstractNumId w:val="69"/>
  </w:num>
  <w:num w:numId="85" w16cid:durableId="369107571">
    <w:abstractNumId w:val="39"/>
  </w:num>
  <w:num w:numId="86" w16cid:durableId="1926916875">
    <w:abstractNumId w:val="68"/>
  </w:num>
  <w:num w:numId="87" w16cid:durableId="1865825467">
    <w:abstractNumId w:val="44"/>
  </w:num>
  <w:num w:numId="88" w16cid:durableId="1980571768">
    <w:abstractNumId w:val="2"/>
  </w:num>
  <w:num w:numId="89" w16cid:durableId="560990817">
    <w:abstractNumId w:val="64"/>
  </w:num>
  <w:num w:numId="90" w16cid:durableId="137310073">
    <w:abstractNumId w:val="84"/>
  </w:num>
  <w:num w:numId="91" w16cid:durableId="886263877">
    <w:abstractNumId w:val="57"/>
  </w:num>
  <w:num w:numId="92" w16cid:durableId="1057316709">
    <w:abstractNumId w:val="31"/>
  </w:num>
  <w:num w:numId="93" w16cid:durableId="642932969">
    <w:abstractNumId w:val="3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FC"/>
    <w:rsid w:val="00001213"/>
    <w:rsid w:val="00006BA7"/>
    <w:rsid w:val="000072E5"/>
    <w:rsid w:val="00007479"/>
    <w:rsid w:val="00012234"/>
    <w:rsid w:val="00012251"/>
    <w:rsid w:val="00012C5D"/>
    <w:rsid w:val="0001502E"/>
    <w:rsid w:val="0001653C"/>
    <w:rsid w:val="00020C74"/>
    <w:rsid w:val="00020DA0"/>
    <w:rsid w:val="00022C90"/>
    <w:rsid w:val="0002403C"/>
    <w:rsid w:val="000262EE"/>
    <w:rsid w:val="0002671F"/>
    <w:rsid w:val="000268D4"/>
    <w:rsid w:val="00027A0A"/>
    <w:rsid w:val="00032404"/>
    <w:rsid w:val="0003329F"/>
    <w:rsid w:val="00034AB1"/>
    <w:rsid w:val="000358B7"/>
    <w:rsid w:val="00040472"/>
    <w:rsid w:val="00040AB7"/>
    <w:rsid w:val="00041027"/>
    <w:rsid w:val="000436E5"/>
    <w:rsid w:val="00045A66"/>
    <w:rsid w:val="00045A96"/>
    <w:rsid w:val="0004653B"/>
    <w:rsid w:val="00046795"/>
    <w:rsid w:val="00051170"/>
    <w:rsid w:val="00054169"/>
    <w:rsid w:val="0005581E"/>
    <w:rsid w:val="00056FE2"/>
    <w:rsid w:val="000608C0"/>
    <w:rsid w:val="00060CE9"/>
    <w:rsid w:val="00065F27"/>
    <w:rsid w:val="0006688A"/>
    <w:rsid w:val="0006700F"/>
    <w:rsid w:val="0007075C"/>
    <w:rsid w:val="000714C0"/>
    <w:rsid w:val="00071D4B"/>
    <w:rsid w:val="00072A28"/>
    <w:rsid w:val="00074182"/>
    <w:rsid w:val="000808BC"/>
    <w:rsid w:val="0008122D"/>
    <w:rsid w:val="0008132F"/>
    <w:rsid w:val="00082235"/>
    <w:rsid w:val="00084623"/>
    <w:rsid w:val="000874CB"/>
    <w:rsid w:val="000908DD"/>
    <w:rsid w:val="00091709"/>
    <w:rsid w:val="00094CEE"/>
    <w:rsid w:val="00095FD2"/>
    <w:rsid w:val="000A0746"/>
    <w:rsid w:val="000A0C6A"/>
    <w:rsid w:val="000A2C5A"/>
    <w:rsid w:val="000A3C66"/>
    <w:rsid w:val="000A4741"/>
    <w:rsid w:val="000A4FC1"/>
    <w:rsid w:val="000A6483"/>
    <w:rsid w:val="000B0CFB"/>
    <w:rsid w:val="000B20EE"/>
    <w:rsid w:val="000B2A13"/>
    <w:rsid w:val="000B331E"/>
    <w:rsid w:val="000C1113"/>
    <w:rsid w:val="000C259A"/>
    <w:rsid w:val="000C7357"/>
    <w:rsid w:val="000D03E7"/>
    <w:rsid w:val="000D1F3A"/>
    <w:rsid w:val="000D2933"/>
    <w:rsid w:val="000D3FD4"/>
    <w:rsid w:val="000D52AF"/>
    <w:rsid w:val="000D5AD8"/>
    <w:rsid w:val="000E15AA"/>
    <w:rsid w:val="000E178E"/>
    <w:rsid w:val="000E2660"/>
    <w:rsid w:val="000E684D"/>
    <w:rsid w:val="000F20B6"/>
    <w:rsid w:val="000F2953"/>
    <w:rsid w:val="000F2B75"/>
    <w:rsid w:val="001033D3"/>
    <w:rsid w:val="001046EA"/>
    <w:rsid w:val="001075CF"/>
    <w:rsid w:val="00110C57"/>
    <w:rsid w:val="00112E19"/>
    <w:rsid w:val="00114B8F"/>
    <w:rsid w:val="00114CBE"/>
    <w:rsid w:val="00116861"/>
    <w:rsid w:val="00116B6B"/>
    <w:rsid w:val="00116D89"/>
    <w:rsid w:val="00117C72"/>
    <w:rsid w:val="00117D12"/>
    <w:rsid w:val="00122D3B"/>
    <w:rsid w:val="00125F5B"/>
    <w:rsid w:val="001302F1"/>
    <w:rsid w:val="00130397"/>
    <w:rsid w:val="00130896"/>
    <w:rsid w:val="00135C07"/>
    <w:rsid w:val="00135F91"/>
    <w:rsid w:val="00143695"/>
    <w:rsid w:val="001465F1"/>
    <w:rsid w:val="001573BB"/>
    <w:rsid w:val="0016113A"/>
    <w:rsid w:val="0016399A"/>
    <w:rsid w:val="00163A22"/>
    <w:rsid w:val="00164F54"/>
    <w:rsid w:val="00167CD2"/>
    <w:rsid w:val="00170821"/>
    <w:rsid w:val="00173D2D"/>
    <w:rsid w:val="001742DA"/>
    <w:rsid w:val="00174AA3"/>
    <w:rsid w:val="0017703E"/>
    <w:rsid w:val="00180B9B"/>
    <w:rsid w:val="00184C35"/>
    <w:rsid w:val="0019081D"/>
    <w:rsid w:val="0019086C"/>
    <w:rsid w:val="00193014"/>
    <w:rsid w:val="0019599C"/>
    <w:rsid w:val="00196B90"/>
    <w:rsid w:val="001977DF"/>
    <w:rsid w:val="001A026B"/>
    <w:rsid w:val="001A0DBA"/>
    <w:rsid w:val="001A0DD9"/>
    <w:rsid w:val="001A1F6B"/>
    <w:rsid w:val="001A263D"/>
    <w:rsid w:val="001A2CDB"/>
    <w:rsid w:val="001A2E89"/>
    <w:rsid w:val="001A3B50"/>
    <w:rsid w:val="001A455A"/>
    <w:rsid w:val="001A5668"/>
    <w:rsid w:val="001A5E3F"/>
    <w:rsid w:val="001A5F3A"/>
    <w:rsid w:val="001A65AD"/>
    <w:rsid w:val="001A74BA"/>
    <w:rsid w:val="001B0926"/>
    <w:rsid w:val="001B1244"/>
    <w:rsid w:val="001B2DB7"/>
    <w:rsid w:val="001B45EC"/>
    <w:rsid w:val="001B64AE"/>
    <w:rsid w:val="001B7020"/>
    <w:rsid w:val="001C0865"/>
    <w:rsid w:val="001C193E"/>
    <w:rsid w:val="001C303C"/>
    <w:rsid w:val="001C35FE"/>
    <w:rsid w:val="001C37BE"/>
    <w:rsid w:val="001C4F35"/>
    <w:rsid w:val="001C7872"/>
    <w:rsid w:val="001C7DBF"/>
    <w:rsid w:val="001D38CF"/>
    <w:rsid w:val="001D3CA1"/>
    <w:rsid w:val="001D443E"/>
    <w:rsid w:val="001D44C3"/>
    <w:rsid w:val="001D56A9"/>
    <w:rsid w:val="001D66D3"/>
    <w:rsid w:val="001E0303"/>
    <w:rsid w:val="001E03F2"/>
    <w:rsid w:val="001E2078"/>
    <w:rsid w:val="001E2A1D"/>
    <w:rsid w:val="001F0A2F"/>
    <w:rsid w:val="001F2609"/>
    <w:rsid w:val="001F5155"/>
    <w:rsid w:val="001F5F02"/>
    <w:rsid w:val="001F66CB"/>
    <w:rsid w:val="001F778F"/>
    <w:rsid w:val="00202363"/>
    <w:rsid w:val="00203A5C"/>
    <w:rsid w:val="00204675"/>
    <w:rsid w:val="00204A8B"/>
    <w:rsid w:val="002104FD"/>
    <w:rsid w:val="0021146E"/>
    <w:rsid w:val="0021161C"/>
    <w:rsid w:val="00212237"/>
    <w:rsid w:val="0021264E"/>
    <w:rsid w:val="00213B25"/>
    <w:rsid w:val="00214464"/>
    <w:rsid w:val="0022131C"/>
    <w:rsid w:val="00222DEB"/>
    <w:rsid w:val="00223E49"/>
    <w:rsid w:val="00224645"/>
    <w:rsid w:val="00226C75"/>
    <w:rsid w:val="00226E38"/>
    <w:rsid w:val="00227FF6"/>
    <w:rsid w:val="002305ED"/>
    <w:rsid w:val="00230DBD"/>
    <w:rsid w:val="00235524"/>
    <w:rsid w:val="00237651"/>
    <w:rsid w:val="00237932"/>
    <w:rsid w:val="00240297"/>
    <w:rsid w:val="002406E1"/>
    <w:rsid w:val="00241780"/>
    <w:rsid w:val="002449E4"/>
    <w:rsid w:val="00245152"/>
    <w:rsid w:val="00251FB0"/>
    <w:rsid w:val="002534AB"/>
    <w:rsid w:val="00254B18"/>
    <w:rsid w:val="00256BE2"/>
    <w:rsid w:val="00257524"/>
    <w:rsid w:val="002602DE"/>
    <w:rsid w:val="0026142D"/>
    <w:rsid w:val="00261C7F"/>
    <w:rsid w:val="00262361"/>
    <w:rsid w:val="00262E49"/>
    <w:rsid w:val="002631D1"/>
    <w:rsid w:val="0026579E"/>
    <w:rsid w:val="00265B32"/>
    <w:rsid w:val="00270E56"/>
    <w:rsid w:val="00270F63"/>
    <w:rsid w:val="00271160"/>
    <w:rsid w:val="002716F5"/>
    <w:rsid w:val="002778A2"/>
    <w:rsid w:val="00277A45"/>
    <w:rsid w:val="00281401"/>
    <w:rsid w:val="00282600"/>
    <w:rsid w:val="0028336B"/>
    <w:rsid w:val="0028422C"/>
    <w:rsid w:val="00287F1F"/>
    <w:rsid w:val="0029072E"/>
    <w:rsid w:val="002929DB"/>
    <w:rsid w:val="00292BC4"/>
    <w:rsid w:val="00292C30"/>
    <w:rsid w:val="0029672B"/>
    <w:rsid w:val="00297743"/>
    <w:rsid w:val="002A0009"/>
    <w:rsid w:val="002A09CB"/>
    <w:rsid w:val="002A2456"/>
    <w:rsid w:val="002A4BD2"/>
    <w:rsid w:val="002A5271"/>
    <w:rsid w:val="002A5EA2"/>
    <w:rsid w:val="002B16F5"/>
    <w:rsid w:val="002B1757"/>
    <w:rsid w:val="002B1B57"/>
    <w:rsid w:val="002B2B4B"/>
    <w:rsid w:val="002B31E0"/>
    <w:rsid w:val="002B327B"/>
    <w:rsid w:val="002C0B3F"/>
    <w:rsid w:val="002C156F"/>
    <w:rsid w:val="002C21A3"/>
    <w:rsid w:val="002C5338"/>
    <w:rsid w:val="002C5357"/>
    <w:rsid w:val="002C78D5"/>
    <w:rsid w:val="002D0394"/>
    <w:rsid w:val="002D0ECC"/>
    <w:rsid w:val="002D1DF3"/>
    <w:rsid w:val="002D25FC"/>
    <w:rsid w:val="002D2AC0"/>
    <w:rsid w:val="002D5659"/>
    <w:rsid w:val="002D5C0B"/>
    <w:rsid w:val="002D7235"/>
    <w:rsid w:val="002D7329"/>
    <w:rsid w:val="002E03E9"/>
    <w:rsid w:val="002E1081"/>
    <w:rsid w:val="002E2B0D"/>
    <w:rsid w:val="002E40B4"/>
    <w:rsid w:val="002E461B"/>
    <w:rsid w:val="002F0019"/>
    <w:rsid w:val="002F1B89"/>
    <w:rsid w:val="002F325F"/>
    <w:rsid w:val="003005FD"/>
    <w:rsid w:val="0030071B"/>
    <w:rsid w:val="00305BE2"/>
    <w:rsid w:val="003063A5"/>
    <w:rsid w:val="0031444A"/>
    <w:rsid w:val="00321375"/>
    <w:rsid w:val="00321798"/>
    <w:rsid w:val="00323FE0"/>
    <w:rsid w:val="003267E6"/>
    <w:rsid w:val="00326F3C"/>
    <w:rsid w:val="00327093"/>
    <w:rsid w:val="003270A9"/>
    <w:rsid w:val="00331879"/>
    <w:rsid w:val="0033458A"/>
    <w:rsid w:val="00336AC3"/>
    <w:rsid w:val="00336DDC"/>
    <w:rsid w:val="00336F6A"/>
    <w:rsid w:val="00341D3C"/>
    <w:rsid w:val="00342494"/>
    <w:rsid w:val="00342C7D"/>
    <w:rsid w:val="00342FAB"/>
    <w:rsid w:val="003447D1"/>
    <w:rsid w:val="00344B14"/>
    <w:rsid w:val="0034692F"/>
    <w:rsid w:val="00346C2A"/>
    <w:rsid w:val="00346D75"/>
    <w:rsid w:val="00347183"/>
    <w:rsid w:val="003475E2"/>
    <w:rsid w:val="00351C12"/>
    <w:rsid w:val="003523B8"/>
    <w:rsid w:val="00352487"/>
    <w:rsid w:val="003529B5"/>
    <w:rsid w:val="0035304E"/>
    <w:rsid w:val="00356C0F"/>
    <w:rsid w:val="003610B3"/>
    <w:rsid w:val="00366684"/>
    <w:rsid w:val="00366CE7"/>
    <w:rsid w:val="00371087"/>
    <w:rsid w:val="00374EC6"/>
    <w:rsid w:val="0037501B"/>
    <w:rsid w:val="003767A6"/>
    <w:rsid w:val="00377489"/>
    <w:rsid w:val="00377A3A"/>
    <w:rsid w:val="00377B53"/>
    <w:rsid w:val="003814AF"/>
    <w:rsid w:val="003846C1"/>
    <w:rsid w:val="0038554F"/>
    <w:rsid w:val="00385FC3"/>
    <w:rsid w:val="00386067"/>
    <w:rsid w:val="0038790D"/>
    <w:rsid w:val="00390F8A"/>
    <w:rsid w:val="00391347"/>
    <w:rsid w:val="00391A0F"/>
    <w:rsid w:val="0039220C"/>
    <w:rsid w:val="00395C9E"/>
    <w:rsid w:val="003967DE"/>
    <w:rsid w:val="003A1064"/>
    <w:rsid w:val="003A3979"/>
    <w:rsid w:val="003A40A7"/>
    <w:rsid w:val="003A4243"/>
    <w:rsid w:val="003A4CC1"/>
    <w:rsid w:val="003A6009"/>
    <w:rsid w:val="003B29DE"/>
    <w:rsid w:val="003B37A0"/>
    <w:rsid w:val="003B5EAB"/>
    <w:rsid w:val="003B7668"/>
    <w:rsid w:val="003C2830"/>
    <w:rsid w:val="003C2DAB"/>
    <w:rsid w:val="003C441C"/>
    <w:rsid w:val="003C58C8"/>
    <w:rsid w:val="003C5913"/>
    <w:rsid w:val="003C5C29"/>
    <w:rsid w:val="003D139C"/>
    <w:rsid w:val="003D60C0"/>
    <w:rsid w:val="003D6763"/>
    <w:rsid w:val="003D77C5"/>
    <w:rsid w:val="003E4740"/>
    <w:rsid w:val="003E4D27"/>
    <w:rsid w:val="003E6388"/>
    <w:rsid w:val="003F049F"/>
    <w:rsid w:val="003F0F41"/>
    <w:rsid w:val="003F3227"/>
    <w:rsid w:val="004029AF"/>
    <w:rsid w:val="0040412A"/>
    <w:rsid w:val="00405B1E"/>
    <w:rsid w:val="00407B74"/>
    <w:rsid w:val="00411FA6"/>
    <w:rsid w:val="004125CA"/>
    <w:rsid w:val="00413D37"/>
    <w:rsid w:val="00414C10"/>
    <w:rsid w:val="00415427"/>
    <w:rsid w:val="00415605"/>
    <w:rsid w:val="00424A4B"/>
    <w:rsid w:val="004254CC"/>
    <w:rsid w:val="004305A7"/>
    <w:rsid w:val="00430A13"/>
    <w:rsid w:val="004327BB"/>
    <w:rsid w:val="00433FBA"/>
    <w:rsid w:val="00435C26"/>
    <w:rsid w:val="004430CF"/>
    <w:rsid w:val="00443897"/>
    <w:rsid w:val="00445614"/>
    <w:rsid w:val="004458C1"/>
    <w:rsid w:val="00446F77"/>
    <w:rsid w:val="00451561"/>
    <w:rsid w:val="00452278"/>
    <w:rsid w:val="0045239B"/>
    <w:rsid w:val="00452A3D"/>
    <w:rsid w:val="0045436B"/>
    <w:rsid w:val="00455DDD"/>
    <w:rsid w:val="00457C2A"/>
    <w:rsid w:val="00464530"/>
    <w:rsid w:val="0046746F"/>
    <w:rsid w:val="00467AC0"/>
    <w:rsid w:val="00467B3F"/>
    <w:rsid w:val="00470E7F"/>
    <w:rsid w:val="00472BD2"/>
    <w:rsid w:val="00473134"/>
    <w:rsid w:val="004755A5"/>
    <w:rsid w:val="0047659A"/>
    <w:rsid w:val="004818DD"/>
    <w:rsid w:val="00482B77"/>
    <w:rsid w:val="00486BFA"/>
    <w:rsid w:val="0048709B"/>
    <w:rsid w:val="00487C5D"/>
    <w:rsid w:val="00491620"/>
    <w:rsid w:val="00492D60"/>
    <w:rsid w:val="00496580"/>
    <w:rsid w:val="004A7214"/>
    <w:rsid w:val="004A7997"/>
    <w:rsid w:val="004B0803"/>
    <w:rsid w:val="004B0CE3"/>
    <w:rsid w:val="004B0E93"/>
    <w:rsid w:val="004B1677"/>
    <w:rsid w:val="004B39BB"/>
    <w:rsid w:val="004B3FEB"/>
    <w:rsid w:val="004B531B"/>
    <w:rsid w:val="004B54D1"/>
    <w:rsid w:val="004B6C59"/>
    <w:rsid w:val="004B73CE"/>
    <w:rsid w:val="004C1AD7"/>
    <w:rsid w:val="004C275C"/>
    <w:rsid w:val="004C2CAA"/>
    <w:rsid w:val="004C5426"/>
    <w:rsid w:val="004C719B"/>
    <w:rsid w:val="004D4FAD"/>
    <w:rsid w:val="004D66B5"/>
    <w:rsid w:val="004E1AC8"/>
    <w:rsid w:val="004E2112"/>
    <w:rsid w:val="004E2FBD"/>
    <w:rsid w:val="004E4E63"/>
    <w:rsid w:val="004E587E"/>
    <w:rsid w:val="004E5C41"/>
    <w:rsid w:val="004F5E25"/>
    <w:rsid w:val="004F5E74"/>
    <w:rsid w:val="005036A8"/>
    <w:rsid w:val="00505553"/>
    <w:rsid w:val="005058F3"/>
    <w:rsid w:val="00505973"/>
    <w:rsid w:val="00507F43"/>
    <w:rsid w:val="005128DC"/>
    <w:rsid w:val="005128F3"/>
    <w:rsid w:val="005129A7"/>
    <w:rsid w:val="00514003"/>
    <w:rsid w:val="005145E3"/>
    <w:rsid w:val="00514873"/>
    <w:rsid w:val="00515AA0"/>
    <w:rsid w:val="00515BD3"/>
    <w:rsid w:val="0051678F"/>
    <w:rsid w:val="00522267"/>
    <w:rsid w:val="00524173"/>
    <w:rsid w:val="005263CE"/>
    <w:rsid w:val="0053125A"/>
    <w:rsid w:val="00532B57"/>
    <w:rsid w:val="00535373"/>
    <w:rsid w:val="005372C8"/>
    <w:rsid w:val="00540BB5"/>
    <w:rsid w:val="00541BB3"/>
    <w:rsid w:val="005433B4"/>
    <w:rsid w:val="0054455B"/>
    <w:rsid w:val="00555A1C"/>
    <w:rsid w:val="005564D3"/>
    <w:rsid w:val="00556768"/>
    <w:rsid w:val="0055744C"/>
    <w:rsid w:val="00561698"/>
    <w:rsid w:val="00562E79"/>
    <w:rsid w:val="005643A2"/>
    <w:rsid w:val="0056483F"/>
    <w:rsid w:val="00565028"/>
    <w:rsid w:val="00565647"/>
    <w:rsid w:val="0056595D"/>
    <w:rsid w:val="00566A64"/>
    <w:rsid w:val="0056754C"/>
    <w:rsid w:val="0056757B"/>
    <w:rsid w:val="00571270"/>
    <w:rsid w:val="005718D4"/>
    <w:rsid w:val="005725D8"/>
    <w:rsid w:val="0057594D"/>
    <w:rsid w:val="005779C6"/>
    <w:rsid w:val="00580B94"/>
    <w:rsid w:val="005815CE"/>
    <w:rsid w:val="005875FB"/>
    <w:rsid w:val="005906F2"/>
    <w:rsid w:val="00590E7E"/>
    <w:rsid w:val="005947BC"/>
    <w:rsid w:val="00594E46"/>
    <w:rsid w:val="0059621C"/>
    <w:rsid w:val="00597C65"/>
    <w:rsid w:val="005A1FA4"/>
    <w:rsid w:val="005A4F68"/>
    <w:rsid w:val="005A6D3F"/>
    <w:rsid w:val="005A7ABD"/>
    <w:rsid w:val="005A7AEA"/>
    <w:rsid w:val="005B36AE"/>
    <w:rsid w:val="005B7E09"/>
    <w:rsid w:val="005B7F1C"/>
    <w:rsid w:val="005C2394"/>
    <w:rsid w:val="005C303F"/>
    <w:rsid w:val="005C34AB"/>
    <w:rsid w:val="005C3DB7"/>
    <w:rsid w:val="005C4FC4"/>
    <w:rsid w:val="005C5381"/>
    <w:rsid w:val="005C5D2F"/>
    <w:rsid w:val="005D272E"/>
    <w:rsid w:val="005D3DA6"/>
    <w:rsid w:val="005D7211"/>
    <w:rsid w:val="005D76BF"/>
    <w:rsid w:val="005E15AB"/>
    <w:rsid w:val="005E2A93"/>
    <w:rsid w:val="005E666A"/>
    <w:rsid w:val="005E6A94"/>
    <w:rsid w:val="005E6BB6"/>
    <w:rsid w:val="005E6D4C"/>
    <w:rsid w:val="005F1EF1"/>
    <w:rsid w:val="005F233B"/>
    <w:rsid w:val="005F269D"/>
    <w:rsid w:val="005F5D37"/>
    <w:rsid w:val="005F611A"/>
    <w:rsid w:val="005F6915"/>
    <w:rsid w:val="005F709B"/>
    <w:rsid w:val="00600C20"/>
    <w:rsid w:val="006036DE"/>
    <w:rsid w:val="00606AA4"/>
    <w:rsid w:val="0062136B"/>
    <w:rsid w:val="00623867"/>
    <w:rsid w:val="006260B3"/>
    <w:rsid w:val="00626CCA"/>
    <w:rsid w:val="006328A7"/>
    <w:rsid w:val="00633B55"/>
    <w:rsid w:val="006341D9"/>
    <w:rsid w:val="006342A6"/>
    <w:rsid w:val="0063430D"/>
    <w:rsid w:val="006350CC"/>
    <w:rsid w:val="00635493"/>
    <w:rsid w:val="00636CA6"/>
    <w:rsid w:val="00636CD7"/>
    <w:rsid w:val="00641D2B"/>
    <w:rsid w:val="00641F32"/>
    <w:rsid w:val="0064437E"/>
    <w:rsid w:val="00651383"/>
    <w:rsid w:val="00652DA6"/>
    <w:rsid w:val="00653629"/>
    <w:rsid w:val="00655D91"/>
    <w:rsid w:val="0065740D"/>
    <w:rsid w:val="006607CB"/>
    <w:rsid w:val="006610D0"/>
    <w:rsid w:val="006612B9"/>
    <w:rsid w:val="006625AE"/>
    <w:rsid w:val="006709D3"/>
    <w:rsid w:val="00672393"/>
    <w:rsid w:val="00672E55"/>
    <w:rsid w:val="00673F1F"/>
    <w:rsid w:val="00675511"/>
    <w:rsid w:val="00675985"/>
    <w:rsid w:val="0068105D"/>
    <w:rsid w:val="00681C2E"/>
    <w:rsid w:val="006838F6"/>
    <w:rsid w:val="006843C5"/>
    <w:rsid w:val="00685106"/>
    <w:rsid w:val="0068538F"/>
    <w:rsid w:val="006913F8"/>
    <w:rsid w:val="00692650"/>
    <w:rsid w:val="00692D7F"/>
    <w:rsid w:val="00693306"/>
    <w:rsid w:val="0069480F"/>
    <w:rsid w:val="00695D0E"/>
    <w:rsid w:val="00696445"/>
    <w:rsid w:val="00696F23"/>
    <w:rsid w:val="00696F6D"/>
    <w:rsid w:val="006971FF"/>
    <w:rsid w:val="00697B94"/>
    <w:rsid w:val="006A033A"/>
    <w:rsid w:val="006A0F03"/>
    <w:rsid w:val="006A10B0"/>
    <w:rsid w:val="006A1633"/>
    <w:rsid w:val="006A1F29"/>
    <w:rsid w:val="006A27F0"/>
    <w:rsid w:val="006A2B65"/>
    <w:rsid w:val="006A2D61"/>
    <w:rsid w:val="006A2E51"/>
    <w:rsid w:val="006A4AAD"/>
    <w:rsid w:val="006A70E6"/>
    <w:rsid w:val="006B150B"/>
    <w:rsid w:val="006B2B55"/>
    <w:rsid w:val="006B3516"/>
    <w:rsid w:val="006B3D32"/>
    <w:rsid w:val="006B4C07"/>
    <w:rsid w:val="006B557C"/>
    <w:rsid w:val="006B7BD2"/>
    <w:rsid w:val="006C28F0"/>
    <w:rsid w:val="006C2D92"/>
    <w:rsid w:val="006C3A4F"/>
    <w:rsid w:val="006C3DA5"/>
    <w:rsid w:val="006C490F"/>
    <w:rsid w:val="006C56C2"/>
    <w:rsid w:val="006D1236"/>
    <w:rsid w:val="006D37AE"/>
    <w:rsid w:val="006D7192"/>
    <w:rsid w:val="006D771D"/>
    <w:rsid w:val="006D7928"/>
    <w:rsid w:val="006E6522"/>
    <w:rsid w:val="006E6892"/>
    <w:rsid w:val="006E6A6F"/>
    <w:rsid w:val="006E7B0E"/>
    <w:rsid w:val="006E7C4A"/>
    <w:rsid w:val="006E7DCA"/>
    <w:rsid w:val="006F19A6"/>
    <w:rsid w:val="006F3F15"/>
    <w:rsid w:val="006F3F62"/>
    <w:rsid w:val="006F6499"/>
    <w:rsid w:val="006F6C97"/>
    <w:rsid w:val="006F6E08"/>
    <w:rsid w:val="007003AC"/>
    <w:rsid w:val="00700A48"/>
    <w:rsid w:val="00700C75"/>
    <w:rsid w:val="0070136B"/>
    <w:rsid w:val="007054F3"/>
    <w:rsid w:val="007062A3"/>
    <w:rsid w:val="00707EE4"/>
    <w:rsid w:val="0071028C"/>
    <w:rsid w:val="007106BD"/>
    <w:rsid w:val="00714430"/>
    <w:rsid w:val="00714450"/>
    <w:rsid w:val="0071590F"/>
    <w:rsid w:val="007165F8"/>
    <w:rsid w:val="00720A4E"/>
    <w:rsid w:val="007214EF"/>
    <w:rsid w:val="0072382A"/>
    <w:rsid w:val="007240E5"/>
    <w:rsid w:val="00724407"/>
    <w:rsid w:val="00725324"/>
    <w:rsid w:val="007307A4"/>
    <w:rsid w:val="00730AD1"/>
    <w:rsid w:val="00730CBF"/>
    <w:rsid w:val="00731311"/>
    <w:rsid w:val="00731C02"/>
    <w:rsid w:val="00733D5D"/>
    <w:rsid w:val="0073575C"/>
    <w:rsid w:val="007401AF"/>
    <w:rsid w:val="007401EC"/>
    <w:rsid w:val="00740EB5"/>
    <w:rsid w:val="00741CCC"/>
    <w:rsid w:val="00743951"/>
    <w:rsid w:val="00744C68"/>
    <w:rsid w:val="00750572"/>
    <w:rsid w:val="00753680"/>
    <w:rsid w:val="007608E3"/>
    <w:rsid w:val="00762718"/>
    <w:rsid w:val="007631C8"/>
    <w:rsid w:val="007664FC"/>
    <w:rsid w:val="00766E46"/>
    <w:rsid w:val="00767602"/>
    <w:rsid w:val="00767667"/>
    <w:rsid w:val="00767E43"/>
    <w:rsid w:val="00771337"/>
    <w:rsid w:val="007719C3"/>
    <w:rsid w:val="007723C4"/>
    <w:rsid w:val="0077296F"/>
    <w:rsid w:val="00773384"/>
    <w:rsid w:val="0077577E"/>
    <w:rsid w:val="00776D51"/>
    <w:rsid w:val="00777578"/>
    <w:rsid w:val="0078307A"/>
    <w:rsid w:val="00783410"/>
    <w:rsid w:val="007838FA"/>
    <w:rsid w:val="00783EFD"/>
    <w:rsid w:val="00785EE6"/>
    <w:rsid w:val="0079332C"/>
    <w:rsid w:val="007940CE"/>
    <w:rsid w:val="0079462B"/>
    <w:rsid w:val="0079463F"/>
    <w:rsid w:val="007A0F5D"/>
    <w:rsid w:val="007A24A5"/>
    <w:rsid w:val="007A298B"/>
    <w:rsid w:val="007A314F"/>
    <w:rsid w:val="007A32E6"/>
    <w:rsid w:val="007A4C87"/>
    <w:rsid w:val="007B053A"/>
    <w:rsid w:val="007B05A7"/>
    <w:rsid w:val="007B2D95"/>
    <w:rsid w:val="007B3A73"/>
    <w:rsid w:val="007B3B7D"/>
    <w:rsid w:val="007B47C2"/>
    <w:rsid w:val="007B5E27"/>
    <w:rsid w:val="007B611C"/>
    <w:rsid w:val="007C1AB8"/>
    <w:rsid w:val="007C2026"/>
    <w:rsid w:val="007C34CF"/>
    <w:rsid w:val="007C426F"/>
    <w:rsid w:val="007C4314"/>
    <w:rsid w:val="007C4606"/>
    <w:rsid w:val="007C648A"/>
    <w:rsid w:val="007C6D4E"/>
    <w:rsid w:val="007D2500"/>
    <w:rsid w:val="007D2991"/>
    <w:rsid w:val="007D6D10"/>
    <w:rsid w:val="007D76E6"/>
    <w:rsid w:val="007E078A"/>
    <w:rsid w:val="007E12FE"/>
    <w:rsid w:val="007E257B"/>
    <w:rsid w:val="007E2AFC"/>
    <w:rsid w:val="007E2B92"/>
    <w:rsid w:val="007E39ED"/>
    <w:rsid w:val="007E48A5"/>
    <w:rsid w:val="007E55B6"/>
    <w:rsid w:val="007E561E"/>
    <w:rsid w:val="007F2B38"/>
    <w:rsid w:val="007F7A70"/>
    <w:rsid w:val="008015F9"/>
    <w:rsid w:val="00802129"/>
    <w:rsid w:val="0080265A"/>
    <w:rsid w:val="0080617C"/>
    <w:rsid w:val="00806417"/>
    <w:rsid w:val="00815200"/>
    <w:rsid w:val="00816D73"/>
    <w:rsid w:val="00820E3C"/>
    <w:rsid w:val="00821483"/>
    <w:rsid w:val="0082305C"/>
    <w:rsid w:val="00826257"/>
    <w:rsid w:val="00826496"/>
    <w:rsid w:val="0082717E"/>
    <w:rsid w:val="0083242B"/>
    <w:rsid w:val="00832D87"/>
    <w:rsid w:val="00834699"/>
    <w:rsid w:val="00836BAD"/>
    <w:rsid w:val="00836C7C"/>
    <w:rsid w:val="008443ED"/>
    <w:rsid w:val="00847333"/>
    <w:rsid w:val="00852EEA"/>
    <w:rsid w:val="0085460B"/>
    <w:rsid w:val="00854CD5"/>
    <w:rsid w:val="008573C3"/>
    <w:rsid w:val="008625C9"/>
    <w:rsid w:val="00865DFA"/>
    <w:rsid w:val="00873CAA"/>
    <w:rsid w:val="00875A81"/>
    <w:rsid w:val="00877062"/>
    <w:rsid w:val="00877763"/>
    <w:rsid w:val="0088027F"/>
    <w:rsid w:val="00880A95"/>
    <w:rsid w:val="00880DA1"/>
    <w:rsid w:val="0088466F"/>
    <w:rsid w:val="00885D01"/>
    <w:rsid w:val="00887A8C"/>
    <w:rsid w:val="00890815"/>
    <w:rsid w:val="0089241B"/>
    <w:rsid w:val="00892B13"/>
    <w:rsid w:val="00894C61"/>
    <w:rsid w:val="00894E0D"/>
    <w:rsid w:val="00894F3E"/>
    <w:rsid w:val="008957F5"/>
    <w:rsid w:val="008A0C01"/>
    <w:rsid w:val="008A2C6F"/>
    <w:rsid w:val="008A2F82"/>
    <w:rsid w:val="008A4179"/>
    <w:rsid w:val="008A4C7D"/>
    <w:rsid w:val="008A5021"/>
    <w:rsid w:val="008A55F0"/>
    <w:rsid w:val="008A5BBA"/>
    <w:rsid w:val="008A6FA3"/>
    <w:rsid w:val="008B1046"/>
    <w:rsid w:val="008B399A"/>
    <w:rsid w:val="008B5602"/>
    <w:rsid w:val="008B6B8E"/>
    <w:rsid w:val="008B76CD"/>
    <w:rsid w:val="008C05FF"/>
    <w:rsid w:val="008C2317"/>
    <w:rsid w:val="008C2454"/>
    <w:rsid w:val="008C3B51"/>
    <w:rsid w:val="008C4C23"/>
    <w:rsid w:val="008C5C2B"/>
    <w:rsid w:val="008D159B"/>
    <w:rsid w:val="008D237B"/>
    <w:rsid w:val="008D3A9D"/>
    <w:rsid w:val="008D47B5"/>
    <w:rsid w:val="008D4C8E"/>
    <w:rsid w:val="008D4C92"/>
    <w:rsid w:val="008D5031"/>
    <w:rsid w:val="008D7D59"/>
    <w:rsid w:val="008E114A"/>
    <w:rsid w:val="008E25D7"/>
    <w:rsid w:val="008E283D"/>
    <w:rsid w:val="008E2B5B"/>
    <w:rsid w:val="008F1029"/>
    <w:rsid w:val="008F2681"/>
    <w:rsid w:val="008F792E"/>
    <w:rsid w:val="009031FD"/>
    <w:rsid w:val="009078B3"/>
    <w:rsid w:val="00910060"/>
    <w:rsid w:val="00911228"/>
    <w:rsid w:val="00911BA2"/>
    <w:rsid w:val="0091280C"/>
    <w:rsid w:val="00914417"/>
    <w:rsid w:val="00916443"/>
    <w:rsid w:val="009177CD"/>
    <w:rsid w:val="00917D1E"/>
    <w:rsid w:val="00917D23"/>
    <w:rsid w:val="0092124A"/>
    <w:rsid w:val="00922773"/>
    <w:rsid w:val="00922C8E"/>
    <w:rsid w:val="00922FA6"/>
    <w:rsid w:val="0092743B"/>
    <w:rsid w:val="0093036A"/>
    <w:rsid w:val="00932EDB"/>
    <w:rsid w:val="00934D26"/>
    <w:rsid w:val="00934E06"/>
    <w:rsid w:val="009360F7"/>
    <w:rsid w:val="00937943"/>
    <w:rsid w:val="0094218D"/>
    <w:rsid w:val="00944881"/>
    <w:rsid w:val="00947E76"/>
    <w:rsid w:val="00953F28"/>
    <w:rsid w:val="00962C0F"/>
    <w:rsid w:val="00964771"/>
    <w:rsid w:val="009655A7"/>
    <w:rsid w:val="009709B8"/>
    <w:rsid w:val="009714A1"/>
    <w:rsid w:val="00972C9D"/>
    <w:rsid w:val="00973D13"/>
    <w:rsid w:val="00975165"/>
    <w:rsid w:val="009757DE"/>
    <w:rsid w:val="0097741C"/>
    <w:rsid w:val="00977D2B"/>
    <w:rsid w:val="00980A94"/>
    <w:rsid w:val="00981B31"/>
    <w:rsid w:val="00981E4F"/>
    <w:rsid w:val="00982096"/>
    <w:rsid w:val="00984358"/>
    <w:rsid w:val="009844C9"/>
    <w:rsid w:val="009863C1"/>
    <w:rsid w:val="00986540"/>
    <w:rsid w:val="00987F2C"/>
    <w:rsid w:val="0099286F"/>
    <w:rsid w:val="00993205"/>
    <w:rsid w:val="00994ACB"/>
    <w:rsid w:val="009958A4"/>
    <w:rsid w:val="00995A64"/>
    <w:rsid w:val="009A0F87"/>
    <w:rsid w:val="009A0FD1"/>
    <w:rsid w:val="009A67C7"/>
    <w:rsid w:val="009B03A4"/>
    <w:rsid w:val="009B1066"/>
    <w:rsid w:val="009B1BF6"/>
    <w:rsid w:val="009B2DE9"/>
    <w:rsid w:val="009B462F"/>
    <w:rsid w:val="009B70FC"/>
    <w:rsid w:val="009B76B6"/>
    <w:rsid w:val="009C02D7"/>
    <w:rsid w:val="009C0470"/>
    <w:rsid w:val="009C0EAC"/>
    <w:rsid w:val="009C16A5"/>
    <w:rsid w:val="009C20E1"/>
    <w:rsid w:val="009C3BB4"/>
    <w:rsid w:val="009C57D9"/>
    <w:rsid w:val="009C5ED3"/>
    <w:rsid w:val="009D0269"/>
    <w:rsid w:val="009D0D46"/>
    <w:rsid w:val="009D0EDF"/>
    <w:rsid w:val="009D72D7"/>
    <w:rsid w:val="009E00A8"/>
    <w:rsid w:val="009E06E6"/>
    <w:rsid w:val="009E1731"/>
    <w:rsid w:val="009E2F3C"/>
    <w:rsid w:val="009E31FC"/>
    <w:rsid w:val="009E383B"/>
    <w:rsid w:val="009E510F"/>
    <w:rsid w:val="009E6414"/>
    <w:rsid w:val="009E78F1"/>
    <w:rsid w:val="009F07F6"/>
    <w:rsid w:val="009F3402"/>
    <w:rsid w:val="009F4D09"/>
    <w:rsid w:val="009F65DE"/>
    <w:rsid w:val="009F6EAA"/>
    <w:rsid w:val="009F7FAA"/>
    <w:rsid w:val="00A00AFF"/>
    <w:rsid w:val="00A02832"/>
    <w:rsid w:val="00A02E6C"/>
    <w:rsid w:val="00A031A0"/>
    <w:rsid w:val="00A03FD9"/>
    <w:rsid w:val="00A043FD"/>
    <w:rsid w:val="00A120AD"/>
    <w:rsid w:val="00A14743"/>
    <w:rsid w:val="00A151E4"/>
    <w:rsid w:val="00A15E9D"/>
    <w:rsid w:val="00A17355"/>
    <w:rsid w:val="00A215D5"/>
    <w:rsid w:val="00A215D8"/>
    <w:rsid w:val="00A21D4E"/>
    <w:rsid w:val="00A23010"/>
    <w:rsid w:val="00A319F8"/>
    <w:rsid w:val="00A31CD0"/>
    <w:rsid w:val="00A3537D"/>
    <w:rsid w:val="00A35576"/>
    <w:rsid w:val="00A36699"/>
    <w:rsid w:val="00A37EE7"/>
    <w:rsid w:val="00A404E3"/>
    <w:rsid w:val="00A4051F"/>
    <w:rsid w:val="00A4081E"/>
    <w:rsid w:val="00A4088C"/>
    <w:rsid w:val="00A40D6B"/>
    <w:rsid w:val="00A41D5F"/>
    <w:rsid w:val="00A44054"/>
    <w:rsid w:val="00A4590B"/>
    <w:rsid w:val="00A46D82"/>
    <w:rsid w:val="00A46FDB"/>
    <w:rsid w:val="00A523AA"/>
    <w:rsid w:val="00A52BC1"/>
    <w:rsid w:val="00A553B7"/>
    <w:rsid w:val="00A57436"/>
    <w:rsid w:val="00A5786F"/>
    <w:rsid w:val="00A6252F"/>
    <w:rsid w:val="00A63946"/>
    <w:rsid w:val="00A6402B"/>
    <w:rsid w:val="00A76273"/>
    <w:rsid w:val="00A76843"/>
    <w:rsid w:val="00A8052E"/>
    <w:rsid w:val="00A8201E"/>
    <w:rsid w:val="00A82A81"/>
    <w:rsid w:val="00A8367F"/>
    <w:rsid w:val="00A83BC1"/>
    <w:rsid w:val="00A854D3"/>
    <w:rsid w:val="00A86879"/>
    <w:rsid w:val="00A87998"/>
    <w:rsid w:val="00A9050B"/>
    <w:rsid w:val="00A91277"/>
    <w:rsid w:val="00A914D4"/>
    <w:rsid w:val="00A93960"/>
    <w:rsid w:val="00A9612B"/>
    <w:rsid w:val="00A962DC"/>
    <w:rsid w:val="00A97A8E"/>
    <w:rsid w:val="00AA01DC"/>
    <w:rsid w:val="00AA2010"/>
    <w:rsid w:val="00AA2907"/>
    <w:rsid w:val="00AA3B73"/>
    <w:rsid w:val="00AA65E0"/>
    <w:rsid w:val="00AA6BC7"/>
    <w:rsid w:val="00AA7E97"/>
    <w:rsid w:val="00AB0CB5"/>
    <w:rsid w:val="00AB0D60"/>
    <w:rsid w:val="00AB112F"/>
    <w:rsid w:val="00AB3D5A"/>
    <w:rsid w:val="00AB49C2"/>
    <w:rsid w:val="00AB5B5E"/>
    <w:rsid w:val="00AB7797"/>
    <w:rsid w:val="00AB79CC"/>
    <w:rsid w:val="00AC14B4"/>
    <w:rsid w:val="00AC172F"/>
    <w:rsid w:val="00AC1C27"/>
    <w:rsid w:val="00AC4FDF"/>
    <w:rsid w:val="00AC5989"/>
    <w:rsid w:val="00AC5CBB"/>
    <w:rsid w:val="00AC76DF"/>
    <w:rsid w:val="00AD39AB"/>
    <w:rsid w:val="00AD3D10"/>
    <w:rsid w:val="00AD5E55"/>
    <w:rsid w:val="00AD6E71"/>
    <w:rsid w:val="00AE05EF"/>
    <w:rsid w:val="00AE25CB"/>
    <w:rsid w:val="00AE349F"/>
    <w:rsid w:val="00AF5933"/>
    <w:rsid w:val="00B0090B"/>
    <w:rsid w:val="00B01B71"/>
    <w:rsid w:val="00B01F47"/>
    <w:rsid w:val="00B04BAD"/>
    <w:rsid w:val="00B07B5F"/>
    <w:rsid w:val="00B10240"/>
    <w:rsid w:val="00B13A3F"/>
    <w:rsid w:val="00B17673"/>
    <w:rsid w:val="00B20F06"/>
    <w:rsid w:val="00B229A4"/>
    <w:rsid w:val="00B26A5C"/>
    <w:rsid w:val="00B271C0"/>
    <w:rsid w:val="00B302B1"/>
    <w:rsid w:val="00B34D50"/>
    <w:rsid w:val="00B34FF9"/>
    <w:rsid w:val="00B35657"/>
    <w:rsid w:val="00B36245"/>
    <w:rsid w:val="00B406B6"/>
    <w:rsid w:val="00B40BD0"/>
    <w:rsid w:val="00B420B6"/>
    <w:rsid w:val="00B43CD4"/>
    <w:rsid w:val="00B43D0B"/>
    <w:rsid w:val="00B46653"/>
    <w:rsid w:val="00B513B9"/>
    <w:rsid w:val="00B531F8"/>
    <w:rsid w:val="00B5326F"/>
    <w:rsid w:val="00B568BD"/>
    <w:rsid w:val="00B60652"/>
    <w:rsid w:val="00B60F22"/>
    <w:rsid w:val="00B61958"/>
    <w:rsid w:val="00B62F5F"/>
    <w:rsid w:val="00B638AB"/>
    <w:rsid w:val="00B63FC8"/>
    <w:rsid w:val="00B75CDA"/>
    <w:rsid w:val="00B776D7"/>
    <w:rsid w:val="00B80172"/>
    <w:rsid w:val="00B83038"/>
    <w:rsid w:val="00B83DBF"/>
    <w:rsid w:val="00B8626D"/>
    <w:rsid w:val="00B8710F"/>
    <w:rsid w:val="00B940E3"/>
    <w:rsid w:val="00B951E6"/>
    <w:rsid w:val="00BA4980"/>
    <w:rsid w:val="00BA548C"/>
    <w:rsid w:val="00BA75D0"/>
    <w:rsid w:val="00BB0B05"/>
    <w:rsid w:val="00BB2DF1"/>
    <w:rsid w:val="00BB2F28"/>
    <w:rsid w:val="00BB7CA2"/>
    <w:rsid w:val="00BB7DA0"/>
    <w:rsid w:val="00BC0CCB"/>
    <w:rsid w:val="00BC3510"/>
    <w:rsid w:val="00BC3A73"/>
    <w:rsid w:val="00BC4471"/>
    <w:rsid w:val="00BC5892"/>
    <w:rsid w:val="00BC7163"/>
    <w:rsid w:val="00BD3718"/>
    <w:rsid w:val="00BD43BF"/>
    <w:rsid w:val="00BD5AB4"/>
    <w:rsid w:val="00BD66BA"/>
    <w:rsid w:val="00BE21E2"/>
    <w:rsid w:val="00BE225A"/>
    <w:rsid w:val="00BE469E"/>
    <w:rsid w:val="00BE5E70"/>
    <w:rsid w:val="00BE7B1D"/>
    <w:rsid w:val="00BF292C"/>
    <w:rsid w:val="00BF402B"/>
    <w:rsid w:val="00BF41B2"/>
    <w:rsid w:val="00BF60E6"/>
    <w:rsid w:val="00BF6C59"/>
    <w:rsid w:val="00BF755B"/>
    <w:rsid w:val="00C01775"/>
    <w:rsid w:val="00C02913"/>
    <w:rsid w:val="00C02C9F"/>
    <w:rsid w:val="00C03F40"/>
    <w:rsid w:val="00C063EE"/>
    <w:rsid w:val="00C06C05"/>
    <w:rsid w:val="00C103C6"/>
    <w:rsid w:val="00C122F9"/>
    <w:rsid w:val="00C12F08"/>
    <w:rsid w:val="00C13BF8"/>
    <w:rsid w:val="00C17BB6"/>
    <w:rsid w:val="00C2172F"/>
    <w:rsid w:val="00C22863"/>
    <w:rsid w:val="00C22D9E"/>
    <w:rsid w:val="00C24B68"/>
    <w:rsid w:val="00C24B77"/>
    <w:rsid w:val="00C34915"/>
    <w:rsid w:val="00C352F8"/>
    <w:rsid w:val="00C36F95"/>
    <w:rsid w:val="00C37C4B"/>
    <w:rsid w:val="00C401A1"/>
    <w:rsid w:val="00C40C87"/>
    <w:rsid w:val="00C41674"/>
    <w:rsid w:val="00C417B0"/>
    <w:rsid w:val="00C422AE"/>
    <w:rsid w:val="00C50251"/>
    <w:rsid w:val="00C53D43"/>
    <w:rsid w:val="00C5546F"/>
    <w:rsid w:val="00C55FA2"/>
    <w:rsid w:val="00C56FF8"/>
    <w:rsid w:val="00C576EA"/>
    <w:rsid w:val="00C60A57"/>
    <w:rsid w:val="00C66714"/>
    <w:rsid w:val="00C7078C"/>
    <w:rsid w:val="00C709B9"/>
    <w:rsid w:val="00C70AE6"/>
    <w:rsid w:val="00C71951"/>
    <w:rsid w:val="00C720F4"/>
    <w:rsid w:val="00C75FC6"/>
    <w:rsid w:val="00C76EF7"/>
    <w:rsid w:val="00C82577"/>
    <w:rsid w:val="00C85903"/>
    <w:rsid w:val="00C85968"/>
    <w:rsid w:val="00C85EF9"/>
    <w:rsid w:val="00C875E0"/>
    <w:rsid w:val="00C93103"/>
    <w:rsid w:val="00C96572"/>
    <w:rsid w:val="00C96EB6"/>
    <w:rsid w:val="00C979FC"/>
    <w:rsid w:val="00CA02A9"/>
    <w:rsid w:val="00CA04F9"/>
    <w:rsid w:val="00CA1030"/>
    <w:rsid w:val="00CA115B"/>
    <w:rsid w:val="00CA138A"/>
    <w:rsid w:val="00CA14FD"/>
    <w:rsid w:val="00CA3E68"/>
    <w:rsid w:val="00CA5315"/>
    <w:rsid w:val="00CA72F4"/>
    <w:rsid w:val="00CA731A"/>
    <w:rsid w:val="00CA7921"/>
    <w:rsid w:val="00CA7F59"/>
    <w:rsid w:val="00CB03A9"/>
    <w:rsid w:val="00CB1F43"/>
    <w:rsid w:val="00CB3AC6"/>
    <w:rsid w:val="00CB3E0B"/>
    <w:rsid w:val="00CB5082"/>
    <w:rsid w:val="00CB533D"/>
    <w:rsid w:val="00CB56D4"/>
    <w:rsid w:val="00CB68B0"/>
    <w:rsid w:val="00CC33FB"/>
    <w:rsid w:val="00CD745F"/>
    <w:rsid w:val="00CD77EC"/>
    <w:rsid w:val="00CE5F44"/>
    <w:rsid w:val="00CF1CFC"/>
    <w:rsid w:val="00CF296B"/>
    <w:rsid w:val="00CF5142"/>
    <w:rsid w:val="00CF63B3"/>
    <w:rsid w:val="00D01BB7"/>
    <w:rsid w:val="00D01F40"/>
    <w:rsid w:val="00D03AA0"/>
    <w:rsid w:val="00D0423C"/>
    <w:rsid w:val="00D10031"/>
    <w:rsid w:val="00D1154E"/>
    <w:rsid w:val="00D17FE0"/>
    <w:rsid w:val="00D216B6"/>
    <w:rsid w:val="00D22EED"/>
    <w:rsid w:val="00D24851"/>
    <w:rsid w:val="00D24855"/>
    <w:rsid w:val="00D24A9E"/>
    <w:rsid w:val="00D271AD"/>
    <w:rsid w:val="00D37DDD"/>
    <w:rsid w:val="00D415A5"/>
    <w:rsid w:val="00D42CB5"/>
    <w:rsid w:val="00D43C85"/>
    <w:rsid w:val="00D44172"/>
    <w:rsid w:val="00D44F51"/>
    <w:rsid w:val="00D451F6"/>
    <w:rsid w:val="00D47302"/>
    <w:rsid w:val="00D478D4"/>
    <w:rsid w:val="00D51153"/>
    <w:rsid w:val="00D52130"/>
    <w:rsid w:val="00D5252D"/>
    <w:rsid w:val="00D529D0"/>
    <w:rsid w:val="00D53571"/>
    <w:rsid w:val="00D56D1E"/>
    <w:rsid w:val="00D57D3B"/>
    <w:rsid w:val="00D62F0D"/>
    <w:rsid w:val="00D6512E"/>
    <w:rsid w:val="00D67A35"/>
    <w:rsid w:val="00D71890"/>
    <w:rsid w:val="00D72654"/>
    <w:rsid w:val="00D74FDE"/>
    <w:rsid w:val="00D806DE"/>
    <w:rsid w:val="00D80CB6"/>
    <w:rsid w:val="00D81170"/>
    <w:rsid w:val="00D84A59"/>
    <w:rsid w:val="00D8678F"/>
    <w:rsid w:val="00D87A83"/>
    <w:rsid w:val="00DA019D"/>
    <w:rsid w:val="00DA1A71"/>
    <w:rsid w:val="00DA1A94"/>
    <w:rsid w:val="00DA3E79"/>
    <w:rsid w:val="00DA449A"/>
    <w:rsid w:val="00DA649A"/>
    <w:rsid w:val="00DB0029"/>
    <w:rsid w:val="00DB0D0A"/>
    <w:rsid w:val="00DB1425"/>
    <w:rsid w:val="00DB492D"/>
    <w:rsid w:val="00DC010D"/>
    <w:rsid w:val="00DC0115"/>
    <w:rsid w:val="00DC154F"/>
    <w:rsid w:val="00DC39D4"/>
    <w:rsid w:val="00DC5DBD"/>
    <w:rsid w:val="00DC6A40"/>
    <w:rsid w:val="00DC6E84"/>
    <w:rsid w:val="00DD0C59"/>
    <w:rsid w:val="00DD3384"/>
    <w:rsid w:val="00DD5634"/>
    <w:rsid w:val="00DD6AE3"/>
    <w:rsid w:val="00DD73E1"/>
    <w:rsid w:val="00DE0DFB"/>
    <w:rsid w:val="00DE12B0"/>
    <w:rsid w:val="00DE3DEF"/>
    <w:rsid w:val="00DE487D"/>
    <w:rsid w:val="00DE4FDA"/>
    <w:rsid w:val="00DE5C93"/>
    <w:rsid w:val="00DF1E9E"/>
    <w:rsid w:val="00DF232E"/>
    <w:rsid w:val="00DF46B4"/>
    <w:rsid w:val="00DF682F"/>
    <w:rsid w:val="00DF746B"/>
    <w:rsid w:val="00E02F0C"/>
    <w:rsid w:val="00E0576C"/>
    <w:rsid w:val="00E06323"/>
    <w:rsid w:val="00E11CC5"/>
    <w:rsid w:val="00E12447"/>
    <w:rsid w:val="00E124EA"/>
    <w:rsid w:val="00E15967"/>
    <w:rsid w:val="00E1758D"/>
    <w:rsid w:val="00E2041F"/>
    <w:rsid w:val="00E222B2"/>
    <w:rsid w:val="00E246B8"/>
    <w:rsid w:val="00E26D5A"/>
    <w:rsid w:val="00E32214"/>
    <w:rsid w:val="00E32902"/>
    <w:rsid w:val="00E36267"/>
    <w:rsid w:val="00E36494"/>
    <w:rsid w:val="00E37E42"/>
    <w:rsid w:val="00E40EEE"/>
    <w:rsid w:val="00E41EF1"/>
    <w:rsid w:val="00E42FB8"/>
    <w:rsid w:val="00E4468C"/>
    <w:rsid w:val="00E4532D"/>
    <w:rsid w:val="00E510AF"/>
    <w:rsid w:val="00E512BF"/>
    <w:rsid w:val="00E52775"/>
    <w:rsid w:val="00E5483C"/>
    <w:rsid w:val="00E55E75"/>
    <w:rsid w:val="00E55ED4"/>
    <w:rsid w:val="00E57A1C"/>
    <w:rsid w:val="00E6051F"/>
    <w:rsid w:val="00E6319B"/>
    <w:rsid w:val="00E740A4"/>
    <w:rsid w:val="00E75E0A"/>
    <w:rsid w:val="00E76371"/>
    <w:rsid w:val="00E80CE3"/>
    <w:rsid w:val="00E85E6A"/>
    <w:rsid w:val="00E92955"/>
    <w:rsid w:val="00E93154"/>
    <w:rsid w:val="00E9400A"/>
    <w:rsid w:val="00E94179"/>
    <w:rsid w:val="00E9428A"/>
    <w:rsid w:val="00E9486B"/>
    <w:rsid w:val="00E94AE5"/>
    <w:rsid w:val="00E956A0"/>
    <w:rsid w:val="00E9615F"/>
    <w:rsid w:val="00E96586"/>
    <w:rsid w:val="00EA3F6F"/>
    <w:rsid w:val="00EA7AC6"/>
    <w:rsid w:val="00EB1B1F"/>
    <w:rsid w:val="00EB355C"/>
    <w:rsid w:val="00EB42B8"/>
    <w:rsid w:val="00EB576F"/>
    <w:rsid w:val="00EB5C48"/>
    <w:rsid w:val="00EC0059"/>
    <w:rsid w:val="00EC33BC"/>
    <w:rsid w:val="00EC49EC"/>
    <w:rsid w:val="00EC4B93"/>
    <w:rsid w:val="00EC5611"/>
    <w:rsid w:val="00EC58AD"/>
    <w:rsid w:val="00EC61DA"/>
    <w:rsid w:val="00EC7327"/>
    <w:rsid w:val="00EC7EDE"/>
    <w:rsid w:val="00ED0A9C"/>
    <w:rsid w:val="00ED276A"/>
    <w:rsid w:val="00ED37E9"/>
    <w:rsid w:val="00EE0E53"/>
    <w:rsid w:val="00EE72CF"/>
    <w:rsid w:val="00EF01AC"/>
    <w:rsid w:val="00EF0263"/>
    <w:rsid w:val="00EF14E0"/>
    <w:rsid w:val="00EF3A23"/>
    <w:rsid w:val="00EF447B"/>
    <w:rsid w:val="00EF471E"/>
    <w:rsid w:val="00EF50F4"/>
    <w:rsid w:val="00EF5AA9"/>
    <w:rsid w:val="00EF75EE"/>
    <w:rsid w:val="00F020BE"/>
    <w:rsid w:val="00F05EA2"/>
    <w:rsid w:val="00F06EC0"/>
    <w:rsid w:val="00F10253"/>
    <w:rsid w:val="00F11367"/>
    <w:rsid w:val="00F116DE"/>
    <w:rsid w:val="00F1225F"/>
    <w:rsid w:val="00F12974"/>
    <w:rsid w:val="00F142C4"/>
    <w:rsid w:val="00F14ECB"/>
    <w:rsid w:val="00F157C6"/>
    <w:rsid w:val="00F161D2"/>
    <w:rsid w:val="00F206D2"/>
    <w:rsid w:val="00F21387"/>
    <w:rsid w:val="00F2292A"/>
    <w:rsid w:val="00F24B2D"/>
    <w:rsid w:val="00F2523A"/>
    <w:rsid w:val="00F25F2C"/>
    <w:rsid w:val="00F269F1"/>
    <w:rsid w:val="00F277F6"/>
    <w:rsid w:val="00F34CFC"/>
    <w:rsid w:val="00F40305"/>
    <w:rsid w:val="00F40F82"/>
    <w:rsid w:val="00F41256"/>
    <w:rsid w:val="00F461F6"/>
    <w:rsid w:val="00F52935"/>
    <w:rsid w:val="00F546B9"/>
    <w:rsid w:val="00F55759"/>
    <w:rsid w:val="00F61AE5"/>
    <w:rsid w:val="00F660F0"/>
    <w:rsid w:val="00F67A5C"/>
    <w:rsid w:val="00F67DB4"/>
    <w:rsid w:val="00F71425"/>
    <w:rsid w:val="00F71C32"/>
    <w:rsid w:val="00F73195"/>
    <w:rsid w:val="00F75B96"/>
    <w:rsid w:val="00F760A1"/>
    <w:rsid w:val="00F7754B"/>
    <w:rsid w:val="00F800C7"/>
    <w:rsid w:val="00F80133"/>
    <w:rsid w:val="00F806F2"/>
    <w:rsid w:val="00F81925"/>
    <w:rsid w:val="00F81B65"/>
    <w:rsid w:val="00F81E96"/>
    <w:rsid w:val="00F83BB4"/>
    <w:rsid w:val="00F902F6"/>
    <w:rsid w:val="00F91E07"/>
    <w:rsid w:val="00F9308F"/>
    <w:rsid w:val="00F93486"/>
    <w:rsid w:val="00F96F79"/>
    <w:rsid w:val="00F97633"/>
    <w:rsid w:val="00F97F73"/>
    <w:rsid w:val="00FA09D7"/>
    <w:rsid w:val="00FA1861"/>
    <w:rsid w:val="00FA4A94"/>
    <w:rsid w:val="00FA5363"/>
    <w:rsid w:val="00FA56B6"/>
    <w:rsid w:val="00FA7AC9"/>
    <w:rsid w:val="00FB40D1"/>
    <w:rsid w:val="00FB5425"/>
    <w:rsid w:val="00FB6249"/>
    <w:rsid w:val="00FC0EF8"/>
    <w:rsid w:val="00FC79AA"/>
    <w:rsid w:val="00FC7A34"/>
    <w:rsid w:val="00FD04E2"/>
    <w:rsid w:val="00FD04F3"/>
    <w:rsid w:val="00FD269D"/>
    <w:rsid w:val="00FD41F5"/>
    <w:rsid w:val="00FE1DCB"/>
    <w:rsid w:val="00FE2B98"/>
    <w:rsid w:val="00FE361B"/>
    <w:rsid w:val="00FE44B9"/>
    <w:rsid w:val="00FF0E44"/>
    <w:rsid w:val="00FF19FE"/>
    <w:rsid w:val="00FF29A3"/>
    <w:rsid w:val="00FF6B49"/>
    <w:rsid w:val="00FF7187"/>
    <w:rsid w:val="00FF77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49B08"/>
  <w15:chartTrackingRefBased/>
  <w15:docId w15:val="{775EA5CD-3721-4905-990C-5393C1D7F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A5C"/>
  </w:style>
  <w:style w:type="paragraph" w:styleId="Ttulo1">
    <w:name w:val="heading 1"/>
    <w:basedOn w:val="Normal"/>
    <w:next w:val="Normal"/>
    <w:link w:val="Ttulo1Car"/>
    <w:uiPriority w:val="9"/>
    <w:qFormat/>
    <w:rsid w:val="00E931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C0B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230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F71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31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E31FC"/>
  </w:style>
  <w:style w:type="paragraph" w:styleId="Piedepgina">
    <w:name w:val="footer"/>
    <w:basedOn w:val="Normal"/>
    <w:link w:val="PiedepginaCar"/>
    <w:uiPriority w:val="99"/>
    <w:unhideWhenUsed/>
    <w:rsid w:val="009E31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E31FC"/>
  </w:style>
  <w:style w:type="paragraph" w:styleId="Prrafodelista">
    <w:name w:val="List Paragraph"/>
    <w:aliases w:val="Sub-ítem"/>
    <w:basedOn w:val="Normal"/>
    <w:link w:val="PrrafodelistaCar"/>
    <w:uiPriority w:val="34"/>
    <w:qFormat/>
    <w:rsid w:val="00F67DB4"/>
    <w:pPr>
      <w:ind w:left="720"/>
      <w:contextualSpacing/>
    </w:pPr>
  </w:style>
  <w:style w:type="character" w:styleId="Hipervnculo">
    <w:name w:val="Hyperlink"/>
    <w:basedOn w:val="Fuentedeprrafopredeter"/>
    <w:uiPriority w:val="99"/>
    <w:unhideWhenUsed/>
    <w:rsid w:val="00385FC3"/>
    <w:rPr>
      <w:color w:val="0563C1" w:themeColor="hyperlink"/>
      <w:u w:val="single"/>
    </w:rPr>
  </w:style>
  <w:style w:type="character" w:styleId="Mencinsinresolver">
    <w:name w:val="Unresolved Mention"/>
    <w:basedOn w:val="Fuentedeprrafopredeter"/>
    <w:uiPriority w:val="99"/>
    <w:semiHidden/>
    <w:unhideWhenUsed/>
    <w:rsid w:val="00385FC3"/>
    <w:rPr>
      <w:color w:val="605E5C"/>
      <w:shd w:val="clear" w:color="auto" w:fill="E1DFDD"/>
    </w:rPr>
  </w:style>
  <w:style w:type="paragraph" w:styleId="TDC1">
    <w:name w:val="toc 1"/>
    <w:basedOn w:val="Normal"/>
    <w:next w:val="Normal"/>
    <w:autoRedefine/>
    <w:uiPriority w:val="39"/>
    <w:unhideWhenUsed/>
    <w:rsid w:val="001B2DB7"/>
    <w:pPr>
      <w:tabs>
        <w:tab w:val="left" w:pos="440"/>
        <w:tab w:val="right" w:leader="dot" w:pos="9016"/>
      </w:tabs>
      <w:spacing w:before="120" w:after="120"/>
    </w:pPr>
    <w:rPr>
      <w:rFonts w:ascii="Century Gothic" w:hAnsi="Century Gothic"/>
      <w:b/>
      <w:bCs/>
      <w:caps/>
      <w:noProof/>
      <w:sz w:val="20"/>
      <w:szCs w:val="20"/>
    </w:rPr>
  </w:style>
  <w:style w:type="paragraph" w:styleId="TDC2">
    <w:name w:val="toc 2"/>
    <w:basedOn w:val="Normal"/>
    <w:next w:val="Normal"/>
    <w:autoRedefine/>
    <w:uiPriority w:val="39"/>
    <w:unhideWhenUsed/>
    <w:rsid w:val="00C2172F"/>
    <w:pPr>
      <w:tabs>
        <w:tab w:val="left" w:pos="880"/>
        <w:tab w:val="right" w:leader="dot" w:pos="9016"/>
      </w:tabs>
      <w:spacing w:after="0"/>
      <w:ind w:left="220"/>
    </w:pPr>
    <w:rPr>
      <w:rFonts w:ascii="Century Gothic" w:hAnsi="Century Gothic" w:cs="Times New Roman"/>
      <w:i/>
      <w:iCs/>
      <w:smallCaps/>
      <w:noProof/>
      <w:sz w:val="20"/>
      <w:szCs w:val="20"/>
    </w:rPr>
  </w:style>
  <w:style w:type="paragraph" w:styleId="TDC3">
    <w:name w:val="toc 3"/>
    <w:basedOn w:val="Normal"/>
    <w:next w:val="Normal"/>
    <w:autoRedefine/>
    <w:uiPriority w:val="39"/>
    <w:unhideWhenUsed/>
    <w:rsid w:val="00E93154"/>
    <w:pPr>
      <w:spacing w:after="0"/>
      <w:ind w:left="440"/>
    </w:pPr>
    <w:rPr>
      <w:i/>
      <w:iCs/>
      <w:sz w:val="20"/>
      <w:szCs w:val="20"/>
    </w:rPr>
  </w:style>
  <w:style w:type="paragraph" w:styleId="TDC4">
    <w:name w:val="toc 4"/>
    <w:basedOn w:val="Normal"/>
    <w:next w:val="Normal"/>
    <w:autoRedefine/>
    <w:uiPriority w:val="39"/>
    <w:unhideWhenUsed/>
    <w:rsid w:val="00E93154"/>
    <w:pPr>
      <w:spacing w:after="0"/>
      <w:ind w:left="660"/>
    </w:pPr>
    <w:rPr>
      <w:sz w:val="18"/>
      <w:szCs w:val="18"/>
    </w:rPr>
  </w:style>
  <w:style w:type="paragraph" w:styleId="TDC5">
    <w:name w:val="toc 5"/>
    <w:basedOn w:val="Normal"/>
    <w:next w:val="Normal"/>
    <w:autoRedefine/>
    <w:uiPriority w:val="39"/>
    <w:unhideWhenUsed/>
    <w:rsid w:val="00E93154"/>
    <w:pPr>
      <w:spacing w:after="0"/>
      <w:ind w:left="880"/>
    </w:pPr>
    <w:rPr>
      <w:sz w:val="18"/>
      <w:szCs w:val="18"/>
    </w:rPr>
  </w:style>
  <w:style w:type="paragraph" w:styleId="TDC6">
    <w:name w:val="toc 6"/>
    <w:basedOn w:val="Normal"/>
    <w:next w:val="Normal"/>
    <w:autoRedefine/>
    <w:uiPriority w:val="39"/>
    <w:unhideWhenUsed/>
    <w:rsid w:val="00E93154"/>
    <w:pPr>
      <w:spacing w:after="0"/>
      <w:ind w:left="1100"/>
    </w:pPr>
    <w:rPr>
      <w:sz w:val="18"/>
      <w:szCs w:val="18"/>
    </w:rPr>
  </w:style>
  <w:style w:type="paragraph" w:styleId="TDC7">
    <w:name w:val="toc 7"/>
    <w:basedOn w:val="Normal"/>
    <w:next w:val="Normal"/>
    <w:autoRedefine/>
    <w:uiPriority w:val="39"/>
    <w:unhideWhenUsed/>
    <w:rsid w:val="00E93154"/>
    <w:pPr>
      <w:spacing w:after="0"/>
      <w:ind w:left="1320"/>
    </w:pPr>
    <w:rPr>
      <w:sz w:val="18"/>
      <w:szCs w:val="18"/>
    </w:rPr>
  </w:style>
  <w:style w:type="paragraph" w:styleId="TDC8">
    <w:name w:val="toc 8"/>
    <w:basedOn w:val="Normal"/>
    <w:next w:val="Normal"/>
    <w:autoRedefine/>
    <w:uiPriority w:val="39"/>
    <w:unhideWhenUsed/>
    <w:rsid w:val="00E93154"/>
    <w:pPr>
      <w:spacing w:after="0"/>
      <w:ind w:left="1540"/>
    </w:pPr>
    <w:rPr>
      <w:sz w:val="18"/>
      <w:szCs w:val="18"/>
    </w:rPr>
  </w:style>
  <w:style w:type="paragraph" w:styleId="TDC9">
    <w:name w:val="toc 9"/>
    <w:basedOn w:val="Normal"/>
    <w:next w:val="Normal"/>
    <w:autoRedefine/>
    <w:uiPriority w:val="39"/>
    <w:unhideWhenUsed/>
    <w:rsid w:val="00E93154"/>
    <w:pPr>
      <w:spacing w:after="0"/>
      <w:ind w:left="1760"/>
    </w:pPr>
    <w:rPr>
      <w:sz w:val="18"/>
      <w:szCs w:val="18"/>
    </w:rPr>
  </w:style>
  <w:style w:type="character" w:customStyle="1" w:styleId="Ttulo1Car">
    <w:name w:val="Título 1 Car"/>
    <w:basedOn w:val="Fuentedeprrafopredeter"/>
    <w:link w:val="Ttulo1"/>
    <w:uiPriority w:val="9"/>
    <w:rsid w:val="00E9315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93154"/>
    <w:pPr>
      <w:outlineLvl w:val="9"/>
    </w:pPr>
    <w:rPr>
      <w:lang w:eastAsia="es-CO"/>
    </w:rPr>
  </w:style>
  <w:style w:type="character" w:customStyle="1" w:styleId="Ttulo2Car">
    <w:name w:val="Título 2 Car"/>
    <w:basedOn w:val="Fuentedeprrafopredeter"/>
    <w:link w:val="Ttulo2"/>
    <w:uiPriority w:val="9"/>
    <w:rsid w:val="002C0B3F"/>
    <w:rPr>
      <w:rFonts w:asciiTheme="majorHAnsi" w:eastAsiaTheme="majorEastAsia" w:hAnsiTheme="majorHAnsi" w:cstheme="majorBidi"/>
      <w:color w:val="2F5496" w:themeColor="accent1" w:themeShade="BF"/>
      <w:sz w:val="26"/>
      <w:szCs w:val="26"/>
    </w:rPr>
  </w:style>
  <w:style w:type="table" w:styleId="Tabladecuadrcula4">
    <w:name w:val="Grid Table 4"/>
    <w:basedOn w:val="Tablanormal"/>
    <w:uiPriority w:val="49"/>
    <w:rsid w:val="004A72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39"/>
    <w:rsid w:val="00B77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Sub-ítem Car"/>
    <w:basedOn w:val="Fuentedeprrafopredeter"/>
    <w:link w:val="Prrafodelista"/>
    <w:uiPriority w:val="34"/>
    <w:rsid w:val="00DD3384"/>
  </w:style>
  <w:style w:type="character" w:customStyle="1" w:styleId="Ttulo3Car">
    <w:name w:val="Título 3 Car"/>
    <w:basedOn w:val="Fuentedeprrafopredeter"/>
    <w:link w:val="Ttulo3"/>
    <w:uiPriority w:val="9"/>
    <w:rsid w:val="00A23010"/>
    <w:rPr>
      <w:rFonts w:asciiTheme="majorHAnsi" w:eastAsiaTheme="majorEastAsia" w:hAnsiTheme="majorHAnsi" w:cstheme="majorBidi"/>
      <w:color w:val="1F3763" w:themeColor="accent1" w:themeShade="7F"/>
      <w:sz w:val="24"/>
      <w:szCs w:val="24"/>
    </w:rPr>
  </w:style>
  <w:style w:type="paragraph" w:styleId="Textoindependiente">
    <w:name w:val="Body Text"/>
    <w:basedOn w:val="Normal"/>
    <w:link w:val="TextoindependienteCar"/>
    <w:uiPriority w:val="1"/>
    <w:qFormat/>
    <w:rsid w:val="00F10253"/>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F10253"/>
    <w:rPr>
      <w:rFonts w:ascii="Calibri" w:eastAsia="Calibri" w:hAnsi="Calibri" w:cs="Calibri"/>
      <w:sz w:val="24"/>
      <w:szCs w:val="24"/>
      <w:lang w:val="es-ES"/>
    </w:rPr>
  </w:style>
  <w:style w:type="table" w:customStyle="1" w:styleId="TableNormal1">
    <w:name w:val="Table Normal1"/>
    <w:uiPriority w:val="2"/>
    <w:semiHidden/>
    <w:unhideWhenUsed/>
    <w:qFormat/>
    <w:rsid w:val="0065740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5740D"/>
    <w:pPr>
      <w:widowControl w:val="0"/>
      <w:autoSpaceDE w:val="0"/>
      <w:autoSpaceDN w:val="0"/>
      <w:spacing w:after="0" w:line="256" w:lineRule="exact"/>
      <w:ind w:left="110"/>
    </w:pPr>
    <w:rPr>
      <w:rFonts w:ascii="Tahoma" w:eastAsia="Tahoma" w:hAnsi="Tahoma" w:cs="Tahoma"/>
      <w:lang w:val="es-ES"/>
    </w:rPr>
  </w:style>
  <w:style w:type="paragraph" w:styleId="NormalWeb">
    <w:name w:val="Normal (Web)"/>
    <w:basedOn w:val="Normal"/>
    <w:uiPriority w:val="99"/>
    <w:unhideWhenUsed/>
    <w:rsid w:val="006610D0"/>
    <w:pPr>
      <w:spacing w:before="100" w:beforeAutospacing="1" w:after="100" w:afterAutospacing="1" w:line="240" w:lineRule="auto"/>
    </w:pPr>
    <w:rPr>
      <w:rFonts w:ascii="Times New Roman" w:eastAsia="Times New Roman" w:hAnsi="Times New Roman" w:cs="Times New Roman"/>
      <w:sz w:val="24"/>
      <w:szCs w:val="24"/>
      <w:lang w:eastAsia="es-CO"/>
    </w:rPr>
  </w:style>
  <w:style w:type="numbering" w:customStyle="1" w:styleId="Listaactual1">
    <w:name w:val="Lista actual1"/>
    <w:uiPriority w:val="99"/>
    <w:rsid w:val="00D10031"/>
    <w:pPr>
      <w:numPr>
        <w:numId w:val="5"/>
      </w:numPr>
    </w:pPr>
  </w:style>
  <w:style w:type="paragraph" w:styleId="Sinespaciado">
    <w:name w:val="No Spacing"/>
    <w:link w:val="SinespaciadoCar"/>
    <w:uiPriority w:val="1"/>
    <w:qFormat/>
    <w:rsid w:val="000D5AD8"/>
    <w:pPr>
      <w:spacing w:after="0" w:line="240" w:lineRule="auto"/>
    </w:pPr>
    <w:rPr>
      <w:rFonts w:eastAsiaTheme="minorEastAsia"/>
      <w:lang w:eastAsia="es-CO"/>
    </w:rPr>
  </w:style>
  <w:style w:type="character" w:customStyle="1" w:styleId="SinespaciadoCar">
    <w:name w:val="Sin espaciado Car"/>
    <w:basedOn w:val="Fuentedeprrafopredeter"/>
    <w:link w:val="Sinespaciado"/>
    <w:uiPriority w:val="1"/>
    <w:rsid w:val="000D5AD8"/>
    <w:rPr>
      <w:rFonts w:eastAsiaTheme="minorEastAsia"/>
      <w:lang w:eastAsia="es-CO"/>
    </w:rPr>
  </w:style>
  <w:style w:type="paragraph" w:styleId="Revisin">
    <w:name w:val="Revision"/>
    <w:hidden/>
    <w:uiPriority w:val="99"/>
    <w:semiHidden/>
    <w:rsid w:val="008A6FA3"/>
    <w:pPr>
      <w:spacing w:after="0" w:line="240" w:lineRule="auto"/>
    </w:pPr>
  </w:style>
  <w:style w:type="character" w:styleId="Refdecomentario">
    <w:name w:val="annotation reference"/>
    <w:basedOn w:val="Fuentedeprrafopredeter"/>
    <w:uiPriority w:val="99"/>
    <w:semiHidden/>
    <w:unhideWhenUsed/>
    <w:rsid w:val="005D272E"/>
    <w:rPr>
      <w:sz w:val="16"/>
      <w:szCs w:val="16"/>
    </w:rPr>
  </w:style>
  <w:style w:type="paragraph" w:styleId="Textocomentario">
    <w:name w:val="annotation text"/>
    <w:basedOn w:val="Normal"/>
    <w:link w:val="TextocomentarioCar"/>
    <w:uiPriority w:val="99"/>
    <w:unhideWhenUsed/>
    <w:rsid w:val="005D272E"/>
    <w:pPr>
      <w:spacing w:line="240" w:lineRule="auto"/>
    </w:pPr>
    <w:rPr>
      <w:sz w:val="20"/>
      <w:szCs w:val="20"/>
    </w:rPr>
  </w:style>
  <w:style w:type="character" w:customStyle="1" w:styleId="TextocomentarioCar">
    <w:name w:val="Texto comentario Car"/>
    <w:basedOn w:val="Fuentedeprrafopredeter"/>
    <w:link w:val="Textocomentario"/>
    <w:uiPriority w:val="99"/>
    <w:rsid w:val="005D272E"/>
    <w:rPr>
      <w:sz w:val="20"/>
      <w:szCs w:val="20"/>
    </w:rPr>
  </w:style>
  <w:style w:type="paragraph" w:styleId="Asuntodelcomentario">
    <w:name w:val="annotation subject"/>
    <w:basedOn w:val="Textocomentario"/>
    <w:next w:val="Textocomentario"/>
    <w:link w:val="AsuntodelcomentarioCar"/>
    <w:uiPriority w:val="99"/>
    <w:semiHidden/>
    <w:unhideWhenUsed/>
    <w:rsid w:val="005D272E"/>
    <w:rPr>
      <w:b/>
      <w:bCs/>
    </w:rPr>
  </w:style>
  <w:style w:type="character" w:customStyle="1" w:styleId="AsuntodelcomentarioCar">
    <w:name w:val="Asunto del comentario Car"/>
    <w:basedOn w:val="TextocomentarioCar"/>
    <w:link w:val="Asuntodelcomentario"/>
    <w:uiPriority w:val="99"/>
    <w:semiHidden/>
    <w:rsid w:val="005D272E"/>
    <w:rPr>
      <w:b/>
      <w:bCs/>
      <w:sz w:val="20"/>
      <w:szCs w:val="20"/>
    </w:rPr>
  </w:style>
  <w:style w:type="paragraph" w:customStyle="1" w:styleId="Default">
    <w:name w:val="Default"/>
    <w:rsid w:val="00492D60"/>
    <w:pPr>
      <w:autoSpaceDE w:val="0"/>
      <w:autoSpaceDN w:val="0"/>
      <w:adjustRightInd w:val="0"/>
      <w:spacing w:after="0" w:line="240" w:lineRule="auto"/>
    </w:pPr>
    <w:rPr>
      <w:rFonts w:ascii="Tahoma" w:hAnsi="Tahoma" w:cs="Tahoma"/>
      <w:color w:val="000000"/>
      <w:sz w:val="24"/>
      <w:szCs w:val="24"/>
      <w14:ligatures w14:val="standardContextual"/>
    </w:rPr>
  </w:style>
  <w:style w:type="character" w:styleId="Textoennegrita">
    <w:name w:val="Strong"/>
    <w:basedOn w:val="Fuentedeprrafopredeter"/>
    <w:uiPriority w:val="22"/>
    <w:qFormat/>
    <w:rsid w:val="00492D60"/>
    <w:rPr>
      <w:b/>
      <w:bCs/>
    </w:rPr>
  </w:style>
  <w:style w:type="paragraph" w:customStyle="1" w:styleId="whitespace-pre-wrap">
    <w:name w:val="whitespace-pre-wrap"/>
    <w:basedOn w:val="Normal"/>
    <w:rsid w:val="00D8678F"/>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whitespace-normal">
    <w:name w:val="whitespace-normal"/>
    <w:basedOn w:val="Normal"/>
    <w:rsid w:val="00D8678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semiHidden/>
    <w:rsid w:val="00FF7187"/>
    <w:rPr>
      <w:rFonts w:asciiTheme="majorHAnsi" w:eastAsiaTheme="majorEastAsia" w:hAnsiTheme="majorHAnsi" w:cstheme="majorBidi"/>
      <w:i/>
      <w:iCs/>
      <w:color w:val="2F5496" w:themeColor="accent1" w:themeShade="BF"/>
    </w:rPr>
  </w:style>
  <w:style w:type="table" w:styleId="Tablaconcuadrcula4-nfasis2">
    <w:name w:val="Grid Table 4 Accent 2"/>
    <w:basedOn w:val="Tablanormal"/>
    <w:uiPriority w:val="49"/>
    <w:rsid w:val="006A2B6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2">
    <w:name w:val="Grid Table 5 Dark Accent 2"/>
    <w:basedOn w:val="Tablanormal"/>
    <w:uiPriority w:val="50"/>
    <w:rsid w:val="00452A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1">
    <w:name w:val="Grid Table 5 Dark Accent 1"/>
    <w:basedOn w:val="Tablanormal"/>
    <w:uiPriority w:val="50"/>
    <w:rsid w:val="00452A3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D5115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456">
      <w:bodyDiv w:val="1"/>
      <w:marLeft w:val="0"/>
      <w:marRight w:val="0"/>
      <w:marTop w:val="0"/>
      <w:marBottom w:val="0"/>
      <w:divBdr>
        <w:top w:val="none" w:sz="0" w:space="0" w:color="auto"/>
        <w:left w:val="none" w:sz="0" w:space="0" w:color="auto"/>
        <w:bottom w:val="none" w:sz="0" w:space="0" w:color="auto"/>
        <w:right w:val="none" w:sz="0" w:space="0" w:color="auto"/>
      </w:divBdr>
    </w:div>
    <w:div w:id="14625675">
      <w:bodyDiv w:val="1"/>
      <w:marLeft w:val="0"/>
      <w:marRight w:val="0"/>
      <w:marTop w:val="0"/>
      <w:marBottom w:val="0"/>
      <w:divBdr>
        <w:top w:val="none" w:sz="0" w:space="0" w:color="auto"/>
        <w:left w:val="none" w:sz="0" w:space="0" w:color="auto"/>
        <w:bottom w:val="none" w:sz="0" w:space="0" w:color="auto"/>
        <w:right w:val="none" w:sz="0" w:space="0" w:color="auto"/>
      </w:divBdr>
    </w:div>
    <w:div w:id="15618180">
      <w:bodyDiv w:val="1"/>
      <w:marLeft w:val="0"/>
      <w:marRight w:val="0"/>
      <w:marTop w:val="0"/>
      <w:marBottom w:val="0"/>
      <w:divBdr>
        <w:top w:val="none" w:sz="0" w:space="0" w:color="auto"/>
        <w:left w:val="none" w:sz="0" w:space="0" w:color="auto"/>
        <w:bottom w:val="none" w:sz="0" w:space="0" w:color="auto"/>
        <w:right w:val="none" w:sz="0" w:space="0" w:color="auto"/>
      </w:divBdr>
    </w:div>
    <w:div w:id="17239365">
      <w:bodyDiv w:val="1"/>
      <w:marLeft w:val="0"/>
      <w:marRight w:val="0"/>
      <w:marTop w:val="0"/>
      <w:marBottom w:val="0"/>
      <w:divBdr>
        <w:top w:val="none" w:sz="0" w:space="0" w:color="auto"/>
        <w:left w:val="none" w:sz="0" w:space="0" w:color="auto"/>
        <w:bottom w:val="none" w:sz="0" w:space="0" w:color="auto"/>
        <w:right w:val="none" w:sz="0" w:space="0" w:color="auto"/>
      </w:divBdr>
    </w:div>
    <w:div w:id="24332446">
      <w:bodyDiv w:val="1"/>
      <w:marLeft w:val="0"/>
      <w:marRight w:val="0"/>
      <w:marTop w:val="0"/>
      <w:marBottom w:val="0"/>
      <w:divBdr>
        <w:top w:val="none" w:sz="0" w:space="0" w:color="auto"/>
        <w:left w:val="none" w:sz="0" w:space="0" w:color="auto"/>
        <w:bottom w:val="none" w:sz="0" w:space="0" w:color="auto"/>
        <w:right w:val="none" w:sz="0" w:space="0" w:color="auto"/>
      </w:divBdr>
    </w:div>
    <w:div w:id="26758364">
      <w:bodyDiv w:val="1"/>
      <w:marLeft w:val="0"/>
      <w:marRight w:val="0"/>
      <w:marTop w:val="0"/>
      <w:marBottom w:val="0"/>
      <w:divBdr>
        <w:top w:val="none" w:sz="0" w:space="0" w:color="auto"/>
        <w:left w:val="none" w:sz="0" w:space="0" w:color="auto"/>
        <w:bottom w:val="none" w:sz="0" w:space="0" w:color="auto"/>
        <w:right w:val="none" w:sz="0" w:space="0" w:color="auto"/>
      </w:divBdr>
    </w:div>
    <w:div w:id="54741442">
      <w:bodyDiv w:val="1"/>
      <w:marLeft w:val="0"/>
      <w:marRight w:val="0"/>
      <w:marTop w:val="0"/>
      <w:marBottom w:val="0"/>
      <w:divBdr>
        <w:top w:val="none" w:sz="0" w:space="0" w:color="auto"/>
        <w:left w:val="none" w:sz="0" w:space="0" w:color="auto"/>
        <w:bottom w:val="none" w:sz="0" w:space="0" w:color="auto"/>
        <w:right w:val="none" w:sz="0" w:space="0" w:color="auto"/>
      </w:divBdr>
    </w:div>
    <w:div w:id="57021007">
      <w:bodyDiv w:val="1"/>
      <w:marLeft w:val="0"/>
      <w:marRight w:val="0"/>
      <w:marTop w:val="0"/>
      <w:marBottom w:val="0"/>
      <w:divBdr>
        <w:top w:val="none" w:sz="0" w:space="0" w:color="auto"/>
        <w:left w:val="none" w:sz="0" w:space="0" w:color="auto"/>
        <w:bottom w:val="none" w:sz="0" w:space="0" w:color="auto"/>
        <w:right w:val="none" w:sz="0" w:space="0" w:color="auto"/>
      </w:divBdr>
    </w:div>
    <w:div w:id="64619341">
      <w:bodyDiv w:val="1"/>
      <w:marLeft w:val="0"/>
      <w:marRight w:val="0"/>
      <w:marTop w:val="0"/>
      <w:marBottom w:val="0"/>
      <w:divBdr>
        <w:top w:val="none" w:sz="0" w:space="0" w:color="auto"/>
        <w:left w:val="none" w:sz="0" w:space="0" w:color="auto"/>
        <w:bottom w:val="none" w:sz="0" w:space="0" w:color="auto"/>
        <w:right w:val="none" w:sz="0" w:space="0" w:color="auto"/>
      </w:divBdr>
    </w:div>
    <w:div w:id="66193673">
      <w:bodyDiv w:val="1"/>
      <w:marLeft w:val="0"/>
      <w:marRight w:val="0"/>
      <w:marTop w:val="0"/>
      <w:marBottom w:val="0"/>
      <w:divBdr>
        <w:top w:val="none" w:sz="0" w:space="0" w:color="auto"/>
        <w:left w:val="none" w:sz="0" w:space="0" w:color="auto"/>
        <w:bottom w:val="none" w:sz="0" w:space="0" w:color="auto"/>
        <w:right w:val="none" w:sz="0" w:space="0" w:color="auto"/>
      </w:divBdr>
    </w:div>
    <w:div w:id="66922599">
      <w:bodyDiv w:val="1"/>
      <w:marLeft w:val="0"/>
      <w:marRight w:val="0"/>
      <w:marTop w:val="0"/>
      <w:marBottom w:val="0"/>
      <w:divBdr>
        <w:top w:val="none" w:sz="0" w:space="0" w:color="auto"/>
        <w:left w:val="none" w:sz="0" w:space="0" w:color="auto"/>
        <w:bottom w:val="none" w:sz="0" w:space="0" w:color="auto"/>
        <w:right w:val="none" w:sz="0" w:space="0" w:color="auto"/>
      </w:divBdr>
    </w:div>
    <w:div w:id="77599687">
      <w:bodyDiv w:val="1"/>
      <w:marLeft w:val="0"/>
      <w:marRight w:val="0"/>
      <w:marTop w:val="0"/>
      <w:marBottom w:val="0"/>
      <w:divBdr>
        <w:top w:val="none" w:sz="0" w:space="0" w:color="auto"/>
        <w:left w:val="none" w:sz="0" w:space="0" w:color="auto"/>
        <w:bottom w:val="none" w:sz="0" w:space="0" w:color="auto"/>
        <w:right w:val="none" w:sz="0" w:space="0" w:color="auto"/>
      </w:divBdr>
    </w:div>
    <w:div w:id="101071529">
      <w:bodyDiv w:val="1"/>
      <w:marLeft w:val="0"/>
      <w:marRight w:val="0"/>
      <w:marTop w:val="0"/>
      <w:marBottom w:val="0"/>
      <w:divBdr>
        <w:top w:val="none" w:sz="0" w:space="0" w:color="auto"/>
        <w:left w:val="none" w:sz="0" w:space="0" w:color="auto"/>
        <w:bottom w:val="none" w:sz="0" w:space="0" w:color="auto"/>
        <w:right w:val="none" w:sz="0" w:space="0" w:color="auto"/>
      </w:divBdr>
    </w:div>
    <w:div w:id="106776321">
      <w:bodyDiv w:val="1"/>
      <w:marLeft w:val="0"/>
      <w:marRight w:val="0"/>
      <w:marTop w:val="0"/>
      <w:marBottom w:val="0"/>
      <w:divBdr>
        <w:top w:val="none" w:sz="0" w:space="0" w:color="auto"/>
        <w:left w:val="none" w:sz="0" w:space="0" w:color="auto"/>
        <w:bottom w:val="none" w:sz="0" w:space="0" w:color="auto"/>
        <w:right w:val="none" w:sz="0" w:space="0" w:color="auto"/>
      </w:divBdr>
    </w:div>
    <w:div w:id="110899050">
      <w:bodyDiv w:val="1"/>
      <w:marLeft w:val="0"/>
      <w:marRight w:val="0"/>
      <w:marTop w:val="0"/>
      <w:marBottom w:val="0"/>
      <w:divBdr>
        <w:top w:val="none" w:sz="0" w:space="0" w:color="auto"/>
        <w:left w:val="none" w:sz="0" w:space="0" w:color="auto"/>
        <w:bottom w:val="none" w:sz="0" w:space="0" w:color="auto"/>
        <w:right w:val="none" w:sz="0" w:space="0" w:color="auto"/>
      </w:divBdr>
    </w:div>
    <w:div w:id="125703241">
      <w:bodyDiv w:val="1"/>
      <w:marLeft w:val="0"/>
      <w:marRight w:val="0"/>
      <w:marTop w:val="0"/>
      <w:marBottom w:val="0"/>
      <w:divBdr>
        <w:top w:val="none" w:sz="0" w:space="0" w:color="auto"/>
        <w:left w:val="none" w:sz="0" w:space="0" w:color="auto"/>
        <w:bottom w:val="none" w:sz="0" w:space="0" w:color="auto"/>
        <w:right w:val="none" w:sz="0" w:space="0" w:color="auto"/>
      </w:divBdr>
    </w:div>
    <w:div w:id="126974375">
      <w:bodyDiv w:val="1"/>
      <w:marLeft w:val="0"/>
      <w:marRight w:val="0"/>
      <w:marTop w:val="0"/>
      <w:marBottom w:val="0"/>
      <w:divBdr>
        <w:top w:val="none" w:sz="0" w:space="0" w:color="auto"/>
        <w:left w:val="none" w:sz="0" w:space="0" w:color="auto"/>
        <w:bottom w:val="none" w:sz="0" w:space="0" w:color="auto"/>
        <w:right w:val="none" w:sz="0" w:space="0" w:color="auto"/>
      </w:divBdr>
    </w:div>
    <w:div w:id="128087599">
      <w:bodyDiv w:val="1"/>
      <w:marLeft w:val="0"/>
      <w:marRight w:val="0"/>
      <w:marTop w:val="0"/>
      <w:marBottom w:val="0"/>
      <w:divBdr>
        <w:top w:val="none" w:sz="0" w:space="0" w:color="auto"/>
        <w:left w:val="none" w:sz="0" w:space="0" w:color="auto"/>
        <w:bottom w:val="none" w:sz="0" w:space="0" w:color="auto"/>
        <w:right w:val="none" w:sz="0" w:space="0" w:color="auto"/>
      </w:divBdr>
    </w:div>
    <w:div w:id="134371580">
      <w:bodyDiv w:val="1"/>
      <w:marLeft w:val="0"/>
      <w:marRight w:val="0"/>
      <w:marTop w:val="0"/>
      <w:marBottom w:val="0"/>
      <w:divBdr>
        <w:top w:val="none" w:sz="0" w:space="0" w:color="auto"/>
        <w:left w:val="none" w:sz="0" w:space="0" w:color="auto"/>
        <w:bottom w:val="none" w:sz="0" w:space="0" w:color="auto"/>
        <w:right w:val="none" w:sz="0" w:space="0" w:color="auto"/>
      </w:divBdr>
    </w:div>
    <w:div w:id="137496755">
      <w:bodyDiv w:val="1"/>
      <w:marLeft w:val="0"/>
      <w:marRight w:val="0"/>
      <w:marTop w:val="0"/>
      <w:marBottom w:val="0"/>
      <w:divBdr>
        <w:top w:val="none" w:sz="0" w:space="0" w:color="auto"/>
        <w:left w:val="none" w:sz="0" w:space="0" w:color="auto"/>
        <w:bottom w:val="none" w:sz="0" w:space="0" w:color="auto"/>
        <w:right w:val="none" w:sz="0" w:space="0" w:color="auto"/>
      </w:divBdr>
    </w:div>
    <w:div w:id="139735547">
      <w:bodyDiv w:val="1"/>
      <w:marLeft w:val="0"/>
      <w:marRight w:val="0"/>
      <w:marTop w:val="0"/>
      <w:marBottom w:val="0"/>
      <w:divBdr>
        <w:top w:val="none" w:sz="0" w:space="0" w:color="auto"/>
        <w:left w:val="none" w:sz="0" w:space="0" w:color="auto"/>
        <w:bottom w:val="none" w:sz="0" w:space="0" w:color="auto"/>
        <w:right w:val="none" w:sz="0" w:space="0" w:color="auto"/>
      </w:divBdr>
    </w:div>
    <w:div w:id="139925642">
      <w:bodyDiv w:val="1"/>
      <w:marLeft w:val="0"/>
      <w:marRight w:val="0"/>
      <w:marTop w:val="0"/>
      <w:marBottom w:val="0"/>
      <w:divBdr>
        <w:top w:val="none" w:sz="0" w:space="0" w:color="auto"/>
        <w:left w:val="none" w:sz="0" w:space="0" w:color="auto"/>
        <w:bottom w:val="none" w:sz="0" w:space="0" w:color="auto"/>
        <w:right w:val="none" w:sz="0" w:space="0" w:color="auto"/>
      </w:divBdr>
    </w:div>
    <w:div w:id="142504845">
      <w:bodyDiv w:val="1"/>
      <w:marLeft w:val="0"/>
      <w:marRight w:val="0"/>
      <w:marTop w:val="0"/>
      <w:marBottom w:val="0"/>
      <w:divBdr>
        <w:top w:val="none" w:sz="0" w:space="0" w:color="auto"/>
        <w:left w:val="none" w:sz="0" w:space="0" w:color="auto"/>
        <w:bottom w:val="none" w:sz="0" w:space="0" w:color="auto"/>
        <w:right w:val="none" w:sz="0" w:space="0" w:color="auto"/>
      </w:divBdr>
    </w:div>
    <w:div w:id="148132483">
      <w:bodyDiv w:val="1"/>
      <w:marLeft w:val="0"/>
      <w:marRight w:val="0"/>
      <w:marTop w:val="0"/>
      <w:marBottom w:val="0"/>
      <w:divBdr>
        <w:top w:val="none" w:sz="0" w:space="0" w:color="auto"/>
        <w:left w:val="none" w:sz="0" w:space="0" w:color="auto"/>
        <w:bottom w:val="none" w:sz="0" w:space="0" w:color="auto"/>
        <w:right w:val="none" w:sz="0" w:space="0" w:color="auto"/>
      </w:divBdr>
    </w:div>
    <w:div w:id="151723620">
      <w:bodyDiv w:val="1"/>
      <w:marLeft w:val="0"/>
      <w:marRight w:val="0"/>
      <w:marTop w:val="0"/>
      <w:marBottom w:val="0"/>
      <w:divBdr>
        <w:top w:val="none" w:sz="0" w:space="0" w:color="auto"/>
        <w:left w:val="none" w:sz="0" w:space="0" w:color="auto"/>
        <w:bottom w:val="none" w:sz="0" w:space="0" w:color="auto"/>
        <w:right w:val="none" w:sz="0" w:space="0" w:color="auto"/>
      </w:divBdr>
    </w:div>
    <w:div w:id="158275309">
      <w:bodyDiv w:val="1"/>
      <w:marLeft w:val="0"/>
      <w:marRight w:val="0"/>
      <w:marTop w:val="0"/>
      <w:marBottom w:val="0"/>
      <w:divBdr>
        <w:top w:val="none" w:sz="0" w:space="0" w:color="auto"/>
        <w:left w:val="none" w:sz="0" w:space="0" w:color="auto"/>
        <w:bottom w:val="none" w:sz="0" w:space="0" w:color="auto"/>
        <w:right w:val="none" w:sz="0" w:space="0" w:color="auto"/>
      </w:divBdr>
    </w:div>
    <w:div w:id="172384323">
      <w:bodyDiv w:val="1"/>
      <w:marLeft w:val="0"/>
      <w:marRight w:val="0"/>
      <w:marTop w:val="0"/>
      <w:marBottom w:val="0"/>
      <w:divBdr>
        <w:top w:val="none" w:sz="0" w:space="0" w:color="auto"/>
        <w:left w:val="none" w:sz="0" w:space="0" w:color="auto"/>
        <w:bottom w:val="none" w:sz="0" w:space="0" w:color="auto"/>
        <w:right w:val="none" w:sz="0" w:space="0" w:color="auto"/>
      </w:divBdr>
    </w:div>
    <w:div w:id="173619973">
      <w:bodyDiv w:val="1"/>
      <w:marLeft w:val="0"/>
      <w:marRight w:val="0"/>
      <w:marTop w:val="0"/>
      <w:marBottom w:val="0"/>
      <w:divBdr>
        <w:top w:val="none" w:sz="0" w:space="0" w:color="auto"/>
        <w:left w:val="none" w:sz="0" w:space="0" w:color="auto"/>
        <w:bottom w:val="none" w:sz="0" w:space="0" w:color="auto"/>
        <w:right w:val="none" w:sz="0" w:space="0" w:color="auto"/>
      </w:divBdr>
    </w:div>
    <w:div w:id="176624977">
      <w:bodyDiv w:val="1"/>
      <w:marLeft w:val="0"/>
      <w:marRight w:val="0"/>
      <w:marTop w:val="0"/>
      <w:marBottom w:val="0"/>
      <w:divBdr>
        <w:top w:val="none" w:sz="0" w:space="0" w:color="auto"/>
        <w:left w:val="none" w:sz="0" w:space="0" w:color="auto"/>
        <w:bottom w:val="none" w:sz="0" w:space="0" w:color="auto"/>
        <w:right w:val="none" w:sz="0" w:space="0" w:color="auto"/>
      </w:divBdr>
    </w:div>
    <w:div w:id="191263445">
      <w:bodyDiv w:val="1"/>
      <w:marLeft w:val="0"/>
      <w:marRight w:val="0"/>
      <w:marTop w:val="0"/>
      <w:marBottom w:val="0"/>
      <w:divBdr>
        <w:top w:val="none" w:sz="0" w:space="0" w:color="auto"/>
        <w:left w:val="none" w:sz="0" w:space="0" w:color="auto"/>
        <w:bottom w:val="none" w:sz="0" w:space="0" w:color="auto"/>
        <w:right w:val="none" w:sz="0" w:space="0" w:color="auto"/>
      </w:divBdr>
    </w:div>
    <w:div w:id="191461879">
      <w:bodyDiv w:val="1"/>
      <w:marLeft w:val="0"/>
      <w:marRight w:val="0"/>
      <w:marTop w:val="0"/>
      <w:marBottom w:val="0"/>
      <w:divBdr>
        <w:top w:val="none" w:sz="0" w:space="0" w:color="auto"/>
        <w:left w:val="none" w:sz="0" w:space="0" w:color="auto"/>
        <w:bottom w:val="none" w:sz="0" w:space="0" w:color="auto"/>
        <w:right w:val="none" w:sz="0" w:space="0" w:color="auto"/>
      </w:divBdr>
    </w:div>
    <w:div w:id="191500779">
      <w:bodyDiv w:val="1"/>
      <w:marLeft w:val="0"/>
      <w:marRight w:val="0"/>
      <w:marTop w:val="0"/>
      <w:marBottom w:val="0"/>
      <w:divBdr>
        <w:top w:val="none" w:sz="0" w:space="0" w:color="auto"/>
        <w:left w:val="none" w:sz="0" w:space="0" w:color="auto"/>
        <w:bottom w:val="none" w:sz="0" w:space="0" w:color="auto"/>
        <w:right w:val="none" w:sz="0" w:space="0" w:color="auto"/>
      </w:divBdr>
    </w:div>
    <w:div w:id="192689819">
      <w:bodyDiv w:val="1"/>
      <w:marLeft w:val="0"/>
      <w:marRight w:val="0"/>
      <w:marTop w:val="0"/>
      <w:marBottom w:val="0"/>
      <w:divBdr>
        <w:top w:val="none" w:sz="0" w:space="0" w:color="auto"/>
        <w:left w:val="none" w:sz="0" w:space="0" w:color="auto"/>
        <w:bottom w:val="none" w:sz="0" w:space="0" w:color="auto"/>
        <w:right w:val="none" w:sz="0" w:space="0" w:color="auto"/>
      </w:divBdr>
    </w:div>
    <w:div w:id="194315908">
      <w:bodyDiv w:val="1"/>
      <w:marLeft w:val="0"/>
      <w:marRight w:val="0"/>
      <w:marTop w:val="0"/>
      <w:marBottom w:val="0"/>
      <w:divBdr>
        <w:top w:val="none" w:sz="0" w:space="0" w:color="auto"/>
        <w:left w:val="none" w:sz="0" w:space="0" w:color="auto"/>
        <w:bottom w:val="none" w:sz="0" w:space="0" w:color="auto"/>
        <w:right w:val="none" w:sz="0" w:space="0" w:color="auto"/>
      </w:divBdr>
    </w:div>
    <w:div w:id="195893041">
      <w:bodyDiv w:val="1"/>
      <w:marLeft w:val="0"/>
      <w:marRight w:val="0"/>
      <w:marTop w:val="0"/>
      <w:marBottom w:val="0"/>
      <w:divBdr>
        <w:top w:val="none" w:sz="0" w:space="0" w:color="auto"/>
        <w:left w:val="none" w:sz="0" w:space="0" w:color="auto"/>
        <w:bottom w:val="none" w:sz="0" w:space="0" w:color="auto"/>
        <w:right w:val="none" w:sz="0" w:space="0" w:color="auto"/>
      </w:divBdr>
    </w:div>
    <w:div w:id="200289775">
      <w:bodyDiv w:val="1"/>
      <w:marLeft w:val="0"/>
      <w:marRight w:val="0"/>
      <w:marTop w:val="0"/>
      <w:marBottom w:val="0"/>
      <w:divBdr>
        <w:top w:val="none" w:sz="0" w:space="0" w:color="auto"/>
        <w:left w:val="none" w:sz="0" w:space="0" w:color="auto"/>
        <w:bottom w:val="none" w:sz="0" w:space="0" w:color="auto"/>
        <w:right w:val="none" w:sz="0" w:space="0" w:color="auto"/>
      </w:divBdr>
    </w:div>
    <w:div w:id="203521980">
      <w:bodyDiv w:val="1"/>
      <w:marLeft w:val="0"/>
      <w:marRight w:val="0"/>
      <w:marTop w:val="0"/>
      <w:marBottom w:val="0"/>
      <w:divBdr>
        <w:top w:val="none" w:sz="0" w:space="0" w:color="auto"/>
        <w:left w:val="none" w:sz="0" w:space="0" w:color="auto"/>
        <w:bottom w:val="none" w:sz="0" w:space="0" w:color="auto"/>
        <w:right w:val="none" w:sz="0" w:space="0" w:color="auto"/>
      </w:divBdr>
    </w:div>
    <w:div w:id="205215835">
      <w:bodyDiv w:val="1"/>
      <w:marLeft w:val="0"/>
      <w:marRight w:val="0"/>
      <w:marTop w:val="0"/>
      <w:marBottom w:val="0"/>
      <w:divBdr>
        <w:top w:val="none" w:sz="0" w:space="0" w:color="auto"/>
        <w:left w:val="none" w:sz="0" w:space="0" w:color="auto"/>
        <w:bottom w:val="none" w:sz="0" w:space="0" w:color="auto"/>
        <w:right w:val="none" w:sz="0" w:space="0" w:color="auto"/>
      </w:divBdr>
    </w:div>
    <w:div w:id="209533482">
      <w:bodyDiv w:val="1"/>
      <w:marLeft w:val="0"/>
      <w:marRight w:val="0"/>
      <w:marTop w:val="0"/>
      <w:marBottom w:val="0"/>
      <w:divBdr>
        <w:top w:val="none" w:sz="0" w:space="0" w:color="auto"/>
        <w:left w:val="none" w:sz="0" w:space="0" w:color="auto"/>
        <w:bottom w:val="none" w:sz="0" w:space="0" w:color="auto"/>
        <w:right w:val="none" w:sz="0" w:space="0" w:color="auto"/>
      </w:divBdr>
    </w:div>
    <w:div w:id="213583703">
      <w:bodyDiv w:val="1"/>
      <w:marLeft w:val="0"/>
      <w:marRight w:val="0"/>
      <w:marTop w:val="0"/>
      <w:marBottom w:val="0"/>
      <w:divBdr>
        <w:top w:val="none" w:sz="0" w:space="0" w:color="auto"/>
        <w:left w:val="none" w:sz="0" w:space="0" w:color="auto"/>
        <w:bottom w:val="none" w:sz="0" w:space="0" w:color="auto"/>
        <w:right w:val="none" w:sz="0" w:space="0" w:color="auto"/>
      </w:divBdr>
    </w:div>
    <w:div w:id="216671507">
      <w:bodyDiv w:val="1"/>
      <w:marLeft w:val="0"/>
      <w:marRight w:val="0"/>
      <w:marTop w:val="0"/>
      <w:marBottom w:val="0"/>
      <w:divBdr>
        <w:top w:val="none" w:sz="0" w:space="0" w:color="auto"/>
        <w:left w:val="none" w:sz="0" w:space="0" w:color="auto"/>
        <w:bottom w:val="none" w:sz="0" w:space="0" w:color="auto"/>
        <w:right w:val="none" w:sz="0" w:space="0" w:color="auto"/>
      </w:divBdr>
    </w:div>
    <w:div w:id="226965422">
      <w:bodyDiv w:val="1"/>
      <w:marLeft w:val="0"/>
      <w:marRight w:val="0"/>
      <w:marTop w:val="0"/>
      <w:marBottom w:val="0"/>
      <w:divBdr>
        <w:top w:val="none" w:sz="0" w:space="0" w:color="auto"/>
        <w:left w:val="none" w:sz="0" w:space="0" w:color="auto"/>
        <w:bottom w:val="none" w:sz="0" w:space="0" w:color="auto"/>
        <w:right w:val="none" w:sz="0" w:space="0" w:color="auto"/>
      </w:divBdr>
    </w:div>
    <w:div w:id="227344681">
      <w:bodyDiv w:val="1"/>
      <w:marLeft w:val="0"/>
      <w:marRight w:val="0"/>
      <w:marTop w:val="0"/>
      <w:marBottom w:val="0"/>
      <w:divBdr>
        <w:top w:val="none" w:sz="0" w:space="0" w:color="auto"/>
        <w:left w:val="none" w:sz="0" w:space="0" w:color="auto"/>
        <w:bottom w:val="none" w:sz="0" w:space="0" w:color="auto"/>
        <w:right w:val="none" w:sz="0" w:space="0" w:color="auto"/>
      </w:divBdr>
    </w:div>
    <w:div w:id="231041656">
      <w:bodyDiv w:val="1"/>
      <w:marLeft w:val="0"/>
      <w:marRight w:val="0"/>
      <w:marTop w:val="0"/>
      <w:marBottom w:val="0"/>
      <w:divBdr>
        <w:top w:val="none" w:sz="0" w:space="0" w:color="auto"/>
        <w:left w:val="none" w:sz="0" w:space="0" w:color="auto"/>
        <w:bottom w:val="none" w:sz="0" w:space="0" w:color="auto"/>
        <w:right w:val="none" w:sz="0" w:space="0" w:color="auto"/>
      </w:divBdr>
    </w:div>
    <w:div w:id="231433907">
      <w:bodyDiv w:val="1"/>
      <w:marLeft w:val="0"/>
      <w:marRight w:val="0"/>
      <w:marTop w:val="0"/>
      <w:marBottom w:val="0"/>
      <w:divBdr>
        <w:top w:val="none" w:sz="0" w:space="0" w:color="auto"/>
        <w:left w:val="none" w:sz="0" w:space="0" w:color="auto"/>
        <w:bottom w:val="none" w:sz="0" w:space="0" w:color="auto"/>
        <w:right w:val="none" w:sz="0" w:space="0" w:color="auto"/>
      </w:divBdr>
    </w:div>
    <w:div w:id="234314795">
      <w:bodyDiv w:val="1"/>
      <w:marLeft w:val="0"/>
      <w:marRight w:val="0"/>
      <w:marTop w:val="0"/>
      <w:marBottom w:val="0"/>
      <w:divBdr>
        <w:top w:val="none" w:sz="0" w:space="0" w:color="auto"/>
        <w:left w:val="none" w:sz="0" w:space="0" w:color="auto"/>
        <w:bottom w:val="none" w:sz="0" w:space="0" w:color="auto"/>
        <w:right w:val="none" w:sz="0" w:space="0" w:color="auto"/>
      </w:divBdr>
    </w:div>
    <w:div w:id="237714441">
      <w:bodyDiv w:val="1"/>
      <w:marLeft w:val="0"/>
      <w:marRight w:val="0"/>
      <w:marTop w:val="0"/>
      <w:marBottom w:val="0"/>
      <w:divBdr>
        <w:top w:val="none" w:sz="0" w:space="0" w:color="auto"/>
        <w:left w:val="none" w:sz="0" w:space="0" w:color="auto"/>
        <w:bottom w:val="none" w:sz="0" w:space="0" w:color="auto"/>
        <w:right w:val="none" w:sz="0" w:space="0" w:color="auto"/>
      </w:divBdr>
    </w:div>
    <w:div w:id="238054635">
      <w:bodyDiv w:val="1"/>
      <w:marLeft w:val="0"/>
      <w:marRight w:val="0"/>
      <w:marTop w:val="0"/>
      <w:marBottom w:val="0"/>
      <w:divBdr>
        <w:top w:val="none" w:sz="0" w:space="0" w:color="auto"/>
        <w:left w:val="none" w:sz="0" w:space="0" w:color="auto"/>
        <w:bottom w:val="none" w:sz="0" w:space="0" w:color="auto"/>
        <w:right w:val="none" w:sz="0" w:space="0" w:color="auto"/>
      </w:divBdr>
    </w:div>
    <w:div w:id="244386053">
      <w:bodyDiv w:val="1"/>
      <w:marLeft w:val="0"/>
      <w:marRight w:val="0"/>
      <w:marTop w:val="0"/>
      <w:marBottom w:val="0"/>
      <w:divBdr>
        <w:top w:val="none" w:sz="0" w:space="0" w:color="auto"/>
        <w:left w:val="none" w:sz="0" w:space="0" w:color="auto"/>
        <w:bottom w:val="none" w:sz="0" w:space="0" w:color="auto"/>
        <w:right w:val="none" w:sz="0" w:space="0" w:color="auto"/>
      </w:divBdr>
    </w:div>
    <w:div w:id="245309674">
      <w:bodyDiv w:val="1"/>
      <w:marLeft w:val="0"/>
      <w:marRight w:val="0"/>
      <w:marTop w:val="0"/>
      <w:marBottom w:val="0"/>
      <w:divBdr>
        <w:top w:val="none" w:sz="0" w:space="0" w:color="auto"/>
        <w:left w:val="none" w:sz="0" w:space="0" w:color="auto"/>
        <w:bottom w:val="none" w:sz="0" w:space="0" w:color="auto"/>
        <w:right w:val="none" w:sz="0" w:space="0" w:color="auto"/>
      </w:divBdr>
    </w:div>
    <w:div w:id="246426222">
      <w:bodyDiv w:val="1"/>
      <w:marLeft w:val="0"/>
      <w:marRight w:val="0"/>
      <w:marTop w:val="0"/>
      <w:marBottom w:val="0"/>
      <w:divBdr>
        <w:top w:val="none" w:sz="0" w:space="0" w:color="auto"/>
        <w:left w:val="none" w:sz="0" w:space="0" w:color="auto"/>
        <w:bottom w:val="none" w:sz="0" w:space="0" w:color="auto"/>
        <w:right w:val="none" w:sz="0" w:space="0" w:color="auto"/>
      </w:divBdr>
    </w:div>
    <w:div w:id="247934287">
      <w:bodyDiv w:val="1"/>
      <w:marLeft w:val="0"/>
      <w:marRight w:val="0"/>
      <w:marTop w:val="0"/>
      <w:marBottom w:val="0"/>
      <w:divBdr>
        <w:top w:val="none" w:sz="0" w:space="0" w:color="auto"/>
        <w:left w:val="none" w:sz="0" w:space="0" w:color="auto"/>
        <w:bottom w:val="none" w:sz="0" w:space="0" w:color="auto"/>
        <w:right w:val="none" w:sz="0" w:space="0" w:color="auto"/>
      </w:divBdr>
    </w:div>
    <w:div w:id="252663065">
      <w:bodyDiv w:val="1"/>
      <w:marLeft w:val="0"/>
      <w:marRight w:val="0"/>
      <w:marTop w:val="0"/>
      <w:marBottom w:val="0"/>
      <w:divBdr>
        <w:top w:val="none" w:sz="0" w:space="0" w:color="auto"/>
        <w:left w:val="none" w:sz="0" w:space="0" w:color="auto"/>
        <w:bottom w:val="none" w:sz="0" w:space="0" w:color="auto"/>
        <w:right w:val="none" w:sz="0" w:space="0" w:color="auto"/>
      </w:divBdr>
    </w:div>
    <w:div w:id="257369656">
      <w:bodyDiv w:val="1"/>
      <w:marLeft w:val="0"/>
      <w:marRight w:val="0"/>
      <w:marTop w:val="0"/>
      <w:marBottom w:val="0"/>
      <w:divBdr>
        <w:top w:val="none" w:sz="0" w:space="0" w:color="auto"/>
        <w:left w:val="none" w:sz="0" w:space="0" w:color="auto"/>
        <w:bottom w:val="none" w:sz="0" w:space="0" w:color="auto"/>
        <w:right w:val="none" w:sz="0" w:space="0" w:color="auto"/>
      </w:divBdr>
    </w:div>
    <w:div w:id="261689855">
      <w:bodyDiv w:val="1"/>
      <w:marLeft w:val="0"/>
      <w:marRight w:val="0"/>
      <w:marTop w:val="0"/>
      <w:marBottom w:val="0"/>
      <w:divBdr>
        <w:top w:val="none" w:sz="0" w:space="0" w:color="auto"/>
        <w:left w:val="none" w:sz="0" w:space="0" w:color="auto"/>
        <w:bottom w:val="none" w:sz="0" w:space="0" w:color="auto"/>
        <w:right w:val="none" w:sz="0" w:space="0" w:color="auto"/>
      </w:divBdr>
    </w:div>
    <w:div w:id="270862571">
      <w:bodyDiv w:val="1"/>
      <w:marLeft w:val="0"/>
      <w:marRight w:val="0"/>
      <w:marTop w:val="0"/>
      <w:marBottom w:val="0"/>
      <w:divBdr>
        <w:top w:val="none" w:sz="0" w:space="0" w:color="auto"/>
        <w:left w:val="none" w:sz="0" w:space="0" w:color="auto"/>
        <w:bottom w:val="none" w:sz="0" w:space="0" w:color="auto"/>
        <w:right w:val="none" w:sz="0" w:space="0" w:color="auto"/>
      </w:divBdr>
    </w:div>
    <w:div w:id="272253546">
      <w:bodyDiv w:val="1"/>
      <w:marLeft w:val="0"/>
      <w:marRight w:val="0"/>
      <w:marTop w:val="0"/>
      <w:marBottom w:val="0"/>
      <w:divBdr>
        <w:top w:val="none" w:sz="0" w:space="0" w:color="auto"/>
        <w:left w:val="none" w:sz="0" w:space="0" w:color="auto"/>
        <w:bottom w:val="none" w:sz="0" w:space="0" w:color="auto"/>
        <w:right w:val="none" w:sz="0" w:space="0" w:color="auto"/>
      </w:divBdr>
    </w:div>
    <w:div w:id="274557332">
      <w:bodyDiv w:val="1"/>
      <w:marLeft w:val="0"/>
      <w:marRight w:val="0"/>
      <w:marTop w:val="0"/>
      <w:marBottom w:val="0"/>
      <w:divBdr>
        <w:top w:val="none" w:sz="0" w:space="0" w:color="auto"/>
        <w:left w:val="none" w:sz="0" w:space="0" w:color="auto"/>
        <w:bottom w:val="none" w:sz="0" w:space="0" w:color="auto"/>
        <w:right w:val="none" w:sz="0" w:space="0" w:color="auto"/>
      </w:divBdr>
    </w:div>
    <w:div w:id="276832182">
      <w:bodyDiv w:val="1"/>
      <w:marLeft w:val="0"/>
      <w:marRight w:val="0"/>
      <w:marTop w:val="0"/>
      <w:marBottom w:val="0"/>
      <w:divBdr>
        <w:top w:val="none" w:sz="0" w:space="0" w:color="auto"/>
        <w:left w:val="none" w:sz="0" w:space="0" w:color="auto"/>
        <w:bottom w:val="none" w:sz="0" w:space="0" w:color="auto"/>
        <w:right w:val="none" w:sz="0" w:space="0" w:color="auto"/>
      </w:divBdr>
    </w:div>
    <w:div w:id="288167777">
      <w:bodyDiv w:val="1"/>
      <w:marLeft w:val="0"/>
      <w:marRight w:val="0"/>
      <w:marTop w:val="0"/>
      <w:marBottom w:val="0"/>
      <w:divBdr>
        <w:top w:val="none" w:sz="0" w:space="0" w:color="auto"/>
        <w:left w:val="none" w:sz="0" w:space="0" w:color="auto"/>
        <w:bottom w:val="none" w:sz="0" w:space="0" w:color="auto"/>
        <w:right w:val="none" w:sz="0" w:space="0" w:color="auto"/>
      </w:divBdr>
    </w:div>
    <w:div w:id="288587445">
      <w:bodyDiv w:val="1"/>
      <w:marLeft w:val="0"/>
      <w:marRight w:val="0"/>
      <w:marTop w:val="0"/>
      <w:marBottom w:val="0"/>
      <w:divBdr>
        <w:top w:val="none" w:sz="0" w:space="0" w:color="auto"/>
        <w:left w:val="none" w:sz="0" w:space="0" w:color="auto"/>
        <w:bottom w:val="none" w:sz="0" w:space="0" w:color="auto"/>
        <w:right w:val="none" w:sz="0" w:space="0" w:color="auto"/>
      </w:divBdr>
    </w:div>
    <w:div w:id="312832861">
      <w:bodyDiv w:val="1"/>
      <w:marLeft w:val="0"/>
      <w:marRight w:val="0"/>
      <w:marTop w:val="0"/>
      <w:marBottom w:val="0"/>
      <w:divBdr>
        <w:top w:val="none" w:sz="0" w:space="0" w:color="auto"/>
        <w:left w:val="none" w:sz="0" w:space="0" w:color="auto"/>
        <w:bottom w:val="none" w:sz="0" w:space="0" w:color="auto"/>
        <w:right w:val="none" w:sz="0" w:space="0" w:color="auto"/>
      </w:divBdr>
    </w:div>
    <w:div w:id="314647235">
      <w:bodyDiv w:val="1"/>
      <w:marLeft w:val="0"/>
      <w:marRight w:val="0"/>
      <w:marTop w:val="0"/>
      <w:marBottom w:val="0"/>
      <w:divBdr>
        <w:top w:val="none" w:sz="0" w:space="0" w:color="auto"/>
        <w:left w:val="none" w:sz="0" w:space="0" w:color="auto"/>
        <w:bottom w:val="none" w:sz="0" w:space="0" w:color="auto"/>
        <w:right w:val="none" w:sz="0" w:space="0" w:color="auto"/>
      </w:divBdr>
    </w:div>
    <w:div w:id="320428110">
      <w:bodyDiv w:val="1"/>
      <w:marLeft w:val="0"/>
      <w:marRight w:val="0"/>
      <w:marTop w:val="0"/>
      <w:marBottom w:val="0"/>
      <w:divBdr>
        <w:top w:val="none" w:sz="0" w:space="0" w:color="auto"/>
        <w:left w:val="none" w:sz="0" w:space="0" w:color="auto"/>
        <w:bottom w:val="none" w:sz="0" w:space="0" w:color="auto"/>
        <w:right w:val="none" w:sz="0" w:space="0" w:color="auto"/>
      </w:divBdr>
    </w:div>
    <w:div w:id="325323344">
      <w:bodyDiv w:val="1"/>
      <w:marLeft w:val="0"/>
      <w:marRight w:val="0"/>
      <w:marTop w:val="0"/>
      <w:marBottom w:val="0"/>
      <w:divBdr>
        <w:top w:val="none" w:sz="0" w:space="0" w:color="auto"/>
        <w:left w:val="none" w:sz="0" w:space="0" w:color="auto"/>
        <w:bottom w:val="none" w:sz="0" w:space="0" w:color="auto"/>
        <w:right w:val="none" w:sz="0" w:space="0" w:color="auto"/>
      </w:divBdr>
    </w:div>
    <w:div w:id="330914847">
      <w:bodyDiv w:val="1"/>
      <w:marLeft w:val="0"/>
      <w:marRight w:val="0"/>
      <w:marTop w:val="0"/>
      <w:marBottom w:val="0"/>
      <w:divBdr>
        <w:top w:val="none" w:sz="0" w:space="0" w:color="auto"/>
        <w:left w:val="none" w:sz="0" w:space="0" w:color="auto"/>
        <w:bottom w:val="none" w:sz="0" w:space="0" w:color="auto"/>
        <w:right w:val="none" w:sz="0" w:space="0" w:color="auto"/>
      </w:divBdr>
    </w:div>
    <w:div w:id="331417609">
      <w:bodyDiv w:val="1"/>
      <w:marLeft w:val="0"/>
      <w:marRight w:val="0"/>
      <w:marTop w:val="0"/>
      <w:marBottom w:val="0"/>
      <w:divBdr>
        <w:top w:val="none" w:sz="0" w:space="0" w:color="auto"/>
        <w:left w:val="none" w:sz="0" w:space="0" w:color="auto"/>
        <w:bottom w:val="none" w:sz="0" w:space="0" w:color="auto"/>
        <w:right w:val="none" w:sz="0" w:space="0" w:color="auto"/>
      </w:divBdr>
    </w:div>
    <w:div w:id="336343584">
      <w:bodyDiv w:val="1"/>
      <w:marLeft w:val="0"/>
      <w:marRight w:val="0"/>
      <w:marTop w:val="0"/>
      <w:marBottom w:val="0"/>
      <w:divBdr>
        <w:top w:val="none" w:sz="0" w:space="0" w:color="auto"/>
        <w:left w:val="none" w:sz="0" w:space="0" w:color="auto"/>
        <w:bottom w:val="none" w:sz="0" w:space="0" w:color="auto"/>
        <w:right w:val="none" w:sz="0" w:space="0" w:color="auto"/>
      </w:divBdr>
    </w:div>
    <w:div w:id="337739063">
      <w:bodyDiv w:val="1"/>
      <w:marLeft w:val="0"/>
      <w:marRight w:val="0"/>
      <w:marTop w:val="0"/>
      <w:marBottom w:val="0"/>
      <w:divBdr>
        <w:top w:val="none" w:sz="0" w:space="0" w:color="auto"/>
        <w:left w:val="none" w:sz="0" w:space="0" w:color="auto"/>
        <w:bottom w:val="none" w:sz="0" w:space="0" w:color="auto"/>
        <w:right w:val="none" w:sz="0" w:space="0" w:color="auto"/>
      </w:divBdr>
    </w:div>
    <w:div w:id="342972452">
      <w:bodyDiv w:val="1"/>
      <w:marLeft w:val="0"/>
      <w:marRight w:val="0"/>
      <w:marTop w:val="0"/>
      <w:marBottom w:val="0"/>
      <w:divBdr>
        <w:top w:val="none" w:sz="0" w:space="0" w:color="auto"/>
        <w:left w:val="none" w:sz="0" w:space="0" w:color="auto"/>
        <w:bottom w:val="none" w:sz="0" w:space="0" w:color="auto"/>
        <w:right w:val="none" w:sz="0" w:space="0" w:color="auto"/>
      </w:divBdr>
    </w:div>
    <w:div w:id="343287902">
      <w:bodyDiv w:val="1"/>
      <w:marLeft w:val="0"/>
      <w:marRight w:val="0"/>
      <w:marTop w:val="0"/>
      <w:marBottom w:val="0"/>
      <w:divBdr>
        <w:top w:val="none" w:sz="0" w:space="0" w:color="auto"/>
        <w:left w:val="none" w:sz="0" w:space="0" w:color="auto"/>
        <w:bottom w:val="none" w:sz="0" w:space="0" w:color="auto"/>
        <w:right w:val="none" w:sz="0" w:space="0" w:color="auto"/>
      </w:divBdr>
    </w:div>
    <w:div w:id="345399279">
      <w:bodyDiv w:val="1"/>
      <w:marLeft w:val="0"/>
      <w:marRight w:val="0"/>
      <w:marTop w:val="0"/>
      <w:marBottom w:val="0"/>
      <w:divBdr>
        <w:top w:val="none" w:sz="0" w:space="0" w:color="auto"/>
        <w:left w:val="none" w:sz="0" w:space="0" w:color="auto"/>
        <w:bottom w:val="none" w:sz="0" w:space="0" w:color="auto"/>
        <w:right w:val="none" w:sz="0" w:space="0" w:color="auto"/>
      </w:divBdr>
    </w:div>
    <w:div w:id="349381500">
      <w:bodyDiv w:val="1"/>
      <w:marLeft w:val="0"/>
      <w:marRight w:val="0"/>
      <w:marTop w:val="0"/>
      <w:marBottom w:val="0"/>
      <w:divBdr>
        <w:top w:val="none" w:sz="0" w:space="0" w:color="auto"/>
        <w:left w:val="none" w:sz="0" w:space="0" w:color="auto"/>
        <w:bottom w:val="none" w:sz="0" w:space="0" w:color="auto"/>
        <w:right w:val="none" w:sz="0" w:space="0" w:color="auto"/>
      </w:divBdr>
    </w:div>
    <w:div w:id="369575931">
      <w:bodyDiv w:val="1"/>
      <w:marLeft w:val="0"/>
      <w:marRight w:val="0"/>
      <w:marTop w:val="0"/>
      <w:marBottom w:val="0"/>
      <w:divBdr>
        <w:top w:val="none" w:sz="0" w:space="0" w:color="auto"/>
        <w:left w:val="none" w:sz="0" w:space="0" w:color="auto"/>
        <w:bottom w:val="none" w:sz="0" w:space="0" w:color="auto"/>
        <w:right w:val="none" w:sz="0" w:space="0" w:color="auto"/>
      </w:divBdr>
    </w:div>
    <w:div w:id="370694316">
      <w:bodyDiv w:val="1"/>
      <w:marLeft w:val="0"/>
      <w:marRight w:val="0"/>
      <w:marTop w:val="0"/>
      <w:marBottom w:val="0"/>
      <w:divBdr>
        <w:top w:val="none" w:sz="0" w:space="0" w:color="auto"/>
        <w:left w:val="none" w:sz="0" w:space="0" w:color="auto"/>
        <w:bottom w:val="none" w:sz="0" w:space="0" w:color="auto"/>
        <w:right w:val="none" w:sz="0" w:space="0" w:color="auto"/>
      </w:divBdr>
    </w:div>
    <w:div w:id="372194997">
      <w:bodyDiv w:val="1"/>
      <w:marLeft w:val="0"/>
      <w:marRight w:val="0"/>
      <w:marTop w:val="0"/>
      <w:marBottom w:val="0"/>
      <w:divBdr>
        <w:top w:val="none" w:sz="0" w:space="0" w:color="auto"/>
        <w:left w:val="none" w:sz="0" w:space="0" w:color="auto"/>
        <w:bottom w:val="none" w:sz="0" w:space="0" w:color="auto"/>
        <w:right w:val="none" w:sz="0" w:space="0" w:color="auto"/>
      </w:divBdr>
    </w:div>
    <w:div w:id="382414302">
      <w:bodyDiv w:val="1"/>
      <w:marLeft w:val="0"/>
      <w:marRight w:val="0"/>
      <w:marTop w:val="0"/>
      <w:marBottom w:val="0"/>
      <w:divBdr>
        <w:top w:val="none" w:sz="0" w:space="0" w:color="auto"/>
        <w:left w:val="none" w:sz="0" w:space="0" w:color="auto"/>
        <w:bottom w:val="none" w:sz="0" w:space="0" w:color="auto"/>
        <w:right w:val="none" w:sz="0" w:space="0" w:color="auto"/>
      </w:divBdr>
    </w:div>
    <w:div w:id="385183626">
      <w:bodyDiv w:val="1"/>
      <w:marLeft w:val="0"/>
      <w:marRight w:val="0"/>
      <w:marTop w:val="0"/>
      <w:marBottom w:val="0"/>
      <w:divBdr>
        <w:top w:val="none" w:sz="0" w:space="0" w:color="auto"/>
        <w:left w:val="none" w:sz="0" w:space="0" w:color="auto"/>
        <w:bottom w:val="none" w:sz="0" w:space="0" w:color="auto"/>
        <w:right w:val="none" w:sz="0" w:space="0" w:color="auto"/>
      </w:divBdr>
    </w:div>
    <w:div w:id="396824562">
      <w:bodyDiv w:val="1"/>
      <w:marLeft w:val="0"/>
      <w:marRight w:val="0"/>
      <w:marTop w:val="0"/>
      <w:marBottom w:val="0"/>
      <w:divBdr>
        <w:top w:val="none" w:sz="0" w:space="0" w:color="auto"/>
        <w:left w:val="none" w:sz="0" w:space="0" w:color="auto"/>
        <w:bottom w:val="none" w:sz="0" w:space="0" w:color="auto"/>
        <w:right w:val="none" w:sz="0" w:space="0" w:color="auto"/>
      </w:divBdr>
    </w:div>
    <w:div w:id="403459260">
      <w:bodyDiv w:val="1"/>
      <w:marLeft w:val="0"/>
      <w:marRight w:val="0"/>
      <w:marTop w:val="0"/>
      <w:marBottom w:val="0"/>
      <w:divBdr>
        <w:top w:val="none" w:sz="0" w:space="0" w:color="auto"/>
        <w:left w:val="none" w:sz="0" w:space="0" w:color="auto"/>
        <w:bottom w:val="none" w:sz="0" w:space="0" w:color="auto"/>
        <w:right w:val="none" w:sz="0" w:space="0" w:color="auto"/>
      </w:divBdr>
    </w:div>
    <w:div w:id="403571152">
      <w:bodyDiv w:val="1"/>
      <w:marLeft w:val="0"/>
      <w:marRight w:val="0"/>
      <w:marTop w:val="0"/>
      <w:marBottom w:val="0"/>
      <w:divBdr>
        <w:top w:val="none" w:sz="0" w:space="0" w:color="auto"/>
        <w:left w:val="none" w:sz="0" w:space="0" w:color="auto"/>
        <w:bottom w:val="none" w:sz="0" w:space="0" w:color="auto"/>
        <w:right w:val="none" w:sz="0" w:space="0" w:color="auto"/>
      </w:divBdr>
    </w:div>
    <w:div w:id="416903854">
      <w:bodyDiv w:val="1"/>
      <w:marLeft w:val="0"/>
      <w:marRight w:val="0"/>
      <w:marTop w:val="0"/>
      <w:marBottom w:val="0"/>
      <w:divBdr>
        <w:top w:val="none" w:sz="0" w:space="0" w:color="auto"/>
        <w:left w:val="none" w:sz="0" w:space="0" w:color="auto"/>
        <w:bottom w:val="none" w:sz="0" w:space="0" w:color="auto"/>
        <w:right w:val="none" w:sz="0" w:space="0" w:color="auto"/>
      </w:divBdr>
    </w:div>
    <w:div w:id="423183371">
      <w:bodyDiv w:val="1"/>
      <w:marLeft w:val="0"/>
      <w:marRight w:val="0"/>
      <w:marTop w:val="0"/>
      <w:marBottom w:val="0"/>
      <w:divBdr>
        <w:top w:val="none" w:sz="0" w:space="0" w:color="auto"/>
        <w:left w:val="none" w:sz="0" w:space="0" w:color="auto"/>
        <w:bottom w:val="none" w:sz="0" w:space="0" w:color="auto"/>
        <w:right w:val="none" w:sz="0" w:space="0" w:color="auto"/>
      </w:divBdr>
    </w:div>
    <w:div w:id="436214053">
      <w:bodyDiv w:val="1"/>
      <w:marLeft w:val="0"/>
      <w:marRight w:val="0"/>
      <w:marTop w:val="0"/>
      <w:marBottom w:val="0"/>
      <w:divBdr>
        <w:top w:val="none" w:sz="0" w:space="0" w:color="auto"/>
        <w:left w:val="none" w:sz="0" w:space="0" w:color="auto"/>
        <w:bottom w:val="none" w:sz="0" w:space="0" w:color="auto"/>
        <w:right w:val="none" w:sz="0" w:space="0" w:color="auto"/>
      </w:divBdr>
    </w:div>
    <w:div w:id="438378435">
      <w:bodyDiv w:val="1"/>
      <w:marLeft w:val="0"/>
      <w:marRight w:val="0"/>
      <w:marTop w:val="0"/>
      <w:marBottom w:val="0"/>
      <w:divBdr>
        <w:top w:val="none" w:sz="0" w:space="0" w:color="auto"/>
        <w:left w:val="none" w:sz="0" w:space="0" w:color="auto"/>
        <w:bottom w:val="none" w:sz="0" w:space="0" w:color="auto"/>
        <w:right w:val="none" w:sz="0" w:space="0" w:color="auto"/>
      </w:divBdr>
    </w:div>
    <w:div w:id="454252826">
      <w:bodyDiv w:val="1"/>
      <w:marLeft w:val="0"/>
      <w:marRight w:val="0"/>
      <w:marTop w:val="0"/>
      <w:marBottom w:val="0"/>
      <w:divBdr>
        <w:top w:val="none" w:sz="0" w:space="0" w:color="auto"/>
        <w:left w:val="none" w:sz="0" w:space="0" w:color="auto"/>
        <w:bottom w:val="none" w:sz="0" w:space="0" w:color="auto"/>
        <w:right w:val="none" w:sz="0" w:space="0" w:color="auto"/>
      </w:divBdr>
    </w:div>
    <w:div w:id="457184313">
      <w:bodyDiv w:val="1"/>
      <w:marLeft w:val="0"/>
      <w:marRight w:val="0"/>
      <w:marTop w:val="0"/>
      <w:marBottom w:val="0"/>
      <w:divBdr>
        <w:top w:val="none" w:sz="0" w:space="0" w:color="auto"/>
        <w:left w:val="none" w:sz="0" w:space="0" w:color="auto"/>
        <w:bottom w:val="none" w:sz="0" w:space="0" w:color="auto"/>
        <w:right w:val="none" w:sz="0" w:space="0" w:color="auto"/>
      </w:divBdr>
    </w:div>
    <w:div w:id="463736311">
      <w:bodyDiv w:val="1"/>
      <w:marLeft w:val="0"/>
      <w:marRight w:val="0"/>
      <w:marTop w:val="0"/>
      <w:marBottom w:val="0"/>
      <w:divBdr>
        <w:top w:val="none" w:sz="0" w:space="0" w:color="auto"/>
        <w:left w:val="none" w:sz="0" w:space="0" w:color="auto"/>
        <w:bottom w:val="none" w:sz="0" w:space="0" w:color="auto"/>
        <w:right w:val="none" w:sz="0" w:space="0" w:color="auto"/>
      </w:divBdr>
    </w:div>
    <w:div w:id="465243103">
      <w:bodyDiv w:val="1"/>
      <w:marLeft w:val="0"/>
      <w:marRight w:val="0"/>
      <w:marTop w:val="0"/>
      <w:marBottom w:val="0"/>
      <w:divBdr>
        <w:top w:val="none" w:sz="0" w:space="0" w:color="auto"/>
        <w:left w:val="none" w:sz="0" w:space="0" w:color="auto"/>
        <w:bottom w:val="none" w:sz="0" w:space="0" w:color="auto"/>
        <w:right w:val="none" w:sz="0" w:space="0" w:color="auto"/>
      </w:divBdr>
    </w:div>
    <w:div w:id="466901876">
      <w:bodyDiv w:val="1"/>
      <w:marLeft w:val="0"/>
      <w:marRight w:val="0"/>
      <w:marTop w:val="0"/>
      <w:marBottom w:val="0"/>
      <w:divBdr>
        <w:top w:val="none" w:sz="0" w:space="0" w:color="auto"/>
        <w:left w:val="none" w:sz="0" w:space="0" w:color="auto"/>
        <w:bottom w:val="none" w:sz="0" w:space="0" w:color="auto"/>
        <w:right w:val="none" w:sz="0" w:space="0" w:color="auto"/>
      </w:divBdr>
      <w:divsChild>
        <w:div w:id="1426999308">
          <w:marLeft w:val="0"/>
          <w:marRight w:val="0"/>
          <w:marTop w:val="0"/>
          <w:marBottom w:val="0"/>
          <w:divBdr>
            <w:top w:val="none" w:sz="0" w:space="0" w:color="auto"/>
            <w:left w:val="none" w:sz="0" w:space="0" w:color="auto"/>
            <w:bottom w:val="none" w:sz="0" w:space="0" w:color="auto"/>
            <w:right w:val="none" w:sz="0" w:space="0" w:color="auto"/>
          </w:divBdr>
          <w:divsChild>
            <w:div w:id="1649163340">
              <w:marLeft w:val="0"/>
              <w:marRight w:val="0"/>
              <w:marTop w:val="0"/>
              <w:marBottom w:val="0"/>
              <w:divBdr>
                <w:top w:val="none" w:sz="0" w:space="0" w:color="auto"/>
                <w:left w:val="none" w:sz="0" w:space="0" w:color="auto"/>
                <w:bottom w:val="none" w:sz="0" w:space="0" w:color="auto"/>
                <w:right w:val="none" w:sz="0" w:space="0" w:color="auto"/>
              </w:divBdr>
              <w:divsChild>
                <w:div w:id="27339878">
                  <w:marLeft w:val="0"/>
                  <w:marRight w:val="0"/>
                  <w:marTop w:val="0"/>
                  <w:marBottom w:val="0"/>
                  <w:divBdr>
                    <w:top w:val="none" w:sz="0" w:space="0" w:color="auto"/>
                    <w:left w:val="none" w:sz="0" w:space="0" w:color="auto"/>
                    <w:bottom w:val="none" w:sz="0" w:space="0" w:color="auto"/>
                    <w:right w:val="none" w:sz="0" w:space="0" w:color="auto"/>
                  </w:divBdr>
                  <w:divsChild>
                    <w:div w:id="979117259">
                      <w:marLeft w:val="0"/>
                      <w:marRight w:val="0"/>
                      <w:marTop w:val="0"/>
                      <w:marBottom w:val="0"/>
                      <w:divBdr>
                        <w:top w:val="none" w:sz="0" w:space="0" w:color="auto"/>
                        <w:left w:val="none" w:sz="0" w:space="0" w:color="auto"/>
                        <w:bottom w:val="none" w:sz="0" w:space="0" w:color="auto"/>
                        <w:right w:val="none" w:sz="0" w:space="0" w:color="auto"/>
                      </w:divBdr>
                      <w:divsChild>
                        <w:div w:id="1806000033">
                          <w:marLeft w:val="0"/>
                          <w:marRight w:val="0"/>
                          <w:marTop w:val="0"/>
                          <w:marBottom w:val="0"/>
                          <w:divBdr>
                            <w:top w:val="none" w:sz="0" w:space="0" w:color="auto"/>
                            <w:left w:val="none" w:sz="0" w:space="0" w:color="auto"/>
                            <w:bottom w:val="none" w:sz="0" w:space="0" w:color="auto"/>
                            <w:right w:val="none" w:sz="0" w:space="0" w:color="auto"/>
                          </w:divBdr>
                          <w:divsChild>
                            <w:div w:id="13220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85360">
      <w:bodyDiv w:val="1"/>
      <w:marLeft w:val="0"/>
      <w:marRight w:val="0"/>
      <w:marTop w:val="0"/>
      <w:marBottom w:val="0"/>
      <w:divBdr>
        <w:top w:val="none" w:sz="0" w:space="0" w:color="auto"/>
        <w:left w:val="none" w:sz="0" w:space="0" w:color="auto"/>
        <w:bottom w:val="none" w:sz="0" w:space="0" w:color="auto"/>
        <w:right w:val="none" w:sz="0" w:space="0" w:color="auto"/>
      </w:divBdr>
    </w:div>
    <w:div w:id="478419568">
      <w:bodyDiv w:val="1"/>
      <w:marLeft w:val="0"/>
      <w:marRight w:val="0"/>
      <w:marTop w:val="0"/>
      <w:marBottom w:val="0"/>
      <w:divBdr>
        <w:top w:val="none" w:sz="0" w:space="0" w:color="auto"/>
        <w:left w:val="none" w:sz="0" w:space="0" w:color="auto"/>
        <w:bottom w:val="none" w:sz="0" w:space="0" w:color="auto"/>
        <w:right w:val="none" w:sz="0" w:space="0" w:color="auto"/>
      </w:divBdr>
    </w:div>
    <w:div w:id="482282001">
      <w:bodyDiv w:val="1"/>
      <w:marLeft w:val="0"/>
      <w:marRight w:val="0"/>
      <w:marTop w:val="0"/>
      <w:marBottom w:val="0"/>
      <w:divBdr>
        <w:top w:val="none" w:sz="0" w:space="0" w:color="auto"/>
        <w:left w:val="none" w:sz="0" w:space="0" w:color="auto"/>
        <w:bottom w:val="none" w:sz="0" w:space="0" w:color="auto"/>
        <w:right w:val="none" w:sz="0" w:space="0" w:color="auto"/>
      </w:divBdr>
    </w:div>
    <w:div w:id="483276827">
      <w:bodyDiv w:val="1"/>
      <w:marLeft w:val="0"/>
      <w:marRight w:val="0"/>
      <w:marTop w:val="0"/>
      <w:marBottom w:val="0"/>
      <w:divBdr>
        <w:top w:val="none" w:sz="0" w:space="0" w:color="auto"/>
        <w:left w:val="none" w:sz="0" w:space="0" w:color="auto"/>
        <w:bottom w:val="none" w:sz="0" w:space="0" w:color="auto"/>
        <w:right w:val="none" w:sz="0" w:space="0" w:color="auto"/>
      </w:divBdr>
    </w:div>
    <w:div w:id="488667915">
      <w:bodyDiv w:val="1"/>
      <w:marLeft w:val="0"/>
      <w:marRight w:val="0"/>
      <w:marTop w:val="0"/>
      <w:marBottom w:val="0"/>
      <w:divBdr>
        <w:top w:val="none" w:sz="0" w:space="0" w:color="auto"/>
        <w:left w:val="none" w:sz="0" w:space="0" w:color="auto"/>
        <w:bottom w:val="none" w:sz="0" w:space="0" w:color="auto"/>
        <w:right w:val="none" w:sz="0" w:space="0" w:color="auto"/>
      </w:divBdr>
    </w:div>
    <w:div w:id="491723709">
      <w:bodyDiv w:val="1"/>
      <w:marLeft w:val="0"/>
      <w:marRight w:val="0"/>
      <w:marTop w:val="0"/>
      <w:marBottom w:val="0"/>
      <w:divBdr>
        <w:top w:val="none" w:sz="0" w:space="0" w:color="auto"/>
        <w:left w:val="none" w:sz="0" w:space="0" w:color="auto"/>
        <w:bottom w:val="none" w:sz="0" w:space="0" w:color="auto"/>
        <w:right w:val="none" w:sz="0" w:space="0" w:color="auto"/>
      </w:divBdr>
    </w:div>
    <w:div w:id="492063814">
      <w:bodyDiv w:val="1"/>
      <w:marLeft w:val="0"/>
      <w:marRight w:val="0"/>
      <w:marTop w:val="0"/>
      <w:marBottom w:val="0"/>
      <w:divBdr>
        <w:top w:val="none" w:sz="0" w:space="0" w:color="auto"/>
        <w:left w:val="none" w:sz="0" w:space="0" w:color="auto"/>
        <w:bottom w:val="none" w:sz="0" w:space="0" w:color="auto"/>
        <w:right w:val="none" w:sz="0" w:space="0" w:color="auto"/>
      </w:divBdr>
    </w:div>
    <w:div w:id="494345953">
      <w:bodyDiv w:val="1"/>
      <w:marLeft w:val="0"/>
      <w:marRight w:val="0"/>
      <w:marTop w:val="0"/>
      <w:marBottom w:val="0"/>
      <w:divBdr>
        <w:top w:val="none" w:sz="0" w:space="0" w:color="auto"/>
        <w:left w:val="none" w:sz="0" w:space="0" w:color="auto"/>
        <w:bottom w:val="none" w:sz="0" w:space="0" w:color="auto"/>
        <w:right w:val="none" w:sz="0" w:space="0" w:color="auto"/>
      </w:divBdr>
    </w:div>
    <w:div w:id="504050563">
      <w:bodyDiv w:val="1"/>
      <w:marLeft w:val="0"/>
      <w:marRight w:val="0"/>
      <w:marTop w:val="0"/>
      <w:marBottom w:val="0"/>
      <w:divBdr>
        <w:top w:val="none" w:sz="0" w:space="0" w:color="auto"/>
        <w:left w:val="none" w:sz="0" w:space="0" w:color="auto"/>
        <w:bottom w:val="none" w:sz="0" w:space="0" w:color="auto"/>
        <w:right w:val="none" w:sz="0" w:space="0" w:color="auto"/>
      </w:divBdr>
    </w:div>
    <w:div w:id="509837288">
      <w:bodyDiv w:val="1"/>
      <w:marLeft w:val="0"/>
      <w:marRight w:val="0"/>
      <w:marTop w:val="0"/>
      <w:marBottom w:val="0"/>
      <w:divBdr>
        <w:top w:val="none" w:sz="0" w:space="0" w:color="auto"/>
        <w:left w:val="none" w:sz="0" w:space="0" w:color="auto"/>
        <w:bottom w:val="none" w:sz="0" w:space="0" w:color="auto"/>
        <w:right w:val="none" w:sz="0" w:space="0" w:color="auto"/>
      </w:divBdr>
    </w:div>
    <w:div w:id="509948095">
      <w:bodyDiv w:val="1"/>
      <w:marLeft w:val="0"/>
      <w:marRight w:val="0"/>
      <w:marTop w:val="0"/>
      <w:marBottom w:val="0"/>
      <w:divBdr>
        <w:top w:val="none" w:sz="0" w:space="0" w:color="auto"/>
        <w:left w:val="none" w:sz="0" w:space="0" w:color="auto"/>
        <w:bottom w:val="none" w:sz="0" w:space="0" w:color="auto"/>
        <w:right w:val="none" w:sz="0" w:space="0" w:color="auto"/>
      </w:divBdr>
    </w:div>
    <w:div w:id="510073339">
      <w:bodyDiv w:val="1"/>
      <w:marLeft w:val="0"/>
      <w:marRight w:val="0"/>
      <w:marTop w:val="0"/>
      <w:marBottom w:val="0"/>
      <w:divBdr>
        <w:top w:val="none" w:sz="0" w:space="0" w:color="auto"/>
        <w:left w:val="none" w:sz="0" w:space="0" w:color="auto"/>
        <w:bottom w:val="none" w:sz="0" w:space="0" w:color="auto"/>
        <w:right w:val="none" w:sz="0" w:space="0" w:color="auto"/>
      </w:divBdr>
    </w:div>
    <w:div w:id="511382692">
      <w:bodyDiv w:val="1"/>
      <w:marLeft w:val="0"/>
      <w:marRight w:val="0"/>
      <w:marTop w:val="0"/>
      <w:marBottom w:val="0"/>
      <w:divBdr>
        <w:top w:val="none" w:sz="0" w:space="0" w:color="auto"/>
        <w:left w:val="none" w:sz="0" w:space="0" w:color="auto"/>
        <w:bottom w:val="none" w:sz="0" w:space="0" w:color="auto"/>
        <w:right w:val="none" w:sz="0" w:space="0" w:color="auto"/>
      </w:divBdr>
      <w:divsChild>
        <w:div w:id="720515326">
          <w:marLeft w:val="0"/>
          <w:marRight w:val="0"/>
          <w:marTop w:val="0"/>
          <w:marBottom w:val="0"/>
          <w:divBdr>
            <w:top w:val="none" w:sz="0" w:space="0" w:color="auto"/>
            <w:left w:val="none" w:sz="0" w:space="0" w:color="auto"/>
            <w:bottom w:val="none" w:sz="0" w:space="0" w:color="auto"/>
            <w:right w:val="none" w:sz="0" w:space="0" w:color="auto"/>
          </w:divBdr>
          <w:divsChild>
            <w:div w:id="108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89">
      <w:bodyDiv w:val="1"/>
      <w:marLeft w:val="0"/>
      <w:marRight w:val="0"/>
      <w:marTop w:val="0"/>
      <w:marBottom w:val="0"/>
      <w:divBdr>
        <w:top w:val="none" w:sz="0" w:space="0" w:color="auto"/>
        <w:left w:val="none" w:sz="0" w:space="0" w:color="auto"/>
        <w:bottom w:val="none" w:sz="0" w:space="0" w:color="auto"/>
        <w:right w:val="none" w:sz="0" w:space="0" w:color="auto"/>
      </w:divBdr>
    </w:div>
    <w:div w:id="527062056">
      <w:bodyDiv w:val="1"/>
      <w:marLeft w:val="0"/>
      <w:marRight w:val="0"/>
      <w:marTop w:val="0"/>
      <w:marBottom w:val="0"/>
      <w:divBdr>
        <w:top w:val="none" w:sz="0" w:space="0" w:color="auto"/>
        <w:left w:val="none" w:sz="0" w:space="0" w:color="auto"/>
        <w:bottom w:val="none" w:sz="0" w:space="0" w:color="auto"/>
        <w:right w:val="none" w:sz="0" w:space="0" w:color="auto"/>
      </w:divBdr>
    </w:div>
    <w:div w:id="539056825">
      <w:bodyDiv w:val="1"/>
      <w:marLeft w:val="0"/>
      <w:marRight w:val="0"/>
      <w:marTop w:val="0"/>
      <w:marBottom w:val="0"/>
      <w:divBdr>
        <w:top w:val="none" w:sz="0" w:space="0" w:color="auto"/>
        <w:left w:val="none" w:sz="0" w:space="0" w:color="auto"/>
        <w:bottom w:val="none" w:sz="0" w:space="0" w:color="auto"/>
        <w:right w:val="none" w:sz="0" w:space="0" w:color="auto"/>
      </w:divBdr>
    </w:div>
    <w:div w:id="540677757">
      <w:bodyDiv w:val="1"/>
      <w:marLeft w:val="0"/>
      <w:marRight w:val="0"/>
      <w:marTop w:val="0"/>
      <w:marBottom w:val="0"/>
      <w:divBdr>
        <w:top w:val="none" w:sz="0" w:space="0" w:color="auto"/>
        <w:left w:val="none" w:sz="0" w:space="0" w:color="auto"/>
        <w:bottom w:val="none" w:sz="0" w:space="0" w:color="auto"/>
        <w:right w:val="none" w:sz="0" w:space="0" w:color="auto"/>
      </w:divBdr>
    </w:div>
    <w:div w:id="540704575">
      <w:bodyDiv w:val="1"/>
      <w:marLeft w:val="0"/>
      <w:marRight w:val="0"/>
      <w:marTop w:val="0"/>
      <w:marBottom w:val="0"/>
      <w:divBdr>
        <w:top w:val="none" w:sz="0" w:space="0" w:color="auto"/>
        <w:left w:val="none" w:sz="0" w:space="0" w:color="auto"/>
        <w:bottom w:val="none" w:sz="0" w:space="0" w:color="auto"/>
        <w:right w:val="none" w:sz="0" w:space="0" w:color="auto"/>
      </w:divBdr>
    </w:div>
    <w:div w:id="563419559">
      <w:bodyDiv w:val="1"/>
      <w:marLeft w:val="0"/>
      <w:marRight w:val="0"/>
      <w:marTop w:val="0"/>
      <w:marBottom w:val="0"/>
      <w:divBdr>
        <w:top w:val="none" w:sz="0" w:space="0" w:color="auto"/>
        <w:left w:val="none" w:sz="0" w:space="0" w:color="auto"/>
        <w:bottom w:val="none" w:sz="0" w:space="0" w:color="auto"/>
        <w:right w:val="none" w:sz="0" w:space="0" w:color="auto"/>
      </w:divBdr>
    </w:div>
    <w:div w:id="574974287">
      <w:bodyDiv w:val="1"/>
      <w:marLeft w:val="0"/>
      <w:marRight w:val="0"/>
      <w:marTop w:val="0"/>
      <w:marBottom w:val="0"/>
      <w:divBdr>
        <w:top w:val="none" w:sz="0" w:space="0" w:color="auto"/>
        <w:left w:val="none" w:sz="0" w:space="0" w:color="auto"/>
        <w:bottom w:val="none" w:sz="0" w:space="0" w:color="auto"/>
        <w:right w:val="none" w:sz="0" w:space="0" w:color="auto"/>
      </w:divBdr>
    </w:div>
    <w:div w:id="575825758">
      <w:bodyDiv w:val="1"/>
      <w:marLeft w:val="0"/>
      <w:marRight w:val="0"/>
      <w:marTop w:val="0"/>
      <w:marBottom w:val="0"/>
      <w:divBdr>
        <w:top w:val="none" w:sz="0" w:space="0" w:color="auto"/>
        <w:left w:val="none" w:sz="0" w:space="0" w:color="auto"/>
        <w:bottom w:val="none" w:sz="0" w:space="0" w:color="auto"/>
        <w:right w:val="none" w:sz="0" w:space="0" w:color="auto"/>
      </w:divBdr>
    </w:div>
    <w:div w:id="580138603">
      <w:bodyDiv w:val="1"/>
      <w:marLeft w:val="0"/>
      <w:marRight w:val="0"/>
      <w:marTop w:val="0"/>
      <w:marBottom w:val="0"/>
      <w:divBdr>
        <w:top w:val="none" w:sz="0" w:space="0" w:color="auto"/>
        <w:left w:val="none" w:sz="0" w:space="0" w:color="auto"/>
        <w:bottom w:val="none" w:sz="0" w:space="0" w:color="auto"/>
        <w:right w:val="none" w:sz="0" w:space="0" w:color="auto"/>
      </w:divBdr>
    </w:div>
    <w:div w:id="580145974">
      <w:bodyDiv w:val="1"/>
      <w:marLeft w:val="0"/>
      <w:marRight w:val="0"/>
      <w:marTop w:val="0"/>
      <w:marBottom w:val="0"/>
      <w:divBdr>
        <w:top w:val="none" w:sz="0" w:space="0" w:color="auto"/>
        <w:left w:val="none" w:sz="0" w:space="0" w:color="auto"/>
        <w:bottom w:val="none" w:sz="0" w:space="0" w:color="auto"/>
        <w:right w:val="none" w:sz="0" w:space="0" w:color="auto"/>
      </w:divBdr>
    </w:div>
    <w:div w:id="583341512">
      <w:bodyDiv w:val="1"/>
      <w:marLeft w:val="0"/>
      <w:marRight w:val="0"/>
      <w:marTop w:val="0"/>
      <w:marBottom w:val="0"/>
      <w:divBdr>
        <w:top w:val="none" w:sz="0" w:space="0" w:color="auto"/>
        <w:left w:val="none" w:sz="0" w:space="0" w:color="auto"/>
        <w:bottom w:val="none" w:sz="0" w:space="0" w:color="auto"/>
        <w:right w:val="none" w:sz="0" w:space="0" w:color="auto"/>
      </w:divBdr>
    </w:div>
    <w:div w:id="584537631">
      <w:bodyDiv w:val="1"/>
      <w:marLeft w:val="0"/>
      <w:marRight w:val="0"/>
      <w:marTop w:val="0"/>
      <w:marBottom w:val="0"/>
      <w:divBdr>
        <w:top w:val="none" w:sz="0" w:space="0" w:color="auto"/>
        <w:left w:val="none" w:sz="0" w:space="0" w:color="auto"/>
        <w:bottom w:val="none" w:sz="0" w:space="0" w:color="auto"/>
        <w:right w:val="none" w:sz="0" w:space="0" w:color="auto"/>
      </w:divBdr>
    </w:div>
    <w:div w:id="591157923">
      <w:bodyDiv w:val="1"/>
      <w:marLeft w:val="0"/>
      <w:marRight w:val="0"/>
      <w:marTop w:val="0"/>
      <w:marBottom w:val="0"/>
      <w:divBdr>
        <w:top w:val="none" w:sz="0" w:space="0" w:color="auto"/>
        <w:left w:val="none" w:sz="0" w:space="0" w:color="auto"/>
        <w:bottom w:val="none" w:sz="0" w:space="0" w:color="auto"/>
        <w:right w:val="none" w:sz="0" w:space="0" w:color="auto"/>
      </w:divBdr>
    </w:div>
    <w:div w:id="601493221">
      <w:bodyDiv w:val="1"/>
      <w:marLeft w:val="0"/>
      <w:marRight w:val="0"/>
      <w:marTop w:val="0"/>
      <w:marBottom w:val="0"/>
      <w:divBdr>
        <w:top w:val="none" w:sz="0" w:space="0" w:color="auto"/>
        <w:left w:val="none" w:sz="0" w:space="0" w:color="auto"/>
        <w:bottom w:val="none" w:sz="0" w:space="0" w:color="auto"/>
        <w:right w:val="none" w:sz="0" w:space="0" w:color="auto"/>
      </w:divBdr>
    </w:div>
    <w:div w:id="603151568">
      <w:bodyDiv w:val="1"/>
      <w:marLeft w:val="0"/>
      <w:marRight w:val="0"/>
      <w:marTop w:val="0"/>
      <w:marBottom w:val="0"/>
      <w:divBdr>
        <w:top w:val="none" w:sz="0" w:space="0" w:color="auto"/>
        <w:left w:val="none" w:sz="0" w:space="0" w:color="auto"/>
        <w:bottom w:val="none" w:sz="0" w:space="0" w:color="auto"/>
        <w:right w:val="none" w:sz="0" w:space="0" w:color="auto"/>
      </w:divBdr>
    </w:div>
    <w:div w:id="603925766">
      <w:bodyDiv w:val="1"/>
      <w:marLeft w:val="0"/>
      <w:marRight w:val="0"/>
      <w:marTop w:val="0"/>
      <w:marBottom w:val="0"/>
      <w:divBdr>
        <w:top w:val="none" w:sz="0" w:space="0" w:color="auto"/>
        <w:left w:val="none" w:sz="0" w:space="0" w:color="auto"/>
        <w:bottom w:val="none" w:sz="0" w:space="0" w:color="auto"/>
        <w:right w:val="none" w:sz="0" w:space="0" w:color="auto"/>
      </w:divBdr>
    </w:div>
    <w:div w:id="605314908">
      <w:bodyDiv w:val="1"/>
      <w:marLeft w:val="0"/>
      <w:marRight w:val="0"/>
      <w:marTop w:val="0"/>
      <w:marBottom w:val="0"/>
      <w:divBdr>
        <w:top w:val="none" w:sz="0" w:space="0" w:color="auto"/>
        <w:left w:val="none" w:sz="0" w:space="0" w:color="auto"/>
        <w:bottom w:val="none" w:sz="0" w:space="0" w:color="auto"/>
        <w:right w:val="none" w:sz="0" w:space="0" w:color="auto"/>
      </w:divBdr>
    </w:div>
    <w:div w:id="605772414">
      <w:bodyDiv w:val="1"/>
      <w:marLeft w:val="0"/>
      <w:marRight w:val="0"/>
      <w:marTop w:val="0"/>
      <w:marBottom w:val="0"/>
      <w:divBdr>
        <w:top w:val="none" w:sz="0" w:space="0" w:color="auto"/>
        <w:left w:val="none" w:sz="0" w:space="0" w:color="auto"/>
        <w:bottom w:val="none" w:sz="0" w:space="0" w:color="auto"/>
        <w:right w:val="none" w:sz="0" w:space="0" w:color="auto"/>
      </w:divBdr>
    </w:div>
    <w:div w:id="611058615">
      <w:bodyDiv w:val="1"/>
      <w:marLeft w:val="0"/>
      <w:marRight w:val="0"/>
      <w:marTop w:val="0"/>
      <w:marBottom w:val="0"/>
      <w:divBdr>
        <w:top w:val="none" w:sz="0" w:space="0" w:color="auto"/>
        <w:left w:val="none" w:sz="0" w:space="0" w:color="auto"/>
        <w:bottom w:val="none" w:sz="0" w:space="0" w:color="auto"/>
        <w:right w:val="none" w:sz="0" w:space="0" w:color="auto"/>
      </w:divBdr>
    </w:div>
    <w:div w:id="611744521">
      <w:bodyDiv w:val="1"/>
      <w:marLeft w:val="0"/>
      <w:marRight w:val="0"/>
      <w:marTop w:val="0"/>
      <w:marBottom w:val="0"/>
      <w:divBdr>
        <w:top w:val="none" w:sz="0" w:space="0" w:color="auto"/>
        <w:left w:val="none" w:sz="0" w:space="0" w:color="auto"/>
        <w:bottom w:val="none" w:sz="0" w:space="0" w:color="auto"/>
        <w:right w:val="none" w:sz="0" w:space="0" w:color="auto"/>
      </w:divBdr>
    </w:div>
    <w:div w:id="614138697">
      <w:bodyDiv w:val="1"/>
      <w:marLeft w:val="0"/>
      <w:marRight w:val="0"/>
      <w:marTop w:val="0"/>
      <w:marBottom w:val="0"/>
      <w:divBdr>
        <w:top w:val="none" w:sz="0" w:space="0" w:color="auto"/>
        <w:left w:val="none" w:sz="0" w:space="0" w:color="auto"/>
        <w:bottom w:val="none" w:sz="0" w:space="0" w:color="auto"/>
        <w:right w:val="none" w:sz="0" w:space="0" w:color="auto"/>
      </w:divBdr>
    </w:div>
    <w:div w:id="616176689">
      <w:bodyDiv w:val="1"/>
      <w:marLeft w:val="0"/>
      <w:marRight w:val="0"/>
      <w:marTop w:val="0"/>
      <w:marBottom w:val="0"/>
      <w:divBdr>
        <w:top w:val="none" w:sz="0" w:space="0" w:color="auto"/>
        <w:left w:val="none" w:sz="0" w:space="0" w:color="auto"/>
        <w:bottom w:val="none" w:sz="0" w:space="0" w:color="auto"/>
        <w:right w:val="none" w:sz="0" w:space="0" w:color="auto"/>
      </w:divBdr>
    </w:div>
    <w:div w:id="624044963">
      <w:bodyDiv w:val="1"/>
      <w:marLeft w:val="0"/>
      <w:marRight w:val="0"/>
      <w:marTop w:val="0"/>
      <w:marBottom w:val="0"/>
      <w:divBdr>
        <w:top w:val="none" w:sz="0" w:space="0" w:color="auto"/>
        <w:left w:val="none" w:sz="0" w:space="0" w:color="auto"/>
        <w:bottom w:val="none" w:sz="0" w:space="0" w:color="auto"/>
        <w:right w:val="none" w:sz="0" w:space="0" w:color="auto"/>
      </w:divBdr>
    </w:div>
    <w:div w:id="624505628">
      <w:bodyDiv w:val="1"/>
      <w:marLeft w:val="0"/>
      <w:marRight w:val="0"/>
      <w:marTop w:val="0"/>
      <w:marBottom w:val="0"/>
      <w:divBdr>
        <w:top w:val="none" w:sz="0" w:space="0" w:color="auto"/>
        <w:left w:val="none" w:sz="0" w:space="0" w:color="auto"/>
        <w:bottom w:val="none" w:sz="0" w:space="0" w:color="auto"/>
        <w:right w:val="none" w:sz="0" w:space="0" w:color="auto"/>
      </w:divBdr>
    </w:div>
    <w:div w:id="627399367">
      <w:bodyDiv w:val="1"/>
      <w:marLeft w:val="0"/>
      <w:marRight w:val="0"/>
      <w:marTop w:val="0"/>
      <w:marBottom w:val="0"/>
      <w:divBdr>
        <w:top w:val="none" w:sz="0" w:space="0" w:color="auto"/>
        <w:left w:val="none" w:sz="0" w:space="0" w:color="auto"/>
        <w:bottom w:val="none" w:sz="0" w:space="0" w:color="auto"/>
        <w:right w:val="none" w:sz="0" w:space="0" w:color="auto"/>
      </w:divBdr>
    </w:div>
    <w:div w:id="628441635">
      <w:bodyDiv w:val="1"/>
      <w:marLeft w:val="0"/>
      <w:marRight w:val="0"/>
      <w:marTop w:val="0"/>
      <w:marBottom w:val="0"/>
      <w:divBdr>
        <w:top w:val="none" w:sz="0" w:space="0" w:color="auto"/>
        <w:left w:val="none" w:sz="0" w:space="0" w:color="auto"/>
        <w:bottom w:val="none" w:sz="0" w:space="0" w:color="auto"/>
        <w:right w:val="none" w:sz="0" w:space="0" w:color="auto"/>
      </w:divBdr>
    </w:div>
    <w:div w:id="635259486">
      <w:bodyDiv w:val="1"/>
      <w:marLeft w:val="0"/>
      <w:marRight w:val="0"/>
      <w:marTop w:val="0"/>
      <w:marBottom w:val="0"/>
      <w:divBdr>
        <w:top w:val="none" w:sz="0" w:space="0" w:color="auto"/>
        <w:left w:val="none" w:sz="0" w:space="0" w:color="auto"/>
        <w:bottom w:val="none" w:sz="0" w:space="0" w:color="auto"/>
        <w:right w:val="none" w:sz="0" w:space="0" w:color="auto"/>
      </w:divBdr>
    </w:div>
    <w:div w:id="637497776">
      <w:bodyDiv w:val="1"/>
      <w:marLeft w:val="0"/>
      <w:marRight w:val="0"/>
      <w:marTop w:val="0"/>
      <w:marBottom w:val="0"/>
      <w:divBdr>
        <w:top w:val="none" w:sz="0" w:space="0" w:color="auto"/>
        <w:left w:val="none" w:sz="0" w:space="0" w:color="auto"/>
        <w:bottom w:val="none" w:sz="0" w:space="0" w:color="auto"/>
        <w:right w:val="none" w:sz="0" w:space="0" w:color="auto"/>
      </w:divBdr>
    </w:div>
    <w:div w:id="674459045">
      <w:bodyDiv w:val="1"/>
      <w:marLeft w:val="0"/>
      <w:marRight w:val="0"/>
      <w:marTop w:val="0"/>
      <w:marBottom w:val="0"/>
      <w:divBdr>
        <w:top w:val="none" w:sz="0" w:space="0" w:color="auto"/>
        <w:left w:val="none" w:sz="0" w:space="0" w:color="auto"/>
        <w:bottom w:val="none" w:sz="0" w:space="0" w:color="auto"/>
        <w:right w:val="none" w:sz="0" w:space="0" w:color="auto"/>
      </w:divBdr>
    </w:div>
    <w:div w:id="677388841">
      <w:bodyDiv w:val="1"/>
      <w:marLeft w:val="0"/>
      <w:marRight w:val="0"/>
      <w:marTop w:val="0"/>
      <w:marBottom w:val="0"/>
      <w:divBdr>
        <w:top w:val="none" w:sz="0" w:space="0" w:color="auto"/>
        <w:left w:val="none" w:sz="0" w:space="0" w:color="auto"/>
        <w:bottom w:val="none" w:sz="0" w:space="0" w:color="auto"/>
        <w:right w:val="none" w:sz="0" w:space="0" w:color="auto"/>
      </w:divBdr>
    </w:div>
    <w:div w:id="680619018">
      <w:bodyDiv w:val="1"/>
      <w:marLeft w:val="0"/>
      <w:marRight w:val="0"/>
      <w:marTop w:val="0"/>
      <w:marBottom w:val="0"/>
      <w:divBdr>
        <w:top w:val="none" w:sz="0" w:space="0" w:color="auto"/>
        <w:left w:val="none" w:sz="0" w:space="0" w:color="auto"/>
        <w:bottom w:val="none" w:sz="0" w:space="0" w:color="auto"/>
        <w:right w:val="none" w:sz="0" w:space="0" w:color="auto"/>
      </w:divBdr>
    </w:div>
    <w:div w:id="687407243">
      <w:bodyDiv w:val="1"/>
      <w:marLeft w:val="0"/>
      <w:marRight w:val="0"/>
      <w:marTop w:val="0"/>
      <w:marBottom w:val="0"/>
      <w:divBdr>
        <w:top w:val="none" w:sz="0" w:space="0" w:color="auto"/>
        <w:left w:val="none" w:sz="0" w:space="0" w:color="auto"/>
        <w:bottom w:val="none" w:sz="0" w:space="0" w:color="auto"/>
        <w:right w:val="none" w:sz="0" w:space="0" w:color="auto"/>
      </w:divBdr>
      <w:divsChild>
        <w:div w:id="192890619">
          <w:marLeft w:val="0"/>
          <w:marRight w:val="0"/>
          <w:marTop w:val="0"/>
          <w:marBottom w:val="0"/>
          <w:divBdr>
            <w:top w:val="none" w:sz="0" w:space="0" w:color="auto"/>
            <w:left w:val="none" w:sz="0" w:space="0" w:color="auto"/>
            <w:bottom w:val="none" w:sz="0" w:space="0" w:color="auto"/>
            <w:right w:val="none" w:sz="0" w:space="0" w:color="auto"/>
          </w:divBdr>
        </w:div>
      </w:divsChild>
    </w:div>
    <w:div w:id="689572630">
      <w:bodyDiv w:val="1"/>
      <w:marLeft w:val="0"/>
      <w:marRight w:val="0"/>
      <w:marTop w:val="0"/>
      <w:marBottom w:val="0"/>
      <w:divBdr>
        <w:top w:val="none" w:sz="0" w:space="0" w:color="auto"/>
        <w:left w:val="none" w:sz="0" w:space="0" w:color="auto"/>
        <w:bottom w:val="none" w:sz="0" w:space="0" w:color="auto"/>
        <w:right w:val="none" w:sz="0" w:space="0" w:color="auto"/>
      </w:divBdr>
      <w:divsChild>
        <w:div w:id="1984312148">
          <w:marLeft w:val="0"/>
          <w:marRight w:val="0"/>
          <w:marTop w:val="0"/>
          <w:marBottom w:val="0"/>
          <w:divBdr>
            <w:top w:val="none" w:sz="0" w:space="0" w:color="auto"/>
            <w:left w:val="none" w:sz="0" w:space="0" w:color="auto"/>
            <w:bottom w:val="none" w:sz="0" w:space="0" w:color="auto"/>
            <w:right w:val="none" w:sz="0" w:space="0" w:color="auto"/>
          </w:divBdr>
        </w:div>
      </w:divsChild>
    </w:div>
    <w:div w:id="702629295">
      <w:bodyDiv w:val="1"/>
      <w:marLeft w:val="0"/>
      <w:marRight w:val="0"/>
      <w:marTop w:val="0"/>
      <w:marBottom w:val="0"/>
      <w:divBdr>
        <w:top w:val="none" w:sz="0" w:space="0" w:color="auto"/>
        <w:left w:val="none" w:sz="0" w:space="0" w:color="auto"/>
        <w:bottom w:val="none" w:sz="0" w:space="0" w:color="auto"/>
        <w:right w:val="none" w:sz="0" w:space="0" w:color="auto"/>
      </w:divBdr>
    </w:div>
    <w:div w:id="704525515">
      <w:bodyDiv w:val="1"/>
      <w:marLeft w:val="0"/>
      <w:marRight w:val="0"/>
      <w:marTop w:val="0"/>
      <w:marBottom w:val="0"/>
      <w:divBdr>
        <w:top w:val="none" w:sz="0" w:space="0" w:color="auto"/>
        <w:left w:val="none" w:sz="0" w:space="0" w:color="auto"/>
        <w:bottom w:val="none" w:sz="0" w:space="0" w:color="auto"/>
        <w:right w:val="none" w:sz="0" w:space="0" w:color="auto"/>
      </w:divBdr>
    </w:div>
    <w:div w:id="714351229">
      <w:bodyDiv w:val="1"/>
      <w:marLeft w:val="0"/>
      <w:marRight w:val="0"/>
      <w:marTop w:val="0"/>
      <w:marBottom w:val="0"/>
      <w:divBdr>
        <w:top w:val="none" w:sz="0" w:space="0" w:color="auto"/>
        <w:left w:val="none" w:sz="0" w:space="0" w:color="auto"/>
        <w:bottom w:val="none" w:sz="0" w:space="0" w:color="auto"/>
        <w:right w:val="none" w:sz="0" w:space="0" w:color="auto"/>
      </w:divBdr>
    </w:div>
    <w:div w:id="731007490">
      <w:bodyDiv w:val="1"/>
      <w:marLeft w:val="0"/>
      <w:marRight w:val="0"/>
      <w:marTop w:val="0"/>
      <w:marBottom w:val="0"/>
      <w:divBdr>
        <w:top w:val="none" w:sz="0" w:space="0" w:color="auto"/>
        <w:left w:val="none" w:sz="0" w:space="0" w:color="auto"/>
        <w:bottom w:val="none" w:sz="0" w:space="0" w:color="auto"/>
        <w:right w:val="none" w:sz="0" w:space="0" w:color="auto"/>
      </w:divBdr>
    </w:div>
    <w:div w:id="734474257">
      <w:bodyDiv w:val="1"/>
      <w:marLeft w:val="0"/>
      <w:marRight w:val="0"/>
      <w:marTop w:val="0"/>
      <w:marBottom w:val="0"/>
      <w:divBdr>
        <w:top w:val="none" w:sz="0" w:space="0" w:color="auto"/>
        <w:left w:val="none" w:sz="0" w:space="0" w:color="auto"/>
        <w:bottom w:val="none" w:sz="0" w:space="0" w:color="auto"/>
        <w:right w:val="none" w:sz="0" w:space="0" w:color="auto"/>
      </w:divBdr>
    </w:div>
    <w:div w:id="737286862">
      <w:bodyDiv w:val="1"/>
      <w:marLeft w:val="0"/>
      <w:marRight w:val="0"/>
      <w:marTop w:val="0"/>
      <w:marBottom w:val="0"/>
      <w:divBdr>
        <w:top w:val="none" w:sz="0" w:space="0" w:color="auto"/>
        <w:left w:val="none" w:sz="0" w:space="0" w:color="auto"/>
        <w:bottom w:val="none" w:sz="0" w:space="0" w:color="auto"/>
        <w:right w:val="none" w:sz="0" w:space="0" w:color="auto"/>
      </w:divBdr>
    </w:div>
    <w:div w:id="737554022">
      <w:bodyDiv w:val="1"/>
      <w:marLeft w:val="0"/>
      <w:marRight w:val="0"/>
      <w:marTop w:val="0"/>
      <w:marBottom w:val="0"/>
      <w:divBdr>
        <w:top w:val="none" w:sz="0" w:space="0" w:color="auto"/>
        <w:left w:val="none" w:sz="0" w:space="0" w:color="auto"/>
        <w:bottom w:val="none" w:sz="0" w:space="0" w:color="auto"/>
        <w:right w:val="none" w:sz="0" w:space="0" w:color="auto"/>
      </w:divBdr>
    </w:div>
    <w:div w:id="742798954">
      <w:bodyDiv w:val="1"/>
      <w:marLeft w:val="0"/>
      <w:marRight w:val="0"/>
      <w:marTop w:val="0"/>
      <w:marBottom w:val="0"/>
      <w:divBdr>
        <w:top w:val="none" w:sz="0" w:space="0" w:color="auto"/>
        <w:left w:val="none" w:sz="0" w:space="0" w:color="auto"/>
        <w:bottom w:val="none" w:sz="0" w:space="0" w:color="auto"/>
        <w:right w:val="none" w:sz="0" w:space="0" w:color="auto"/>
      </w:divBdr>
    </w:div>
    <w:div w:id="743449536">
      <w:bodyDiv w:val="1"/>
      <w:marLeft w:val="0"/>
      <w:marRight w:val="0"/>
      <w:marTop w:val="0"/>
      <w:marBottom w:val="0"/>
      <w:divBdr>
        <w:top w:val="none" w:sz="0" w:space="0" w:color="auto"/>
        <w:left w:val="none" w:sz="0" w:space="0" w:color="auto"/>
        <w:bottom w:val="none" w:sz="0" w:space="0" w:color="auto"/>
        <w:right w:val="none" w:sz="0" w:space="0" w:color="auto"/>
      </w:divBdr>
    </w:div>
    <w:div w:id="747534460">
      <w:bodyDiv w:val="1"/>
      <w:marLeft w:val="0"/>
      <w:marRight w:val="0"/>
      <w:marTop w:val="0"/>
      <w:marBottom w:val="0"/>
      <w:divBdr>
        <w:top w:val="none" w:sz="0" w:space="0" w:color="auto"/>
        <w:left w:val="none" w:sz="0" w:space="0" w:color="auto"/>
        <w:bottom w:val="none" w:sz="0" w:space="0" w:color="auto"/>
        <w:right w:val="none" w:sz="0" w:space="0" w:color="auto"/>
      </w:divBdr>
    </w:div>
    <w:div w:id="757948475">
      <w:bodyDiv w:val="1"/>
      <w:marLeft w:val="0"/>
      <w:marRight w:val="0"/>
      <w:marTop w:val="0"/>
      <w:marBottom w:val="0"/>
      <w:divBdr>
        <w:top w:val="none" w:sz="0" w:space="0" w:color="auto"/>
        <w:left w:val="none" w:sz="0" w:space="0" w:color="auto"/>
        <w:bottom w:val="none" w:sz="0" w:space="0" w:color="auto"/>
        <w:right w:val="none" w:sz="0" w:space="0" w:color="auto"/>
      </w:divBdr>
    </w:div>
    <w:div w:id="759106952">
      <w:bodyDiv w:val="1"/>
      <w:marLeft w:val="0"/>
      <w:marRight w:val="0"/>
      <w:marTop w:val="0"/>
      <w:marBottom w:val="0"/>
      <w:divBdr>
        <w:top w:val="none" w:sz="0" w:space="0" w:color="auto"/>
        <w:left w:val="none" w:sz="0" w:space="0" w:color="auto"/>
        <w:bottom w:val="none" w:sz="0" w:space="0" w:color="auto"/>
        <w:right w:val="none" w:sz="0" w:space="0" w:color="auto"/>
      </w:divBdr>
    </w:div>
    <w:div w:id="761147764">
      <w:bodyDiv w:val="1"/>
      <w:marLeft w:val="0"/>
      <w:marRight w:val="0"/>
      <w:marTop w:val="0"/>
      <w:marBottom w:val="0"/>
      <w:divBdr>
        <w:top w:val="none" w:sz="0" w:space="0" w:color="auto"/>
        <w:left w:val="none" w:sz="0" w:space="0" w:color="auto"/>
        <w:bottom w:val="none" w:sz="0" w:space="0" w:color="auto"/>
        <w:right w:val="none" w:sz="0" w:space="0" w:color="auto"/>
      </w:divBdr>
    </w:div>
    <w:div w:id="761295894">
      <w:bodyDiv w:val="1"/>
      <w:marLeft w:val="0"/>
      <w:marRight w:val="0"/>
      <w:marTop w:val="0"/>
      <w:marBottom w:val="0"/>
      <w:divBdr>
        <w:top w:val="none" w:sz="0" w:space="0" w:color="auto"/>
        <w:left w:val="none" w:sz="0" w:space="0" w:color="auto"/>
        <w:bottom w:val="none" w:sz="0" w:space="0" w:color="auto"/>
        <w:right w:val="none" w:sz="0" w:space="0" w:color="auto"/>
      </w:divBdr>
    </w:div>
    <w:div w:id="763649232">
      <w:bodyDiv w:val="1"/>
      <w:marLeft w:val="0"/>
      <w:marRight w:val="0"/>
      <w:marTop w:val="0"/>
      <w:marBottom w:val="0"/>
      <w:divBdr>
        <w:top w:val="none" w:sz="0" w:space="0" w:color="auto"/>
        <w:left w:val="none" w:sz="0" w:space="0" w:color="auto"/>
        <w:bottom w:val="none" w:sz="0" w:space="0" w:color="auto"/>
        <w:right w:val="none" w:sz="0" w:space="0" w:color="auto"/>
      </w:divBdr>
    </w:div>
    <w:div w:id="776868779">
      <w:bodyDiv w:val="1"/>
      <w:marLeft w:val="0"/>
      <w:marRight w:val="0"/>
      <w:marTop w:val="0"/>
      <w:marBottom w:val="0"/>
      <w:divBdr>
        <w:top w:val="none" w:sz="0" w:space="0" w:color="auto"/>
        <w:left w:val="none" w:sz="0" w:space="0" w:color="auto"/>
        <w:bottom w:val="none" w:sz="0" w:space="0" w:color="auto"/>
        <w:right w:val="none" w:sz="0" w:space="0" w:color="auto"/>
      </w:divBdr>
    </w:div>
    <w:div w:id="781337721">
      <w:bodyDiv w:val="1"/>
      <w:marLeft w:val="0"/>
      <w:marRight w:val="0"/>
      <w:marTop w:val="0"/>
      <w:marBottom w:val="0"/>
      <w:divBdr>
        <w:top w:val="none" w:sz="0" w:space="0" w:color="auto"/>
        <w:left w:val="none" w:sz="0" w:space="0" w:color="auto"/>
        <w:bottom w:val="none" w:sz="0" w:space="0" w:color="auto"/>
        <w:right w:val="none" w:sz="0" w:space="0" w:color="auto"/>
      </w:divBdr>
    </w:div>
    <w:div w:id="789131462">
      <w:bodyDiv w:val="1"/>
      <w:marLeft w:val="0"/>
      <w:marRight w:val="0"/>
      <w:marTop w:val="0"/>
      <w:marBottom w:val="0"/>
      <w:divBdr>
        <w:top w:val="none" w:sz="0" w:space="0" w:color="auto"/>
        <w:left w:val="none" w:sz="0" w:space="0" w:color="auto"/>
        <w:bottom w:val="none" w:sz="0" w:space="0" w:color="auto"/>
        <w:right w:val="none" w:sz="0" w:space="0" w:color="auto"/>
      </w:divBdr>
    </w:div>
    <w:div w:id="792090265">
      <w:bodyDiv w:val="1"/>
      <w:marLeft w:val="0"/>
      <w:marRight w:val="0"/>
      <w:marTop w:val="0"/>
      <w:marBottom w:val="0"/>
      <w:divBdr>
        <w:top w:val="none" w:sz="0" w:space="0" w:color="auto"/>
        <w:left w:val="none" w:sz="0" w:space="0" w:color="auto"/>
        <w:bottom w:val="none" w:sz="0" w:space="0" w:color="auto"/>
        <w:right w:val="none" w:sz="0" w:space="0" w:color="auto"/>
      </w:divBdr>
    </w:div>
    <w:div w:id="803620493">
      <w:bodyDiv w:val="1"/>
      <w:marLeft w:val="0"/>
      <w:marRight w:val="0"/>
      <w:marTop w:val="0"/>
      <w:marBottom w:val="0"/>
      <w:divBdr>
        <w:top w:val="none" w:sz="0" w:space="0" w:color="auto"/>
        <w:left w:val="none" w:sz="0" w:space="0" w:color="auto"/>
        <w:bottom w:val="none" w:sz="0" w:space="0" w:color="auto"/>
        <w:right w:val="none" w:sz="0" w:space="0" w:color="auto"/>
      </w:divBdr>
    </w:div>
    <w:div w:id="812526953">
      <w:bodyDiv w:val="1"/>
      <w:marLeft w:val="0"/>
      <w:marRight w:val="0"/>
      <w:marTop w:val="0"/>
      <w:marBottom w:val="0"/>
      <w:divBdr>
        <w:top w:val="none" w:sz="0" w:space="0" w:color="auto"/>
        <w:left w:val="none" w:sz="0" w:space="0" w:color="auto"/>
        <w:bottom w:val="none" w:sz="0" w:space="0" w:color="auto"/>
        <w:right w:val="none" w:sz="0" w:space="0" w:color="auto"/>
      </w:divBdr>
    </w:div>
    <w:div w:id="826019854">
      <w:bodyDiv w:val="1"/>
      <w:marLeft w:val="0"/>
      <w:marRight w:val="0"/>
      <w:marTop w:val="0"/>
      <w:marBottom w:val="0"/>
      <w:divBdr>
        <w:top w:val="none" w:sz="0" w:space="0" w:color="auto"/>
        <w:left w:val="none" w:sz="0" w:space="0" w:color="auto"/>
        <w:bottom w:val="none" w:sz="0" w:space="0" w:color="auto"/>
        <w:right w:val="none" w:sz="0" w:space="0" w:color="auto"/>
      </w:divBdr>
    </w:div>
    <w:div w:id="827021236">
      <w:bodyDiv w:val="1"/>
      <w:marLeft w:val="0"/>
      <w:marRight w:val="0"/>
      <w:marTop w:val="0"/>
      <w:marBottom w:val="0"/>
      <w:divBdr>
        <w:top w:val="none" w:sz="0" w:space="0" w:color="auto"/>
        <w:left w:val="none" w:sz="0" w:space="0" w:color="auto"/>
        <w:bottom w:val="none" w:sz="0" w:space="0" w:color="auto"/>
        <w:right w:val="none" w:sz="0" w:space="0" w:color="auto"/>
      </w:divBdr>
    </w:div>
    <w:div w:id="852034346">
      <w:bodyDiv w:val="1"/>
      <w:marLeft w:val="0"/>
      <w:marRight w:val="0"/>
      <w:marTop w:val="0"/>
      <w:marBottom w:val="0"/>
      <w:divBdr>
        <w:top w:val="none" w:sz="0" w:space="0" w:color="auto"/>
        <w:left w:val="none" w:sz="0" w:space="0" w:color="auto"/>
        <w:bottom w:val="none" w:sz="0" w:space="0" w:color="auto"/>
        <w:right w:val="none" w:sz="0" w:space="0" w:color="auto"/>
      </w:divBdr>
    </w:div>
    <w:div w:id="853226238">
      <w:bodyDiv w:val="1"/>
      <w:marLeft w:val="0"/>
      <w:marRight w:val="0"/>
      <w:marTop w:val="0"/>
      <w:marBottom w:val="0"/>
      <w:divBdr>
        <w:top w:val="none" w:sz="0" w:space="0" w:color="auto"/>
        <w:left w:val="none" w:sz="0" w:space="0" w:color="auto"/>
        <w:bottom w:val="none" w:sz="0" w:space="0" w:color="auto"/>
        <w:right w:val="none" w:sz="0" w:space="0" w:color="auto"/>
      </w:divBdr>
    </w:div>
    <w:div w:id="854153574">
      <w:bodyDiv w:val="1"/>
      <w:marLeft w:val="0"/>
      <w:marRight w:val="0"/>
      <w:marTop w:val="0"/>
      <w:marBottom w:val="0"/>
      <w:divBdr>
        <w:top w:val="none" w:sz="0" w:space="0" w:color="auto"/>
        <w:left w:val="none" w:sz="0" w:space="0" w:color="auto"/>
        <w:bottom w:val="none" w:sz="0" w:space="0" w:color="auto"/>
        <w:right w:val="none" w:sz="0" w:space="0" w:color="auto"/>
      </w:divBdr>
    </w:div>
    <w:div w:id="864638307">
      <w:bodyDiv w:val="1"/>
      <w:marLeft w:val="0"/>
      <w:marRight w:val="0"/>
      <w:marTop w:val="0"/>
      <w:marBottom w:val="0"/>
      <w:divBdr>
        <w:top w:val="none" w:sz="0" w:space="0" w:color="auto"/>
        <w:left w:val="none" w:sz="0" w:space="0" w:color="auto"/>
        <w:bottom w:val="none" w:sz="0" w:space="0" w:color="auto"/>
        <w:right w:val="none" w:sz="0" w:space="0" w:color="auto"/>
      </w:divBdr>
    </w:div>
    <w:div w:id="869145349">
      <w:bodyDiv w:val="1"/>
      <w:marLeft w:val="0"/>
      <w:marRight w:val="0"/>
      <w:marTop w:val="0"/>
      <w:marBottom w:val="0"/>
      <w:divBdr>
        <w:top w:val="none" w:sz="0" w:space="0" w:color="auto"/>
        <w:left w:val="none" w:sz="0" w:space="0" w:color="auto"/>
        <w:bottom w:val="none" w:sz="0" w:space="0" w:color="auto"/>
        <w:right w:val="none" w:sz="0" w:space="0" w:color="auto"/>
      </w:divBdr>
    </w:div>
    <w:div w:id="875579455">
      <w:bodyDiv w:val="1"/>
      <w:marLeft w:val="0"/>
      <w:marRight w:val="0"/>
      <w:marTop w:val="0"/>
      <w:marBottom w:val="0"/>
      <w:divBdr>
        <w:top w:val="none" w:sz="0" w:space="0" w:color="auto"/>
        <w:left w:val="none" w:sz="0" w:space="0" w:color="auto"/>
        <w:bottom w:val="none" w:sz="0" w:space="0" w:color="auto"/>
        <w:right w:val="none" w:sz="0" w:space="0" w:color="auto"/>
      </w:divBdr>
    </w:div>
    <w:div w:id="879977212">
      <w:bodyDiv w:val="1"/>
      <w:marLeft w:val="0"/>
      <w:marRight w:val="0"/>
      <w:marTop w:val="0"/>
      <w:marBottom w:val="0"/>
      <w:divBdr>
        <w:top w:val="none" w:sz="0" w:space="0" w:color="auto"/>
        <w:left w:val="none" w:sz="0" w:space="0" w:color="auto"/>
        <w:bottom w:val="none" w:sz="0" w:space="0" w:color="auto"/>
        <w:right w:val="none" w:sz="0" w:space="0" w:color="auto"/>
      </w:divBdr>
    </w:div>
    <w:div w:id="901018053">
      <w:bodyDiv w:val="1"/>
      <w:marLeft w:val="0"/>
      <w:marRight w:val="0"/>
      <w:marTop w:val="0"/>
      <w:marBottom w:val="0"/>
      <w:divBdr>
        <w:top w:val="none" w:sz="0" w:space="0" w:color="auto"/>
        <w:left w:val="none" w:sz="0" w:space="0" w:color="auto"/>
        <w:bottom w:val="none" w:sz="0" w:space="0" w:color="auto"/>
        <w:right w:val="none" w:sz="0" w:space="0" w:color="auto"/>
      </w:divBdr>
    </w:div>
    <w:div w:id="903638844">
      <w:bodyDiv w:val="1"/>
      <w:marLeft w:val="0"/>
      <w:marRight w:val="0"/>
      <w:marTop w:val="0"/>
      <w:marBottom w:val="0"/>
      <w:divBdr>
        <w:top w:val="none" w:sz="0" w:space="0" w:color="auto"/>
        <w:left w:val="none" w:sz="0" w:space="0" w:color="auto"/>
        <w:bottom w:val="none" w:sz="0" w:space="0" w:color="auto"/>
        <w:right w:val="none" w:sz="0" w:space="0" w:color="auto"/>
      </w:divBdr>
      <w:divsChild>
        <w:div w:id="1979532932">
          <w:marLeft w:val="0"/>
          <w:marRight w:val="0"/>
          <w:marTop w:val="0"/>
          <w:marBottom w:val="0"/>
          <w:divBdr>
            <w:top w:val="none" w:sz="0" w:space="0" w:color="auto"/>
            <w:left w:val="none" w:sz="0" w:space="0" w:color="auto"/>
            <w:bottom w:val="none" w:sz="0" w:space="0" w:color="auto"/>
            <w:right w:val="none" w:sz="0" w:space="0" w:color="auto"/>
          </w:divBdr>
          <w:divsChild>
            <w:div w:id="11820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9211">
      <w:bodyDiv w:val="1"/>
      <w:marLeft w:val="0"/>
      <w:marRight w:val="0"/>
      <w:marTop w:val="0"/>
      <w:marBottom w:val="0"/>
      <w:divBdr>
        <w:top w:val="none" w:sz="0" w:space="0" w:color="auto"/>
        <w:left w:val="none" w:sz="0" w:space="0" w:color="auto"/>
        <w:bottom w:val="none" w:sz="0" w:space="0" w:color="auto"/>
        <w:right w:val="none" w:sz="0" w:space="0" w:color="auto"/>
      </w:divBdr>
    </w:div>
    <w:div w:id="906959379">
      <w:bodyDiv w:val="1"/>
      <w:marLeft w:val="0"/>
      <w:marRight w:val="0"/>
      <w:marTop w:val="0"/>
      <w:marBottom w:val="0"/>
      <w:divBdr>
        <w:top w:val="none" w:sz="0" w:space="0" w:color="auto"/>
        <w:left w:val="none" w:sz="0" w:space="0" w:color="auto"/>
        <w:bottom w:val="none" w:sz="0" w:space="0" w:color="auto"/>
        <w:right w:val="none" w:sz="0" w:space="0" w:color="auto"/>
      </w:divBdr>
    </w:div>
    <w:div w:id="907224289">
      <w:bodyDiv w:val="1"/>
      <w:marLeft w:val="0"/>
      <w:marRight w:val="0"/>
      <w:marTop w:val="0"/>
      <w:marBottom w:val="0"/>
      <w:divBdr>
        <w:top w:val="none" w:sz="0" w:space="0" w:color="auto"/>
        <w:left w:val="none" w:sz="0" w:space="0" w:color="auto"/>
        <w:bottom w:val="none" w:sz="0" w:space="0" w:color="auto"/>
        <w:right w:val="none" w:sz="0" w:space="0" w:color="auto"/>
      </w:divBdr>
    </w:div>
    <w:div w:id="907417019">
      <w:bodyDiv w:val="1"/>
      <w:marLeft w:val="0"/>
      <w:marRight w:val="0"/>
      <w:marTop w:val="0"/>
      <w:marBottom w:val="0"/>
      <w:divBdr>
        <w:top w:val="none" w:sz="0" w:space="0" w:color="auto"/>
        <w:left w:val="none" w:sz="0" w:space="0" w:color="auto"/>
        <w:bottom w:val="none" w:sz="0" w:space="0" w:color="auto"/>
        <w:right w:val="none" w:sz="0" w:space="0" w:color="auto"/>
      </w:divBdr>
    </w:div>
    <w:div w:id="907420575">
      <w:bodyDiv w:val="1"/>
      <w:marLeft w:val="0"/>
      <w:marRight w:val="0"/>
      <w:marTop w:val="0"/>
      <w:marBottom w:val="0"/>
      <w:divBdr>
        <w:top w:val="none" w:sz="0" w:space="0" w:color="auto"/>
        <w:left w:val="none" w:sz="0" w:space="0" w:color="auto"/>
        <w:bottom w:val="none" w:sz="0" w:space="0" w:color="auto"/>
        <w:right w:val="none" w:sz="0" w:space="0" w:color="auto"/>
      </w:divBdr>
    </w:div>
    <w:div w:id="907501072">
      <w:bodyDiv w:val="1"/>
      <w:marLeft w:val="0"/>
      <w:marRight w:val="0"/>
      <w:marTop w:val="0"/>
      <w:marBottom w:val="0"/>
      <w:divBdr>
        <w:top w:val="none" w:sz="0" w:space="0" w:color="auto"/>
        <w:left w:val="none" w:sz="0" w:space="0" w:color="auto"/>
        <w:bottom w:val="none" w:sz="0" w:space="0" w:color="auto"/>
        <w:right w:val="none" w:sz="0" w:space="0" w:color="auto"/>
      </w:divBdr>
    </w:div>
    <w:div w:id="913465183">
      <w:bodyDiv w:val="1"/>
      <w:marLeft w:val="0"/>
      <w:marRight w:val="0"/>
      <w:marTop w:val="0"/>
      <w:marBottom w:val="0"/>
      <w:divBdr>
        <w:top w:val="none" w:sz="0" w:space="0" w:color="auto"/>
        <w:left w:val="none" w:sz="0" w:space="0" w:color="auto"/>
        <w:bottom w:val="none" w:sz="0" w:space="0" w:color="auto"/>
        <w:right w:val="none" w:sz="0" w:space="0" w:color="auto"/>
      </w:divBdr>
    </w:div>
    <w:div w:id="914558339">
      <w:bodyDiv w:val="1"/>
      <w:marLeft w:val="0"/>
      <w:marRight w:val="0"/>
      <w:marTop w:val="0"/>
      <w:marBottom w:val="0"/>
      <w:divBdr>
        <w:top w:val="none" w:sz="0" w:space="0" w:color="auto"/>
        <w:left w:val="none" w:sz="0" w:space="0" w:color="auto"/>
        <w:bottom w:val="none" w:sz="0" w:space="0" w:color="auto"/>
        <w:right w:val="none" w:sz="0" w:space="0" w:color="auto"/>
      </w:divBdr>
    </w:div>
    <w:div w:id="924728828">
      <w:bodyDiv w:val="1"/>
      <w:marLeft w:val="0"/>
      <w:marRight w:val="0"/>
      <w:marTop w:val="0"/>
      <w:marBottom w:val="0"/>
      <w:divBdr>
        <w:top w:val="none" w:sz="0" w:space="0" w:color="auto"/>
        <w:left w:val="none" w:sz="0" w:space="0" w:color="auto"/>
        <w:bottom w:val="none" w:sz="0" w:space="0" w:color="auto"/>
        <w:right w:val="none" w:sz="0" w:space="0" w:color="auto"/>
      </w:divBdr>
    </w:div>
    <w:div w:id="925501856">
      <w:bodyDiv w:val="1"/>
      <w:marLeft w:val="0"/>
      <w:marRight w:val="0"/>
      <w:marTop w:val="0"/>
      <w:marBottom w:val="0"/>
      <w:divBdr>
        <w:top w:val="none" w:sz="0" w:space="0" w:color="auto"/>
        <w:left w:val="none" w:sz="0" w:space="0" w:color="auto"/>
        <w:bottom w:val="none" w:sz="0" w:space="0" w:color="auto"/>
        <w:right w:val="none" w:sz="0" w:space="0" w:color="auto"/>
      </w:divBdr>
    </w:div>
    <w:div w:id="930770913">
      <w:bodyDiv w:val="1"/>
      <w:marLeft w:val="0"/>
      <w:marRight w:val="0"/>
      <w:marTop w:val="0"/>
      <w:marBottom w:val="0"/>
      <w:divBdr>
        <w:top w:val="none" w:sz="0" w:space="0" w:color="auto"/>
        <w:left w:val="none" w:sz="0" w:space="0" w:color="auto"/>
        <w:bottom w:val="none" w:sz="0" w:space="0" w:color="auto"/>
        <w:right w:val="none" w:sz="0" w:space="0" w:color="auto"/>
      </w:divBdr>
    </w:div>
    <w:div w:id="931624414">
      <w:bodyDiv w:val="1"/>
      <w:marLeft w:val="0"/>
      <w:marRight w:val="0"/>
      <w:marTop w:val="0"/>
      <w:marBottom w:val="0"/>
      <w:divBdr>
        <w:top w:val="none" w:sz="0" w:space="0" w:color="auto"/>
        <w:left w:val="none" w:sz="0" w:space="0" w:color="auto"/>
        <w:bottom w:val="none" w:sz="0" w:space="0" w:color="auto"/>
        <w:right w:val="none" w:sz="0" w:space="0" w:color="auto"/>
      </w:divBdr>
    </w:div>
    <w:div w:id="938294540">
      <w:bodyDiv w:val="1"/>
      <w:marLeft w:val="0"/>
      <w:marRight w:val="0"/>
      <w:marTop w:val="0"/>
      <w:marBottom w:val="0"/>
      <w:divBdr>
        <w:top w:val="none" w:sz="0" w:space="0" w:color="auto"/>
        <w:left w:val="none" w:sz="0" w:space="0" w:color="auto"/>
        <w:bottom w:val="none" w:sz="0" w:space="0" w:color="auto"/>
        <w:right w:val="none" w:sz="0" w:space="0" w:color="auto"/>
      </w:divBdr>
    </w:div>
    <w:div w:id="942033408">
      <w:bodyDiv w:val="1"/>
      <w:marLeft w:val="0"/>
      <w:marRight w:val="0"/>
      <w:marTop w:val="0"/>
      <w:marBottom w:val="0"/>
      <w:divBdr>
        <w:top w:val="none" w:sz="0" w:space="0" w:color="auto"/>
        <w:left w:val="none" w:sz="0" w:space="0" w:color="auto"/>
        <w:bottom w:val="none" w:sz="0" w:space="0" w:color="auto"/>
        <w:right w:val="none" w:sz="0" w:space="0" w:color="auto"/>
      </w:divBdr>
    </w:div>
    <w:div w:id="945848171">
      <w:bodyDiv w:val="1"/>
      <w:marLeft w:val="0"/>
      <w:marRight w:val="0"/>
      <w:marTop w:val="0"/>
      <w:marBottom w:val="0"/>
      <w:divBdr>
        <w:top w:val="none" w:sz="0" w:space="0" w:color="auto"/>
        <w:left w:val="none" w:sz="0" w:space="0" w:color="auto"/>
        <w:bottom w:val="none" w:sz="0" w:space="0" w:color="auto"/>
        <w:right w:val="none" w:sz="0" w:space="0" w:color="auto"/>
      </w:divBdr>
    </w:div>
    <w:div w:id="948120526">
      <w:bodyDiv w:val="1"/>
      <w:marLeft w:val="0"/>
      <w:marRight w:val="0"/>
      <w:marTop w:val="0"/>
      <w:marBottom w:val="0"/>
      <w:divBdr>
        <w:top w:val="none" w:sz="0" w:space="0" w:color="auto"/>
        <w:left w:val="none" w:sz="0" w:space="0" w:color="auto"/>
        <w:bottom w:val="none" w:sz="0" w:space="0" w:color="auto"/>
        <w:right w:val="none" w:sz="0" w:space="0" w:color="auto"/>
      </w:divBdr>
    </w:div>
    <w:div w:id="948395812">
      <w:bodyDiv w:val="1"/>
      <w:marLeft w:val="0"/>
      <w:marRight w:val="0"/>
      <w:marTop w:val="0"/>
      <w:marBottom w:val="0"/>
      <w:divBdr>
        <w:top w:val="none" w:sz="0" w:space="0" w:color="auto"/>
        <w:left w:val="none" w:sz="0" w:space="0" w:color="auto"/>
        <w:bottom w:val="none" w:sz="0" w:space="0" w:color="auto"/>
        <w:right w:val="none" w:sz="0" w:space="0" w:color="auto"/>
      </w:divBdr>
    </w:div>
    <w:div w:id="961763846">
      <w:bodyDiv w:val="1"/>
      <w:marLeft w:val="0"/>
      <w:marRight w:val="0"/>
      <w:marTop w:val="0"/>
      <w:marBottom w:val="0"/>
      <w:divBdr>
        <w:top w:val="none" w:sz="0" w:space="0" w:color="auto"/>
        <w:left w:val="none" w:sz="0" w:space="0" w:color="auto"/>
        <w:bottom w:val="none" w:sz="0" w:space="0" w:color="auto"/>
        <w:right w:val="none" w:sz="0" w:space="0" w:color="auto"/>
      </w:divBdr>
    </w:div>
    <w:div w:id="974406943">
      <w:bodyDiv w:val="1"/>
      <w:marLeft w:val="0"/>
      <w:marRight w:val="0"/>
      <w:marTop w:val="0"/>
      <w:marBottom w:val="0"/>
      <w:divBdr>
        <w:top w:val="none" w:sz="0" w:space="0" w:color="auto"/>
        <w:left w:val="none" w:sz="0" w:space="0" w:color="auto"/>
        <w:bottom w:val="none" w:sz="0" w:space="0" w:color="auto"/>
        <w:right w:val="none" w:sz="0" w:space="0" w:color="auto"/>
      </w:divBdr>
    </w:div>
    <w:div w:id="975984843">
      <w:bodyDiv w:val="1"/>
      <w:marLeft w:val="0"/>
      <w:marRight w:val="0"/>
      <w:marTop w:val="0"/>
      <w:marBottom w:val="0"/>
      <w:divBdr>
        <w:top w:val="none" w:sz="0" w:space="0" w:color="auto"/>
        <w:left w:val="none" w:sz="0" w:space="0" w:color="auto"/>
        <w:bottom w:val="none" w:sz="0" w:space="0" w:color="auto"/>
        <w:right w:val="none" w:sz="0" w:space="0" w:color="auto"/>
      </w:divBdr>
    </w:div>
    <w:div w:id="988442693">
      <w:bodyDiv w:val="1"/>
      <w:marLeft w:val="0"/>
      <w:marRight w:val="0"/>
      <w:marTop w:val="0"/>
      <w:marBottom w:val="0"/>
      <w:divBdr>
        <w:top w:val="none" w:sz="0" w:space="0" w:color="auto"/>
        <w:left w:val="none" w:sz="0" w:space="0" w:color="auto"/>
        <w:bottom w:val="none" w:sz="0" w:space="0" w:color="auto"/>
        <w:right w:val="none" w:sz="0" w:space="0" w:color="auto"/>
      </w:divBdr>
    </w:div>
    <w:div w:id="989871907">
      <w:bodyDiv w:val="1"/>
      <w:marLeft w:val="0"/>
      <w:marRight w:val="0"/>
      <w:marTop w:val="0"/>
      <w:marBottom w:val="0"/>
      <w:divBdr>
        <w:top w:val="none" w:sz="0" w:space="0" w:color="auto"/>
        <w:left w:val="none" w:sz="0" w:space="0" w:color="auto"/>
        <w:bottom w:val="none" w:sz="0" w:space="0" w:color="auto"/>
        <w:right w:val="none" w:sz="0" w:space="0" w:color="auto"/>
      </w:divBdr>
    </w:div>
    <w:div w:id="998919605">
      <w:bodyDiv w:val="1"/>
      <w:marLeft w:val="0"/>
      <w:marRight w:val="0"/>
      <w:marTop w:val="0"/>
      <w:marBottom w:val="0"/>
      <w:divBdr>
        <w:top w:val="none" w:sz="0" w:space="0" w:color="auto"/>
        <w:left w:val="none" w:sz="0" w:space="0" w:color="auto"/>
        <w:bottom w:val="none" w:sz="0" w:space="0" w:color="auto"/>
        <w:right w:val="none" w:sz="0" w:space="0" w:color="auto"/>
      </w:divBdr>
    </w:div>
    <w:div w:id="1007101744">
      <w:bodyDiv w:val="1"/>
      <w:marLeft w:val="0"/>
      <w:marRight w:val="0"/>
      <w:marTop w:val="0"/>
      <w:marBottom w:val="0"/>
      <w:divBdr>
        <w:top w:val="none" w:sz="0" w:space="0" w:color="auto"/>
        <w:left w:val="none" w:sz="0" w:space="0" w:color="auto"/>
        <w:bottom w:val="none" w:sz="0" w:space="0" w:color="auto"/>
        <w:right w:val="none" w:sz="0" w:space="0" w:color="auto"/>
      </w:divBdr>
    </w:div>
    <w:div w:id="1012687500">
      <w:bodyDiv w:val="1"/>
      <w:marLeft w:val="0"/>
      <w:marRight w:val="0"/>
      <w:marTop w:val="0"/>
      <w:marBottom w:val="0"/>
      <w:divBdr>
        <w:top w:val="none" w:sz="0" w:space="0" w:color="auto"/>
        <w:left w:val="none" w:sz="0" w:space="0" w:color="auto"/>
        <w:bottom w:val="none" w:sz="0" w:space="0" w:color="auto"/>
        <w:right w:val="none" w:sz="0" w:space="0" w:color="auto"/>
      </w:divBdr>
    </w:div>
    <w:div w:id="1020862089">
      <w:bodyDiv w:val="1"/>
      <w:marLeft w:val="0"/>
      <w:marRight w:val="0"/>
      <w:marTop w:val="0"/>
      <w:marBottom w:val="0"/>
      <w:divBdr>
        <w:top w:val="none" w:sz="0" w:space="0" w:color="auto"/>
        <w:left w:val="none" w:sz="0" w:space="0" w:color="auto"/>
        <w:bottom w:val="none" w:sz="0" w:space="0" w:color="auto"/>
        <w:right w:val="none" w:sz="0" w:space="0" w:color="auto"/>
      </w:divBdr>
    </w:div>
    <w:div w:id="1025668860">
      <w:bodyDiv w:val="1"/>
      <w:marLeft w:val="0"/>
      <w:marRight w:val="0"/>
      <w:marTop w:val="0"/>
      <w:marBottom w:val="0"/>
      <w:divBdr>
        <w:top w:val="none" w:sz="0" w:space="0" w:color="auto"/>
        <w:left w:val="none" w:sz="0" w:space="0" w:color="auto"/>
        <w:bottom w:val="none" w:sz="0" w:space="0" w:color="auto"/>
        <w:right w:val="none" w:sz="0" w:space="0" w:color="auto"/>
      </w:divBdr>
    </w:div>
    <w:div w:id="1034427381">
      <w:bodyDiv w:val="1"/>
      <w:marLeft w:val="0"/>
      <w:marRight w:val="0"/>
      <w:marTop w:val="0"/>
      <w:marBottom w:val="0"/>
      <w:divBdr>
        <w:top w:val="none" w:sz="0" w:space="0" w:color="auto"/>
        <w:left w:val="none" w:sz="0" w:space="0" w:color="auto"/>
        <w:bottom w:val="none" w:sz="0" w:space="0" w:color="auto"/>
        <w:right w:val="none" w:sz="0" w:space="0" w:color="auto"/>
      </w:divBdr>
    </w:div>
    <w:div w:id="1038823378">
      <w:bodyDiv w:val="1"/>
      <w:marLeft w:val="0"/>
      <w:marRight w:val="0"/>
      <w:marTop w:val="0"/>
      <w:marBottom w:val="0"/>
      <w:divBdr>
        <w:top w:val="none" w:sz="0" w:space="0" w:color="auto"/>
        <w:left w:val="none" w:sz="0" w:space="0" w:color="auto"/>
        <w:bottom w:val="none" w:sz="0" w:space="0" w:color="auto"/>
        <w:right w:val="none" w:sz="0" w:space="0" w:color="auto"/>
      </w:divBdr>
    </w:div>
    <w:div w:id="1039278157">
      <w:bodyDiv w:val="1"/>
      <w:marLeft w:val="0"/>
      <w:marRight w:val="0"/>
      <w:marTop w:val="0"/>
      <w:marBottom w:val="0"/>
      <w:divBdr>
        <w:top w:val="none" w:sz="0" w:space="0" w:color="auto"/>
        <w:left w:val="none" w:sz="0" w:space="0" w:color="auto"/>
        <w:bottom w:val="none" w:sz="0" w:space="0" w:color="auto"/>
        <w:right w:val="none" w:sz="0" w:space="0" w:color="auto"/>
      </w:divBdr>
    </w:div>
    <w:div w:id="1043795624">
      <w:bodyDiv w:val="1"/>
      <w:marLeft w:val="0"/>
      <w:marRight w:val="0"/>
      <w:marTop w:val="0"/>
      <w:marBottom w:val="0"/>
      <w:divBdr>
        <w:top w:val="none" w:sz="0" w:space="0" w:color="auto"/>
        <w:left w:val="none" w:sz="0" w:space="0" w:color="auto"/>
        <w:bottom w:val="none" w:sz="0" w:space="0" w:color="auto"/>
        <w:right w:val="none" w:sz="0" w:space="0" w:color="auto"/>
      </w:divBdr>
    </w:div>
    <w:div w:id="1049114694">
      <w:bodyDiv w:val="1"/>
      <w:marLeft w:val="0"/>
      <w:marRight w:val="0"/>
      <w:marTop w:val="0"/>
      <w:marBottom w:val="0"/>
      <w:divBdr>
        <w:top w:val="none" w:sz="0" w:space="0" w:color="auto"/>
        <w:left w:val="none" w:sz="0" w:space="0" w:color="auto"/>
        <w:bottom w:val="none" w:sz="0" w:space="0" w:color="auto"/>
        <w:right w:val="none" w:sz="0" w:space="0" w:color="auto"/>
      </w:divBdr>
    </w:div>
    <w:div w:id="1049839386">
      <w:bodyDiv w:val="1"/>
      <w:marLeft w:val="0"/>
      <w:marRight w:val="0"/>
      <w:marTop w:val="0"/>
      <w:marBottom w:val="0"/>
      <w:divBdr>
        <w:top w:val="none" w:sz="0" w:space="0" w:color="auto"/>
        <w:left w:val="none" w:sz="0" w:space="0" w:color="auto"/>
        <w:bottom w:val="none" w:sz="0" w:space="0" w:color="auto"/>
        <w:right w:val="none" w:sz="0" w:space="0" w:color="auto"/>
      </w:divBdr>
    </w:div>
    <w:div w:id="1051148062">
      <w:bodyDiv w:val="1"/>
      <w:marLeft w:val="0"/>
      <w:marRight w:val="0"/>
      <w:marTop w:val="0"/>
      <w:marBottom w:val="0"/>
      <w:divBdr>
        <w:top w:val="none" w:sz="0" w:space="0" w:color="auto"/>
        <w:left w:val="none" w:sz="0" w:space="0" w:color="auto"/>
        <w:bottom w:val="none" w:sz="0" w:space="0" w:color="auto"/>
        <w:right w:val="none" w:sz="0" w:space="0" w:color="auto"/>
      </w:divBdr>
    </w:div>
    <w:div w:id="1058437525">
      <w:bodyDiv w:val="1"/>
      <w:marLeft w:val="0"/>
      <w:marRight w:val="0"/>
      <w:marTop w:val="0"/>
      <w:marBottom w:val="0"/>
      <w:divBdr>
        <w:top w:val="none" w:sz="0" w:space="0" w:color="auto"/>
        <w:left w:val="none" w:sz="0" w:space="0" w:color="auto"/>
        <w:bottom w:val="none" w:sz="0" w:space="0" w:color="auto"/>
        <w:right w:val="none" w:sz="0" w:space="0" w:color="auto"/>
      </w:divBdr>
    </w:div>
    <w:div w:id="1059748520">
      <w:bodyDiv w:val="1"/>
      <w:marLeft w:val="0"/>
      <w:marRight w:val="0"/>
      <w:marTop w:val="0"/>
      <w:marBottom w:val="0"/>
      <w:divBdr>
        <w:top w:val="none" w:sz="0" w:space="0" w:color="auto"/>
        <w:left w:val="none" w:sz="0" w:space="0" w:color="auto"/>
        <w:bottom w:val="none" w:sz="0" w:space="0" w:color="auto"/>
        <w:right w:val="none" w:sz="0" w:space="0" w:color="auto"/>
      </w:divBdr>
    </w:div>
    <w:div w:id="1069814422">
      <w:bodyDiv w:val="1"/>
      <w:marLeft w:val="0"/>
      <w:marRight w:val="0"/>
      <w:marTop w:val="0"/>
      <w:marBottom w:val="0"/>
      <w:divBdr>
        <w:top w:val="none" w:sz="0" w:space="0" w:color="auto"/>
        <w:left w:val="none" w:sz="0" w:space="0" w:color="auto"/>
        <w:bottom w:val="none" w:sz="0" w:space="0" w:color="auto"/>
        <w:right w:val="none" w:sz="0" w:space="0" w:color="auto"/>
      </w:divBdr>
    </w:div>
    <w:div w:id="1080250124">
      <w:bodyDiv w:val="1"/>
      <w:marLeft w:val="0"/>
      <w:marRight w:val="0"/>
      <w:marTop w:val="0"/>
      <w:marBottom w:val="0"/>
      <w:divBdr>
        <w:top w:val="none" w:sz="0" w:space="0" w:color="auto"/>
        <w:left w:val="none" w:sz="0" w:space="0" w:color="auto"/>
        <w:bottom w:val="none" w:sz="0" w:space="0" w:color="auto"/>
        <w:right w:val="none" w:sz="0" w:space="0" w:color="auto"/>
      </w:divBdr>
    </w:div>
    <w:div w:id="1094127170">
      <w:bodyDiv w:val="1"/>
      <w:marLeft w:val="0"/>
      <w:marRight w:val="0"/>
      <w:marTop w:val="0"/>
      <w:marBottom w:val="0"/>
      <w:divBdr>
        <w:top w:val="none" w:sz="0" w:space="0" w:color="auto"/>
        <w:left w:val="none" w:sz="0" w:space="0" w:color="auto"/>
        <w:bottom w:val="none" w:sz="0" w:space="0" w:color="auto"/>
        <w:right w:val="none" w:sz="0" w:space="0" w:color="auto"/>
      </w:divBdr>
    </w:div>
    <w:div w:id="1094936949">
      <w:bodyDiv w:val="1"/>
      <w:marLeft w:val="0"/>
      <w:marRight w:val="0"/>
      <w:marTop w:val="0"/>
      <w:marBottom w:val="0"/>
      <w:divBdr>
        <w:top w:val="none" w:sz="0" w:space="0" w:color="auto"/>
        <w:left w:val="none" w:sz="0" w:space="0" w:color="auto"/>
        <w:bottom w:val="none" w:sz="0" w:space="0" w:color="auto"/>
        <w:right w:val="none" w:sz="0" w:space="0" w:color="auto"/>
      </w:divBdr>
    </w:div>
    <w:div w:id="1099905653">
      <w:bodyDiv w:val="1"/>
      <w:marLeft w:val="0"/>
      <w:marRight w:val="0"/>
      <w:marTop w:val="0"/>
      <w:marBottom w:val="0"/>
      <w:divBdr>
        <w:top w:val="none" w:sz="0" w:space="0" w:color="auto"/>
        <w:left w:val="none" w:sz="0" w:space="0" w:color="auto"/>
        <w:bottom w:val="none" w:sz="0" w:space="0" w:color="auto"/>
        <w:right w:val="none" w:sz="0" w:space="0" w:color="auto"/>
      </w:divBdr>
    </w:div>
    <w:div w:id="1104299598">
      <w:bodyDiv w:val="1"/>
      <w:marLeft w:val="0"/>
      <w:marRight w:val="0"/>
      <w:marTop w:val="0"/>
      <w:marBottom w:val="0"/>
      <w:divBdr>
        <w:top w:val="none" w:sz="0" w:space="0" w:color="auto"/>
        <w:left w:val="none" w:sz="0" w:space="0" w:color="auto"/>
        <w:bottom w:val="none" w:sz="0" w:space="0" w:color="auto"/>
        <w:right w:val="none" w:sz="0" w:space="0" w:color="auto"/>
      </w:divBdr>
    </w:div>
    <w:div w:id="1115103790">
      <w:bodyDiv w:val="1"/>
      <w:marLeft w:val="0"/>
      <w:marRight w:val="0"/>
      <w:marTop w:val="0"/>
      <w:marBottom w:val="0"/>
      <w:divBdr>
        <w:top w:val="none" w:sz="0" w:space="0" w:color="auto"/>
        <w:left w:val="none" w:sz="0" w:space="0" w:color="auto"/>
        <w:bottom w:val="none" w:sz="0" w:space="0" w:color="auto"/>
        <w:right w:val="none" w:sz="0" w:space="0" w:color="auto"/>
      </w:divBdr>
    </w:div>
    <w:div w:id="1123498485">
      <w:bodyDiv w:val="1"/>
      <w:marLeft w:val="0"/>
      <w:marRight w:val="0"/>
      <w:marTop w:val="0"/>
      <w:marBottom w:val="0"/>
      <w:divBdr>
        <w:top w:val="none" w:sz="0" w:space="0" w:color="auto"/>
        <w:left w:val="none" w:sz="0" w:space="0" w:color="auto"/>
        <w:bottom w:val="none" w:sz="0" w:space="0" w:color="auto"/>
        <w:right w:val="none" w:sz="0" w:space="0" w:color="auto"/>
      </w:divBdr>
    </w:div>
    <w:div w:id="1124076317">
      <w:bodyDiv w:val="1"/>
      <w:marLeft w:val="0"/>
      <w:marRight w:val="0"/>
      <w:marTop w:val="0"/>
      <w:marBottom w:val="0"/>
      <w:divBdr>
        <w:top w:val="none" w:sz="0" w:space="0" w:color="auto"/>
        <w:left w:val="none" w:sz="0" w:space="0" w:color="auto"/>
        <w:bottom w:val="none" w:sz="0" w:space="0" w:color="auto"/>
        <w:right w:val="none" w:sz="0" w:space="0" w:color="auto"/>
      </w:divBdr>
    </w:div>
    <w:div w:id="1130242371">
      <w:bodyDiv w:val="1"/>
      <w:marLeft w:val="0"/>
      <w:marRight w:val="0"/>
      <w:marTop w:val="0"/>
      <w:marBottom w:val="0"/>
      <w:divBdr>
        <w:top w:val="none" w:sz="0" w:space="0" w:color="auto"/>
        <w:left w:val="none" w:sz="0" w:space="0" w:color="auto"/>
        <w:bottom w:val="none" w:sz="0" w:space="0" w:color="auto"/>
        <w:right w:val="none" w:sz="0" w:space="0" w:color="auto"/>
      </w:divBdr>
    </w:div>
    <w:div w:id="1130712395">
      <w:bodyDiv w:val="1"/>
      <w:marLeft w:val="0"/>
      <w:marRight w:val="0"/>
      <w:marTop w:val="0"/>
      <w:marBottom w:val="0"/>
      <w:divBdr>
        <w:top w:val="none" w:sz="0" w:space="0" w:color="auto"/>
        <w:left w:val="none" w:sz="0" w:space="0" w:color="auto"/>
        <w:bottom w:val="none" w:sz="0" w:space="0" w:color="auto"/>
        <w:right w:val="none" w:sz="0" w:space="0" w:color="auto"/>
      </w:divBdr>
      <w:divsChild>
        <w:div w:id="772171677">
          <w:marLeft w:val="0"/>
          <w:marRight w:val="0"/>
          <w:marTop w:val="0"/>
          <w:marBottom w:val="0"/>
          <w:divBdr>
            <w:top w:val="none" w:sz="0" w:space="0" w:color="auto"/>
            <w:left w:val="none" w:sz="0" w:space="0" w:color="auto"/>
            <w:bottom w:val="none" w:sz="0" w:space="0" w:color="auto"/>
            <w:right w:val="none" w:sz="0" w:space="0" w:color="auto"/>
          </w:divBdr>
          <w:divsChild>
            <w:div w:id="12271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6296">
      <w:bodyDiv w:val="1"/>
      <w:marLeft w:val="0"/>
      <w:marRight w:val="0"/>
      <w:marTop w:val="0"/>
      <w:marBottom w:val="0"/>
      <w:divBdr>
        <w:top w:val="none" w:sz="0" w:space="0" w:color="auto"/>
        <w:left w:val="none" w:sz="0" w:space="0" w:color="auto"/>
        <w:bottom w:val="none" w:sz="0" w:space="0" w:color="auto"/>
        <w:right w:val="none" w:sz="0" w:space="0" w:color="auto"/>
      </w:divBdr>
    </w:div>
    <w:div w:id="1139303665">
      <w:bodyDiv w:val="1"/>
      <w:marLeft w:val="0"/>
      <w:marRight w:val="0"/>
      <w:marTop w:val="0"/>
      <w:marBottom w:val="0"/>
      <w:divBdr>
        <w:top w:val="none" w:sz="0" w:space="0" w:color="auto"/>
        <w:left w:val="none" w:sz="0" w:space="0" w:color="auto"/>
        <w:bottom w:val="none" w:sz="0" w:space="0" w:color="auto"/>
        <w:right w:val="none" w:sz="0" w:space="0" w:color="auto"/>
      </w:divBdr>
    </w:div>
    <w:div w:id="1145046028">
      <w:bodyDiv w:val="1"/>
      <w:marLeft w:val="0"/>
      <w:marRight w:val="0"/>
      <w:marTop w:val="0"/>
      <w:marBottom w:val="0"/>
      <w:divBdr>
        <w:top w:val="none" w:sz="0" w:space="0" w:color="auto"/>
        <w:left w:val="none" w:sz="0" w:space="0" w:color="auto"/>
        <w:bottom w:val="none" w:sz="0" w:space="0" w:color="auto"/>
        <w:right w:val="none" w:sz="0" w:space="0" w:color="auto"/>
      </w:divBdr>
    </w:div>
    <w:div w:id="1146972247">
      <w:bodyDiv w:val="1"/>
      <w:marLeft w:val="0"/>
      <w:marRight w:val="0"/>
      <w:marTop w:val="0"/>
      <w:marBottom w:val="0"/>
      <w:divBdr>
        <w:top w:val="none" w:sz="0" w:space="0" w:color="auto"/>
        <w:left w:val="none" w:sz="0" w:space="0" w:color="auto"/>
        <w:bottom w:val="none" w:sz="0" w:space="0" w:color="auto"/>
        <w:right w:val="none" w:sz="0" w:space="0" w:color="auto"/>
      </w:divBdr>
    </w:div>
    <w:div w:id="1151866959">
      <w:bodyDiv w:val="1"/>
      <w:marLeft w:val="0"/>
      <w:marRight w:val="0"/>
      <w:marTop w:val="0"/>
      <w:marBottom w:val="0"/>
      <w:divBdr>
        <w:top w:val="none" w:sz="0" w:space="0" w:color="auto"/>
        <w:left w:val="none" w:sz="0" w:space="0" w:color="auto"/>
        <w:bottom w:val="none" w:sz="0" w:space="0" w:color="auto"/>
        <w:right w:val="none" w:sz="0" w:space="0" w:color="auto"/>
      </w:divBdr>
    </w:div>
    <w:div w:id="1175999908">
      <w:bodyDiv w:val="1"/>
      <w:marLeft w:val="0"/>
      <w:marRight w:val="0"/>
      <w:marTop w:val="0"/>
      <w:marBottom w:val="0"/>
      <w:divBdr>
        <w:top w:val="none" w:sz="0" w:space="0" w:color="auto"/>
        <w:left w:val="none" w:sz="0" w:space="0" w:color="auto"/>
        <w:bottom w:val="none" w:sz="0" w:space="0" w:color="auto"/>
        <w:right w:val="none" w:sz="0" w:space="0" w:color="auto"/>
      </w:divBdr>
    </w:div>
    <w:div w:id="1183327729">
      <w:bodyDiv w:val="1"/>
      <w:marLeft w:val="0"/>
      <w:marRight w:val="0"/>
      <w:marTop w:val="0"/>
      <w:marBottom w:val="0"/>
      <w:divBdr>
        <w:top w:val="none" w:sz="0" w:space="0" w:color="auto"/>
        <w:left w:val="none" w:sz="0" w:space="0" w:color="auto"/>
        <w:bottom w:val="none" w:sz="0" w:space="0" w:color="auto"/>
        <w:right w:val="none" w:sz="0" w:space="0" w:color="auto"/>
      </w:divBdr>
    </w:div>
    <w:div w:id="1188789007">
      <w:bodyDiv w:val="1"/>
      <w:marLeft w:val="0"/>
      <w:marRight w:val="0"/>
      <w:marTop w:val="0"/>
      <w:marBottom w:val="0"/>
      <w:divBdr>
        <w:top w:val="none" w:sz="0" w:space="0" w:color="auto"/>
        <w:left w:val="none" w:sz="0" w:space="0" w:color="auto"/>
        <w:bottom w:val="none" w:sz="0" w:space="0" w:color="auto"/>
        <w:right w:val="none" w:sz="0" w:space="0" w:color="auto"/>
      </w:divBdr>
    </w:div>
    <w:div w:id="1193768287">
      <w:bodyDiv w:val="1"/>
      <w:marLeft w:val="0"/>
      <w:marRight w:val="0"/>
      <w:marTop w:val="0"/>
      <w:marBottom w:val="0"/>
      <w:divBdr>
        <w:top w:val="none" w:sz="0" w:space="0" w:color="auto"/>
        <w:left w:val="none" w:sz="0" w:space="0" w:color="auto"/>
        <w:bottom w:val="none" w:sz="0" w:space="0" w:color="auto"/>
        <w:right w:val="none" w:sz="0" w:space="0" w:color="auto"/>
      </w:divBdr>
    </w:div>
    <w:div w:id="1208028220">
      <w:bodyDiv w:val="1"/>
      <w:marLeft w:val="0"/>
      <w:marRight w:val="0"/>
      <w:marTop w:val="0"/>
      <w:marBottom w:val="0"/>
      <w:divBdr>
        <w:top w:val="none" w:sz="0" w:space="0" w:color="auto"/>
        <w:left w:val="none" w:sz="0" w:space="0" w:color="auto"/>
        <w:bottom w:val="none" w:sz="0" w:space="0" w:color="auto"/>
        <w:right w:val="none" w:sz="0" w:space="0" w:color="auto"/>
      </w:divBdr>
      <w:divsChild>
        <w:div w:id="1071469259">
          <w:marLeft w:val="0"/>
          <w:marRight w:val="0"/>
          <w:marTop w:val="0"/>
          <w:marBottom w:val="0"/>
          <w:divBdr>
            <w:top w:val="none" w:sz="0" w:space="0" w:color="auto"/>
            <w:left w:val="none" w:sz="0" w:space="0" w:color="auto"/>
            <w:bottom w:val="none" w:sz="0" w:space="0" w:color="auto"/>
            <w:right w:val="none" w:sz="0" w:space="0" w:color="auto"/>
          </w:divBdr>
          <w:divsChild>
            <w:div w:id="439185251">
              <w:marLeft w:val="0"/>
              <w:marRight w:val="0"/>
              <w:marTop w:val="0"/>
              <w:marBottom w:val="0"/>
              <w:divBdr>
                <w:top w:val="none" w:sz="0" w:space="0" w:color="auto"/>
                <w:left w:val="none" w:sz="0" w:space="0" w:color="auto"/>
                <w:bottom w:val="none" w:sz="0" w:space="0" w:color="auto"/>
                <w:right w:val="none" w:sz="0" w:space="0" w:color="auto"/>
              </w:divBdr>
              <w:divsChild>
                <w:div w:id="877593134">
                  <w:marLeft w:val="0"/>
                  <w:marRight w:val="0"/>
                  <w:marTop w:val="0"/>
                  <w:marBottom w:val="0"/>
                  <w:divBdr>
                    <w:top w:val="none" w:sz="0" w:space="0" w:color="auto"/>
                    <w:left w:val="none" w:sz="0" w:space="0" w:color="auto"/>
                    <w:bottom w:val="none" w:sz="0" w:space="0" w:color="auto"/>
                    <w:right w:val="none" w:sz="0" w:space="0" w:color="auto"/>
                  </w:divBdr>
                  <w:divsChild>
                    <w:div w:id="1885093200">
                      <w:marLeft w:val="0"/>
                      <w:marRight w:val="0"/>
                      <w:marTop w:val="0"/>
                      <w:marBottom w:val="0"/>
                      <w:divBdr>
                        <w:top w:val="none" w:sz="0" w:space="0" w:color="auto"/>
                        <w:left w:val="none" w:sz="0" w:space="0" w:color="auto"/>
                        <w:bottom w:val="none" w:sz="0" w:space="0" w:color="auto"/>
                        <w:right w:val="none" w:sz="0" w:space="0" w:color="auto"/>
                      </w:divBdr>
                      <w:divsChild>
                        <w:div w:id="966009104">
                          <w:marLeft w:val="0"/>
                          <w:marRight w:val="0"/>
                          <w:marTop w:val="0"/>
                          <w:marBottom w:val="0"/>
                          <w:divBdr>
                            <w:top w:val="none" w:sz="0" w:space="0" w:color="auto"/>
                            <w:left w:val="none" w:sz="0" w:space="0" w:color="auto"/>
                            <w:bottom w:val="none" w:sz="0" w:space="0" w:color="auto"/>
                            <w:right w:val="none" w:sz="0" w:space="0" w:color="auto"/>
                          </w:divBdr>
                          <w:divsChild>
                            <w:div w:id="15235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9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96759">
      <w:bodyDiv w:val="1"/>
      <w:marLeft w:val="0"/>
      <w:marRight w:val="0"/>
      <w:marTop w:val="0"/>
      <w:marBottom w:val="0"/>
      <w:divBdr>
        <w:top w:val="none" w:sz="0" w:space="0" w:color="auto"/>
        <w:left w:val="none" w:sz="0" w:space="0" w:color="auto"/>
        <w:bottom w:val="none" w:sz="0" w:space="0" w:color="auto"/>
        <w:right w:val="none" w:sz="0" w:space="0" w:color="auto"/>
      </w:divBdr>
    </w:div>
    <w:div w:id="1223492327">
      <w:bodyDiv w:val="1"/>
      <w:marLeft w:val="0"/>
      <w:marRight w:val="0"/>
      <w:marTop w:val="0"/>
      <w:marBottom w:val="0"/>
      <w:divBdr>
        <w:top w:val="none" w:sz="0" w:space="0" w:color="auto"/>
        <w:left w:val="none" w:sz="0" w:space="0" w:color="auto"/>
        <w:bottom w:val="none" w:sz="0" w:space="0" w:color="auto"/>
        <w:right w:val="none" w:sz="0" w:space="0" w:color="auto"/>
      </w:divBdr>
    </w:div>
    <w:div w:id="1225219267">
      <w:bodyDiv w:val="1"/>
      <w:marLeft w:val="0"/>
      <w:marRight w:val="0"/>
      <w:marTop w:val="0"/>
      <w:marBottom w:val="0"/>
      <w:divBdr>
        <w:top w:val="none" w:sz="0" w:space="0" w:color="auto"/>
        <w:left w:val="none" w:sz="0" w:space="0" w:color="auto"/>
        <w:bottom w:val="none" w:sz="0" w:space="0" w:color="auto"/>
        <w:right w:val="none" w:sz="0" w:space="0" w:color="auto"/>
      </w:divBdr>
    </w:div>
    <w:div w:id="1225605789">
      <w:bodyDiv w:val="1"/>
      <w:marLeft w:val="0"/>
      <w:marRight w:val="0"/>
      <w:marTop w:val="0"/>
      <w:marBottom w:val="0"/>
      <w:divBdr>
        <w:top w:val="none" w:sz="0" w:space="0" w:color="auto"/>
        <w:left w:val="none" w:sz="0" w:space="0" w:color="auto"/>
        <w:bottom w:val="none" w:sz="0" w:space="0" w:color="auto"/>
        <w:right w:val="none" w:sz="0" w:space="0" w:color="auto"/>
      </w:divBdr>
    </w:div>
    <w:div w:id="1226070401">
      <w:bodyDiv w:val="1"/>
      <w:marLeft w:val="0"/>
      <w:marRight w:val="0"/>
      <w:marTop w:val="0"/>
      <w:marBottom w:val="0"/>
      <w:divBdr>
        <w:top w:val="none" w:sz="0" w:space="0" w:color="auto"/>
        <w:left w:val="none" w:sz="0" w:space="0" w:color="auto"/>
        <w:bottom w:val="none" w:sz="0" w:space="0" w:color="auto"/>
        <w:right w:val="none" w:sz="0" w:space="0" w:color="auto"/>
      </w:divBdr>
    </w:div>
    <w:div w:id="1244338061">
      <w:bodyDiv w:val="1"/>
      <w:marLeft w:val="0"/>
      <w:marRight w:val="0"/>
      <w:marTop w:val="0"/>
      <w:marBottom w:val="0"/>
      <w:divBdr>
        <w:top w:val="none" w:sz="0" w:space="0" w:color="auto"/>
        <w:left w:val="none" w:sz="0" w:space="0" w:color="auto"/>
        <w:bottom w:val="none" w:sz="0" w:space="0" w:color="auto"/>
        <w:right w:val="none" w:sz="0" w:space="0" w:color="auto"/>
      </w:divBdr>
    </w:div>
    <w:div w:id="1244530992">
      <w:bodyDiv w:val="1"/>
      <w:marLeft w:val="0"/>
      <w:marRight w:val="0"/>
      <w:marTop w:val="0"/>
      <w:marBottom w:val="0"/>
      <w:divBdr>
        <w:top w:val="none" w:sz="0" w:space="0" w:color="auto"/>
        <w:left w:val="none" w:sz="0" w:space="0" w:color="auto"/>
        <w:bottom w:val="none" w:sz="0" w:space="0" w:color="auto"/>
        <w:right w:val="none" w:sz="0" w:space="0" w:color="auto"/>
      </w:divBdr>
    </w:div>
    <w:div w:id="1252734268">
      <w:bodyDiv w:val="1"/>
      <w:marLeft w:val="0"/>
      <w:marRight w:val="0"/>
      <w:marTop w:val="0"/>
      <w:marBottom w:val="0"/>
      <w:divBdr>
        <w:top w:val="none" w:sz="0" w:space="0" w:color="auto"/>
        <w:left w:val="none" w:sz="0" w:space="0" w:color="auto"/>
        <w:bottom w:val="none" w:sz="0" w:space="0" w:color="auto"/>
        <w:right w:val="none" w:sz="0" w:space="0" w:color="auto"/>
      </w:divBdr>
    </w:div>
    <w:div w:id="1253930806">
      <w:bodyDiv w:val="1"/>
      <w:marLeft w:val="0"/>
      <w:marRight w:val="0"/>
      <w:marTop w:val="0"/>
      <w:marBottom w:val="0"/>
      <w:divBdr>
        <w:top w:val="none" w:sz="0" w:space="0" w:color="auto"/>
        <w:left w:val="none" w:sz="0" w:space="0" w:color="auto"/>
        <w:bottom w:val="none" w:sz="0" w:space="0" w:color="auto"/>
        <w:right w:val="none" w:sz="0" w:space="0" w:color="auto"/>
      </w:divBdr>
    </w:div>
    <w:div w:id="1254778304">
      <w:bodyDiv w:val="1"/>
      <w:marLeft w:val="0"/>
      <w:marRight w:val="0"/>
      <w:marTop w:val="0"/>
      <w:marBottom w:val="0"/>
      <w:divBdr>
        <w:top w:val="none" w:sz="0" w:space="0" w:color="auto"/>
        <w:left w:val="none" w:sz="0" w:space="0" w:color="auto"/>
        <w:bottom w:val="none" w:sz="0" w:space="0" w:color="auto"/>
        <w:right w:val="none" w:sz="0" w:space="0" w:color="auto"/>
      </w:divBdr>
    </w:div>
    <w:div w:id="1255170718">
      <w:bodyDiv w:val="1"/>
      <w:marLeft w:val="0"/>
      <w:marRight w:val="0"/>
      <w:marTop w:val="0"/>
      <w:marBottom w:val="0"/>
      <w:divBdr>
        <w:top w:val="none" w:sz="0" w:space="0" w:color="auto"/>
        <w:left w:val="none" w:sz="0" w:space="0" w:color="auto"/>
        <w:bottom w:val="none" w:sz="0" w:space="0" w:color="auto"/>
        <w:right w:val="none" w:sz="0" w:space="0" w:color="auto"/>
      </w:divBdr>
    </w:div>
    <w:div w:id="1259365526">
      <w:bodyDiv w:val="1"/>
      <w:marLeft w:val="0"/>
      <w:marRight w:val="0"/>
      <w:marTop w:val="0"/>
      <w:marBottom w:val="0"/>
      <w:divBdr>
        <w:top w:val="none" w:sz="0" w:space="0" w:color="auto"/>
        <w:left w:val="none" w:sz="0" w:space="0" w:color="auto"/>
        <w:bottom w:val="none" w:sz="0" w:space="0" w:color="auto"/>
        <w:right w:val="none" w:sz="0" w:space="0" w:color="auto"/>
      </w:divBdr>
    </w:div>
    <w:div w:id="1267545353">
      <w:bodyDiv w:val="1"/>
      <w:marLeft w:val="0"/>
      <w:marRight w:val="0"/>
      <w:marTop w:val="0"/>
      <w:marBottom w:val="0"/>
      <w:divBdr>
        <w:top w:val="none" w:sz="0" w:space="0" w:color="auto"/>
        <w:left w:val="none" w:sz="0" w:space="0" w:color="auto"/>
        <w:bottom w:val="none" w:sz="0" w:space="0" w:color="auto"/>
        <w:right w:val="none" w:sz="0" w:space="0" w:color="auto"/>
      </w:divBdr>
    </w:div>
    <w:div w:id="1268585638">
      <w:bodyDiv w:val="1"/>
      <w:marLeft w:val="0"/>
      <w:marRight w:val="0"/>
      <w:marTop w:val="0"/>
      <w:marBottom w:val="0"/>
      <w:divBdr>
        <w:top w:val="none" w:sz="0" w:space="0" w:color="auto"/>
        <w:left w:val="none" w:sz="0" w:space="0" w:color="auto"/>
        <w:bottom w:val="none" w:sz="0" w:space="0" w:color="auto"/>
        <w:right w:val="none" w:sz="0" w:space="0" w:color="auto"/>
      </w:divBdr>
    </w:div>
    <w:div w:id="1280188973">
      <w:bodyDiv w:val="1"/>
      <w:marLeft w:val="0"/>
      <w:marRight w:val="0"/>
      <w:marTop w:val="0"/>
      <w:marBottom w:val="0"/>
      <w:divBdr>
        <w:top w:val="none" w:sz="0" w:space="0" w:color="auto"/>
        <w:left w:val="none" w:sz="0" w:space="0" w:color="auto"/>
        <w:bottom w:val="none" w:sz="0" w:space="0" w:color="auto"/>
        <w:right w:val="none" w:sz="0" w:space="0" w:color="auto"/>
      </w:divBdr>
    </w:div>
    <w:div w:id="1286809238">
      <w:bodyDiv w:val="1"/>
      <w:marLeft w:val="0"/>
      <w:marRight w:val="0"/>
      <w:marTop w:val="0"/>
      <w:marBottom w:val="0"/>
      <w:divBdr>
        <w:top w:val="none" w:sz="0" w:space="0" w:color="auto"/>
        <w:left w:val="none" w:sz="0" w:space="0" w:color="auto"/>
        <w:bottom w:val="none" w:sz="0" w:space="0" w:color="auto"/>
        <w:right w:val="none" w:sz="0" w:space="0" w:color="auto"/>
      </w:divBdr>
    </w:div>
    <w:div w:id="1291858499">
      <w:bodyDiv w:val="1"/>
      <w:marLeft w:val="0"/>
      <w:marRight w:val="0"/>
      <w:marTop w:val="0"/>
      <w:marBottom w:val="0"/>
      <w:divBdr>
        <w:top w:val="none" w:sz="0" w:space="0" w:color="auto"/>
        <w:left w:val="none" w:sz="0" w:space="0" w:color="auto"/>
        <w:bottom w:val="none" w:sz="0" w:space="0" w:color="auto"/>
        <w:right w:val="none" w:sz="0" w:space="0" w:color="auto"/>
      </w:divBdr>
    </w:div>
    <w:div w:id="1305506961">
      <w:bodyDiv w:val="1"/>
      <w:marLeft w:val="0"/>
      <w:marRight w:val="0"/>
      <w:marTop w:val="0"/>
      <w:marBottom w:val="0"/>
      <w:divBdr>
        <w:top w:val="none" w:sz="0" w:space="0" w:color="auto"/>
        <w:left w:val="none" w:sz="0" w:space="0" w:color="auto"/>
        <w:bottom w:val="none" w:sz="0" w:space="0" w:color="auto"/>
        <w:right w:val="none" w:sz="0" w:space="0" w:color="auto"/>
      </w:divBdr>
    </w:div>
    <w:div w:id="1312557007">
      <w:bodyDiv w:val="1"/>
      <w:marLeft w:val="0"/>
      <w:marRight w:val="0"/>
      <w:marTop w:val="0"/>
      <w:marBottom w:val="0"/>
      <w:divBdr>
        <w:top w:val="none" w:sz="0" w:space="0" w:color="auto"/>
        <w:left w:val="none" w:sz="0" w:space="0" w:color="auto"/>
        <w:bottom w:val="none" w:sz="0" w:space="0" w:color="auto"/>
        <w:right w:val="none" w:sz="0" w:space="0" w:color="auto"/>
      </w:divBdr>
      <w:divsChild>
        <w:div w:id="216821205">
          <w:marLeft w:val="0"/>
          <w:marRight w:val="0"/>
          <w:marTop w:val="0"/>
          <w:marBottom w:val="0"/>
          <w:divBdr>
            <w:top w:val="none" w:sz="0" w:space="0" w:color="auto"/>
            <w:left w:val="none" w:sz="0" w:space="0" w:color="auto"/>
            <w:bottom w:val="none" w:sz="0" w:space="0" w:color="auto"/>
            <w:right w:val="none" w:sz="0" w:space="0" w:color="auto"/>
          </w:divBdr>
        </w:div>
        <w:div w:id="416748888">
          <w:marLeft w:val="0"/>
          <w:marRight w:val="0"/>
          <w:marTop w:val="0"/>
          <w:marBottom w:val="0"/>
          <w:divBdr>
            <w:top w:val="none" w:sz="0" w:space="0" w:color="auto"/>
            <w:left w:val="none" w:sz="0" w:space="0" w:color="auto"/>
            <w:bottom w:val="none" w:sz="0" w:space="0" w:color="auto"/>
            <w:right w:val="none" w:sz="0" w:space="0" w:color="auto"/>
          </w:divBdr>
        </w:div>
        <w:div w:id="484786520">
          <w:marLeft w:val="0"/>
          <w:marRight w:val="0"/>
          <w:marTop w:val="0"/>
          <w:marBottom w:val="0"/>
          <w:divBdr>
            <w:top w:val="none" w:sz="0" w:space="0" w:color="auto"/>
            <w:left w:val="none" w:sz="0" w:space="0" w:color="auto"/>
            <w:bottom w:val="none" w:sz="0" w:space="0" w:color="auto"/>
            <w:right w:val="none" w:sz="0" w:space="0" w:color="auto"/>
          </w:divBdr>
        </w:div>
        <w:div w:id="737359546">
          <w:marLeft w:val="0"/>
          <w:marRight w:val="0"/>
          <w:marTop w:val="0"/>
          <w:marBottom w:val="0"/>
          <w:divBdr>
            <w:top w:val="none" w:sz="0" w:space="0" w:color="auto"/>
            <w:left w:val="none" w:sz="0" w:space="0" w:color="auto"/>
            <w:bottom w:val="none" w:sz="0" w:space="0" w:color="auto"/>
            <w:right w:val="none" w:sz="0" w:space="0" w:color="auto"/>
          </w:divBdr>
        </w:div>
        <w:div w:id="846671785">
          <w:marLeft w:val="0"/>
          <w:marRight w:val="0"/>
          <w:marTop w:val="0"/>
          <w:marBottom w:val="0"/>
          <w:divBdr>
            <w:top w:val="none" w:sz="0" w:space="0" w:color="auto"/>
            <w:left w:val="none" w:sz="0" w:space="0" w:color="auto"/>
            <w:bottom w:val="none" w:sz="0" w:space="0" w:color="auto"/>
            <w:right w:val="none" w:sz="0" w:space="0" w:color="auto"/>
          </w:divBdr>
        </w:div>
        <w:div w:id="996766340">
          <w:marLeft w:val="0"/>
          <w:marRight w:val="0"/>
          <w:marTop w:val="0"/>
          <w:marBottom w:val="0"/>
          <w:divBdr>
            <w:top w:val="none" w:sz="0" w:space="0" w:color="auto"/>
            <w:left w:val="none" w:sz="0" w:space="0" w:color="auto"/>
            <w:bottom w:val="none" w:sz="0" w:space="0" w:color="auto"/>
            <w:right w:val="none" w:sz="0" w:space="0" w:color="auto"/>
          </w:divBdr>
        </w:div>
        <w:div w:id="1125272141">
          <w:marLeft w:val="0"/>
          <w:marRight w:val="0"/>
          <w:marTop w:val="0"/>
          <w:marBottom w:val="0"/>
          <w:divBdr>
            <w:top w:val="none" w:sz="0" w:space="0" w:color="auto"/>
            <w:left w:val="none" w:sz="0" w:space="0" w:color="auto"/>
            <w:bottom w:val="none" w:sz="0" w:space="0" w:color="auto"/>
            <w:right w:val="none" w:sz="0" w:space="0" w:color="auto"/>
          </w:divBdr>
        </w:div>
        <w:div w:id="1286346488">
          <w:marLeft w:val="0"/>
          <w:marRight w:val="0"/>
          <w:marTop w:val="0"/>
          <w:marBottom w:val="0"/>
          <w:divBdr>
            <w:top w:val="none" w:sz="0" w:space="0" w:color="auto"/>
            <w:left w:val="none" w:sz="0" w:space="0" w:color="auto"/>
            <w:bottom w:val="none" w:sz="0" w:space="0" w:color="auto"/>
            <w:right w:val="none" w:sz="0" w:space="0" w:color="auto"/>
          </w:divBdr>
        </w:div>
        <w:div w:id="1383168849">
          <w:marLeft w:val="0"/>
          <w:marRight w:val="0"/>
          <w:marTop w:val="0"/>
          <w:marBottom w:val="0"/>
          <w:divBdr>
            <w:top w:val="none" w:sz="0" w:space="0" w:color="auto"/>
            <w:left w:val="none" w:sz="0" w:space="0" w:color="auto"/>
            <w:bottom w:val="none" w:sz="0" w:space="0" w:color="auto"/>
            <w:right w:val="none" w:sz="0" w:space="0" w:color="auto"/>
          </w:divBdr>
        </w:div>
        <w:div w:id="1386374628">
          <w:marLeft w:val="0"/>
          <w:marRight w:val="0"/>
          <w:marTop w:val="0"/>
          <w:marBottom w:val="0"/>
          <w:divBdr>
            <w:top w:val="none" w:sz="0" w:space="0" w:color="auto"/>
            <w:left w:val="none" w:sz="0" w:space="0" w:color="auto"/>
            <w:bottom w:val="none" w:sz="0" w:space="0" w:color="auto"/>
            <w:right w:val="none" w:sz="0" w:space="0" w:color="auto"/>
          </w:divBdr>
        </w:div>
        <w:div w:id="2060275904">
          <w:marLeft w:val="0"/>
          <w:marRight w:val="0"/>
          <w:marTop w:val="0"/>
          <w:marBottom w:val="0"/>
          <w:divBdr>
            <w:top w:val="none" w:sz="0" w:space="0" w:color="auto"/>
            <w:left w:val="none" w:sz="0" w:space="0" w:color="auto"/>
            <w:bottom w:val="none" w:sz="0" w:space="0" w:color="auto"/>
            <w:right w:val="none" w:sz="0" w:space="0" w:color="auto"/>
          </w:divBdr>
        </w:div>
      </w:divsChild>
    </w:div>
    <w:div w:id="1313485048">
      <w:bodyDiv w:val="1"/>
      <w:marLeft w:val="0"/>
      <w:marRight w:val="0"/>
      <w:marTop w:val="0"/>
      <w:marBottom w:val="0"/>
      <w:divBdr>
        <w:top w:val="none" w:sz="0" w:space="0" w:color="auto"/>
        <w:left w:val="none" w:sz="0" w:space="0" w:color="auto"/>
        <w:bottom w:val="none" w:sz="0" w:space="0" w:color="auto"/>
        <w:right w:val="none" w:sz="0" w:space="0" w:color="auto"/>
      </w:divBdr>
    </w:div>
    <w:div w:id="1314143684">
      <w:bodyDiv w:val="1"/>
      <w:marLeft w:val="0"/>
      <w:marRight w:val="0"/>
      <w:marTop w:val="0"/>
      <w:marBottom w:val="0"/>
      <w:divBdr>
        <w:top w:val="none" w:sz="0" w:space="0" w:color="auto"/>
        <w:left w:val="none" w:sz="0" w:space="0" w:color="auto"/>
        <w:bottom w:val="none" w:sz="0" w:space="0" w:color="auto"/>
        <w:right w:val="none" w:sz="0" w:space="0" w:color="auto"/>
      </w:divBdr>
    </w:div>
    <w:div w:id="1314606256">
      <w:bodyDiv w:val="1"/>
      <w:marLeft w:val="0"/>
      <w:marRight w:val="0"/>
      <w:marTop w:val="0"/>
      <w:marBottom w:val="0"/>
      <w:divBdr>
        <w:top w:val="none" w:sz="0" w:space="0" w:color="auto"/>
        <w:left w:val="none" w:sz="0" w:space="0" w:color="auto"/>
        <w:bottom w:val="none" w:sz="0" w:space="0" w:color="auto"/>
        <w:right w:val="none" w:sz="0" w:space="0" w:color="auto"/>
      </w:divBdr>
    </w:div>
    <w:div w:id="1316882828">
      <w:bodyDiv w:val="1"/>
      <w:marLeft w:val="0"/>
      <w:marRight w:val="0"/>
      <w:marTop w:val="0"/>
      <w:marBottom w:val="0"/>
      <w:divBdr>
        <w:top w:val="none" w:sz="0" w:space="0" w:color="auto"/>
        <w:left w:val="none" w:sz="0" w:space="0" w:color="auto"/>
        <w:bottom w:val="none" w:sz="0" w:space="0" w:color="auto"/>
        <w:right w:val="none" w:sz="0" w:space="0" w:color="auto"/>
      </w:divBdr>
    </w:div>
    <w:div w:id="1319654508">
      <w:bodyDiv w:val="1"/>
      <w:marLeft w:val="0"/>
      <w:marRight w:val="0"/>
      <w:marTop w:val="0"/>
      <w:marBottom w:val="0"/>
      <w:divBdr>
        <w:top w:val="none" w:sz="0" w:space="0" w:color="auto"/>
        <w:left w:val="none" w:sz="0" w:space="0" w:color="auto"/>
        <w:bottom w:val="none" w:sz="0" w:space="0" w:color="auto"/>
        <w:right w:val="none" w:sz="0" w:space="0" w:color="auto"/>
      </w:divBdr>
    </w:div>
    <w:div w:id="1324776562">
      <w:bodyDiv w:val="1"/>
      <w:marLeft w:val="0"/>
      <w:marRight w:val="0"/>
      <w:marTop w:val="0"/>
      <w:marBottom w:val="0"/>
      <w:divBdr>
        <w:top w:val="none" w:sz="0" w:space="0" w:color="auto"/>
        <w:left w:val="none" w:sz="0" w:space="0" w:color="auto"/>
        <w:bottom w:val="none" w:sz="0" w:space="0" w:color="auto"/>
        <w:right w:val="none" w:sz="0" w:space="0" w:color="auto"/>
      </w:divBdr>
    </w:div>
    <w:div w:id="1327974195">
      <w:bodyDiv w:val="1"/>
      <w:marLeft w:val="0"/>
      <w:marRight w:val="0"/>
      <w:marTop w:val="0"/>
      <w:marBottom w:val="0"/>
      <w:divBdr>
        <w:top w:val="none" w:sz="0" w:space="0" w:color="auto"/>
        <w:left w:val="none" w:sz="0" w:space="0" w:color="auto"/>
        <w:bottom w:val="none" w:sz="0" w:space="0" w:color="auto"/>
        <w:right w:val="none" w:sz="0" w:space="0" w:color="auto"/>
      </w:divBdr>
    </w:div>
    <w:div w:id="1329674075">
      <w:bodyDiv w:val="1"/>
      <w:marLeft w:val="0"/>
      <w:marRight w:val="0"/>
      <w:marTop w:val="0"/>
      <w:marBottom w:val="0"/>
      <w:divBdr>
        <w:top w:val="none" w:sz="0" w:space="0" w:color="auto"/>
        <w:left w:val="none" w:sz="0" w:space="0" w:color="auto"/>
        <w:bottom w:val="none" w:sz="0" w:space="0" w:color="auto"/>
        <w:right w:val="none" w:sz="0" w:space="0" w:color="auto"/>
      </w:divBdr>
    </w:div>
    <w:div w:id="1339968839">
      <w:bodyDiv w:val="1"/>
      <w:marLeft w:val="0"/>
      <w:marRight w:val="0"/>
      <w:marTop w:val="0"/>
      <w:marBottom w:val="0"/>
      <w:divBdr>
        <w:top w:val="none" w:sz="0" w:space="0" w:color="auto"/>
        <w:left w:val="none" w:sz="0" w:space="0" w:color="auto"/>
        <w:bottom w:val="none" w:sz="0" w:space="0" w:color="auto"/>
        <w:right w:val="none" w:sz="0" w:space="0" w:color="auto"/>
      </w:divBdr>
    </w:div>
    <w:div w:id="1346900249">
      <w:bodyDiv w:val="1"/>
      <w:marLeft w:val="0"/>
      <w:marRight w:val="0"/>
      <w:marTop w:val="0"/>
      <w:marBottom w:val="0"/>
      <w:divBdr>
        <w:top w:val="none" w:sz="0" w:space="0" w:color="auto"/>
        <w:left w:val="none" w:sz="0" w:space="0" w:color="auto"/>
        <w:bottom w:val="none" w:sz="0" w:space="0" w:color="auto"/>
        <w:right w:val="none" w:sz="0" w:space="0" w:color="auto"/>
      </w:divBdr>
    </w:div>
    <w:div w:id="1351957372">
      <w:bodyDiv w:val="1"/>
      <w:marLeft w:val="0"/>
      <w:marRight w:val="0"/>
      <w:marTop w:val="0"/>
      <w:marBottom w:val="0"/>
      <w:divBdr>
        <w:top w:val="none" w:sz="0" w:space="0" w:color="auto"/>
        <w:left w:val="none" w:sz="0" w:space="0" w:color="auto"/>
        <w:bottom w:val="none" w:sz="0" w:space="0" w:color="auto"/>
        <w:right w:val="none" w:sz="0" w:space="0" w:color="auto"/>
      </w:divBdr>
    </w:div>
    <w:div w:id="1353605896">
      <w:bodyDiv w:val="1"/>
      <w:marLeft w:val="0"/>
      <w:marRight w:val="0"/>
      <w:marTop w:val="0"/>
      <w:marBottom w:val="0"/>
      <w:divBdr>
        <w:top w:val="none" w:sz="0" w:space="0" w:color="auto"/>
        <w:left w:val="none" w:sz="0" w:space="0" w:color="auto"/>
        <w:bottom w:val="none" w:sz="0" w:space="0" w:color="auto"/>
        <w:right w:val="none" w:sz="0" w:space="0" w:color="auto"/>
      </w:divBdr>
    </w:div>
    <w:div w:id="1355351032">
      <w:bodyDiv w:val="1"/>
      <w:marLeft w:val="0"/>
      <w:marRight w:val="0"/>
      <w:marTop w:val="0"/>
      <w:marBottom w:val="0"/>
      <w:divBdr>
        <w:top w:val="none" w:sz="0" w:space="0" w:color="auto"/>
        <w:left w:val="none" w:sz="0" w:space="0" w:color="auto"/>
        <w:bottom w:val="none" w:sz="0" w:space="0" w:color="auto"/>
        <w:right w:val="none" w:sz="0" w:space="0" w:color="auto"/>
      </w:divBdr>
    </w:div>
    <w:div w:id="1356275421">
      <w:bodyDiv w:val="1"/>
      <w:marLeft w:val="0"/>
      <w:marRight w:val="0"/>
      <w:marTop w:val="0"/>
      <w:marBottom w:val="0"/>
      <w:divBdr>
        <w:top w:val="none" w:sz="0" w:space="0" w:color="auto"/>
        <w:left w:val="none" w:sz="0" w:space="0" w:color="auto"/>
        <w:bottom w:val="none" w:sz="0" w:space="0" w:color="auto"/>
        <w:right w:val="none" w:sz="0" w:space="0" w:color="auto"/>
      </w:divBdr>
    </w:div>
    <w:div w:id="1363675827">
      <w:bodyDiv w:val="1"/>
      <w:marLeft w:val="0"/>
      <w:marRight w:val="0"/>
      <w:marTop w:val="0"/>
      <w:marBottom w:val="0"/>
      <w:divBdr>
        <w:top w:val="none" w:sz="0" w:space="0" w:color="auto"/>
        <w:left w:val="none" w:sz="0" w:space="0" w:color="auto"/>
        <w:bottom w:val="none" w:sz="0" w:space="0" w:color="auto"/>
        <w:right w:val="none" w:sz="0" w:space="0" w:color="auto"/>
      </w:divBdr>
    </w:div>
    <w:div w:id="1365524413">
      <w:bodyDiv w:val="1"/>
      <w:marLeft w:val="0"/>
      <w:marRight w:val="0"/>
      <w:marTop w:val="0"/>
      <w:marBottom w:val="0"/>
      <w:divBdr>
        <w:top w:val="none" w:sz="0" w:space="0" w:color="auto"/>
        <w:left w:val="none" w:sz="0" w:space="0" w:color="auto"/>
        <w:bottom w:val="none" w:sz="0" w:space="0" w:color="auto"/>
        <w:right w:val="none" w:sz="0" w:space="0" w:color="auto"/>
      </w:divBdr>
    </w:div>
    <w:div w:id="1365710453">
      <w:bodyDiv w:val="1"/>
      <w:marLeft w:val="0"/>
      <w:marRight w:val="0"/>
      <w:marTop w:val="0"/>
      <w:marBottom w:val="0"/>
      <w:divBdr>
        <w:top w:val="none" w:sz="0" w:space="0" w:color="auto"/>
        <w:left w:val="none" w:sz="0" w:space="0" w:color="auto"/>
        <w:bottom w:val="none" w:sz="0" w:space="0" w:color="auto"/>
        <w:right w:val="none" w:sz="0" w:space="0" w:color="auto"/>
      </w:divBdr>
    </w:div>
    <w:div w:id="1372152296">
      <w:bodyDiv w:val="1"/>
      <w:marLeft w:val="0"/>
      <w:marRight w:val="0"/>
      <w:marTop w:val="0"/>
      <w:marBottom w:val="0"/>
      <w:divBdr>
        <w:top w:val="none" w:sz="0" w:space="0" w:color="auto"/>
        <w:left w:val="none" w:sz="0" w:space="0" w:color="auto"/>
        <w:bottom w:val="none" w:sz="0" w:space="0" w:color="auto"/>
        <w:right w:val="none" w:sz="0" w:space="0" w:color="auto"/>
      </w:divBdr>
    </w:div>
    <w:div w:id="1377195302">
      <w:bodyDiv w:val="1"/>
      <w:marLeft w:val="0"/>
      <w:marRight w:val="0"/>
      <w:marTop w:val="0"/>
      <w:marBottom w:val="0"/>
      <w:divBdr>
        <w:top w:val="none" w:sz="0" w:space="0" w:color="auto"/>
        <w:left w:val="none" w:sz="0" w:space="0" w:color="auto"/>
        <w:bottom w:val="none" w:sz="0" w:space="0" w:color="auto"/>
        <w:right w:val="none" w:sz="0" w:space="0" w:color="auto"/>
      </w:divBdr>
    </w:div>
    <w:div w:id="1377390105">
      <w:bodyDiv w:val="1"/>
      <w:marLeft w:val="0"/>
      <w:marRight w:val="0"/>
      <w:marTop w:val="0"/>
      <w:marBottom w:val="0"/>
      <w:divBdr>
        <w:top w:val="none" w:sz="0" w:space="0" w:color="auto"/>
        <w:left w:val="none" w:sz="0" w:space="0" w:color="auto"/>
        <w:bottom w:val="none" w:sz="0" w:space="0" w:color="auto"/>
        <w:right w:val="none" w:sz="0" w:space="0" w:color="auto"/>
      </w:divBdr>
    </w:div>
    <w:div w:id="1379360629">
      <w:bodyDiv w:val="1"/>
      <w:marLeft w:val="0"/>
      <w:marRight w:val="0"/>
      <w:marTop w:val="0"/>
      <w:marBottom w:val="0"/>
      <w:divBdr>
        <w:top w:val="none" w:sz="0" w:space="0" w:color="auto"/>
        <w:left w:val="none" w:sz="0" w:space="0" w:color="auto"/>
        <w:bottom w:val="none" w:sz="0" w:space="0" w:color="auto"/>
        <w:right w:val="none" w:sz="0" w:space="0" w:color="auto"/>
      </w:divBdr>
    </w:div>
    <w:div w:id="1381320087">
      <w:bodyDiv w:val="1"/>
      <w:marLeft w:val="0"/>
      <w:marRight w:val="0"/>
      <w:marTop w:val="0"/>
      <w:marBottom w:val="0"/>
      <w:divBdr>
        <w:top w:val="none" w:sz="0" w:space="0" w:color="auto"/>
        <w:left w:val="none" w:sz="0" w:space="0" w:color="auto"/>
        <w:bottom w:val="none" w:sz="0" w:space="0" w:color="auto"/>
        <w:right w:val="none" w:sz="0" w:space="0" w:color="auto"/>
      </w:divBdr>
    </w:div>
    <w:div w:id="1382821175">
      <w:bodyDiv w:val="1"/>
      <w:marLeft w:val="0"/>
      <w:marRight w:val="0"/>
      <w:marTop w:val="0"/>
      <w:marBottom w:val="0"/>
      <w:divBdr>
        <w:top w:val="none" w:sz="0" w:space="0" w:color="auto"/>
        <w:left w:val="none" w:sz="0" w:space="0" w:color="auto"/>
        <w:bottom w:val="none" w:sz="0" w:space="0" w:color="auto"/>
        <w:right w:val="none" w:sz="0" w:space="0" w:color="auto"/>
      </w:divBdr>
    </w:div>
    <w:div w:id="1382945035">
      <w:bodyDiv w:val="1"/>
      <w:marLeft w:val="0"/>
      <w:marRight w:val="0"/>
      <w:marTop w:val="0"/>
      <w:marBottom w:val="0"/>
      <w:divBdr>
        <w:top w:val="none" w:sz="0" w:space="0" w:color="auto"/>
        <w:left w:val="none" w:sz="0" w:space="0" w:color="auto"/>
        <w:bottom w:val="none" w:sz="0" w:space="0" w:color="auto"/>
        <w:right w:val="none" w:sz="0" w:space="0" w:color="auto"/>
      </w:divBdr>
    </w:div>
    <w:div w:id="1385829100">
      <w:bodyDiv w:val="1"/>
      <w:marLeft w:val="0"/>
      <w:marRight w:val="0"/>
      <w:marTop w:val="0"/>
      <w:marBottom w:val="0"/>
      <w:divBdr>
        <w:top w:val="none" w:sz="0" w:space="0" w:color="auto"/>
        <w:left w:val="none" w:sz="0" w:space="0" w:color="auto"/>
        <w:bottom w:val="none" w:sz="0" w:space="0" w:color="auto"/>
        <w:right w:val="none" w:sz="0" w:space="0" w:color="auto"/>
      </w:divBdr>
    </w:div>
    <w:div w:id="1385831166">
      <w:bodyDiv w:val="1"/>
      <w:marLeft w:val="0"/>
      <w:marRight w:val="0"/>
      <w:marTop w:val="0"/>
      <w:marBottom w:val="0"/>
      <w:divBdr>
        <w:top w:val="none" w:sz="0" w:space="0" w:color="auto"/>
        <w:left w:val="none" w:sz="0" w:space="0" w:color="auto"/>
        <w:bottom w:val="none" w:sz="0" w:space="0" w:color="auto"/>
        <w:right w:val="none" w:sz="0" w:space="0" w:color="auto"/>
      </w:divBdr>
    </w:div>
    <w:div w:id="1385831344">
      <w:bodyDiv w:val="1"/>
      <w:marLeft w:val="0"/>
      <w:marRight w:val="0"/>
      <w:marTop w:val="0"/>
      <w:marBottom w:val="0"/>
      <w:divBdr>
        <w:top w:val="none" w:sz="0" w:space="0" w:color="auto"/>
        <w:left w:val="none" w:sz="0" w:space="0" w:color="auto"/>
        <w:bottom w:val="none" w:sz="0" w:space="0" w:color="auto"/>
        <w:right w:val="none" w:sz="0" w:space="0" w:color="auto"/>
      </w:divBdr>
    </w:div>
    <w:div w:id="1387101497">
      <w:bodyDiv w:val="1"/>
      <w:marLeft w:val="0"/>
      <w:marRight w:val="0"/>
      <w:marTop w:val="0"/>
      <w:marBottom w:val="0"/>
      <w:divBdr>
        <w:top w:val="none" w:sz="0" w:space="0" w:color="auto"/>
        <w:left w:val="none" w:sz="0" w:space="0" w:color="auto"/>
        <w:bottom w:val="none" w:sz="0" w:space="0" w:color="auto"/>
        <w:right w:val="none" w:sz="0" w:space="0" w:color="auto"/>
      </w:divBdr>
    </w:div>
    <w:div w:id="1393458606">
      <w:bodyDiv w:val="1"/>
      <w:marLeft w:val="0"/>
      <w:marRight w:val="0"/>
      <w:marTop w:val="0"/>
      <w:marBottom w:val="0"/>
      <w:divBdr>
        <w:top w:val="none" w:sz="0" w:space="0" w:color="auto"/>
        <w:left w:val="none" w:sz="0" w:space="0" w:color="auto"/>
        <w:bottom w:val="none" w:sz="0" w:space="0" w:color="auto"/>
        <w:right w:val="none" w:sz="0" w:space="0" w:color="auto"/>
      </w:divBdr>
    </w:div>
    <w:div w:id="1396704646">
      <w:bodyDiv w:val="1"/>
      <w:marLeft w:val="0"/>
      <w:marRight w:val="0"/>
      <w:marTop w:val="0"/>
      <w:marBottom w:val="0"/>
      <w:divBdr>
        <w:top w:val="none" w:sz="0" w:space="0" w:color="auto"/>
        <w:left w:val="none" w:sz="0" w:space="0" w:color="auto"/>
        <w:bottom w:val="none" w:sz="0" w:space="0" w:color="auto"/>
        <w:right w:val="none" w:sz="0" w:space="0" w:color="auto"/>
      </w:divBdr>
    </w:div>
    <w:div w:id="1397049210">
      <w:bodyDiv w:val="1"/>
      <w:marLeft w:val="0"/>
      <w:marRight w:val="0"/>
      <w:marTop w:val="0"/>
      <w:marBottom w:val="0"/>
      <w:divBdr>
        <w:top w:val="none" w:sz="0" w:space="0" w:color="auto"/>
        <w:left w:val="none" w:sz="0" w:space="0" w:color="auto"/>
        <w:bottom w:val="none" w:sz="0" w:space="0" w:color="auto"/>
        <w:right w:val="none" w:sz="0" w:space="0" w:color="auto"/>
      </w:divBdr>
    </w:div>
    <w:div w:id="1402170809">
      <w:bodyDiv w:val="1"/>
      <w:marLeft w:val="0"/>
      <w:marRight w:val="0"/>
      <w:marTop w:val="0"/>
      <w:marBottom w:val="0"/>
      <w:divBdr>
        <w:top w:val="none" w:sz="0" w:space="0" w:color="auto"/>
        <w:left w:val="none" w:sz="0" w:space="0" w:color="auto"/>
        <w:bottom w:val="none" w:sz="0" w:space="0" w:color="auto"/>
        <w:right w:val="none" w:sz="0" w:space="0" w:color="auto"/>
      </w:divBdr>
    </w:div>
    <w:div w:id="1406411091">
      <w:bodyDiv w:val="1"/>
      <w:marLeft w:val="0"/>
      <w:marRight w:val="0"/>
      <w:marTop w:val="0"/>
      <w:marBottom w:val="0"/>
      <w:divBdr>
        <w:top w:val="none" w:sz="0" w:space="0" w:color="auto"/>
        <w:left w:val="none" w:sz="0" w:space="0" w:color="auto"/>
        <w:bottom w:val="none" w:sz="0" w:space="0" w:color="auto"/>
        <w:right w:val="none" w:sz="0" w:space="0" w:color="auto"/>
      </w:divBdr>
    </w:div>
    <w:div w:id="1427463326">
      <w:bodyDiv w:val="1"/>
      <w:marLeft w:val="0"/>
      <w:marRight w:val="0"/>
      <w:marTop w:val="0"/>
      <w:marBottom w:val="0"/>
      <w:divBdr>
        <w:top w:val="none" w:sz="0" w:space="0" w:color="auto"/>
        <w:left w:val="none" w:sz="0" w:space="0" w:color="auto"/>
        <w:bottom w:val="none" w:sz="0" w:space="0" w:color="auto"/>
        <w:right w:val="none" w:sz="0" w:space="0" w:color="auto"/>
      </w:divBdr>
    </w:div>
    <w:div w:id="1431469128">
      <w:bodyDiv w:val="1"/>
      <w:marLeft w:val="0"/>
      <w:marRight w:val="0"/>
      <w:marTop w:val="0"/>
      <w:marBottom w:val="0"/>
      <w:divBdr>
        <w:top w:val="none" w:sz="0" w:space="0" w:color="auto"/>
        <w:left w:val="none" w:sz="0" w:space="0" w:color="auto"/>
        <w:bottom w:val="none" w:sz="0" w:space="0" w:color="auto"/>
        <w:right w:val="none" w:sz="0" w:space="0" w:color="auto"/>
      </w:divBdr>
      <w:divsChild>
        <w:div w:id="1962373020">
          <w:marLeft w:val="446"/>
          <w:marRight w:val="0"/>
          <w:marTop w:val="0"/>
          <w:marBottom w:val="160"/>
          <w:divBdr>
            <w:top w:val="none" w:sz="0" w:space="0" w:color="auto"/>
            <w:left w:val="none" w:sz="0" w:space="0" w:color="auto"/>
            <w:bottom w:val="none" w:sz="0" w:space="0" w:color="auto"/>
            <w:right w:val="none" w:sz="0" w:space="0" w:color="auto"/>
          </w:divBdr>
        </w:div>
      </w:divsChild>
    </w:div>
    <w:div w:id="1433629684">
      <w:bodyDiv w:val="1"/>
      <w:marLeft w:val="0"/>
      <w:marRight w:val="0"/>
      <w:marTop w:val="0"/>
      <w:marBottom w:val="0"/>
      <w:divBdr>
        <w:top w:val="none" w:sz="0" w:space="0" w:color="auto"/>
        <w:left w:val="none" w:sz="0" w:space="0" w:color="auto"/>
        <w:bottom w:val="none" w:sz="0" w:space="0" w:color="auto"/>
        <w:right w:val="none" w:sz="0" w:space="0" w:color="auto"/>
      </w:divBdr>
    </w:div>
    <w:div w:id="1438062057">
      <w:bodyDiv w:val="1"/>
      <w:marLeft w:val="0"/>
      <w:marRight w:val="0"/>
      <w:marTop w:val="0"/>
      <w:marBottom w:val="0"/>
      <w:divBdr>
        <w:top w:val="none" w:sz="0" w:space="0" w:color="auto"/>
        <w:left w:val="none" w:sz="0" w:space="0" w:color="auto"/>
        <w:bottom w:val="none" w:sz="0" w:space="0" w:color="auto"/>
        <w:right w:val="none" w:sz="0" w:space="0" w:color="auto"/>
      </w:divBdr>
    </w:div>
    <w:div w:id="1439523956">
      <w:bodyDiv w:val="1"/>
      <w:marLeft w:val="0"/>
      <w:marRight w:val="0"/>
      <w:marTop w:val="0"/>
      <w:marBottom w:val="0"/>
      <w:divBdr>
        <w:top w:val="none" w:sz="0" w:space="0" w:color="auto"/>
        <w:left w:val="none" w:sz="0" w:space="0" w:color="auto"/>
        <w:bottom w:val="none" w:sz="0" w:space="0" w:color="auto"/>
        <w:right w:val="none" w:sz="0" w:space="0" w:color="auto"/>
      </w:divBdr>
    </w:div>
    <w:div w:id="1440879636">
      <w:bodyDiv w:val="1"/>
      <w:marLeft w:val="0"/>
      <w:marRight w:val="0"/>
      <w:marTop w:val="0"/>
      <w:marBottom w:val="0"/>
      <w:divBdr>
        <w:top w:val="none" w:sz="0" w:space="0" w:color="auto"/>
        <w:left w:val="none" w:sz="0" w:space="0" w:color="auto"/>
        <w:bottom w:val="none" w:sz="0" w:space="0" w:color="auto"/>
        <w:right w:val="none" w:sz="0" w:space="0" w:color="auto"/>
      </w:divBdr>
    </w:div>
    <w:div w:id="1449543979">
      <w:bodyDiv w:val="1"/>
      <w:marLeft w:val="0"/>
      <w:marRight w:val="0"/>
      <w:marTop w:val="0"/>
      <w:marBottom w:val="0"/>
      <w:divBdr>
        <w:top w:val="none" w:sz="0" w:space="0" w:color="auto"/>
        <w:left w:val="none" w:sz="0" w:space="0" w:color="auto"/>
        <w:bottom w:val="none" w:sz="0" w:space="0" w:color="auto"/>
        <w:right w:val="none" w:sz="0" w:space="0" w:color="auto"/>
      </w:divBdr>
    </w:div>
    <w:div w:id="1450902048">
      <w:bodyDiv w:val="1"/>
      <w:marLeft w:val="0"/>
      <w:marRight w:val="0"/>
      <w:marTop w:val="0"/>
      <w:marBottom w:val="0"/>
      <w:divBdr>
        <w:top w:val="none" w:sz="0" w:space="0" w:color="auto"/>
        <w:left w:val="none" w:sz="0" w:space="0" w:color="auto"/>
        <w:bottom w:val="none" w:sz="0" w:space="0" w:color="auto"/>
        <w:right w:val="none" w:sz="0" w:space="0" w:color="auto"/>
      </w:divBdr>
    </w:div>
    <w:div w:id="1455056412">
      <w:bodyDiv w:val="1"/>
      <w:marLeft w:val="0"/>
      <w:marRight w:val="0"/>
      <w:marTop w:val="0"/>
      <w:marBottom w:val="0"/>
      <w:divBdr>
        <w:top w:val="none" w:sz="0" w:space="0" w:color="auto"/>
        <w:left w:val="none" w:sz="0" w:space="0" w:color="auto"/>
        <w:bottom w:val="none" w:sz="0" w:space="0" w:color="auto"/>
        <w:right w:val="none" w:sz="0" w:space="0" w:color="auto"/>
      </w:divBdr>
    </w:div>
    <w:div w:id="1456947233">
      <w:bodyDiv w:val="1"/>
      <w:marLeft w:val="0"/>
      <w:marRight w:val="0"/>
      <w:marTop w:val="0"/>
      <w:marBottom w:val="0"/>
      <w:divBdr>
        <w:top w:val="none" w:sz="0" w:space="0" w:color="auto"/>
        <w:left w:val="none" w:sz="0" w:space="0" w:color="auto"/>
        <w:bottom w:val="none" w:sz="0" w:space="0" w:color="auto"/>
        <w:right w:val="none" w:sz="0" w:space="0" w:color="auto"/>
      </w:divBdr>
    </w:div>
    <w:div w:id="1464008811">
      <w:bodyDiv w:val="1"/>
      <w:marLeft w:val="0"/>
      <w:marRight w:val="0"/>
      <w:marTop w:val="0"/>
      <w:marBottom w:val="0"/>
      <w:divBdr>
        <w:top w:val="none" w:sz="0" w:space="0" w:color="auto"/>
        <w:left w:val="none" w:sz="0" w:space="0" w:color="auto"/>
        <w:bottom w:val="none" w:sz="0" w:space="0" w:color="auto"/>
        <w:right w:val="none" w:sz="0" w:space="0" w:color="auto"/>
      </w:divBdr>
    </w:div>
    <w:div w:id="1465346880">
      <w:bodyDiv w:val="1"/>
      <w:marLeft w:val="0"/>
      <w:marRight w:val="0"/>
      <w:marTop w:val="0"/>
      <w:marBottom w:val="0"/>
      <w:divBdr>
        <w:top w:val="none" w:sz="0" w:space="0" w:color="auto"/>
        <w:left w:val="none" w:sz="0" w:space="0" w:color="auto"/>
        <w:bottom w:val="none" w:sz="0" w:space="0" w:color="auto"/>
        <w:right w:val="none" w:sz="0" w:space="0" w:color="auto"/>
      </w:divBdr>
    </w:div>
    <w:div w:id="1475946260">
      <w:bodyDiv w:val="1"/>
      <w:marLeft w:val="0"/>
      <w:marRight w:val="0"/>
      <w:marTop w:val="0"/>
      <w:marBottom w:val="0"/>
      <w:divBdr>
        <w:top w:val="none" w:sz="0" w:space="0" w:color="auto"/>
        <w:left w:val="none" w:sz="0" w:space="0" w:color="auto"/>
        <w:bottom w:val="none" w:sz="0" w:space="0" w:color="auto"/>
        <w:right w:val="none" w:sz="0" w:space="0" w:color="auto"/>
      </w:divBdr>
    </w:div>
    <w:div w:id="1480146388">
      <w:bodyDiv w:val="1"/>
      <w:marLeft w:val="0"/>
      <w:marRight w:val="0"/>
      <w:marTop w:val="0"/>
      <w:marBottom w:val="0"/>
      <w:divBdr>
        <w:top w:val="none" w:sz="0" w:space="0" w:color="auto"/>
        <w:left w:val="none" w:sz="0" w:space="0" w:color="auto"/>
        <w:bottom w:val="none" w:sz="0" w:space="0" w:color="auto"/>
        <w:right w:val="none" w:sz="0" w:space="0" w:color="auto"/>
      </w:divBdr>
    </w:div>
    <w:div w:id="1480731684">
      <w:bodyDiv w:val="1"/>
      <w:marLeft w:val="0"/>
      <w:marRight w:val="0"/>
      <w:marTop w:val="0"/>
      <w:marBottom w:val="0"/>
      <w:divBdr>
        <w:top w:val="none" w:sz="0" w:space="0" w:color="auto"/>
        <w:left w:val="none" w:sz="0" w:space="0" w:color="auto"/>
        <w:bottom w:val="none" w:sz="0" w:space="0" w:color="auto"/>
        <w:right w:val="none" w:sz="0" w:space="0" w:color="auto"/>
      </w:divBdr>
    </w:div>
    <w:div w:id="1521816867">
      <w:bodyDiv w:val="1"/>
      <w:marLeft w:val="0"/>
      <w:marRight w:val="0"/>
      <w:marTop w:val="0"/>
      <w:marBottom w:val="0"/>
      <w:divBdr>
        <w:top w:val="none" w:sz="0" w:space="0" w:color="auto"/>
        <w:left w:val="none" w:sz="0" w:space="0" w:color="auto"/>
        <w:bottom w:val="none" w:sz="0" w:space="0" w:color="auto"/>
        <w:right w:val="none" w:sz="0" w:space="0" w:color="auto"/>
      </w:divBdr>
    </w:div>
    <w:div w:id="1525941425">
      <w:bodyDiv w:val="1"/>
      <w:marLeft w:val="0"/>
      <w:marRight w:val="0"/>
      <w:marTop w:val="0"/>
      <w:marBottom w:val="0"/>
      <w:divBdr>
        <w:top w:val="none" w:sz="0" w:space="0" w:color="auto"/>
        <w:left w:val="none" w:sz="0" w:space="0" w:color="auto"/>
        <w:bottom w:val="none" w:sz="0" w:space="0" w:color="auto"/>
        <w:right w:val="none" w:sz="0" w:space="0" w:color="auto"/>
      </w:divBdr>
    </w:div>
    <w:div w:id="1530338552">
      <w:bodyDiv w:val="1"/>
      <w:marLeft w:val="0"/>
      <w:marRight w:val="0"/>
      <w:marTop w:val="0"/>
      <w:marBottom w:val="0"/>
      <w:divBdr>
        <w:top w:val="none" w:sz="0" w:space="0" w:color="auto"/>
        <w:left w:val="none" w:sz="0" w:space="0" w:color="auto"/>
        <w:bottom w:val="none" w:sz="0" w:space="0" w:color="auto"/>
        <w:right w:val="none" w:sz="0" w:space="0" w:color="auto"/>
      </w:divBdr>
    </w:div>
    <w:div w:id="1535730264">
      <w:bodyDiv w:val="1"/>
      <w:marLeft w:val="0"/>
      <w:marRight w:val="0"/>
      <w:marTop w:val="0"/>
      <w:marBottom w:val="0"/>
      <w:divBdr>
        <w:top w:val="none" w:sz="0" w:space="0" w:color="auto"/>
        <w:left w:val="none" w:sz="0" w:space="0" w:color="auto"/>
        <w:bottom w:val="none" w:sz="0" w:space="0" w:color="auto"/>
        <w:right w:val="none" w:sz="0" w:space="0" w:color="auto"/>
      </w:divBdr>
    </w:div>
    <w:div w:id="1542864125">
      <w:bodyDiv w:val="1"/>
      <w:marLeft w:val="0"/>
      <w:marRight w:val="0"/>
      <w:marTop w:val="0"/>
      <w:marBottom w:val="0"/>
      <w:divBdr>
        <w:top w:val="none" w:sz="0" w:space="0" w:color="auto"/>
        <w:left w:val="none" w:sz="0" w:space="0" w:color="auto"/>
        <w:bottom w:val="none" w:sz="0" w:space="0" w:color="auto"/>
        <w:right w:val="none" w:sz="0" w:space="0" w:color="auto"/>
      </w:divBdr>
    </w:div>
    <w:div w:id="1564636691">
      <w:bodyDiv w:val="1"/>
      <w:marLeft w:val="0"/>
      <w:marRight w:val="0"/>
      <w:marTop w:val="0"/>
      <w:marBottom w:val="0"/>
      <w:divBdr>
        <w:top w:val="none" w:sz="0" w:space="0" w:color="auto"/>
        <w:left w:val="none" w:sz="0" w:space="0" w:color="auto"/>
        <w:bottom w:val="none" w:sz="0" w:space="0" w:color="auto"/>
        <w:right w:val="none" w:sz="0" w:space="0" w:color="auto"/>
      </w:divBdr>
    </w:div>
    <w:div w:id="1565338588">
      <w:bodyDiv w:val="1"/>
      <w:marLeft w:val="0"/>
      <w:marRight w:val="0"/>
      <w:marTop w:val="0"/>
      <w:marBottom w:val="0"/>
      <w:divBdr>
        <w:top w:val="none" w:sz="0" w:space="0" w:color="auto"/>
        <w:left w:val="none" w:sz="0" w:space="0" w:color="auto"/>
        <w:bottom w:val="none" w:sz="0" w:space="0" w:color="auto"/>
        <w:right w:val="none" w:sz="0" w:space="0" w:color="auto"/>
      </w:divBdr>
    </w:div>
    <w:div w:id="1565483564">
      <w:bodyDiv w:val="1"/>
      <w:marLeft w:val="0"/>
      <w:marRight w:val="0"/>
      <w:marTop w:val="0"/>
      <w:marBottom w:val="0"/>
      <w:divBdr>
        <w:top w:val="none" w:sz="0" w:space="0" w:color="auto"/>
        <w:left w:val="none" w:sz="0" w:space="0" w:color="auto"/>
        <w:bottom w:val="none" w:sz="0" w:space="0" w:color="auto"/>
        <w:right w:val="none" w:sz="0" w:space="0" w:color="auto"/>
      </w:divBdr>
    </w:div>
    <w:div w:id="1569069019">
      <w:bodyDiv w:val="1"/>
      <w:marLeft w:val="0"/>
      <w:marRight w:val="0"/>
      <w:marTop w:val="0"/>
      <w:marBottom w:val="0"/>
      <w:divBdr>
        <w:top w:val="none" w:sz="0" w:space="0" w:color="auto"/>
        <w:left w:val="none" w:sz="0" w:space="0" w:color="auto"/>
        <w:bottom w:val="none" w:sz="0" w:space="0" w:color="auto"/>
        <w:right w:val="none" w:sz="0" w:space="0" w:color="auto"/>
      </w:divBdr>
    </w:div>
    <w:div w:id="1578784727">
      <w:bodyDiv w:val="1"/>
      <w:marLeft w:val="0"/>
      <w:marRight w:val="0"/>
      <w:marTop w:val="0"/>
      <w:marBottom w:val="0"/>
      <w:divBdr>
        <w:top w:val="none" w:sz="0" w:space="0" w:color="auto"/>
        <w:left w:val="none" w:sz="0" w:space="0" w:color="auto"/>
        <w:bottom w:val="none" w:sz="0" w:space="0" w:color="auto"/>
        <w:right w:val="none" w:sz="0" w:space="0" w:color="auto"/>
      </w:divBdr>
    </w:div>
    <w:div w:id="1582133935">
      <w:bodyDiv w:val="1"/>
      <w:marLeft w:val="0"/>
      <w:marRight w:val="0"/>
      <w:marTop w:val="0"/>
      <w:marBottom w:val="0"/>
      <w:divBdr>
        <w:top w:val="none" w:sz="0" w:space="0" w:color="auto"/>
        <w:left w:val="none" w:sz="0" w:space="0" w:color="auto"/>
        <w:bottom w:val="none" w:sz="0" w:space="0" w:color="auto"/>
        <w:right w:val="none" w:sz="0" w:space="0" w:color="auto"/>
      </w:divBdr>
    </w:div>
    <w:div w:id="1583486595">
      <w:bodyDiv w:val="1"/>
      <w:marLeft w:val="0"/>
      <w:marRight w:val="0"/>
      <w:marTop w:val="0"/>
      <w:marBottom w:val="0"/>
      <w:divBdr>
        <w:top w:val="none" w:sz="0" w:space="0" w:color="auto"/>
        <w:left w:val="none" w:sz="0" w:space="0" w:color="auto"/>
        <w:bottom w:val="none" w:sz="0" w:space="0" w:color="auto"/>
        <w:right w:val="none" w:sz="0" w:space="0" w:color="auto"/>
      </w:divBdr>
    </w:div>
    <w:div w:id="1598296458">
      <w:bodyDiv w:val="1"/>
      <w:marLeft w:val="0"/>
      <w:marRight w:val="0"/>
      <w:marTop w:val="0"/>
      <w:marBottom w:val="0"/>
      <w:divBdr>
        <w:top w:val="none" w:sz="0" w:space="0" w:color="auto"/>
        <w:left w:val="none" w:sz="0" w:space="0" w:color="auto"/>
        <w:bottom w:val="none" w:sz="0" w:space="0" w:color="auto"/>
        <w:right w:val="none" w:sz="0" w:space="0" w:color="auto"/>
      </w:divBdr>
    </w:div>
    <w:div w:id="1602951274">
      <w:bodyDiv w:val="1"/>
      <w:marLeft w:val="0"/>
      <w:marRight w:val="0"/>
      <w:marTop w:val="0"/>
      <w:marBottom w:val="0"/>
      <w:divBdr>
        <w:top w:val="none" w:sz="0" w:space="0" w:color="auto"/>
        <w:left w:val="none" w:sz="0" w:space="0" w:color="auto"/>
        <w:bottom w:val="none" w:sz="0" w:space="0" w:color="auto"/>
        <w:right w:val="none" w:sz="0" w:space="0" w:color="auto"/>
      </w:divBdr>
    </w:div>
    <w:div w:id="1605117580">
      <w:bodyDiv w:val="1"/>
      <w:marLeft w:val="0"/>
      <w:marRight w:val="0"/>
      <w:marTop w:val="0"/>
      <w:marBottom w:val="0"/>
      <w:divBdr>
        <w:top w:val="none" w:sz="0" w:space="0" w:color="auto"/>
        <w:left w:val="none" w:sz="0" w:space="0" w:color="auto"/>
        <w:bottom w:val="none" w:sz="0" w:space="0" w:color="auto"/>
        <w:right w:val="none" w:sz="0" w:space="0" w:color="auto"/>
      </w:divBdr>
    </w:div>
    <w:div w:id="1610351149">
      <w:bodyDiv w:val="1"/>
      <w:marLeft w:val="0"/>
      <w:marRight w:val="0"/>
      <w:marTop w:val="0"/>
      <w:marBottom w:val="0"/>
      <w:divBdr>
        <w:top w:val="none" w:sz="0" w:space="0" w:color="auto"/>
        <w:left w:val="none" w:sz="0" w:space="0" w:color="auto"/>
        <w:bottom w:val="none" w:sz="0" w:space="0" w:color="auto"/>
        <w:right w:val="none" w:sz="0" w:space="0" w:color="auto"/>
      </w:divBdr>
    </w:div>
    <w:div w:id="1615795139">
      <w:bodyDiv w:val="1"/>
      <w:marLeft w:val="0"/>
      <w:marRight w:val="0"/>
      <w:marTop w:val="0"/>
      <w:marBottom w:val="0"/>
      <w:divBdr>
        <w:top w:val="none" w:sz="0" w:space="0" w:color="auto"/>
        <w:left w:val="none" w:sz="0" w:space="0" w:color="auto"/>
        <w:bottom w:val="none" w:sz="0" w:space="0" w:color="auto"/>
        <w:right w:val="none" w:sz="0" w:space="0" w:color="auto"/>
      </w:divBdr>
    </w:div>
    <w:div w:id="1616982190">
      <w:bodyDiv w:val="1"/>
      <w:marLeft w:val="0"/>
      <w:marRight w:val="0"/>
      <w:marTop w:val="0"/>
      <w:marBottom w:val="0"/>
      <w:divBdr>
        <w:top w:val="none" w:sz="0" w:space="0" w:color="auto"/>
        <w:left w:val="none" w:sz="0" w:space="0" w:color="auto"/>
        <w:bottom w:val="none" w:sz="0" w:space="0" w:color="auto"/>
        <w:right w:val="none" w:sz="0" w:space="0" w:color="auto"/>
      </w:divBdr>
    </w:div>
    <w:div w:id="1621765670">
      <w:bodyDiv w:val="1"/>
      <w:marLeft w:val="0"/>
      <w:marRight w:val="0"/>
      <w:marTop w:val="0"/>
      <w:marBottom w:val="0"/>
      <w:divBdr>
        <w:top w:val="none" w:sz="0" w:space="0" w:color="auto"/>
        <w:left w:val="none" w:sz="0" w:space="0" w:color="auto"/>
        <w:bottom w:val="none" w:sz="0" w:space="0" w:color="auto"/>
        <w:right w:val="none" w:sz="0" w:space="0" w:color="auto"/>
      </w:divBdr>
    </w:div>
    <w:div w:id="1630168564">
      <w:bodyDiv w:val="1"/>
      <w:marLeft w:val="0"/>
      <w:marRight w:val="0"/>
      <w:marTop w:val="0"/>
      <w:marBottom w:val="0"/>
      <w:divBdr>
        <w:top w:val="none" w:sz="0" w:space="0" w:color="auto"/>
        <w:left w:val="none" w:sz="0" w:space="0" w:color="auto"/>
        <w:bottom w:val="none" w:sz="0" w:space="0" w:color="auto"/>
        <w:right w:val="none" w:sz="0" w:space="0" w:color="auto"/>
      </w:divBdr>
    </w:div>
    <w:div w:id="1637640952">
      <w:bodyDiv w:val="1"/>
      <w:marLeft w:val="0"/>
      <w:marRight w:val="0"/>
      <w:marTop w:val="0"/>
      <w:marBottom w:val="0"/>
      <w:divBdr>
        <w:top w:val="none" w:sz="0" w:space="0" w:color="auto"/>
        <w:left w:val="none" w:sz="0" w:space="0" w:color="auto"/>
        <w:bottom w:val="none" w:sz="0" w:space="0" w:color="auto"/>
        <w:right w:val="none" w:sz="0" w:space="0" w:color="auto"/>
      </w:divBdr>
    </w:div>
    <w:div w:id="1638295090">
      <w:bodyDiv w:val="1"/>
      <w:marLeft w:val="0"/>
      <w:marRight w:val="0"/>
      <w:marTop w:val="0"/>
      <w:marBottom w:val="0"/>
      <w:divBdr>
        <w:top w:val="none" w:sz="0" w:space="0" w:color="auto"/>
        <w:left w:val="none" w:sz="0" w:space="0" w:color="auto"/>
        <w:bottom w:val="none" w:sz="0" w:space="0" w:color="auto"/>
        <w:right w:val="none" w:sz="0" w:space="0" w:color="auto"/>
      </w:divBdr>
    </w:div>
    <w:div w:id="1639142293">
      <w:bodyDiv w:val="1"/>
      <w:marLeft w:val="0"/>
      <w:marRight w:val="0"/>
      <w:marTop w:val="0"/>
      <w:marBottom w:val="0"/>
      <w:divBdr>
        <w:top w:val="none" w:sz="0" w:space="0" w:color="auto"/>
        <w:left w:val="none" w:sz="0" w:space="0" w:color="auto"/>
        <w:bottom w:val="none" w:sz="0" w:space="0" w:color="auto"/>
        <w:right w:val="none" w:sz="0" w:space="0" w:color="auto"/>
      </w:divBdr>
    </w:div>
    <w:div w:id="1639921633">
      <w:bodyDiv w:val="1"/>
      <w:marLeft w:val="0"/>
      <w:marRight w:val="0"/>
      <w:marTop w:val="0"/>
      <w:marBottom w:val="0"/>
      <w:divBdr>
        <w:top w:val="none" w:sz="0" w:space="0" w:color="auto"/>
        <w:left w:val="none" w:sz="0" w:space="0" w:color="auto"/>
        <w:bottom w:val="none" w:sz="0" w:space="0" w:color="auto"/>
        <w:right w:val="none" w:sz="0" w:space="0" w:color="auto"/>
      </w:divBdr>
    </w:div>
    <w:div w:id="1641576543">
      <w:bodyDiv w:val="1"/>
      <w:marLeft w:val="0"/>
      <w:marRight w:val="0"/>
      <w:marTop w:val="0"/>
      <w:marBottom w:val="0"/>
      <w:divBdr>
        <w:top w:val="none" w:sz="0" w:space="0" w:color="auto"/>
        <w:left w:val="none" w:sz="0" w:space="0" w:color="auto"/>
        <w:bottom w:val="none" w:sz="0" w:space="0" w:color="auto"/>
        <w:right w:val="none" w:sz="0" w:space="0" w:color="auto"/>
      </w:divBdr>
    </w:div>
    <w:div w:id="1645548963">
      <w:bodyDiv w:val="1"/>
      <w:marLeft w:val="0"/>
      <w:marRight w:val="0"/>
      <w:marTop w:val="0"/>
      <w:marBottom w:val="0"/>
      <w:divBdr>
        <w:top w:val="none" w:sz="0" w:space="0" w:color="auto"/>
        <w:left w:val="none" w:sz="0" w:space="0" w:color="auto"/>
        <w:bottom w:val="none" w:sz="0" w:space="0" w:color="auto"/>
        <w:right w:val="none" w:sz="0" w:space="0" w:color="auto"/>
      </w:divBdr>
    </w:div>
    <w:div w:id="1667704658">
      <w:bodyDiv w:val="1"/>
      <w:marLeft w:val="0"/>
      <w:marRight w:val="0"/>
      <w:marTop w:val="0"/>
      <w:marBottom w:val="0"/>
      <w:divBdr>
        <w:top w:val="none" w:sz="0" w:space="0" w:color="auto"/>
        <w:left w:val="none" w:sz="0" w:space="0" w:color="auto"/>
        <w:bottom w:val="none" w:sz="0" w:space="0" w:color="auto"/>
        <w:right w:val="none" w:sz="0" w:space="0" w:color="auto"/>
      </w:divBdr>
    </w:div>
    <w:div w:id="1671446058">
      <w:bodyDiv w:val="1"/>
      <w:marLeft w:val="0"/>
      <w:marRight w:val="0"/>
      <w:marTop w:val="0"/>
      <w:marBottom w:val="0"/>
      <w:divBdr>
        <w:top w:val="none" w:sz="0" w:space="0" w:color="auto"/>
        <w:left w:val="none" w:sz="0" w:space="0" w:color="auto"/>
        <w:bottom w:val="none" w:sz="0" w:space="0" w:color="auto"/>
        <w:right w:val="none" w:sz="0" w:space="0" w:color="auto"/>
      </w:divBdr>
    </w:div>
    <w:div w:id="1689600624">
      <w:bodyDiv w:val="1"/>
      <w:marLeft w:val="0"/>
      <w:marRight w:val="0"/>
      <w:marTop w:val="0"/>
      <w:marBottom w:val="0"/>
      <w:divBdr>
        <w:top w:val="none" w:sz="0" w:space="0" w:color="auto"/>
        <w:left w:val="none" w:sz="0" w:space="0" w:color="auto"/>
        <w:bottom w:val="none" w:sz="0" w:space="0" w:color="auto"/>
        <w:right w:val="none" w:sz="0" w:space="0" w:color="auto"/>
      </w:divBdr>
    </w:div>
    <w:div w:id="1697542389">
      <w:bodyDiv w:val="1"/>
      <w:marLeft w:val="0"/>
      <w:marRight w:val="0"/>
      <w:marTop w:val="0"/>
      <w:marBottom w:val="0"/>
      <w:divBdr>
        <w:top w:val="none" w:sz="0" w:space="0" w:color="auto"/>
        <w:left w:val="none" w:sz="0" w:space="0" w:color="auto"/>
        <w:bottom w:val="none" w:sz="0" w:space="0" w:color="auto"/>
        <w:right w:val="none" w:sz="0" w:space="0" w:color="auto"/>
      </w:divBdr>
    </w:div>
    <w:div w:id="1706834067">
      <w:bodyDiv w:val="1"/>
      <w:marLeft w:val="0"/>
      <w:marRight w:val="0"/>
      <w:marTop w:val="0"/>
      <w:marBottom w:val="0"/>
      <w:divBdr>
        <w:top w:val="none" w:sz="0" w:space="0" w:color="auto"/>
        <w:left w:val="none" w:sz="0" w:space="0" w:color="auto"/>
        <w:bottom w:val="none" w:sz="0" w:space="0" w:color="auto"/>
        <w:right w:val="none" w:sz="0" w:space="0" w:color="auto"/>
      </w:divBdr>
    </w:div>
    <w:div w:id="1712025528">
      <w:bodyDiv w:val="1"/>
      <w:marLeft w:val="0"/>
      <w:marRight w:val="0"/>
      <w:marTop w:val="0"/>
      <w:marBottom w:val="0"/>
      <w:divBdr>
        <w:top w:val="none" w:sz="0" w:space="0" w:color="auto"/>
        <w:left w:val="none" w:sz="0" w:space="0" w:color="auto"/>
        <w:bottom w:val="none" w:sz="0" w:space="0" w:color="auto"/>
        <w:right w:val="none" w:sz="0" w:space="0" w:color="auto"/>
      </w:divBdr>
    </w:div>
    <w:div w:id="1732920176">
      <w:bodyDiv w:val="1"/>
      <w:marLeft w:val="0"/>
      <w:marRight w:val="0"/>
      <w:marTop w:val="0"/>
      <w:marBottom w:val="0"/>
      <w:divBdr>
        <w:top w:val="none" w:sz="0" w:space="0" w:color="auto"/>
        <w:left w:val="none" w:sz="0" w:space="0" w:color="auto"/>
        <w:bottom w:val="none" w:sz="0" w:space="0" w:color="auto"/>
        <w:right w:val="none" w:sz="0" w:space="0" w:color="auto"/>
      </w:divBdr>
    </w:div>
    <w:div w:id="1737163836">
      <w:bodyDiv w:val="1"/>
      <w:marLeft w:val="0"/>
      <w:marRight w:val="0"/>
      <w:marTop w:val="0"/>
      <w:marBottom w:val="0"/>
      <w:divBdr>
        <w:top w:val="none" w:sz="0" w:space="0" w:color="auto"/>
        <w:left w:val="none" w:sz="0" w:space="0" w:color="auto"/>
        <w:bottom w:val="none" w:sz="0" w:space="0" w:color="auto"/>
        <w:right w:val="none" w:sz="0" w:space="0" w:color="auto"/>
      </w:divBdr>
    </w:div>
    <w:div w:id="1743331156">
      <w:bodyDiv w:val="1"/>
      <w:marLeft w:val="0"/>
      <w:marRight w:val="0"/>
      <w:marTop w:val="0"/>
      <w:marBottom w:val="0"/>
      <w:divBdr>
        <w:top w:val="none" w:sz="0" w:space="0" w:color="auto"/>
        <w:left w:val="none" w:sz="0" w:space="0" w:color="auto"/>
        <w:bottom w:val="none" w:sz="0" w:space="0" w:color="auto"/>
        <w:right w:val="none" w:sz="0" w:space="0" w:color="auto"/>
      </w:divBdr>
    </w:div>
    <w:div w:id="1745028488">
      <w:bodyDiv w:val="1"/>
      <w:marLeft w:val="0"/>
      <w:marRight w:val="0"/>
      <w:marTop w:val="0"/>
      <w:marBottom w:val="0"/>
      <w:divBdr>
        <w:top w:val="none" w:sz="0" w:space="0" w:color="auto"/>
        <w:left w:val="none" w:sz="0" w:space="0" w:color="auto"/>
        <w:bottom w:val="none" w:sz="0" w:space="0" w:color="auto"/>
        <w:right w:val="none" w:sz="0" w:space="0" w:color="auto"/>
      </w:divBdr>
    </w:div>
    <w:div w:id="1746301661">
      <w:bodyDiv w:val="1"/>
      <w:marLeft w:val="0"/>
      <w:marRight w:val="0"/>
      <w:marTop w:val="0"/>
      <w:marBottom w:val="0"/>
      <w:divBdr>
        <w:top w:val="none" w:sz="0" w:space="0" w:color="auto"/>
        <w:left w:val="none" w:sz="0" w:space="0" w:color="auto"/>
        <w:bottom w:val="none" w:sz="0" w:space="0" w:color="auto"/>
        <w:right w:val="none" w:sz="0" w:space="0" w:color="auto"/>
      </w:divBdr>
    </w:div>
    <w:div w:id="1757558640">
      <w:bodyDiv w:val="1"/>
      <w:marLeft w:val="0"/>
      <w:marRight w:val="0"/>
      <w:marTop w:val="0"/>
      <w:marBottom w:val="0"/>
      <w:divBdr>
        <w:top w:val="none" w:sz="0" w:space="0" w:color="auto"/>
        <w:left w:val="none" w:sz="0" w:space="0" w:color="auto"/>
        <w:bottom w:val="none" w:sz="0" w:space="0" w:color="auto"/>
        <w:right w:val="none" w:sz="0" w:space="0" w:color="auto"/>
      </w:divBdr>
    </w:div>
    <w:div w:id="1762290974">
      <w:bodyDiv w:val="1"/>
      <w:marLeft w:val="0"/>
      <w:marRight w:val="0"/>
      <w:marTop w:val="0"/>
      <w:marBottom w:val="0"/>
      <w:divBdr>
        <w:top w:val="none" w:sz="0" w:space="0" w:color="auto"/>
        <w:left w:val="none" w:sz="0" w:space="0" w:color="auto"/>
        <w:bottom w:val="none" w:sz="0" w:space="0" w:color="auto"/>
        <w:right w:val="none" w:sz="0" w:space="0" w:color="auto"/>
      </w:divBdr>
    </w:div>
    <w:div w:id="1763524548">
      <w:bodyDiv w:val="1"/>
      <w:marLeft w:val="0"/>
      <w:marRight w:val="0"/>
      <w:marTop w:val="0"/>
      <w:marBottom w:val="0"/>
      <w:divBdr>
        <w:top w:val="none" w:sz="0" w:space="0" w:color="auto"/>
        <w:left w:val="none" w:sz="0" w:space="0" w:color="auto"/>
        <w:bottom w:val="none" w:sz="0" w:space="0" w:color="auto"/>
        <w:right w:val="none" w:sz="0" w:space="0" w:color="auto"/>
      </w:divBdr>
    </w:div>
    <w:div w:id="1763641383">
      <w:bodyDiv w:val="1"/>
      <w:marLeft w:val="0"/>
      <w:marRight w:val="0"/>
      <w:marTop w:val="0"/>
      <w:marBottom w:val="0"/>
      <w:divBdr>
        <w:top w:val="none" w:sz="0" w:space="0" w:color="auto"/>
        <w:left w:val="none" w:sz="0" w:space="0" w:color="auto"/>
        <w:bottom w:val="none" w:sz="0" w:space="0" w:color="auto"/>
        <w:right w:val="none" w:sz="0" w:space="0" w:color="auto"/>
      </w:divBdr>
    </w:div>
    <w:div w:id="1764255412">
      <w:bodyDiv w:val="1"/>
      <w:marLeft w:val="0"/>
      <w:marRight w:val="0"/>
      <w:marTop w:val="0"/>
      <w:marBottom w:val="0"/>
      <w:divBdr>
        <w:top w:val="none" w:sz="0" w:space="0" w:color="auto"/>
        <w:left w:val="none" w:sz="0" w:space="0" w:color="auto"/>
        <w:bottom w:val="none" w:sz="0" w:space="0" w:color="auto"/>
        <w:right w:val="none" w:sz="0" w:space="0" w:color="auto"/>
      </w:divBdr>
    </w:div>
    <w:div w:id="1764378963">
      <w:bodyDiv w:val="1"/>
      <w:marLeft w:val="0"/>
      <w:marRight w:val="0"/>
      <w:marTop w:val="0"/>
      <w:marBottom w:val="0"/>
      <w:divBdr>
        <w:top w:val="none" w:sz="0" w:space="0" w:color="auto"/>
        <w:left w:val="none" w:sz="0" w:space="0" w:color="auto"/>
        <w:bottom w:val="none" w:sz="0" w:space="0" w:color="auto"/>
        <w:right w:val="none" w:sz="0" w:space="0" w:color="auto"/>
      </w:divBdr>
    </w:div>
    <w:div w:id="1766220431">
      <w:bodyDiv w:val="1"/>
      <w:marLeft w:val="0"/>
      <w:marRight w:val="0"/>
      <w:marTop w:val="0"/>
      <w:marBottom w:val="0"/>
      <w:divBdr>
        <w:top w:val="none" w:sz="0" w:space="0" w:color="auto"/>
        <w:left w:val="none" w:sz="0" w:space="0" w:color="auto"/>
        <w:bottom w:val="none" w:sz="0" w:space="0" w:color="auto"/>
        <w:right w:val="none" w:sz="0" w:space="0" w:color="auto"/>
      </w:divBdr>
    </w:div>
    <w:div w:id="1770462747">
      <w:bodyDiv w:val="1"/>
      <w:marLeft w:val="0"/>
      <w:marRight w:val="0"/>
      <w:marTop w:val="0"/>
      <w:marBottom w:val="0"/>
      <w:divBdr>
        <w:top w:val="none" w:sz="0" w:space="0" w:color="auto"/>
        <w:left w:val="none" w:sz="0" w:space="0" w:color="auto"/>
        <w:bottom w:val="none" w:sz="0" w:space="0" w:color="auto"/>
        <w:right w:val="none" w:sz="0" w:space="0" w:color="auto"/>
      </w:divBdr>
    </w:div>
    <w:div w:id="1774666761">
      <w:bodyDiv w:val="1"/>
      <w:marLeft w:val="0"/>
      <w:marRight w:val="0"/>
      <w:marTop w:val="0"/>
      <w:marBottom w:val="0"/>
      <w:divBdr>
        <w:top w:val="none" w:sz="0" w:space="0" w:color="auto"/>
        <w:left w:val="none" w:sz="0" w:space="0" w:color="auto"/>
        <w:bottom w:val="none" w:sz="0" w:space="0" w:color="auto"/>
        <w:right w:val="none" w:sz="0" w:space="0" w:color="auto"/>
      </w:divBdr>
    </w:div>
    <w:div w:id="1774788577">
      <w:bodyDiv w:val="1"/>
      <w:marLeft w:val="0"/>
      <w:marRight w:val="0"/>
      <w:marTop w:val="0"/>
      <w:marBottom w:val="0"/>
      <w:divBdr>
        <w:top w:val="none" w:sz="0" w:space="0" w:color="auto"/>
        <w:left w:val="none" w:sz="0" w:space="0" w:color="auto"/>
        <w:bottom w:val="none" w:sz="0" w:space="0" w:color="auto"/>
        <w:right w:val="none" w:sz="0" w:space="0" w:color="auto"/>
      </w:divBdr>
    </w:div>
    <w:div w:id="1776903155">
      <w:bodyDiv w:val="1"/>
      <w:marLeft w:val="0"/>
      <w:marRight w:val="0"/>
      <w:marTop w:val="0"/>
      <w:marBottom w:val="0"/>
      <w:divBdr>
        <w:top w:val="none" w:sz="0" w:space="0" w:color="auto"/>
        <w:left w:val="none" w:sz="0" w:space="0" w:color="auto"/>
        <w:bottom w:val="none" w:sz="0" w:space="0" w:color="auto"/>
        <w:right w:val="none" w:sz="0" w:space="0" w:color="auto"/>
      </w:divBdr>
    </w:div>
    <w:div w:id="1777434247">
      <w:bodyDiv w:val="1"/>
      <w:marLeft w:val="0"/>
      <w:marRight w:val="0"/>
      <w:marTop w:val="0"/>
      <w:marBottom w:val="0"/>
      <w:divBdr>
        <w:top w:val="none" w:sz="0" w:space="0" w:color="auto"/>
        <w:left w:val="none" w:sz="0" w:space="0" w:color="auto"/>
        <w:bottom w:val="none" w:sz="0" w:space="0" w:color="auto"/>
        <w:right w:val="none" w:sz="0" w:space="0" w:color="auto"/>
      </w:divBdr>
    </w:div>
    <w:div w:id="1780027704">
      <w:bodyDiv w:val="1"/>
      <w:marLeft w:val="0"/>
      <w:marRight w:val="0"/>
      <w:marTop w:val="0"/>
      <w:marBottom w:val="0"/>
      <w:divBdr>
        <w:top w:val="none" w:sz="0" w:space="0" w:color="auto"/>
        <w:left w:val="none" w:sz="0" w:space="0" w:color="auto"/>
        <w:bottom w:val="none" w:sz="0" w:space="0" w:color="auto"/>
        <w:right w:val="none" w:sz="0" w:space="0" w:color="auto"/>
      </w:divBdr>
    </w:div>
    <w:div w:id="1791701195">
      <w:bodyDiv w:val="1"/>
      <w:marLeft w:val="0"/>
      <w:marRight w:val="0"/>
      <w:marTop w:val="0"/>
      <w:marBottom w:val="0"/>
      <w:divBdr>
        <w:top w:val="none" w:sz="0" w:space="0" w:color="auto"/>
        <w:left w:val="none" w:sz="0" w:space="0" w:color="auto"/>
        <w:bottom w:val="none" w:sz="0" w:space="0" w:color="auto"/>
        <w:right w:val="none" w:sz="0" w:space="0" w:color="auto"/>
      </w:divBdr>
    </w:div>
    <w:div w:id="1792439039">
      <w:bodyDiv w:val="1"/>
      <w:marLeft w:val="0"/>
      <w:marRight w:val="0"/>
      <w:marTop w:val="0"/>
      <w:marBottom w:val="0"/>
      <w:divBdr>
        <w:top w:val="none" w:sz="0" w:space="0" w:color="auto"/>
        <w:left w:val="none" w:sz="0" w:space="0" w:color="auto"/>
        <w:bottom w:val="none" w:sz="0" w:space="0" w:color="auto"/>
        <w:right w:val="none" w:sz="0" w:space="0" w:color="auto"/>
      </w:divBdr>
    </w:div>
    <w:div w:id="1794903234">
      <w:bodyDiv w:val="1"/>
      <w:marLeft w:val="0"/>
      <w:marRight w:val="0"/>
      <w:marTop w:val="0"/>
      <w:marBottom w:val="0"/>
      <w:divBdr>
        <w:top w:val="none" w:sz="0" w:space="0" w:color="auto"/>
        <w:left w:val="none" w:sz="0" w:space="0" w:color="auto"/>
        <w:bottom w:val="none" w:sz="0" w:space="0" w:color="auto"/>
        <w:right w:val="none" w:sz="0" w:space="0" w:color="auto"/>
      </w:divBdr>
    </w:div>
    <w:div w:id="1797334220">
      <w:bodyDiv w:val="1"/>
      <w:marLeft w:val="0"/>
      <w:marRight w:val="0"/>
      <w:marTop w:val="0"/>
      <w:marBottom w:val="0"/>
      <w:divBdr>
        <w:top w:val="none" w:sz="0" w:space="0" w:color="auto"/>
        <w:left w:val="none" w:sz="0" w:space="0" w:color="auto"/>
        <w:bottom w:val="none" w:sz="0" w:space="0" w:color="auto"/>
        <w:right w:val="none" w:sz="0" w:space="0" w:color="auto"/>
      </w:divBdr>
    </w:div>
    <w:div w:id="1798985899">
      <w:bodyDiv w:val="1"/>
      <w:marLeft w:val="0"/>
      <w:marRight w:val="0"/>
      <w:marTop w:val="0"/>
      <w:marBottom w:val="0"/>
      <w:divBdr>
        <w:top w:val="none" w:sz="0" w:space="0" w:color="auto"/>
        <w:left w:val="none" w:sz="0" w:space="0" w:color="auto"/>
        <w:bottom w:val="none" w:sz="0" w:space="0" w:color="auto"/>
        <w:right w:val="none" w:sz="0" w:space="0" w:color="auto"/>
      </w:divBdr>
    </w:div>
    <w:div w:id="1804956766">
      <w:bodyDiv w:val="1"/>
      <w:marLeft w:val="0"/>
      <w:marRight w:val="0"/>
      <w:marTop w:val="0"/>
      <w:marBottom w:val="0"/>
      <w:divBdr>
        <w:top w:val="none" w:sz="0" w:space="0" w:color="auto"/>
        <w:left w:val="none" w:sz="0" w:space="0" w:color="auto"/>
        <w:bottom w:val="none" w:sz="0" w:space="0" w:color="auto"/>
        <w:right w:val="none" w:sz="0" w:space="0" w:color="auto"/>
      </w:divBdr>
    </w:div>
    <w:div w:id="1805656869">
      <w:bodyDiv w:val="1"/>
      <w:marLeft w:val="0"/>
      <w:marRight w:val="0"/>
      <w:marTop w:val="0"/>
      <w:marBottom w:val="0"/>
      <w:divBdr>
        <w:top w:val="none" w:sz="0" w:space="0" w:color="auto"/>
        <w:left w:val="none" w:sz="0" w:space="0" w:color="auto"/>
        <w:bottom w:val="none" w:sz="0" w:space="0" w:color="auto"/>
        <w:right w:val="none" w:sz="0" w:space="0" w:color="auto"/>
      </w:divBdr>
    </w:div>
    <w:div w:id="1806923436">
      <w:bodyDiv w:val="1"/>
      <w:marLeft w:val="0"/>
      <w:marRight w:val="0"/>
      <w:marTop w:val="0"/>
      <w:marBottom w:val="0"/>
      <w:divBdr>
        <w:top w:val="none" w:sz="0" w:space="0" w:color="auto"/>
        <w:left w:val="none" w:sz="0" w:space="0" w:color="auto"/>
        <w:bottom w:val="none" w:sz="0" w:space="0" w:color="auto"/>
        <w:right w:val="none" w:sz="0" w:space="0" w:color="auto"/>
      </w:divBdr>
    </w:div>
    <w:div w:id="1816753599">
      <w:bodyDiv w:val="1"/>
      <w:marLeft w:val="0"/>
      <w:marRight w:val="0"/>
      <w:marTop w:val="0"/>
      <w:marBottom w:val="0"/>
      <w:divBdr>
        <w:top w:val="none" w:sz="0" w:space="0" w:color="auto"/>
        <w:left w:val="none" w:sz="0" w:space="0" w:color="auto"/>
        <w:bottom w:val="none" w:sz="0" w:space="0" w:color="auto"/>
        <w:right w:val="none" w:sz="0" w:space="0" w:color="auto"/>
      </w:divBdr>
    </w:div>
    <w:div w:id="1820030792">
      <w:bodyDiv w:val="1"/>
      <w:marLeft w:val="0"/>
      <w:marRight w:val="0"/>
      <w:marTop w:val="0"/>
      <w:marBottom w:val="0"/>
      <w:divBdr>
        <w:top w:val="none" w:sz="0" w:space="0" w:color="auto"/>
        <w:left w:val="none" w:sz="0" w:space="0" w:color="auto"/>
        <w:bottom w:val="none" w:sz="0" w:space="0" w:color="auto"/>
        <w:right w:val="none" w:sz="0" w:space="0" w:color="auto"/>
      </w:divBdr>
    </w:div>
    <w:div w:id="1830095226">
      <w:bodyDiv w:val="1"/>
      <w:marLeft w:val="0"/>
      <w:marRight w:val="0"/>
      <w:marTop w:val="0"/>
      <w:marBottom w:val="0"/>
      <w:divBdr>
        <w:top w:val="none" w:sz="0" w:space="0" w:color="auto"/>
        <w:left w:val="none" w:sz="0" w:space="0" w:color="auto"/>
        <w:bottom w:val="none" w:sz="0" w:space="0" w:color="auto"/>
        <w:right w:val="none" w:sz="0" w:space="0" w:color="auto"/>
      </w:divBdr>
      <w:divsChild>
        <w:div w:id="1611469171">
          <w:marLeft w:val="0"/>
          <w:marRight w:val="0"/>
          <w:marTop w:val="0"/>
          <w:marBottom w:val="0"/>
          <w:divBdr>
            <w:top w:val="none" w:sz="0" w:space="0" w:color="auto"/>
            <w:left w:val="none" w:sz="0" w:space="0" w:color="auto"/>
            <w:bottom w:val="none" w:sz="0" w:space="0" w:color="auto"/>
            <w:right w:val="none" w:sz="0" w:space="0" w:color="auto"/>
          </w:divBdr>
        </w:div>
      </w:divsChild>
    </w:div>
    <w:div w:id="1832675129">
      <w:bodyDiv w:val="1"/>
      <w:marLeft w:val="0"/>
      <w:marRight w:val="0"/>
      <w:marTop w:val="0"/>
      <w:marBottom w:val="0"/>
      <w:divBdr>
        <w:top w:val="none" w:sz="0" w:space="0" w:color="auto"/>
        <w:left w:val="none" w:sz="0" w:space="0" w:color="auto"/>
        <w:bottom w:val="none" w:sz="0" w:space="0" w:color="auto"/>
        <w:right w:val="none" w:sz="0" w:space="0" w:color="auto"/>
      </w:divBdr>
    </w:div>
    <w:div w:id="1833522749">
      <w:bodyDiv w:val="1"/>
      <w:marLeft w:val="0"/>
      <w:marRight w:val="0"/>
      <w:marTop w:val="0"/>
      <w:marBottom w:val="0"/>
      <w:divBdr>
        <w:top w:val="none" w:sz="0" w:space="0" w:color="auto"/>
        <w:left w:val="none" w:sz="0" w:space="0" w:color="auto"/>
        <w:bottom w:val="none" w:sz="0" w:space="0" w:color="auto"/>
        <w:right w:val="none" w:sz="0" w:space="0" w:color="auto"/>
      </w:divBdr>
    </w:div>
    <w:div w:id="1836218684">
      <w:bodyDiv w:val="1"/>
      <w:marLeft w:val="0"/>
      <w:marRight w:val="0"/>
      <w:marTop w:val="0"/>
      <w:marBottom w:val="0"/>
      <w:divBdr>
        <w:top w:val="none" w:sz="0" w:space="0" w:color="auto"/>
        <w:left w:val="none" w:sz="0" w:space="0" w:color="auto"/>
        <w:bottom w:val="none" w:sz="0" w:space="0" w:color="auto"/>
        <w:right w:val="none" w:sz="0" w:space="0" w:color="auto"/>
      </w:divBdr>
    </w:div>
    <w:div w:id="1837569264">
      <w:bodyDiv w:val="1"/>
      <w:marLeft w:val="0"/>
      <w:marRight w:val="0"/>
      <w:marTop w:val="0"/>
      <w:marBottom w:val="0"/>
      <w:divBdr>
        <w:top w:val="none" w:sz="0" w:space="0" w:color="auto"/>
        <w:left w:val="none" w:sz="0" w:space="0" w:color="auto"/>
        <w:bottom w:val="none" w:sz="0" w:space="0" w:color="auto"/>
        <w:right w:val="none" w:sz="0" w:space="0" w:color="auto"/>
      </w:divBdr>
    </w:div>
    <w:div w:id="1841774588">
      <w:bodyDiv w:val="1"/>
      <w:marLeft w:val="0"/>
      <w:marRight w:val="0"/>
      <w:marTop w:val="0"/>
      <w:marBottom w:val="0"/>
      <w:divBdr>
        <w:top w:val="none" w:sz="0" w:space="0" w:color="auto"/>
        <w:left w:val="none" w:sz="0" w:space="0" w:color="auto"/>
        <w:bottom w:val="none" w:sz="0" w:space="0" w:color="auto"/>
        <w:right w:val="none" w:sz="0" w:space="0" w:color="auto"/>
      </w:divBdr>
    </w:div>
    <w:div w:id="1844205530">
      <w:bodyDiv w:val="1"/>
      <w:marLeft w:val="0"/>
      <w:marRight w:val="0"/>
      <w:marTop w:val="0"/>
      <w:marBottom w:val="0"/>
      <w:divBdr>
        <w:top w:val="none" w:sz="0" w:space="0" w:color="auto"/>
        <w:left w:val="none" w:sz="0" w:space="0" w:color="auto"/>
        <w:bottom w:val="none" w:sz="0" w:space="0" w:color="auto"/>
        <w:right w:val="none" w:sz="0" w:space="0" w:color="auto"/>
      </w:divBdr>
    </w:div>
    <w:div w:id="1845314151">
      <w:bodyDiv w:val="1"/>
      <w:marLeft w:val="0"/>
      <w:marRight w:val="0"/>
      <w:marTop w:val="0"/>
      <w:marBottom w:val="0"/>
      <w:divBdr>
        <w:top w:val="none" w:sz="0" w:space="0" w:color="auto"/>
        <w:left w:val="none" w:sz="0" w:space="0" w:color="auto"/>
        <w:bottom w:val="none" w:sz="0" w:space="0" w:color="auto"/>
        <w:right w:val="none" w:sz="0" w:space="0" w:color="auto"/>
      </w:divBdr>
    </w:div>
    <w:div w:id="1845971174">
      <w:bodyDiv w:val="1"/>
      <w:marLeft w:val="0"/>
      <w:marRight w:val="0"/>
      <w:marTop w:val="0"/>
      <w:marBottom w:val="0"/>
      <w:divBdr>
        <w:top w:val="none" w:sz="0" w:space="0" w:color="auto"/>
        <w:left w:val="none" w:sz="0" w:space="0" w:color="auto"/>
        <w:bottom w:val="none" w:sz="0" w:space="0" w:color="auto"/>
        <w:right w:val="none" w:sz="0" w:space="0" w:color="auto"/>
      </w:divBdr>
    </w:div>
    <w:div w:id="1847741460">
      <w:bodyDiv w:val="1"/>
      <w:marLeft w:val="0"/>
      <w:marRight w:val="0"/>
      <w:marTop w:val="0"/>
      <w:marBottom w:val="0"/>
      <w:divBdr>
        <w:top w:val="none" w:sz="0" w:space="0" w:color="auto"/>
        <w:left w:val="none" w:sz="0" w:space="0" w:color="auto"/>
        <w:bottom w:val="none" w:sz="0" w:space="0" w:color="auto"/>
        <w:right w:val="none" w:sz="0" w:space="0" w:color="auto"/>
      </w:divBdr>
    </w:div>
    <w:div w:id="1863518397">
      <w:bodyDiv w:val="1"/>
      <w:marLeft w:val="0"/>
      <w:marRight w:val="0"/>
      <w:marTop w:val="0"/>
      <w:marBottom w:val="0"/>
      <w:divBdr>
        <w:top w:val="none" w:sz="0" w:space="0" w:color="auto"/>
        <w:left w:val="none" w:sz="0" w:space="0" w:color="auto"/>
        <w:bottom w:val="none" w:sz="0" w:space="0" w:color="auto"/>
        <w:right w:val="none" w:sz="0" w:space="0" w:color="auto"/>
      </w:divBdr>
    </w:div>
    <w:div w:id="1864586403">
      <w:bodyDiv w:val="1"/>
      <w:marLeft w:val="0"/>
      <w:marRight w:val="0"/>
      <w:marTop w:val="0"/>
      <w:marBottom w:val="0"/>
      <w:divBdr>
        <w:top w:val="none" w:sz="0" w:space="0" w:color="auto"/>
        <w:left w:val="none" w:sz="0" w:space="0" w:color="auto"/>
        <w:bottom w:val="none" w:sz="0" w:space="0" w:color="auto"/>
        <w:right w:val="none" w:sz="0" w:space="0" w:color="auto"/>
      </w:divBdr>
    </w:div>
    <w:div w:id="1877623254">
      <w:bodyDiv w:val="1"/>
      <w:marLeft w:val="0"/>
      <w:marRight w:val="0"/>
      <w:marTop w:val="0"/>
      <w:marBottom w:val="0"/>
      <w:divBdr>
        <w:top w:val="none" w:sz="0" w:space="0" w:color="auto"/>
        <w:left w:val="none" w:sz="0" w:space="0" w:color="auto"/>
        <w:bottom w:val="none" w:sz="0" w:space="0" w:color="auto"/>
        <w:right w:val="none" w:sz="0" w:space="0" w:color="auto"/>
      </w:divBdr>
    </w:div>
    <w:div w:id="1880165548">
      <w:bodyDiv w:val="1"/>
      <w:marLeft w:val="0"/>
      <w:marRight w:val="0"/>
      <w:marTop w:val="0"/>
      <w:marBottom w:val="0"/>
      <w:divBdr>
        <w:top w:val="none" w:sz="0" w:space="0" w:color="auto"/>
        <w:left w:val="none" w:sz="0" w:space="0" w:color="auto"/>
        <w:bottom w:val="none" w:sz="0" w:space="0" w:color="auto"/>
        <w:right w:val="none" w:sz="0" w:space="0" w:color="auto"/>
      </w:divBdr>
    </w:div>
    <w:div w:id="1881740749">
      <w:bodyDiv w:val="1"/>
      <w:marLeft w:val="0"/>
      <w:marRight w:val="0"/>
      <w:marTop w:val="0"/>
      <w:marBottom w:val="0"/>
      <w:divBdr>
        <w:top w:val="none" w:sz="0" w:space="0" w:color="auto"/>
        <w:left w:val="none" w:sz="0" w:space="0" w:color="auto"/>
        <w:bottom w:val="none" w:sz="0" w:space="0" w:color="auto"/>
        <w:right w:val="none" w:sz="0" w:space="0" w:color="auto"/>
      </w:divBdr>
    </w:div>
    <w:div w:id="1884824517">
      <w:bodyDiv w:val="1"/>
      <w:marLeft w:val="0"/>
      <w:marRight w:val="0"/>
      <w:marTop w:val="0"/>
      <w:marBottom w:val="0"/>
      <w:divBdr>
        <w:top w:val="none" w:sz="0" w:space="0" w:color="auto"/>
        <w:left w:val="none" w:sz="0" w:space="0" w:color="auto"/>
        <w:bottom w:val="none" w:sz="0" w:space="0" w:color="auto"/>
        <w:right w:val="none" w:sz="0" w:space="0" w:color="auto"/>
      </w:divBdr>
      <w:divsChild>
        <w:div w:id="661205315">
          <w:marLeft w:val="0"/>
          <w:marRight w:val="0"/>
          <w:marTop w:val="0"/>
          <w:marBottom w:val="0"/>
          <w:divBdr>
            <w:top w:val="none" w:sz="0" w:space="0" w:color="auto"/>
            <w:left w:val="none" w:sz="0" w:space="0" w:color="auto"/>
            <w:bottom w:val="none" w:sz="0" w:space="0" w:color="auto"/>
            <w:right w:val="none" w:sz="0" w:space="0" w:color="auto"/>
          </w:divBdr>
          <w:divsChild>
            <w:div w:id="28004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38559">
      <w:bodyDiv w:val="1"/>
      <w:marLeft w:val="0"/>
      <w:marRight w:val="0"/>
      <w:marTop w:val="0"/>
      <w:marBottom w:val="0"/>
      <w:divBdr>
        <w:top w:val="none" w:sz="0" w:space="0" w:color="auto"/>
        <w:left w:val="none" w:sz="0" w:space="0" w:color="auto"/>
        <w:bottom w:val="none" w:sz="0" w:space="0" w:color="auto"/>
        <w:right w:val="none" w:sz="0" w:space="0" w:color="auto"/>
      </w:divBdr>
    </w:div>
    <w:div w:id="1895239042">
      <w:bodyDiv w:val="1"/>
      <w:marLeft w:val="0"/>
      <w:marRight w:val="0"/>
      <w:marTop w:val="0"/>
      <w:marBottom w:val="0"/>
      <w:divBdr>
        <w:top w:val="none" w:sz="0" w:space="0" w:color="auto"/>
        <w:left w:val="none" w:sz="0" w:space="0" w:color="auto"/>
        <w:bottom w:val="none" w:sz="0" w:space="0" w:color="auto"/>
        <w:right w:val="none" w:sz="0" w:space="0" w:color="auto"/>
      </w:divBdr>
    </w:div>
    <w:div w:id="1898316234">
      <w:bodyDiv w:val="1"/>
      <w:marLeft w:val="0"/>
      <w:marRight w:val="0"/>
      <w:marTop w:val="0"/>
      <w:marBottom w:val="0"/>
      <w:divBdr>
        <w:top w:val="none" w:sz="0" w:space="0" w:color="auto"/>
        <w:left w:val="none" w:sz="0" w:space="0" w:color="auto"/>
        <w:bottom w:val="none" w:sz="0" w:space="0" w:color="auto"/>
        <w:right w:val="none" w:sz="0" w:space="0" w:color="auto"/>
      </w:divBdr>
    </w:div>
    <w:div w:id="1898740465">
      <w:bodyDiv w:val="1"/>
      <w:marLeft w:val="0"/>
      <w:marRight w:val="0"/>
      <w:marTop w:val="0"/>
      <w:marBottom w:val="0"/>
      <w:divBdr>
        <w:top w:val="none" w:sz="0" w:space="0" w:color="auto"/>
        <w:left w:val="none" w:sz="0" w:space="0" w:color="auto"/>
        <w:bottom w:val="none" w:sz="0" w:space="0" w:color="auto"/>
        <w:right w:val="none" w:sz="0" w:space="0" w:color="auto"/>
      </w:divBdr>
    </w:div>
    <w:div w:id="1904759136">
      <w:bodyDiv w:val="1"/>
      <w:marLeft w:val="0"/>
      <w:marRight w:val="0"/>
      <w:marTop w:val="0"/>
      <w:marBottom w:val="0"/>
      <w:divBdr>
        <w:top w:val="none" w:sz="0" w:space="0" w:color="auto"/>
        <w:left w:val="none" w:sz="0" w:space="0" w:color="auto"/>
        <w:bottom w:val="none" w:sz="0" w:space="0" w:color="auto"/>
        <w:right w:val="none" w:sz="0" w:space="0" w:color="auto"/>
      </w:divBdr>
    </w:div>
    <w:div w:id="1906640232">
      <w:bodyDiv w:val="1"/>
      <w:marLeft w:val="0"/>
      <w:marRight w:val="0"/>
      <w:marTop w:val="0"/>
      <w:marBottom w:val="0"/>
      <w:divBdr>
        <w:top w:val="none" w:sz="0" w:space="0" w:color="auto"/>
        <w:left w:val="none" w:sz="0" w:space="0" w:color="auto"/>
        <w:bottom w:val="none" w:sz="0" w:space="0" w:color="auto"/>
        <w:right w:val="none" w:sz="0" w:space="0" w:color="auto"/>
      </w:divBdr>
    </w:div>
    <w:div w:id="1911882218">
      <w:bodyDiv w:val="1"/>
      <w:marLeft w:val="0"/>
      <w:marRight w:val="0"/>
      <w:marTop w:val="0"/>
      <w:marBottom w:val="0"/>
      <w:divBdr>
        <w:top w:val="none" w:sz="0" w:space="0" w:color="auto"/>
        <w:left w:val="none" w:sz="0" w:space="0" w:color="auto"/>
        <w:bottom w:val="none" w:sz="0" w:space="0" w:color="auto"/>
        <w:right w:val="none" w:sz="0" w:space="0" w:color="auto"/>
      </w:divBdr>
    </w:div>
    <w:div w:id="1912110530">
      <w:bodyDiv w:val="1"/>
      <w:marLeft w:val="0"/>
      <w:marRight w:val="0"/>
      <w:marTop w:val="0"/>
      <w:marBottom w:val="0"/>
      <w:divBdr>
        <w:top w:val="none" w:sz="0" w:space="0" w:color="auto"/>
        <w:left w:val="none" w:sz="0" w:space="0" w:color="auto"/>
        <w:bottom w:val="none" w:sz="0" w:space="0" w:color="auto"/>
        <w:right w:val="none" w:sz="0" w:space="0" w:color="auto"/>
      </w:divBdr>
    </w:div>
    <w:div w:id="1919558189">
      <w:bodyDiv w:val="1"/>
      <w:marLeft w:val="0"/>
      <w:marRight w:val="0"/>
      <w:marTop w:val="0"/>
      <w:marBottom w:val="0"/>
      <w:divBdr>
        <w:top w:val="none" w:sz="0" w:space="0" w:color="auto"/>
        <w:left w:val="none" w:sz="0" w:space="0" w:color="auto"/>
        <w:bottom w:val="none" w:sz="0" w:space="0" w:color="auto"/>
        <w:right w:val="none" w:sz="0" w:space="0" w:color="auto"/>
      </w:divBdr>
    </w:div>
    <w:div w:id="1944876815">
      <w:bodyDiv w:val="1"/>
      <w:marLeft w:val="0"/>
      <w:marRight w:val="0"/>
      <w:marTop w:val="0"/>
      <w:marBottom w:val="0"/>
      <w:divBdr>
        <w:top w:val="none" w:sz="0" w:space="0" w:color="auto"/>
        <w:left w:val="none" w:sz="0" w:space="0" w:color="auto"/>
        <w:bottom w:val="none" w:sz="0" w:space="0" w:color="auto"/>
        <w:right w:val="none" w:sz="0" w:space="0" w:color="auto"/>
      </w:divBdr>
    </w:div>
    <w:div w:id="1946378672">
      <w:bodyDiv w:val="1"/>
      <w:marLeft w:val="0"/>
      <w:marRight w:val="0"/>
      <w:marTop w:val="0"/>
      <w:marBottom w:val="0"/>
      <w:divBdr>
        <w:top w:val="none" w:sz="0" w:space="0" w:color="auto"/>
        <w:left w:val="none" w:sz="0" w:space="0" w:color="auto"/>
        <w:bottom w:val="none" w:sz="0" w:space="0" w:color="auto"/>
        <w:right w:val="none" w:sz="0" w:space="0" w:color="auto"/>
      </w:divBdr>
    </w:div>
    <w:div w:id="1946500833">
      <w:bodyDiv w:val="1"/>
      <w:marLeft w:val="0"/>
      <w:marRight w:val="0"/>
      <w:marTop w:val="0"/>
      <w:marBottom w:val="0"/>
      <w:divBdr>
        <w:top w:val="none" w:sz="0" w:space="0" w:color="auto"/>
        <w:left w:val="none" w:sz="0" w:space="0" w:color="auto"/>
        <w:bottom w:val="none" w:sz="0" w:space="0" w:color="auto"/>
        <w:right w:val="none" w:sz="0" w:space="0" w:color="auto"/>
      </w:divBdr>
    </w:div>
    <w:div w:id="1948350055">
      <w:bodyDiv w:val="1"/>
      <w:marLeft w:val="0"/>
      <w:marRight w:val="0"/>
      <w:marTop w:val="0"/>
      <w:marBottom w:val="0"/>
      <w:divBdr>
        <w:top w:val="none" w:sz="0" w:space="0" w:color="auto"/>
        <w:left w:val="none" w:sz="0" w:space="0" w:color="auto"/>
        <w:bottom w:val="none" w:sz="0" w:space="0" w:color="auto"/>
        <w:right w:val="none" w:sz="0" w:space="0" w:color="auto"/>
      </w:divBdr>
    </w:div>
    <w:div w:id="1972783390">
      <w:bodyDiv w:val="1"/>
      <w:marLeft w:val="0"/>
      <w:marRight w:val="0"/>
      <w:marTop w:val="0"/>
      <w:marBottom w:val="0"/>
      <w:divBdr>
        <w:top w:val="none" w:sz="0" w:space="0" w:color="auto"/>
        <w:left w:val="none" w:sz="0" w:space="0" w:color="auto"/>
        <w:bottom w:val="none" w:sz="0" w:space="0" w:color="auto"/>
        <w:right w:val="none" w:sz="0" w:space="0" w:color="auto"/>
      </w:divBdr>
    </w:div>
    <w:div w:id="1978685689">
      <w:bodyDiv w:val="1"/>
      <w:marLeft w:val="0"/>
      <w:marRight w:val="0"/>
      <w:marTop w:val="0"/>
      <w:marBottom w:val="0"/>
      <w:divBdr>
        <w:top w:val="none" w:sz="0" w:space="0" w:color="auto"/>
        <w:left w:val="none" w:sz="0" w:space="0" w:color="auto"/>
        <w:bottom w:val="none" w:sz="0" w:space="0" w:color="auto"/>
        <w:right w:val="none" w:sz="0" w:space="0" w:color="auto"/>
      </w:divBdr>
    </w:div>
    <w:div w:id="1979801352">
      <w:bodyDiv w:val="1"/>
      <w:marLeft w:val="0"/>
      <w:marRight w:val="0"/>
      <w:marTop w:val="0"/>
      <w:marBottom w:val="0"/>
      <w:divBdr>
        <w:top w:val="none" w:sz="0" w:space="0" w:color="auto"/>
        <w:left w:val="none" w:sz="0" w:space="0" w:color="auto"/>
        <w:bottom w:val="none" w:sz="0" w:space="0" w:color="auto"/>
        <w:right w:val="none" w:sz="0" w:space="0" w:color="auto"/>
      </w:divBdr>
    </w:div>
    <w:div w:id="1979996541">
      <w:bodyDiv w:val="1"/>
      <w:marLeft w:val="0"/>
      <w:marRight w:val="0"/>
      <w:marTop w:val="0"/>
      <w:marBottom w:val="0"/>
      <w:divBdr>
        <w:top w:val="none" w:sz="0" w:space="0" w:color="auto"/>
        <w:left w:val="none" w:sz="0" w:space="0" w:color="auto"/>
        <w:bottom w:val="none" w:sz="0" w:space="0" w:color="auto"/>
        <w:right w:val="none" w:sz="0" w:space="0" w:color="auto"/>
      </w:divBdr>
    </w:div>
    <w:div w:id="1982346881">
      <w:bodyDiv w:val="1"/>
      <w:marLeft w:val="0"/>
      <w:marRight w:val="0"/>
      <w:marTop w:val="0"/>
      <w:marBottom w:val="0"/>
      <w:divBdr>
        <w:top w:val="none" w:sz="0" w:space="0" w:color="auto"/>
        <w:left w:val="none" w:sz="0" w:space="0" w:color="auto"/>
        <w:bottom w:val="none" w:sz="0" w:space="0" w:color="auto"/>
        <w:right w:val="none" w:sz="0" w:space="0" w:color="auto"/>
      </w:divBdr>
    </w:div>
    <w:div w:id="1985235774">
      <w:bodyDiv w:val="1"/>
      <w:marLeft w:val="0"/>
      <w:marRight w:val="0"/>
      <w:marTop w:val="0"/>
      <w:marBottom w:val="0"/>
      <w:divBdr>
        <w:top w:val="none" w:sz="0" w:space="0" w:color="auto"/>
        <w:left w:val="none" w:sz="0" w:space="0" w:color="auto"/>
        <w:bottom w:val="none" w:sz="0" w:space="0" w:color="auto"/>
        <w:right w:val="none" w:sz="0" w:space="0" w:color="auto"/>
      </w:divBdr>
    </w:div>
    <w:div w:id="1990089984">
      <w:bodyDiv w:val="1"/>
      <w:marLeft w:val="0"/>
      <w:marRight w:val="0"/>
      <w:marTop w:val="0"/>
      <w:marBottom w:val="0"/>
      <w:divBdr>
        <w:top w:val="none" w:sz="0" w:space="0" w:color="auto"/>
        <w:left w:val="none" w:sz="0" w:space="0" w:color="auto"/>
        <w:bottom w:val="none" w:sz="0" w:space="0" w:color="auto"/>
        <w:right w:val="none" w:sz="0" w:space="0" w:color="auto"/>
      </w:divBdr>
    </w:div>
    <w:div w:id="1994873661">
      <w:bodyDiv w:val="1"/>
      <w:marLeft w:val="0"/>
      <w:marRight w:val="0"/>
      <w:marTop w:val="0"/>
      <w:marBottom w:val="0"/>
      <w:divBdr>
        <w:top w:val="none" w:sz="0" w:space="0" w:color="auto"/>
        <w:left w:val="none" w:sz="0" w:space="0" w:color="auto"/>
        <w:bottom w:val="none" w:sz="0" w:space="0" w:color="auto"/>
        <w:right w:val="none" w:sz="0" w:space="0" w:color="auto"/>
      </w:divBdr>
    </w:div>
    <w:div w:id="1995839904">
      <w:bodyDiv w:val="1"/>
      <w:marLeft w:val="0"/>
      <w:marRight w:val="0"/>
      <w:marTop w:val="0"/>
      <w:marBottom w:val="0"/>
      <w:divBdr>
        <w:top w:val="none" w:sz="0" w:space="0" w:color="auto"/>
        <w:left w:val="none" w:sz="0" w:space="0" w:color="auto"/>
        <w:bottom w:val="none" w:sz="0" w:space="0" w:color="auto"/>
        <w:right w:val="none" w:sz="0" w:space="0" w:color="auto"/>
      </w:divBdr>
    </w:div>
    <w:div w:id="1999071611">
      <w:bodyDiv w:val="1"/>
      <w:marLeft w:val="0"/>
      <w:marRight w:val="0"/>
      <w:marTop w:val="0"/>
      <w:marBottom w:val="0"/>
      <w:divBdr>
        <w:top w:val="none" w:sz="0" w:space="0" w:color="auto"/>
        <w:left w:val="none" w:sz="0" w:space="0" w:color="auto"/>
        <w:bottom w:val="none" w:sz="0" w:space="0" w:color="auto"/>
        <w:right w:val="none" w:sz="0" w:space="0" w:color="auto"/>
      </w:divBdr>
    </w:div>
    <w:div w:id="2005890471">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06546357">
      <w:bodyDiv w:val="1"/>
      <w:marLeft w:val="0"/>
      <w:marRight w:val="0"/>
      <w:marTop w:val="0"/>
      <w:marBottom w:val="0"/>
      <w:divBdr>
        <w:top w:val="none" w:sz="0" w:space="0" w:color="auto"/>
        <w:left w:val="none" w:sz="0" w:space="0" w:color="auto"/>
        <w:bottom w:val="none" w:sz="0" w:space="0" w:color="auto"/>
        <w:right w:val="none" w:sz="0" w:space="0" w:color="auto"/>
      </w:divBdr>
    </w:div>
    <w:div w:id="2016760926">
      <w:bodyDiv w:val="1"/>
      <w:marLeft w:val="0"/>
      <w:marRight w:val="0"/>
      <w:marTop w:val="0"/>
      <w:marBottom w:val="0"/>
      <w:divBdr>
        <w:top w:val="none" w:sz="0" w:space="0" w:color="auto"/>
        <w:left w:val="none" w:sz="0" w:space="0" w:color="auto"/>
        <w:bottom w:val="none" w:sz="0" w:space="0" w:color="auto"/>
        <w:right w:val="none" w:sz="0" w:space="0" w:color="auto"/>
      </w:divBdr>
    </w:div>
    <w:div w:id="2018575636">
      <w:bodyDiv w:val="1"/>
      <w:marLeft w:val="0"/>
      <w:marRight w:val="0"/>
      <w:marTop w:val="0"/>
      <w:marBottom w:val="0"/>
      <w:divBdr>
        <w:top w:val="none" w:sz="0" w:space="0" w:color="auto"/>
        <w:left w:val="none" w:sz="0" w:space="0" w:color="auto"/>
        <w:bottom w:val="none" w:sz="0" w:space="0" w:color="auto"/>
        <w:right w:val="none" w:sz="0" w:space="0" w:color="auto"/>
      </w:divBdr>
      <w:divsChild>
        <w:div w:id="240067349">
          <w:marLeft w:val="0"/>
          <w:marRight w:val="0"/>
          <w:marTop w:val="0"/>
          <w:marBottom w:val="0"/>
          <w:divBdr>
            <w:top w:val="none" w:sz="0" w:space="0" w:color="auto"/>
            <w:left w:val="none" w:sz="0" w:space="0" w:color="auto"/>
            <w:bottom w:val="none" w:sz="0" w:space="0" w:color="auto"/>
            <w:right w:val="none" w:sz="0" w:space="0" w:color="auto"/>
          </w:divBdr>
        </w:div>
        <w:div w:id="377701562">
          <w:marLeft w:val="0"/>
          <w:marRight w:val="0"/>
          <w:marTop w:val="0"/>
          <w:marBottom w:val="0"/>
          <w:divBdr>
            <w:top w:val="none" w:sz="0" w:space="0" w:color="auto"/>
            <w:left w:val="none" w:sz="0" w:space="0" w:color="auto"/>
            <w:bottom w:val="none" w:sz="0" w:space="0" w:color="auto"/>
            <w:right w:val="none" w:sz="0" w:space="0" w:color="auto"/>
          </w:divBdr>
        </w:div>
        <w:div w:id="565648987">
          <w:marLeft w:val="0"/>
          <w:marRight w:val="0"/>
          <w:marTop w:val="0"/>
          <w:marBottom w:val="0"/>
          <w:divBdr>
            <w:top w:val="none" w:sz="0" w:space="0" w:color="auto"/>
            <w:left w:val="none" w:sz="0" w:space="0" w:color="auto"/>
            <w:bottom w:val="none" w:sz="0" w:space="0" w:color="auto"/>
            <w:right w:val="none" w:sz="0" w:space="0" w:color="auto"/>
          </w:divBdr>
        </w:div>
        <w:div w:id="1108351699">
          <w:marLeft w:val="0"/>
          <w:marRight w:val="0"/>
          <w:marTop w:val="0"/>
          <w:marBottom w:val="0"/>
          <w:divBdr>
            <w:top w:val="none" w:sz="0" w:space="0" w:color="auto"/>
            <w:left w:val="none" w:sz="0" w:space="0" w:color="auto"/>
            <w:bottom w:val="none" w:sz="0" w:space="0" w:color="auto"/>
            <w:right w:val="none" w:sz="0" w:space="0" w:color="auto"/>
          </w:divBdr>
        </w:div>
        <w:div w:id="1294412023">
          <w:marLeft w:val="0"/>
          <w:marRight w:val="0"/>
          <w:marTop w:val="0"/>
          <w:marBottom w:val="0"/>
          <w:divBdr>
            <w:top w:val="none" w:sz="0" w:space="0" w:color="auto"/>
            <w:left w:val="none" w:sz="0" w:space="0" w:color="auto"/>
            <w:bottom w:val="none" w:sz="0" w:space="0" w:color="auto"/>
            <w:right w:val="none" w:sz="0" w:space="0" w:color="auto"/>
          </w:divBdr>
        </w:div>
        <w:div w:id="1297494709">
          <w:marLeft w:val="0"/>
          <w:marRight w:val="0"/>
          <w:marTop w:val="0"/>
          <w:marBottom w:val="0"/>
          <w:divBdr>
            <w:top w:val="none" w:sz="0" w:space="0" w:color="auto"/>
            <w:left w:val="none" w:sz="0" w:space="0" w:color="auto"/>
            <w:bottom w:val="none" w:sz="0" w:space="0" w:color="auto"/>
            <w:right w:val="none" w:sz="0" w:space="0" w:color="auto"/>
          </w:divBdr>
        </w:div>
        <w:div w:id="1512337252">
          <w:marLeft w:val="0"/>
          <w:marRight w:val="0"/>
          <w:marTop w:val="0"/>
          <w:marBottom w:val="0"/>
          <w:divBdr>
            <w:top w:val="none" w:sz="0" w:space="0" w:color="auto"/>
            <w:left w:val="none" w:sz="0" w:space="0" w:color="auto"/>
            <w:bottom w:val="none" w:sz="0" w:space="0" w:color="auto"/>
            <w:right w:val="none" w:sz="0" w:space="0" w:color="auto"/>
          </w:divBdr>
        </w:div>
        <w:div w:id="1970890784">
          <w:marLeft w:val="0"/>
          <w:marRight w:val="0"/>
          <w:marTop w:val="0"/>
          <w:marBottom w:val="0"/>
          <w:divBdr>
            <w:top w:val="none" w:sz="0" w:space="0" w:color="auto"/>
            <w:left w:val="none" w:sz="0" w:space="0" w:color="auto"/>
            <w:bottom w:val="none" w:sz="0" w:space="0" w:color="auto"/>
            <w:right w:val="none" w:sz="0" w:space="0" w:color="auto"/>
          </w:divBdr>
        </w:div>
        <w:div w:id="2008748640">
          <w:marLeft w:val="0"/>
          <w:marRight w:val="0"/>
          <w:marTop w:val="0"/>
          <w:marBottom w:val="0"/>
          <w:divBdr>
            <w:top w:val="none" w:sz="0" w:space="0" w:color="auto"/>
            <w:left w:val="none" w:sz="0" w:space="0" w:color="auto"/>
            <w:bottom w:val="none" w:sz="0" w:space="0" w:color="auto"/>
            <w:right w:val="none" w:sz="0" w:space="0" w:color="auto"/>
          </w:divBdr>
        </w:div>
        <w:div w:id="2067799731">
          <w:marLeft w:val="0"/>
          <w:marRight w:val="0"/>
          <w:marTop w:val="0"/>
          <w:marBottom w:val="0"/>
          <w:divBdr>
            <w:top w:val="none" w:sz="0" w:space="0" w:color="auto"/>
            <w:left w:val="none" w:sz="0" w:space="0" w:color="auto"/>
            <w:bottom w:val="none" w:sz="0" w:space="0" w:color="auto"/>
            <w:right w:val="none" w:sz="0" w:space="0" w:color="auto"/>
          </w:divBdr>
        </w:div>
        <w:div w:id="2130781856">
          <w:marLeft w:val="0"/>
          <w:marRight w:val="0"/>
          <w:marTop w:val="0"/>
          <w:marBottom w:val="0"/>
          <w:divBdr>
            <w:top w:val="none" w:sz="0" w:space="0" w:color="auto"/>
            <w:left w:val="none" w:sz="0" w:space="0" w:color="auto"/>
            <w:bottom w:val="none" w:sz="0" w:space="0" w:color="auto"/>
            <w:right w:val="none" w:sz="0" w:space="0" w:color="auto"/>
          </w:divBdr>
        </w:div>
      </w:divsChild>
    </w:div>
    <w:div w:id="2022970065">
      <w:bodyDiv w:val="1"/>
      <w:marLeft w:val="0"/>
      <w:marRight w:val="0"/>
      <w:marTop w:val="0"/>
      <w:marBottom w:val="0"/>
      <w:divBdr>
        <w:top w:val="none" w:sz="0" w:space="0" w:color="auto"/>
        <w:left w:val="none" w:sz="0" w:space="0" w:color="auto"/>
        <w:bottom w:val="none" w:sz="0" w:space="0" w:color="auto"/>
        <w:right w:val="none" w:sz="0" w:space="0" w:color="auto"/>
      </w:divBdr>
    </w:div>
    <w:div w:id="2023701962">
      <w:bodyDiv w:val="1"/>
      <w:marLeft w:val="0"/>
      <w:marRight w:val="0"/>
      <w:marTop w:val="0"/>
      <w:marBottom w:val="0"/>
      <w:divBdr>
        <w:top w:val="none" w:sz="0" w:space="0" w:color="auto"/>
        <w:left w:val="none" w:sz="0" w:space="0" w:color="auto"/>
        <w:bottom w:val="none" w:sz="0" w:space="0" w:color="auto"/>
        <w:right w:val="none" w:sz="0" w:space="0" w:color="auto"/>
      </w:divBdr>
    </w:div>
    <w:div w:id="2028367384">
      <w:bodyDiv w:val="1"/>
      <w:marLeft w:val="0"/>
      <w:marRight w:val="0"/>
      <w:marTop w:val="0"/>
      <w:marBottom w:val="0"/>
      <w:divBdr>
        <w:top w:val="none" w:sz="0" w:space="0" w:color="auto"/>
        <w:left w:val="none" w:sz="0" w:space="0" w:color="auto"/>
        <w:bottom w:val="none" w:sz="0" w:space="0" w:color="auto"/>
        <w:right w:val="none" w:sz="0" w:space="0" w:color="auto"/>
      </w:divBdr>
    </w:div>
    <w:div w:id="2029135471">
      <w:bodyDiv w:val="1"/>
      <w:marLeft w:val="0"/>
      <w:marRight w:val="0"/>
      <w:marTop w:val="0"/>
      <w:marBottom w:val="0"/>
      <w:divBdr>
        <w:top w:val="none" w:sz="0" w:space="0" w:color="auto"/>
        <w:left w:val="none" w:sz="0" w:space="0" w:color="auto"/>
        <w:bottom w:val="none" w:sz="0" w:space="0" w:color="auto"/>
        <w:right w:val="none" w:sz="0" w:space="0" w:color="auto"/>
      </w:divBdr>
    </w:div>
    <w:div w:id="2031561851">
      <w:bodyDiv w:val="1"/>
      <w:marLeft w:val="0"/>
      <w:marRight w:val="0"/>
      <w:marTop w:val="0"/>
      <w:marBottom w:val="0"/>
      <w:divBdr>
        <w:top w:val="none" w:sz="0" w:space="0" w:color="auto"/>
        <w:left w:val="none" w:sz="0" w:space="0" w:color="auto"/>
        <w:bottom w:val="none" w:sz="0" w:space="0" w:color="auto"/>
        <w:right w:val="none" w:sz="0" w:space="0" w:color="auto"/>
      </w:divBdr>
    </w:div>
    <w:div w:id="2034725857">
      <w:bodyDiv w:val="1"/>
      <w:marLeft w:val="0"/>
      <w:marRight w:val="0"/>
      <w:marTop w:val="0"/>
      <w:marBottom w:val="0"/>
      <w:divBdr>
        <w:top w:val="none" w:sz="0" w:space="0" w:color="auto"/>
        <w:left w:val="none" w:sz="0" w:space="0" w:color="auto"/>
        <w:bottom w:val="none" w:sz="0" w:space="0" w:color="auto"/>
        <w:right w:val="none" w:sz="0" w:space="0" w:color="auto"/>
      </w:divBdr>
    </w:div>
    <w:div w:id="2041781355">
      <w:bodyDiv w:val="1"/>
      <w:marLeft w:val="0"/>
      <w:marRight w:val="0"/>
      <w:marTop w:val="0"/>
      <w:marBottom w:val="0"/>
      <w:divBdr>
        <w:top w:val="none" w:sz="0" w:space="0" w:color="auto"/>
        <w:left w:val="none" w:sz="0" w:space="0" w:color="auto"/>
        <w:bottom w:val="none" w:sz="0" w:space="0" w:color="auto"/>
        <w:right w:val="none" w:sz="0" w:space="0" w:color="auto"/>
      </w:divBdr>
    </w:div>
    <w:div w:id="2042701504">
      <w:bodyDiv w:val="1"/>
      <w:marLeft w:val="0"/>
      <w:marRight w:val="0"/>
      <w:marTop w:val="0"/>
      <w:marBottom w:val="0"/>
      <w:divBdr>
        <w:top w:val="none" w:sz="0" w:space="0" w:color="auto"/>
        <w:left w:val="none" w:sz="0" w:space="0" w:color="auto"/>
        <w:bottom w:val="none" w:sz="0" w:space="0" w:color="auto"/>
        <w:right w:val="none" w:sz="0" w:space="0" w:color="auto"/>
      </w:divBdr>
    </w:div>
    <w:div w:id="2043820313">
      <w:bodyDiv w:val="1"/>
      <w:marLeft w:val="0"/>
      <w:marRight w:val="0"/>
      <w:marTop w:val="0"/>
      <w:marBottom w:val="0"/>
      <w:divBdr>
        <w:top w:val="none" w:sz="0" w:space="0" w:color="auto"/>
        <w:left w:val="none" w:sz="0" w:space="0" w:color="auto"/>
        <w:bottom w:val="none" w:sz="0" w:space="0" w:color="auto"/>
        <w:right w:val="none" w:sz="0" w:space="0" w:color="auto"/>
      </w:divBdr>
    </w:div>
    <w:div w:id="2047026513">
      <w:bodyDiv w:val="1"/>
      <w:marLeft w:val="0"/>
      <w:marRight w:val="0"/>
      <w:marTop w:val="0"/>
      <w:marBottom w:val="0"/>
      <w:divBdr>
        <w:top w:val="none" w:sz="0" w:space="0" w:color="auto"/>
        <w:left w:val="none" w:sz="0" w:space="0" w:color="auto"/>
        <w:bottom w:val="none" w:sz="0" w:space="0" w:color="auto"/>
        <w:right w:val="none" w:sz="0" w:space="0" w:color="auto"/>
      </w:divBdr>
    </w:div>
    <w:div w:id="2048529105">
      <w:bodyDiv w:val="1"/>
      <w:marLeft w:val="0"/>
      <w:marRight w:val="0"/>
      <w:marTop w:val="0"/>
      <w:marBottom w:val="0"/>
      <w:divBdr>
        <w:top w:val="none" w:sz="0" w:space="0" w:color="auto"/>
        <w:left w:val="none" w:sz="0" w:space="0" w:color="auto"/>
        <w:bottom w:val="none" w:sz="0" w:space="0" w:color="auto"/>
        <w:right w:val="none" w:sz="0" w:space="0" w:color="auto"/>
      </w:divBdr>
    </w:div>
    <w:div w:id="2060785397">
      <w:bodyDiv w:val="1"/>
      <w:marLeft w:val="0"/>
      <w:marRight w:val="0"/>
      <w:marTop w:val="0"/>
      <w:marBottom w:val="0"/>
      <w:divBdr>
        <w:top w:val="none" w:sz="0" w:space="0" w:color="auto"/>
        <w:left w:val="none" w:sz="0" w:space="0" w:color="auto"/>
        <w:bottom w:val="none" w:sz="0" w:space="0" w:color="auto"/>
        <w:right w:val="none" w:sz="0" w:space="0" w:color="auto"/>
      </w:divBdr>
    </w:div>
    <w:div w:id="2069454884">
      <w:bodyDiv w:val="1"/>
      <w:marLeft w:val="0"/>
      <w:marRight w:val="0"/>
      <w:marTop w:val="0"/>
      <w:marBottom w:val="0"/>
      <w:divBdr>
        <w:top w:val="none" w:sz="0" w:space="0" w:color="auto"/>
        <w:left w:val="none" w:sz="0" w:space="0" w:color="auto"/>
        <w:bottom w:val="none" w:sz="0" w:space="0" w:color="auto"/>
        <w:right w:val="none" w:sz="0" w:space="0" w:color="auto"/>
      </w:divBdr>
    </w:div>
    <w:div w:id="2069524052">
      <w:bodyDiv w:val="1"/>
      <w:marLeft w:val="0"/>
      <w:marRight w:val="0"/>
      <w:marTop w:val="0"/>
      <w:marBottom w:val="0"/>
      <w:divBdr>
        <w:top w:val="none" w:sz="0" w:space="0" w:color="auto"/>
        <w:left w:val="none" w:sz="0" w:space="0" w:color="auto"/>
        <w:bottom w:val="none" w:sz="0" w:space="0" w:color="auto"/>
        <w:right w:val="none" w:sz="0" w:space="0" w:color="auto"/>
      </w:divBdr>
    </w:div>
    <w:div w:id="2070878280">
      <w:bodyDiv w:val="1"/>
      <w:marLeft w:val="0"/>
      <w:marRight w:val="0"/>
      <w:marTop w:val="0"/>
      <w:marBottom w:val="0"/>
      <w:divBdr>
        <w:top w:val="none" w:sz="0" w:space="0" w:color="auto"/>
        <w:left w:val="none" w:sz="0" w:space="0" w:color="auto"/>
        <w:bottom w:val="none" w:sz="0" w:space="0" w:color="auto"/>
        <w:right w:val="none" w:sz="0" w:space="0" w:color="auto"/>
      </w:divBdr>
    </w:div>
    <w:div w:id="2082213327">
      <w:bodyDiv w:val="1"/>
      <w:marLeft w:val="0"/>
      <w:marRight w:val="0"/>
      <w:marTop w:val="0"/>
      <w:marBottom w:val="0"/>
      <w:divBdr>
        <w:top w:val="none" w:sz="0" w:space="0" w:color="auto"/>
        <w:left w:val="none" w:sz="0" w:space="0" w:color="auto"/>
        <w:bottom w:val="none" w:sz="0" w:space="0" w:color="auto"/>
        <w:right w:val="none" w:sz="0" w:space="0" w:color="auto"/>
      </w:divBdr>
      <w:divsChild>
        <w:div w:id="1893803951">
          <w:marLeft w:val="0"/>
          <w:marRight w:val="0"/>
          <w:marTop w:val="0"/>
          <w:marBottom w:val="0"/>
          <w:divBdr>
            <w:top w:val="none" w:sz="0" w:space="0" w:color="auto"/>
            <w:left w:val="none" w:sz="0" w:space="0" w:color="auto"/>
            <w:bottom w:val="none" w:sz="0" w:space="0" w:color="auto"/>
            <w:right w:val="none" w:sz="0" w:space="0" w:color="auto"/>
          </w:divBdr>
        </w:div>
      </w:divsChild>
    </w:div>
    <w:div w:id="2088069399">
      <w:bodyDiv w:val="1"/>
      <w:marLeft w:val="0"/>
      <w:marRight w:val="0"/>
      <w:marTop w:val="0"/>
      <w:marBottom w:val="0"/>
      <w:divBdr>
        <w:top w:val="none" w:sz="0" w:space="0" w:color="auto"/>
        <w:left w:val="none" w:sz="0" w:space="0" w:color="auto"/>
        <w:bottom w:val="none" w:sz="0" w:space="0" w:color="auto"/>
        <w:right w:val="none" w:sz="0" w:space="0" w:color="auto"/>
      </w:divBdr>
    </w:div>
    <w:div w:id="2089423909">
      <w:bodyDiv w:val="1"/>
      <w:marLeft w:val="0"/>
      <w:marRight w:val="0"/>
      <w:marTop w:val="0"/>
      <w:marBottom w:val="0"/>
      <w:divBdr>
        <w:top w:val="none" w:sz="0" w:space="0" w:color="auto"/>
        <w:left w:val="none" w:sz="0" w:space="0" w:color="auto"/>
        <w:bottom w:val="none" w:sz="0" w:space="0" w:color="auto"/>
        <w:right w:val="none" w:sz="0" w:space="0" w:color="auto"/>
      </w:divBdr>
    </w:div>
    <w:div w:id="2093966178">
      <w:bodyDiv w:val="1"/>
      <w:marLeft w:val="0"/>
      <w:marRight w:val="0"/>
      <w:marTop w:val="0"/>
      <w:marBottom w:val="0"/>
      <w:divBdr>
        <w:top w:val="none" w:sz="0" w:space="0" w:color="auto"/>
        <w:left w:val="none" w:sz="0" w:space="0" w:color="auto"/>
        <w:bottom w:val="none" w:sz="0" w:space="0" w:color="auto"/>
        <w:right w:val="none" w:sz="0" w:space="0" w:color="auto"/>
      </w:divBdr>
    </w:div>
    <w:div w:id="2094475436">
      <w:bodyDiv w:val="1"/>
      <w:marLeft w:val="0"/>
      <w:marRight w:val="0"/>
      <w:marTop w:val="0"/>
      <w:marBottom w:val="0"/>
      <w:divBdr>
        <w:top w:val="none" w:sz="0" w:space="0" w:color="auto"/>
        <w:left w:val="none" w:sz="0" w:space="0" w:color="auto"/>
        <w:bottom w:val="none" w:sz="0" w:space="0" w:color="auto"/>
        <w:right w:val="none" w:sz="0" w:space="0" w:color="auto"/>
      </w:divBdr>
    </w:div>
    <w:div w:id="2095592194">
      <w:bodyDiv w:val="1"/>
      <w:marLeft w:val="0"/>
      <w:marRight w:val="0"/>
      <w:marTop w:val="0"/>
      <w:marBottom w:val="0"/>
      <w:divBdr>
        <w:top w:val="none" w:sz="0" w:space="0" w:color="auto"/>
        <w:left w:val="none" w:sz="0" w:space="0" w:color="auto"/>
        <w:bottom w:val="none" w:sz="0" w:space="0" w:color="auto"/>
        <w:right w:val="none" w:sz="0" w:space="0" w:color="auto"/>
      </w:divBdr>
    </w:div>
    <w:div w:id="2099013696">
      <w:bodyDiv w:val="1"/>
      <w:marLeft w:val="0"/>
      <w:marRight w:val="0"/>
      <w:marTop w:val="0"/>
      <w:marBottom w:val="0"/>
      <w:divBdr>
        <w:top w:val="none" w:sz="0" w:space="0" w:color="auto"/>
        <w:left w:val="none" w:sz="0" w:space="0" w:color="auto"/>
        <w:bottom w:val="none" w:sz="0" w:space="0" w:color="auto"/>
        <w:right w:val="none" w:sz="0" w:space="0" w:color="auto"/>
      </w:divBdr>
    </w:div>
    <w:div w:id="2108696835">
      <w:bodyDiv w:val="1"/>
      <w:marLeft w:val="0"/>
      <w:marRight w:val="0"/>
      <w:marTop w:val="0"/>
      <w:marBottom w:val="0"/>
      <w:divBdr>
        <w:top w:val="none" w:sz="0" w:space="0" w:color="auto"/>
        <w:left w:val="none" w:sz="0" w:space="0" w:color="auto"/>
        <w:bottom w:val="none" w:sz="0" w:space="0" w:color="auto"/>
        <w:right w:val="none" w:sz="0" w:space="0" w:color="auto"/>
      </w:divBdr>
    </w:div>
    <w:div w:id="2109500295">
      <w:bodyDiv w:val="1"/>
      <w:marLeft w:val="0"/>
      <w:marRight w:val="0"/>
      <w:marTop w:val="0"/>
      <w:marBottom w:val="0"/>
      <w:divBdr>
        <w:top w:val="none" w:sz="0" w:space="0" w:color="auto"/>
        <w:left w:val="none" w:sz="0" w:space="0" w:color="auto"/>
        <w:bottom w:val="none" w:sz="0" w:space="0" w:color="auto"/>
        <w:right w:val="none" w:sz="0" w:space="0" w:color="auto"/>
      </w:divBdr>
    </w:div>
    <w:div w:id="2118209282">
      <w:bodyDiv w:val="1"/>
      <w:marLeft w:val="0"/>
      <w:marRight w:val="0"/>
      <w:marTop w:val="0"/>
      <w:marBottom w:val="0"/>
      <w:divBdr>
        <w:top w:val="none" w:sz="0" w:space="0" w:color="auto"/>
        <w:left w:val="none" w:sz="0" w:space="0" w:color="auto"/>
        <w:bottom w:val="none" w:sz="0" w:space="0" w:color="auto"/>
        <w:right w:val="none" w:sz="0" w:space="0" w:color="auto"/>
      </w:divBdr>
    </w:div>
    <w:div w:id="2118525021">
      <w:bodyDiv w:val="1"/>
      <w:marLeft w:val="0"/>
      <w:marRight w:val="0"/>
      <w:marTop w:val="0"/>
      <w:marBottom w:val="0"/>
      <w:divBdr>
        <w:top w:val="none" w:sz="0" w:space="0" w:color="auto"/>
        <w:left w:val="none" w:sz="0" w:space="0" w:color="auto"/>
        <w:bottom w:val="none" w:sz="0" w:space="0" w:color="auto"/>
        <w:right w:val="none" w:sz="0" w:space="0" w:color="auto"/>
      </w:divBdr>
    </w:div>
    <w:div w:id="2120295939">
      <w:bodyDiv w:val="1"/>
      <w:marLeft w:val="0"/>
      <w:marRight w:val="0"/>
      <w:marTop w:val="0"/>
      <w:marBottom w:val="0"/>
      <w:divBdr>
        <w:top w:val="none" w:sz="0" w:space="0" w:color="auto"/>
        <w:left w:val="none" w:sz="0" w:space="0" w:color="auto"/>
        <w:bottom w:val="none" w:sz="0" w:space="0" w:color="auto"/>
        <w:right w:val="none" w:sz="0" w:space="0" w:color="auto"/>
      </w:divBdr>
    </w:div>
    <w:div w:id="2124886932">
      <w:bodyDiv w:val="1"/>
      <w:marLeft w:val="0"/>
      <w:marRight w:val="0"/>
      <w:marTop w:val="0"/>
      <w:marBottom w:val="0"/>
      <w:divBdr>
        <w:top w:val="none" w:sz="0" w:space="0" w:color="auto"/>
        <w:left w:val="none" w:sz="0" w:space="0" w:color="auto"/>
        <w:bottom w:val="none" w:sz="0" w:space="0" w:color="auto"/>
        <w:right w:val="none" w:sz="0" w:space="0" w:color="auto"/>
      </w:divBdr>
    </w:div>
    <w:div w:id="2126726331">
      <w:bodyDiv w:val="1"/>
      <w:marLeft w:val="0"/>
      <w:marRight w:val="0"/>
      <w:marTop w:val="0"/>
      <w:marBottom w:val="0"/>
      <w:divBdr>
        <w:top w:val="none" w:sz="0" w:space="0" w:color="auto"/>
        <w:left w:val="none" w:sz="0" w:space="0" w:color="auto"/>
        <w:bottom w:val="none" w:sz="0" w:space="0" w:color="auto"/>
        <w:right w:val="none" w:sz="0" w:space="0" w:color="auto"/>
      </w:divBdr>
    </w:div>
    <w:div w:id="214480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ovanny.huaza@aossas.com"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giovanny.huaza@aossas.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2DFFD-1163-441F-9CAC-76AD95A84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31</Pages>
  <Words>5938</Words>
  <Characters>33850</Characters>
  <Application>Microsoft Office Word</Application>
  <DocSecurity>0</DocSecurity>
  <Lines>282</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EJECUTIVO</dc:creator>
  <cp:keywords/>
  <dc:description/>
  <cp:lastModifiedBy>Dorian</cp:lastModifiedBy>
  <cp:revision>5</cp:revision>
  <cp:lastPrinted>2026-01-06T15:30:00Z</cp:lastPrinted>
  <dcterms:created xsi:type="dcterms:W3CDTF">2026-01-06T12:30:00Z</dcterms:created>
  <dcterms:modified xsi:type="dcterms:W3CDTF">2026-01-06T15:31:00Z</dcterms:modified>
</cp:coreProperties>
</file>