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2"/>
          <w:szCs w:val="42"/>
        </w:rPr>
      </w:pPr>
      <w:r>
        <w:rPr>
          <w:rFonts w:cs="Calibri Light" w:cstheme="majorHAnsi" w:ascii="Calibri Light" w:hAnsi="Calibri Light"/>
          <w:b/>
          <w:bCs/>
          <w:sz w:val="42"/>
          <w:szCs w:val="42"/>
          <w:rtl w:val="true"/>
        </w:rPr>
        <w:drawing>
          <wp:anchor behindDoc="0" distT="0" distB="0" distL="114300" distR="117475" simplePos="0" locked="0" layoutInCell="1" allowOverlap="1" relativeHeight="3">
            <wp:simplePos x="0" y="0"/>
            <wp:positionH relativeFrom="column">
              <wp:posOffset>-365760</wp:posOffset>
            </wp:positionH>
            <wp:positionV relativeFrom="paragraph">
              <wp:posOffset>446405</wp:posOffset>
            </wp:positionV>
            <wp:extent cx="1711325" cy="535940"/>
            <wp:effectExtent l="0" t="0" r="0" b="0"/>
            <wp:wrapSquare wrapText="bothSides"/>
            <wp:docPr id="1" name="Picture 4" descr="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mpanyLogo.jpg"/>
                    <pic:cNvPicPr>
                      <a:picLocks noChangeAspect="1" noChangeArrowheads="1"/>
                    </pic:cNvPicPr>
                  </pic:nvPicPr>
                  <pic:blipFill>
                    <a:blip r:embed="rId2"/>
                    <a:stretch>
                      <a:fillRect/>
                    </a:stretch>
                  </pic:blipFill>
                  <pic:spPr bwMode="auto">
                    <a:xfrm>
                      <a:off x="0" y="0"/>
                      <a:ext cx="1711325" cy="535940"/>
                    </a:xfrm>
                    <a:prstGeom prst="rect">
                      <a:avLst/>
                    </a:prstGeom>
                  </pic:spPr>
                </pic:pic>
              </a:graphicData>
            </a:graphic>
          </wp:anchor>
        </w:drawing>
      </w:r>
    </w:p>
    <w:p>
      <w:pPr>
        <w:pStyle w:val="Normal"/>
        <w:jc w:val="center"/>
        <w:rPr>
          <w:rFonts w:ascii="Calibri Light" w:hAnsi="Calibri Light" w:cs="Calibri Light" w:asciiTheme="majorHAnsi" w:cstheme="majorHAnsi" w:hAnsiTheme="majorHAnsi"/>
          <w:b/>
          <w:b/>
          <w:bCs/>
          <w:sz w:val="42"/>
          <w:szCs w:val="42"/>
        </w:rPr>
      </w:pPr>
      <w:r>
        <w:rPr>
          <w:rFonts w:cs="Calibri Light" w:cstheme="majorHAnsi" w:ascii="Calibri Light" w:hAnsi="Calibri Light"/>
          <w:b/>
          <w:bCs/>
          <w:sz w:val="42"/>
          <w:szCs w:val="42"/>
          <w:rtl w:val="true"/>
        </w:rPr>
        <w:drawing>
          <wp:anchor behindDoc="0" distT="0" distB="0" distL="114300" distR="114300" simplePos="0" locked="0" layoutInCell="1" allowOverlap="1" relativeHeight="4">
            <wp:simplePos x="0" y="0"/>
            <wp:positionH relativeFrom="column">
              <wp:posOffset>3980815</wp:posOffset>
            </wp:positionH>
            <wp:positionV relativeFrom="paragraph">
              <wp:posOffset>6985</wp:posOffset>
            </wp:positionV>
            <wp:extent cx="1550670" cy="51625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1550670" cy="516255"/>
                    </a:xfrm>
                    <a:prstGeom prst="rect">
                      <a:avLst/>
                    </a:prstGeom>
                  </pic:spPr>
                </pic:pic>
              </a:graphicData>
            </a:graphic>
          </wp:anchor>
        </w:drawing>
      </w:r>
    </w:p>
    <w:p>
      <w:pPr>
        <w:pStyle w:val="Normal"/>
        <w:jc w:val="center"/>
        <w:rPr>
          <w:rFonts w:ascii="Calibri Light" w:hAnsi="Calibri Light" w:cs="Calibri Light" w:asciiTheme="majorHAnsi" w:cstheme="majorHAnsi" w:hAnsiTheme="majorHAnsi"/>
          <w:b/>
          <w:b/>
          <w:bCs/>
          <w:sz w:val="42"/>
          <w:szCs w:val="42"/>
        </w:rPr>
      </w:pPr>
      <w:r>
        <w:rPr>
          <w:rFonts w:cs="Calibri Light" w:cstheme="majorHAnsi" w:ascii="Calibri Light" w:hAnsi="Calibri Light"/>
          <w:b/>
          <w:bCs/>
          <w:sz w:val="42"/>
          <w:szCs w:val="42"/>
          <w:rtl w:val="true"/>
        </w:rPr>
      </w:r>
    </w:p>
    <w:p>
      <w:pPr>
        <w:pStyle w:val="Normal"/>
        <w:jc w:val="center"/>
        <w:rPr>
          <w:rFonts w:ascii="Calibri Light" w:hAnsi="Calibri Light" w:cs="Calibri Light" w:asciiTheme="majorHAnsi" w:cstheme="majorHAnsi" w:hAnsiTheme="majorHAnsi"/>
          <w:b/>
          <w:b/>
          <w:bCs/>
          <w:sz w:val="42"/>
          <w:szCs w:val="42"/>
        </w:rPr>
      </w:pPr>
      <w:r>
        <w:rPr>
          <w:rFonts w:cs="Calibri Light" w:ascii="Calibri Light" w:hAnsi="Calibri Light" w:asciiTheme="majorHAnsi" w:cstheme="majorHAnsi" w:hAnsiTheme="majorHAnsi"/>
          <w:b/>
          <w:bCs/>
          <w:sz w:val="42"/>
          <w:szCs w:val="42"/>
        </w:rPr>
        <w:t>Blood Pressure estimation based on PPG using neural network</w:t>
      </w:r>
    </w:p>
    <w:p>
      <w:pPr>
        <w:pStyle w:val="Default"/>
        <w:jc w:val="center"/>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cente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Project Submitted By: Dorin Alon &amp; Shirili Shelef</w:t>
      </w:r>
    </w:p>
    <w:p>
      <w:pPr>
        <w:pStyle w:val="Normal"/>
        <w:bidi w:val="0"/>
        <w:jc w:val="cente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Project Supervisors: Ron Teichner &amp; Dr. Danny Eitan</w:t>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 xml:space="preserve"> </w:t>
      </w:r>
      <w:r>
        <w:rPr>
          <w:rFonts w:cs="Calibri Light" w:ascii="Calibri Light" w:hAnsi="Calibri Light" w:asciiTheme="majorHAnsi" w:cstheme="majorHAnsi" w:hAnsiTheme="majorHAnsi"/>
          <w:b/>
          <w:bCs/>
          <w:sz w:val="24"/>
          <w:szCs w:val="24"/>
        </w:rPr>
        <w:t>Contents:</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Abstract //</w:t>
      </w:r>
      <w:r>
        <w:rPr>
          <w:rFonts w:cs="Calibri Light" w:ascii="Calibri Light" w:hAnsi="Calibri Light" w:asciiTheme="majorHAnsi" w:cstheme="majorHAnsi" w:hAnsiTheme="majorHAnsi"/>
          <w:sz w:val="24"/>
          <w:szCs w:val="24"/>
          <w:highlight w:val="cyan"/>
        </w:rPr>
        <w:t>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Introduction: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Motivation //</w:t>
      </w:r>
      <w:r>
        <w:rPr>
          <w:rFonts w:cs="Calibri Light" w:ascii="Calibri Light" w:hAnsi="Calibri Light" w:asciiTheme="majorHAnsi" w:cstheme="majorHAnsi" w:hAnsiTheme="majorHAnsi"/>
          <w:sz w:val="24"/>
          <w:szCs w:val="24"/>
          <w:highlight w:val="cyan"/>
        </w:rPr>
        <w:t>shirili</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Project goal //</w:t>
      </w:r>
      <w:r>
        <w:rPr>
          <w:rFonts w:cs="Calibri Light" w:ascii="Calibri Light" w:hAnsi="Calibri Light" w:asciiTheme="majorHAnsi" w:cstheme="majorHAnsi" w:hAnsiTheme="majorHAnsi"/>
          <w:sz w:val="24"/>
          <w:szCs w:val="24"/>
          <w:highlight w:val="cyan"/>
        </w:rPr>
        <w:t>dorin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Medical background  //dorin - </w:t>
      </w:r>
      <w:r>
        <w:rPr>
          <w:rFonts w:cs="Calibri Light" w:ascii="Calibri Light" w:hAnsi="Calibri Light" w:asciiTheme="majorHAnsi" w:cstheme="majorHAnsi" w:hAnsiTheme="majorHAnsi"/>
          <w:i/>
          <w:iCs/>
          <w:sz w:val="24"/>
          <w:szCs w:val="24"/>
        </w:rPr>
        <w:t>(write something about the database?)</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 chosen network</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Architecture//</w:t>
      </w:r>
      <w:r>
        <w:rPr>
          <w:rFonts w:cs="Calibri Light" w:ascii="Calibri Light" w:hAnsi="Calibri Light" w:asciiTheme="majorHAnsi" w:cstheme="majorHAnsi" w:hAnsiTheme="majorHAnsi"/>
          <w:sz w:val="24"/>
          <w:szCs w:val="24"/>
          <w:highlight w:val="cyan"/>
        </w:rPr>
        <w:t>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Project flow:</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Synthetic signals //(in short) //dorin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Choosing the input signals to the net //shirili</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Block diagram//shirili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Results:</w:t>
      </w:r>
    </w:p>
    <w:p>
      <w:pPr>
        <w:pStyle w:val="ListParagraph"/>
        <w:numPr>
          <w:ilvl w:val="1"/>
          <w:numId w:val="1"/>
        </w:numPr>
        <w:bidi w:val="0"/>
        <w:jc w:val="left"/>
        <w:rPr>
          <w:rFonts w:ascii="Calibri Light" w:hAnsi="Calibri Light" w:cs="Calibri Light" w:asciiTheme="majorHAnsi" w:cstheme="majorHAnsi" w:hAnsiTheme="majorHAnsi"/>
          <w:sz w:val="24"/>
          <w:szCs w:val="24"/>
        </w:rPr>
      </w:pPr>
      <w:bookmarkStart w:id="0" w:name="__DdeLink__253_1677654854"/>
      <w:r>
        <w:rPr>
          <w:rFonts w:cs="Calibri Light" w:ascii="Calibri Light" w:hAnsi="Calibri Light" w:asciiTheme="majorHAnsi" w:cstheme="majorHAnsi" w:hAnsiTheme="majorHAnsi"/>
          <w:sz w:val="24"/>
          <w:szCs w:val="24"/>
        </w:rPr>
        <w:t>Creation and optimization of the net</w:t>
      </w:r>
      <w:bookmarkEnd w:id="0"/>
      <w:r>
        <w:rPr>
          <w:rFonts w:cs="Calibri Light" w:ascii="Calibri Light" w:hAnsi="Calibri Light" w:asciiTheme="majorHAnsi" w:cstheme="majorHAnsi" w:hAnsiTheme="majorHAnsi"/>
          <w:sz w:val="24"/>
          <w:szCs w:val="24"/>
        </w:rPr>
        <w:t xml:space="preserve"> //dorin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Training on a single patient and predicting BP of the same patient//shirili</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Training on a single patient and predicting BP of different patients//shirili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Conclusion: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Discussion </w:t>
      </w:r>
      <w:r>
        <w:rPr>
          <w:rFonts w:cs="Calibri Light" w:ascii="Calibri Light" w:hAnsi="Calibri Light" w:asciiTheme="majorHAnsi" w:cstheme="majorHAnsi" w:hAnsiTheme="majorHAnsi"/>
          <w:i/>
          <w:iCs/>
          <w:sz w:val="24"/>
          <w:szCs w:val="24"/>
        </w:rPr>
        <w:t>//algorithm and problems-</w:t>
      </w: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normalization data , clips position, various train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Future works</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Appendix:</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Pictures from synthetic signals</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Code and user instructions </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Output tables (train and test)</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References</w:t>
      </w:r>
    </w:p>
    <w:p>
      <w:pPr>
        <w:pStyle w:val="ListParagraph"/>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1. Abstract</w:t>
      </w:r>
    </w:p>
    <w:p>
      <w:pPr>
        <w:pStyle w:val="ListParagraph"/>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Blood pressure (BP) is a significant vital that is monitored for every patient in intensive care, and could indicate cardiovascular status. Nowadays, BP is measured throughout an invasive manner - catheter directly into an artery</w:t>
      </w:r>
      <w:r>
        <w:rPr>
          <w:rFonts w:cs="Calibri Light" w:ascii="Calibri Light" w:hAnsi="Calibri Light" w:asciiTheme="majorHAnsi" w:cstheme="majorHAnsi" w:hAnsiTheme="majorHAnsi"/>
          <w:sz w:val="24"/>
          <w:szCs w:val="24"/>
          <w:rtl w:val="true"/>
        </w:rPr>
        <w:t>.</w:t>
      </w:r>
    </w:p>
    <w:p>
      <w:pPr>
        <w:pStyle w:val="ListParagraph"/>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This form of measurement is not convenient for the patient, and could lead an infection. Photopletysmogram (PPG) is a signal measured in a non invasive manner – a clips on the patient's finger. In this project, we will suggest a way to estimate BP based using neural network (LSTM)</w:t>
      </w:r>
      <w:r>
        <w:rPr>
          <w:rFonts w:cs="Calibri Light" w:ascii="Calibri Light" w:hAnsi="Calibri Light" w:asciiTheme="majorHAnsi" w:cstheme="majorHAnsi" w:hAnsiTheme="majorHAnsi"/>
          <w:sz w:val="24"/>
          <w:szCs w:val="24"/>
          <w:rtl w:val="true"/>
        </w:rPr>
        <w:t>.</w:t>
      </w:r>
    </w:p>
    <w:p>
      <w:pPr>
        <w:pStyle w:val="ListParagraph"/>
        <w:jc w:val="righ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tl w:val="true"/>
        </w:rPr>
      </w:r>
    </w:p>
    <w:p>
      <w:pPr>
        <w:pStyle w:val="ListParagraph"/>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tl w:val="true"/>
        </w:rPr>
        <w:t xml:space="preserve"> </w:t>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2. Introduction</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2.1 - motivation: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Critically 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monitor. Another way to measure BP is with a cuff on a patient's limb, but the measurement is taken periodically, and the result is inaccurate enough and not continuously. Therefore the patient BP will be monitored in an invasive way, which can lead to an infection and thrombosis (clot).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There is no direct formula which connect BP values to other vitals that are measured in non-invasive ways, such as electrocardiogram (ECG), respiratory impedance (RI), and PPG. Nevertheless, the connection between the signals exists, so artificial intelligence was required to figure out the connection. In this project we will present the neural network we used to estimate BP using PPG.</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i/>
          <w:i/>
          <w:iCs/>
          <w:sz w:val="24"/>
          <w:szCs w:val="24"/>
        </w:rPr>
      </w:pPr>
      <w:r>
        <w:rPr>
          <w:rFonts w:ascii="Calibri Light" w:hAnsi="Calibri Light" w:cs="Calibri Light" w:asciiTheme="majorHAnsi" w:cstheme="majorHAnsi" w:hAnsiTheme="majorHAnsi"/>
          <w:i/>
          <w:i/>
          <w:iCs/>
          <w:sz w:val="24"/>
          <w:sz w:val="24"/>
          <w:szCs w:val="24"/>
          <w:rtl w:val="true"/>
        </w:rPr>
        <w:t>הסבר על חשיבותו של לחץ הדם עבור מטופלים</w:t>
      </w:r>
      <w:r>
        <w:rPr>
          <w:rFonts w:cs="Calibri Light" w:ascii="Calibri Light" w:hAnsi="Calibri Light" w:asciiTheme="majorHAnsi" w:cstheme="majorHAnsi" w:hAnsiTheme="majorHAnsi"/>
          <w:i/>
          <w:iCs/>
          <w:sz w:val="24"/>
          <w:szCs w:val="24"/>
          <w:rtl w:val="true"/>
        </w:rPr>
        <w:t xml:space="preserve">, </w:t>
      </w:r>
      <w:r>
        <w:rPr>
          <w:rFonts w:ascii="Calibri Light" w:hAnsi="Calibri Light" w:cs="Calibri Light" w:asciiTheme="majorHAnsi" w:cstheme="majorHAnsi" w:hAnsiTheme="majorHAnsi"/>
          <w:i/>
          <w:i/>
          <w:iCs/>
          <w:sz w:val="24"/>
          <w:sz w:val="24"/>
          <w:szCs w:val="24"/>
          <w:rtl w:val="true"/>
        </w:rPr>
        <w:t>למה אין דרך אחרת חוץ מהקטטר</w:t>
      </w:r>
      <w:r>
        <w:rPr>
          <w:rFonts w:cs="Calibri Light" w:ascii="Calibri Light" w:hAnsi="Calibri Light" w:asciiTheme="majorHAnsi" w:cstheme="majorHAnsi" w:hAnsiTheme="majorHAnsi"/>
          <w:i/>
          <w:iCs/>
          <w:sz w:val="24"/>
          <w:szCs w:val="24"/>
          <w:rtl w:val="true"/>
        </w:rPr>
        <w:t xml:space="preserve">, </w:t>
      </w:r>
      <w:r>
        <w:rPr>
          <w:rFonts w:ascii="Calibri Light" w:hAnsi="Calibri Light" w:cs="Calibri Light" w:asciiTheme="majorHAnsi" w:cstheme="majorHAnsi" w:hAnsiTheme="majorHAnsi"/>
          <w:i/>
          <w:i/>
          <w:iCs/>
          <w:sz w:val="24"/>
          <w:sz w:val="24"/>
          <w:szCs w:val="24"/>
          <w:rtl w:val="true"/>
        </w:rPr>
        <w:t>ולמה בחרנו ברשת נוירונים שתלמד את המטופל</w:t>
      </w:r>
      <w:r>
        <w:rPr>
          <w:rFonts w:cs="Calibri Light" w:ascii="Calibri Light" w:hAnsi="Calibri Light" w:asciiTheme="majorHAnsi" w:cstheme="majorHAnsi" w:hAnsiTheme="majorHAnsi"/>
          <w:i/>
          <w:iCs/>
          <w:sz w:val="24"/>
          <w:szCs w:val="24"/>
        </w:rPr>
        <w:t>.</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2.2 – project goal:</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As mentioned in the motivation above, a patient's blood pressure is measured in a very invasive way. The goal of this project is to estimate a patient's blood pressure by means of deep learning methods, functioning on non-invasive continuously measured vitals, such as ECG, RI and PPG. By that, it is possible to avoid BP measuring at all, or to measure it for a short period of time. The estimation is required to be quite accurate, and predict BP elevation or descent, since it can indicate a patient's status, and alert the medical crew before an emergency.</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3. The chosen network</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Long Short-term memory (LSTM) is an artificial Recurrent neural network (RNN) architecture that can process an entire sequence of data, and not a single point. This quality of memory of the past is necessary in order to learn a patient's behavior. The downside of LSTM is process unit, so we worked on the GPU of the lab.</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114300" distR="114300" simplePos="0" locked="0" layoutInCell="1" allowOverlap="1" relativeHeight="2">
            <wp:simplePos x="0" y="0"/>
            <wp:positionH relativeFrom="margin">
              <wp:align>center</wp:align>
            </wp:positionH>
            <wp:positionV relativeFrom="paragraph">
              <wp:posOffset>25400</wp:posOffset>
            </wp:positionV>
            <wp:extent cx="3452495" cy="1146175"/>
            <wp:effectExtent l="0" t="0" r="0" b="0"/>
            <wp:wrapSquare wrapText="bothSides"/>
            <wp:docPr id="3"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
                    <pic:cNvPicPr>
                      <a:picLocks noChangeAspect="1" noChangeArrowheads="1"/>
                    </pic:cNvPicPr>
                  </pic:nvPicPr>
                  <pic:blipFill>
                    <a:blip r:embed="rId4"/>
                    <a:stretch>
                      <a:fillRect/>
                    </a:stretch>
                  </pic:blipFill>
                  <pic:spPr bwMode="auto">
                    <a:xfrm>
                      <a:off x="0" y="0"/>
                      <a:ext cx="3452495" cy="1146175"/>
                    </a:xfrm>
                    <a:prstGeom prst="rect">
                      <a:avLst/>
                    </a:prstGeom>
                  </pic:spPr>
                </pic:pic>
              </a:graphicData>
            </a:graphic>
          </wp:anchor>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3.1  - Architecture: </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At first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10 minute train set.</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In order to take advantage of the qualities of GPU and shorten the train process - we tried a parallel approach.</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After several trials, we decided to perform the train procedure with 2**16 samples, which are equivalent to approximately 9 minutes. We divided this train set to batches of 16 seconds, which means 32 batches. This way we reached improvement by 32 time than without batches (without batches means the whole train set in one vector). From one hand, using GPU can reach 2500 train iterations in 10 minutes, from the other hand, the memory of the LSTM is only 16 seconds.</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 final parameters:</w:t>
      </w:r>
    </w:p>
    <w:tbl>
      <w:tblPr>
        <w:tblStyle w:val="TableGrid"/>
        <w:tblW w:w="6379" w:type="dxa"/>
        <w:jc w:val="left"/>
        <w:tblInd w:w="1271" w:type="dxa"/>
        <w:tblCellMar>
          <w:top w:w="0" w:type="dxa"/>
          <w:left w:w="108" w:type="dxa"/>
          <w:bottom w:w="0" w:type="dxa"/>
          <w:right w:w="108" w:type="dxa"/>
        </w:tblCellMar>
        <w:tblLook w:val="04a0" w:noVBand="1" w:noHBand="0" w:lastColumn="0" w:firstColumn="1" w:lastRow="0" w:firstRow="1"/>
      </w:tblPr>
      <w:tblGrid>
        <w:gridCol w:w="1276"/>
        <w:gridCol w:w="1601"/>
        <w:gridCol w:w="1659"/>
        <w:gridCol w:w="1842"/>
      </w:tblGrid>
      <w:tr>
        <w:trPr/>
        <w:tc>
          <w:tcPr>
            <w:tcW w:w="1276"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Layers</w:t>
            </w:r>
          </w:p>
        </w:tc>
        <w:tc>
          <w:tcPr>
            <w:tcW w:w="1601"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Hidden size</w:t>
            </w:r>
          </w:p>
        </w:tc>
        <w:tc>
          <w:tcPr>
            <w:tcW w:w="1659"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Step size</w:t>
            </w:r>
          </w:p>
        </w:tc>
        <w:tc>
          <w:tcPr>
            <w:tcW w:w="1842"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Iterations</w:t>
            </w:r>
          </w:p>
        </w:tc>
      </w:tr>
      <w:tr>
        <w:trPr/>
        <w:tc>
          <w:tcPr>
            <w:tcW w:w="1276"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w:t>
            </w:r>
          </w:p>
        </w:tc>
        <w:tc>
          <w:tcPr>
            <w:tcW w:w="1601"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12</w:t>
            </w:r>
          </w:p>
        </w:tc>
        <w:tc>
          <w:tcPr>
            <w:tcW w:w="1659"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1e-3</w:t>
            </w:r>
          </w:p>
        </w:tc>
        <w:tc>
          <w:tcPr>
            <w:tcW w:w="1842"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2500-3500</w:t>
            </w:r>
          </w:p>
        </w:tc>
      </w:tr>
    </w:tbl>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bookmarkStart w:id="1" w:name="_GoBack"/>
      <w:bookmarkEnd w:id="1"/>
      <w:r>
        <w:rPr>
          <w:rFonts w:cs="Calibri Light" w:ascii="Calibri Light" w:hAnsi="Calibri Light" w:asciiTheme="majorHAnsi" w:cstheme="majorHAnsi" w:hAnsiTheme="majorHAnsi"/>
          <w:b/>
          <w:bCs/>
          <w:sz w:val="32"/>
          <w:szCs w:val="32"/>
          <w:u w:val="single"/>
        </w:rPr>
        <w:t>4. Project flow</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4.1 – synthetic signals:</w:t>
      </w:r>
    </w:p>
    <w:p>
      <w:pPr>
        <w:pStyle w:val="ListParagraph"/>
        <w:bidi w:val="0"/>
        <w:ind w:left="0" w:hanging="0"/>
        <w:jc w:val="left"/>
        <w:rPr>
          <w:rFonts w:ascii="Calibri Light" w:hAnsi="Calibri Light" w:cs="Calibri Light" w:asciiTheme="majorHAnsi" w:cstheme="majorHAnsi" w:hAnsiTheme="majorHAnsi"/>
          <w:sz w:val="24"/>
          <w:szCs w:val="24"/>
        </w:rPr>
      </w:pPr>
      <w:r>
        <w:drawing>
          <wp:anchor behindDoc="0" distT="0" distB="0" distL="0" distR="123190" simplePos="0" locked="0" layoutInCell="1" allowOverlap="1" relativeHeight="5">
            <wp:simplePos x="0" y="0"/>
            <wp:positionH relativeFrom="margin">
              <wp:align>left</wp:align>
            </wp:positionH>
            <wp:positionV relativeFrom="paragraph">
              <wp:posOffset>1537335</wp:posOffset>
            </wp:positionV>
            <wp:extent cx="2162175" cy="299085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rcRect l="947" t="0" r="3327" b="1348"/>
                    <a:stretch>
                      <a:fillRect/>
                    </a:stretch>
                  </pic:blipFill>
                  <pic:spPr bwMode="auto">
                    <a:xfrm>
                      <a:off x="0" y="0"/>
                      <a:ext cx="2162175" cy="2990850"/>
                    </a:xfrm>
                    <a:prstGeom prst="rect">
                      <a:avLst/>
                    </a:prstGeom>
                  </pic:spPr>
                </pic:pic>
              </a:graphicData>
            </a:graphic>
          </wp:anchor>
        </w:drawing>
      </w:r>
      <w:r>
        <w:rPr>
          <w:rFonts w:cs="Calibri Light" w:ascii="Calibri Light" w:hAnsi="Calibri Light" w:asciiTheme="majorHAnsi" w:cstheme="majorHAnsi" w:hAnsiTheme="majorHAnsi"/>
          <w:sz w:val="24"/>
          <w:szCs w:val="24"/>
        </w:rPr>
        <w:t>I</w:t>
      </w:r>
      <w:r>
        <w:rPr>
          <w:rFonts w:cs="Calibri Light" w:ascii="Calibri Light" w:hAnsi="Calibri Light" w:asciiTheme="majorHAnsi" w:cstheme="majorHAnsi" w:hAnsiTheme="majorHAnsi"/>
          <w:sz w:val="24"/>
          <w:szCs w:val="24"/>
        </w:rPr>
        <w:t xml:space="preserve">n order to ensure that our neural network is working, we performed a sanity check. We created four types of synthetic signals that simulates an electric circuit. Since it is a well-known problem, it has a scientific solution that is composed of a differential equation. The four signals are source voltage, resistor voltage, inductor current and capacitor charge. We especially chose the synthetic signals so that they will be somehow equivalent to our medical signals, and this experiment will simulate the medical situation. Bellow, the analogy between the synthetic and the medical signals: </w:t>
        <w:br/>
        <w:br/>
        <w:t>C- capacitor's capacity</w:t>
      </w:r>
    </w:p>
    <w:p>
      <w:pPr>
        <w:pStyle w:val="ListParagraph"/>
        <w:bidi w:val="0"/>
        <w:ind w:left="0" w:hanging="0"/>
        <w:jc w:val="left"/>
        <w:rPr/>
      </w:pPr>
      <w:r>
        <w:rPr>
          <w:rFonts w:cs="Calibri Light" w:ascii="Calibri Light" w:hAnsi="Calibri Light" w:asciiTheme="majorHAnsi" w:cstheme="majorHAnsi" w:hAnsiTheme="majorHAnsi"/>
          <w:sz w:val="24"/>
          <w:szCs w:val="24"/>
        </w:rPr>
        <w:t xml:space="preserve">L- </w:t>
        <w:br/>
        <w:t xml:space="preserve">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the relation between the four signals is as shown:</w:t>
      </w:r>
    </w:p>
    <w:p>
      <w:pPr>
        <w:pStyle w:val="ListParagraph"/>
        <w:bidi w:val="0"/>
        <w:ind w:left="0" w:hanging="0"/>
        <w:jc w:val="left"/>
        <w:rPr>
          <w:rFonts w:ascii="Calibri Light" w:hAnsi="Calibri Light" w:cs="Calibri Light" w:asciiTheme="majorHAnsi" w:cstheme="majorHAnsi" w:hAnsiTheme="majorHAnsi"/>
          <w:sz w:val="24"/>
          <w:szCs w:val="24"/>
          <w:highlight w:val="yellow"/>
        </w:rPr>
      </w:pPr>
      <w:r>
        <w:rPr>
          <w:rFonts w:cs="Calibri Light" w:cstheme="majorHAnsi" w:ascii="Calibri Light" w:hAnsi="Calibri Light"/>
          <w:sz w:val="24"/>
          <w:szCs w:val="24"/>
          <w:highlight w:val="yellow"/>
        </w:rPr>
        <w:t>insert the equation</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bellow, our network prediction of the capacitor’s charge given different input signals:</w:t>
      </w:r>
    </w:p>
    <w:p>
      <w:pPr>
        <w:pStyle w:val="ListParagraph"/>
        <w:bidi w:val="0"/>
        <w:ind w:left="0" w:hanging="0"/>
        <w:jc w:val="left"/>
        <w:rPr>
          <w:rFonts w:ascii="Calibri Light" w:hAnsi="Calibri Light" w:cs="Calibri Light" w:asciiTheme="majorHAnsi" w:cstheme="majorHAnsi" w:hAnsiTheme="majorHAnsi"/>
          <w:sz w:val="24"/>
          <w:szCs w:val="24"/>
          <w:highlight w:val="yellow"/>
        </w:rPr>
      </w:pPr>
      <w:r>
        <w:rPr>
          <w:rFonts w:cs="Calibri Light" w:cstheme="majorHAnsi" w:ascii="Calibri Light" w:hAnsi="Calibri Light"/>
          <w:sz w:val="24"/>
          <w:szCs w:val="24"/>
          <w:highlight w:val="yellow"/>
        </w:rPr>
        <w:t>insert results</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 xml:space="preserve">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4.2 - Choosing the input signals to the net: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The most similar vital to BP is PPG – they are sampled in the same ratio, they seems to have similar cyclic </w:t>
      </w:r>
      <w:r>
        <w:rPr>
          <w:rFonts w:cs="Calibri Light" w:ascii="Calibri Light" w:hAnsi="Calibri Light" w:asciiTheme="majorHAnsi" w:cstheme="majorHAnsi" w:hAnsiTheme="majorHAnsi"/>
          <w:i/>
          <w:iCs/>
          <w:sz w:val="24"/>
          <w:szCs w:val="24"/>
        </w:rPr>
        <w:t xml:space="preserve">(periodic </w:t>
      </w:r>
      <w:r>
        <w:rPr>
          <w:rFonts w:ascii="Calibri Light" w:hAnsi="Calibri Light" w:cs="Calibri Light" w:asciiTheme="majorHAnsi" w:cstheme="majorHAnsi" w:hAnsiTheme="majorHAnsi"/>
          <w:i/>
          <w:i/>
          <w:iCs/>
          <w:sz w:val="24"/>
          <w:sz w:val="24"/>
          <w:szCs w:val="24"/>
          <w:rtl w:val="true"/>
        </w:rPr>
        <w:t>מחזורי</w:t>
      </w:r>
      <w:r>
        <w:rPr>
          <w:rFonts w:cs="Calibri Light" w:ascii="Calibri Light" w:hAnsi="Calibri Light" w:asciiTheme="majorHAnsi" w:cstheme="majorHAnsi" w:hAnsiTheme="majorHAnsi"/>
          <w:i/>
          <w:iCs/>
          <w:sz w:val="24"/>
          <w:szCs w:val="24"/>
        </w:rPr>
        <w:t xml:space="preserve">) </w:t>
      </w:r>
      <w:r>
        <w:rPr>
          <w:rFonts w:cs="Calibri Light" w:ascii="Calibri Light" w:hAnsi="Calibri Light" w:asciiTheme="majorHAnsi" w:cstheme="majorHAnsi" w:hAnsiTheme="majorHAnsi"/>
          <w:sz w:val="24"/>
          <w:szCs w:val="24"/>
        </w:rPr>
        <w:t xml:space="preserve"> behavior, and medically it makes sense to research their correlation – </w:t>
      </w:r>
    </w:p>
    <w:p>
      <w:pPr>
        <w:pStyle w:val="ListParagraph"/>
        <w:bidi w:val="0"/>
        <w:ind w:left="0" w:hanging="0"/>
        <w:jc w:val="left"/>
        <w:rPr>
          <w:rFonts w:ascii="Calibri Light" w:hAnsi="Calibri Light" w:cs="Calibri Light" w:asciiTheme="majorHAnsi" w:cstheme="majorHAnsi" w:hAnsiTheme="majorHAnsi"/>
          <w:sz w:val="24"/>
          <w:szCs w:val="24"/>
        </w:rPr>
      </w:pPr>
      <w:r>
        <w:rPr>
          <w:rFonts w:ascii="Calibri Light" w:hAnsi="Calibri Light" w:cs="Calibri Light" w:asciiTheme="majorHAnsi" w:cstheme="majorHAnsi" w:hAnsiTheme="majorHAnsi"/>
          <w:sz w:val="24"/>
          <w:sz w:val="24"/>
          <w:szCs w:val="24"/>
          <w:rtl w:val="true"/>
        </w:rPr>
        <w:t>במחזור הדם</w:t>
      </w:r>
      <w:r>
        <w:rPr>
          <w:rFonts w:cs="Calibri Light" w:ascii="Calibri Light" w:hAnsi="Calibri Light" w:asciiTheme="majorHAnsi" w:cstheme="majorHAnsi" w:hAnsiTheme="majorHAnsi"/>
          <w:sz w:val="24"/>
          <w:szCs w:val="24"/>
          <w:rtl w:val="true"/>
        </w:rPr>
        <w:t xml:space="preserve">- </w:t>
      </w:r>
      <w:r>
        <w:rPr>
          <w:rFonts w:ascii="Calibri Light" w:hAnsi="Calibri Light" w:cs="Calibri Light" w:asciiTheme="majorHAnsi" w:cstheme="majorHAnsi" w:hAnsiTheme="majorHAnsi"/>
          <w:sz w:val="24"/>
          <w:sz w:val="24"/>
          <w:szCs w:val="24"/>
          <w:rtl w:val="true"/>
        </w:rPr>
        <w:t xml:space="preserve">כל פעימה חדשה מזרימה עוד דם מחומצן </w:t>
      </w:r>
      <w:r>
        <w:rPr>
          <w:rFonts w:cs="Calibri Light" w:ascii="Calibri Light" w:hAnsi="Calibri Light" w:asciiTheme="majorHAnsi" w:cstheme="majorHAnsi" w:hAnsiTheme="majorHAnsi"/>
          <w:sz w:val="24"/>
          <w:szCs w:val="24"/>
          <w:rtl w:val="true"/>
        </w:rPr>
        <w:t xml:space="preserve">, </w:t>
      </w:r>
      <w:r>
        <w:rPr>
          <w:rFonts w:ascii="Calibri Light" w:hAnsi="Calibri Light" w:cs="Calibri Light" w:asciiTheme="majorHAnsi" w:cstheme="majorHAnsi" w:hAnsiTheme="majorHAnsi"/>
          <w:sz w:val="24"/>
          <w:sz w:val="24"/>
          <w:szCs w:val="24"/>
          <w:rtl w:val="true"/>
        </w:rPr>
        <w:t>כך שבעליה של לחץ הדם יעלה גם רוויון החמצן בו</w:t>
      </w:r>
      <w:r>
        <w:rPr>
          <w:rFonts w:cs="Calibri Light" w:ascii="Calibri Light" w:hAnsi="Calibri Light" w:asciiTheme="majorHAnsi" w:cstheme="majorHAnsi" w:hAnsiTheme="majorHAnsi"/>
          <w:sz w:val="24"/>
          <w:szCs w:val="24"/>
        </w:rPr>
        <w: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Moreover, we performed several trials for estimation BP based on all the signals in the database: PPG, RI, ECG. Those trials were made before the batches optimization that was done for the NN, which means 3 input to the NN, each contains vector of train data. As a result, the NN could not estimate BP in a good way – the estimation was pretty bad. For comparison, the same NN that got only PPG for the same features estimated pretty well the BP of the patient.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All of the above led us to use the PPG vital as the only input to the NN.</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להוסיף תמונות מהשערוך של כל הסיגנלים</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4.3 – block diagram:</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In the following diagrams we will show the signal flow from the database to the BP estimation: </w:t>
      </w:r>
    </w:p>
    <w:p>
      <w:pPr>
        <w:pStyle w:val="Normal"/>
        <w:bidi w:val="0"/>
        <w:jc w:val="left"/>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Train and test on the same patient: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drawing>
          <wp:inline distT="0" distB="0" distL="0" distR="2540">
            <wp:extent cx="5274310" cy="2921635"/>
            <wp:effectExtent l="0" t="0" r="0" b="0"/>
            <wp:docPr id="5"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descr=""/>
                    <pic:cNvPicPr>
                      <a:picLocks noChangeAspect="1" noChangeArrowheads="1"/>
                    </pic:cNvPicPr>
                  </pic:nvPicPr>
                  <pic:blipFill>
                    <a:blip r:embed="rId6"/>
                    <a:stretch>
                      <a:fillRect/>
                    </a:stretch>
                  </pic:blipFill>
                  <pic:spPr bwMode="auto">
                    <a:xfrm>
                      <a:off x="0" y="0"/>
                      <a:ext cx="5274310" cy="2921635"/>
                    </a:xfrm>
                    <a:prstGeom prst="rect">
                      <a:avLst/>
                    </a:prstGeom>
                  </pic:spPr>
                </pic:pic>
              </a:graphicData>
            </a:graphic>
          </wp:inline>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jc w:val="both"/>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Train on one patient and test on another:</w:t>
      </w:r>
    </w:p>
    <w:p>
      <w:pPr>
        <w:pStyle w:val="ListParagraph"/>
        <w:bidi w:val="0"/>
        <w:ind w:left="0" w:hanging="0"/>
        <w:jc w:val="both"/>
        <w:rPr>
          <w:rFonts w:ascii="Calibri Light" w:hAnsi="Calibri Light" w:cs="Calibri Light" w:asciiTheme="majorHAnsi" w:cstheme="majorHAnsi" w:hAnsiTheme="majorHAnsi"/>
          <w:sz w:val="24"/>
          <w:szCs w:val="24"/>
        </w:rPr>
      </w:pPr>
      <w:r>
        <w:rPr/>
        <w:drawing>
          <wp:inline distT="0" distB="9525" distL="0" distR="2540">
            <wp:extent cx="5274310" cy="2943225"/>
            <wp:effectExtent l="0" t="0" r="0" b="0"/>
            <wp:docPr id="6"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2" descr=""/>
                    <pic:cNvPicPr>
                      <a:picLocks noChangeAspect="1" noChangeArrowheads="1"/>
                    </pic:cNvPicPr>
                  </pic:nvPicPr>
                  <pic:blipFill>
                    <a:blip r:embed="rId7"/>
                    <a:stretch>
                      <a:fillRect/>
                    </a:stretch>
                  </pic:blipFill>
                  <pic:spPr bwMode="auto">
                    <a:xfrm>
                      <a:off x="0" y="0"/>
                      <a:ext cx="5274310" cy="2943225"/>
                    </a:xfrm>
                    <a:prstGeom prst="rect">
                      <a:avLst/>
                    </a:prstGeom>
                  </pic:spPr>
                </pic:pic>
              </a:graphicData>
            </a:graphic>
          </wp:inline>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5. a. Creation and optimization of the net:</w:t>
        <w:br/>
        <w:t>hidden layers and all</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GPU batches</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6. Results</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6.2 - Training on a single patient and predicting BP of the same patient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We succeeded in learning a patient and conclude about future times (of the certain patient). We took a train set that was various enough, we made sure that the BP segment contained increasing and decreasing in BP values.//</w:t>
      </w:r>
      <w:r>
        <w:rPr>
          <w:rFonts w:ascii="Calibri Light" w:hAnsi="Calibri Light" w:cs="Calibri Light" w:asciiTheme="majorHAnsi" w:cstheme="majorHAnsi" w:hAnsiTheme="majorHAnsi"/>
          <w:sz w:val="24"/>
          <w:sz w:val="24"/>
          <w:szCs w:val="24"/>
          <w:rtl w:val="true"/>
        </w:rPr>
        <w:t xml:space="preserve">אולי זה מתאים לסעיף </w:t>
      </w:r>
      <w:r>
        <w:rPr>
          <w:rFonts w:cs="Calibri Light" w:ascii="Calibri Light" w:hAnsi="Calibri Light" w:asciiTheme="majorHAnsi" w:cstheme="majorHAnsi" w:hAnsiTheme="majorHAnsi"/>
          <w:sz w:val="24"/>
          <w:szCs w:val="24"/>
        </w:rPr>
        <w:t>5.2</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With 10 minute of train segment, the NN succeed in estimating future BP based on PPG segment.</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לבחור את המטופל שרוצים להציג</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We can see that in the next few hours the NN estimates values that are close to the expected BP.</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We assume that the faults in the estimation are due to changes in PPG segment. The patient's physiology hasn’t changes, so the change can arise from the way the clips is suited on the patient's hand.</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//PPG photos</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6.3 - Training on a single patient and predicting BP of different patients</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לבחור את המטופל שרוצים להציג</w:t>
      </w:r>
    </w:p>
    <w:p>
      <w:pPr>
        <w:pStyle w:val="ListParagraph"/>
        <w:bidi w:val="0"/>
        <w:spacing w:before="0" w:after="160"/>
        <w:ind w:left="0" w:hanging="0"/>
        <w:contextualSpacing/>
        <w:jc w:val="both"/>
        <w:rPr/>
      </w:pPr>
      <w:r>
        <w:rPr>
          <w:rFonts w:cs="Calibri Light" w:ascii="Calibri Light" w:hAnsi="Calibri Light" w:asciiTheme="majorHAnsi" w:cstheme="majorHAnsi" w:hAnsiTheme="majorHAnsi"/>
          <w:sz w:val="24"/>
          <w:szCs w:val="24"/>
        </w:rPr>
        <w:t xml:space="preserve">We examined a NN that was trained on a certain patient (10 minute various segment) – perform an estimation for another patient. The data normalization has been done with the test segment. </w:t>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David"/>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80c0b"/>
    <w:pPr>
      <w:spacing w:before="0" w:after="160"/>
      <w:ind w:left="720" w:hanging="0"/>
      <w:contextualSpacing/>
    </w:pPr>
    <w:rPr/>
  </w:style>
  <w:style w:type="paragraph" w:styleId="Default" w:customStyle="1">
    <w:name w:val="Default"/>
    <w:qFormat/>
    <w:rsid w:val="00c562ed"/>
    <w:pPr>
      <w:widowControl/>
      <w:bidi w:val="0"/>
      <w:spacing w:lineRule="auto" w:line="240" w:before="0" w:after="0"/>
      <w:jc w:val="left"/>
    </w:pPr>
    <w:rPr>
      <w:rFonts w:ascii="Times New Roman" w:hAnsi="Times New Roman" w:cs="Times New Roman" w:eastAsia="Calibri"/>
      <w:color w:val="000000"/>
      <w:sz w:val="24"/>
      <w:szCs w:val="24"/>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b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6564</TotalTime>
  <Application>LibreOffice/5.1.6.2$Linux_X86_64 LibreOffice_project/10m0$Build-2</Application>
  <Pages>7</Pages>
  <Words>1296</Words>
  <Characters>6375</Characters>
  <CharactersWithSpaces>7597</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2019-11-01T11:17:00Z</dcterms:created>
  <dc:creator>Shirili Shelef</dc:creator>
  <dc:description/>
  <dc:language>en-US</dc:language>
  <cp:lastModifiedBy/>
  <dcterms:modified xsi:type="dcterms:W3CDTF">2019-12-08T10:25:02Z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