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kqcq1qrmp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ドリームプロジェクトジャパン株式会社（ギブリ）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h3rr58bgr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就業規則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y7ks7my8y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第1章　総則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第1条（目的）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本規則は、従業員の労働条件および服務規律を明確にし、事業所の秩序を保持し、業務の円滑な運営を図ることを目的とする。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第2条（適用範囲）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本規則は、当事業所に雇用されるすべての従業員に適用する。ただし、パートタイム職員については一部条項を別に定めることがある。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t2jplca2m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第2章　採用・異動・退職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第3条（採用）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従業員の採用は、事業所の業務遂行に必要な者を適正に選考し行う。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採用に際して提出された書類に虚偽があった場合、解雇の対象となる。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第4条（試用期間）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新規採用者には原則として3か月の試用期間を設ける。試用期間中の勤務状況により本採用を判断する。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第5条（異動・配置転換）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業務の都合により、従業員の職務内容、勤務地、勤務形態を変更することがある。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第6条（退職・解雇）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自己都合退職の場合は、30日前までに届出を行うこと。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解雇は、就業規則に定める懲戒事由や業務上の必要に基づき、合理的な理由と相当性のある手続きをもって行う。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qu4des12f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第3章　勤務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第7条（勤務時間・休憩）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所定労働時間は1日8時間、週40時間とする。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休憩時間は勤務時間の途中で60分とする。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所定の勤務時間帯は9:00～18:00（うち休憩1時間）とする。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第8条（休日）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休日は毎週土曜日・日曜日および国民の祝日とする。その他夏季休暇、年末年始休暇あり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業務上必要がある場合は休日出勤を命じることがある（代休または割増賃金を支給）。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第9条（遅刻・早退・欠勤）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やむを得ず遅刻・早退・欠勤する場合は、事前に所定の方法で届け出ること。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第10条（時間外・休日労働）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会社は業務上必要がある場合、従業員に時間外または休日労働を命じることがある。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7a6rghwj5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第4章　休暇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第11条（年次有給休暇）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入社後6か月継続勤務し、所定労働日の8割以上出勤した者に対して、法定に基づく年次有給休暇を与える。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第12条（特別休暇）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慶弔、災害、感染症罹患などの場合には、就業規則別表に従って特別休暇を付与する。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第13条（夏季休暇）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毎年度、6月から10月までの間において、職員に対し夏季休暇として5日間の特別休暇を付与する。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夏季休暇の取得日は、職員の希望を尊重しつつ、業務に支障のない範囲で事業所と協議のうえ決定するものとする。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夏季休暇は時間単位では取得できないものとする。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第14条（育児・介護休業）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育児・介護に関する休業は、育児・介護休業法に基づき適用する。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tstx923ym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第5章　服務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第15条（服務規律）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従業員は以下の事項を守り、誠実に業務を遂行すること。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利用者の人権を尊重し、福祉専門職としての自覚を持つこと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機密情報を漏らさないこと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職務上の地位を利用して私的利益を図らないこと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ハラスメント行為の禁止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無断欠勤・遅刻・早退の禁止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第16条（守秘義務）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業務上知り得た利用者に関する情報、営業秘密その他一切の機密情報について、従業員は在職中および退職後も第三者に漏洩してはならない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ldv6ubi5i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第6章　賃金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第17条（賃金の構成）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賃金は、基本給・職務手当・通勤手当・その他諸手当をもって構成する。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第18条（支払日）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賃金は毎月月末締め、翌月末日に指定口座へ振込で支払う。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第19条（時間外・休日・深夜勤務手当）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法定に基づき、時間外、休日、深夜勤務に対しては割増賃金を支給する。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第20条（業績評価）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会社は、業績および従業員の勤務成績等を総合的に勘案して、賞与を支給することがある。 ただし、支給の有無、支給額、支給時期については、会社がその都度決定するものとし、必ずしも支給を保証するものではない。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mxqfhprwi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第7章　懲戒・解雇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第21条（懲戒の種類）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従業員が本規則に違反し、または職場秩序を乱したときは、以下の処分を行うことがある。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戒告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減給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出勤停止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諭旨解雇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懲戒解雇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第22条（懲戒事由）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故意または重大な過失による利用者への危害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業務命令違反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無断欠勤・遅刻・早退の常習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セクハラ・パワハラなどのハラスメント行為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横領・詐欺・背任など刑法に触れる行為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rtvk2pzmi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第8章　安全衛生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第23条（健康管理）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従業員は、年1回以上の健康診断を受診し、自身の健康維持に努めるものとする。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第24条（災害時対応）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災害発生時には、事業所の指示に従い、利用者の安全確保を最優先とする。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0zm9hemhl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第9章　雑則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第25条（規則の改廃）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この規則を改定する場合、労働者代表の意見を聴取のうえ、所定の手続きを経て実施する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附則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この就業規則は、令和7年8月1日より施行する。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