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7D4CD" w14:textId="1DBE97D1" w:rsidR="004E7239" w:rsidRPr="00686386" w:rsidRDefault="004E7239" w:rsidP="004E7239">
      <w:pPr>
        <w:widowControl w:val="0"/>
        <w:jc w:val="center"/>
        <w:rPr>
          <w:rFonts w:ascii="Calibri" w:hAnsi="Calibri" w:cs="Calibri"/>
          <w:b/>
          <w:i/>
          <w:szCs w:val="24"/>
        </w:rPr>
      </w:pPr>
      <w:r>
        <w:rPr>
          <w:rFonts w:ascii="Calibri" w:hAnsi="Calibri" w:cs="Calibri"/>
          <w:b/>
          <w:i/>
          <w:szCs w:val="24"/>
        </w:rPr>
        <w:t xml:space="preserve">        </w:t>
      </w:r>
      <w:r w:rsidRPr="00686386">
        <w:rPr>
          <w:rFonts w:ascii="Calibri" w:hAnsi="Calibri" w:cs="Calibri"/>
          <w:b/>
          <w:i/>
          <w:szCs w:val="24"/>
        </w:rPr>
        <w:fldChar w:fldCharType="begin"/>
      </w:r>
      <w:r w:rsidRPr="00686386">
        <w:rPr>
          <w:rFonts w:ascii="Calibri" w:hAnsi="Calibri" w:cs="Calibri"/>
          <w:i/>
          <w:szCs w:val="24"/>
        </w:rPr>
        <w:instrText xml:space="preserve"> SEQ CHAPTER \h \r 1</w:instrText>
      </w:r>
      <w:r w:rsidRPr="00686386">
        <w:rPr>
          <w:rFonts w:ascii="Calibri" w:hAnsi="Calibri" w:cs="Calibri"/>
          <w:i/>
          <w:szCs w:val="24"/>
        </w:rPr>
        <w:fldChar w:fldCharType="end"/>
      </w:r>
      <w:r>
        <w:rPr>
          <w:rFonts w:ascii="Calibri" w:hAnsi="Calibri" w:cs="Calibri"/>
          <w:b/>
          <w:i/>
          <w:szCs w:val="24"/>
        </w:rPr>
        <w:t xml:space="preserve">NAL </w:t>
      </w:r>
      <w:r w:rsidRPr="00686386">
        <w:rPr>
          <w:rFonts w:ascii="Calibri" w:hAnsi="Calibri" w:cs="Calibri"/>
          <w:b/>
          <w:i/>
          <w:szCs w:val="24"/>
        </w:rPr>
        <w:t>Guide to Subject Indexing</w:t>
      </w:r>
    </w:p>
    <w:p w14:paraId="2E0BAE11" w14:textId="2E53D726" w:rsidR="004E7239" w:rsidRPr="00686386" w:rsidRDefault="004E7239" w:rsidP="004E7239">
      <w:pPr>
        <w:widowControl w:val="0"/>
        <w:jc w:val="center"/>
        <w:rPr>
          <w:rFonts w:ascii="Calibri" w:hAnsi="Calibri" w:cs="Calibri"/>
          <w:b/>
          <w:szCs w:val="24"/>
        </w:rPr>
      </w:pPr>
      <w:r w:rsidRPr="00686386">
        <w:rPr>
          <w:rFonts w:ascii="Calibri" w:hAnsi="Calibri" w:cs="Calibri"/>
          <w:b/>
          <w:szCs w:val="24"/>
        </w:rPr>
        <w:t>(</w:t>
      </w:r>
      <w:r w:rsidR="004C473D" w:rsidRPr="00686386">
        <w:rPr>
          <w:rFonts w:ascii="Calibri" w:hAnsi="Calibri" w:cs="Calibri"/>
          <w:b/>
          <w:color w:val="FF0000"/>
          <w:szCs w:val="24"/>
        </w:rPr>
        <w:t>Updated</w:t>
      </w:r>
      <w:r w:rsidRPr="00686386">
        <w:rPr>
          <w:rFonts w:ascii="Calibri" w:hAnsi="Calibri" w:cs="Calibri"/>
          <w:b/>
          <w:color w:val="FF0000"/>
          <w:szCs w:val="24"/>
        </w:rPr>
        <w:t xml:space="preserve"> 2022</w:t>
      </w:r>
      <w:r w:rsidRPr="00686386">
        <w:rPr>
          <w:rFonts w:ascii="Calibri" w:hAnsi="Calibri" w:cs="Calibri"/>
          <w:b/>
          <w:szCs w:val="24"/>
        </w:rPr>
        <w:t>)</w:t>
      </w:r>
    </w:p>
    <w:p w14:paraId="112183BE" w14:textId="77777777" w:rsidR="004E7239" w:rsidRPr="00686386" w:rsidRDefault="004E7239" w:rsidP="004E7239">
      <w:pPr>
        <w:widowControl w:val="0"/>
        <w:jc w:val="center"/>
        <w:rPr>
          <w:rFonts w:ascii="Calibri" w:hAnsi="Calibri" w:cs="Calibri"/>
          <w:b/>
          <w:szCs w:val="24"/>
        </w:rPr>
      </w:pPr>
    </w:p>
    <w:p w14:paraId="0344FB72" w14:textId="51E8FB5D" w:rsidR="004E7239" w:rsidRPr="00686386" w:rsidRDefault="004E7239" w:rsidP="004E7239">
      <w:pPr>
        <w:widowControl w:val="0"/>
        <w:rPr>
          <w:rFonts w:ascii="Calibri" w:hAnsi="Calibri" w:cs="Calibri"/>
          <w:szCs w:val="24"/>
        </w:rPr>
      </w:pPr>
      <w:r w:rsidRPr="00686386">
        <w:rPr>
          <w:rFonts w:ascii="Calibri" w:hAnsi="Calibri" w:cs="Calibri"/>
          <w:b/>
          <w:szCs w:val="24"/>
        </w:rPr>
        <w:t>Table of Contents</w:t>
      </w:r>
    </w:p>
    <w:p w14:paraId="086EE5FC" w14:textId="77777777" w:rsidR="004E7239" w:rsidRPr="00B602B0" w:rsidRDefault="004E7239" w:rsidP="00B602B0">
      <w:pPr>
        <w:pStyle w:val="ListParagraph"/>
        <w:widowControl w:val="0"/>
        <w:numPr>
          <w:ilvl w:val="0"/>
          <w:numId w:val="2"/>
        </w:numPr>
        <w:rPr>
          <w:rFonts w:ascii="Calibri" w:hAnsi="Calibri" w:cs="Calibri"/>
          <w:bCs/>
          <w:szCs w:val="24"/>
        </w:rPr>
      </w:pPr>
      <w:r w:rsidRPr="00B602B0">
        <w:rPr>
          <w:rFonts w:ascii="Calibri" w:hAnsi="Calibri" w:cs="Calibri"/>
          <w:bCs/>
          <w:szCs w:val="24"/>
        </w:rPr>
        <w:t>Basic Guidelines</w:t>
      </w:r>
    </w:p>
    <w:p w14:paraId="2179B66A" w14:textId="77777777" w:rsidR="004E7239" w:rsidRPr="00B602B0" w:rsidRDefault="004E7239" w:rsidP="00B602B0">
      <w:pPr>
        <w:pStyle w:val="ListParagraph"/>
        <w:widowControl w:val="0"/>
        <w:numPr>
          <w:ilvl w:val="0"/>
          <w:numId w:val="2"/>
        </w:numPr>
        <w:rPr>
          <w:rFonts w:ascii="Calibri" w:hAnsi="Calibri" w:cs="Calibri"/>
          <w:bCs/>
          <w:szCs w:val="24"/>
        </w:rPr>
      </w:pPr>
      <w:r w:rsidRPr="00B602B0">
        <w:rPr>
          <w:rFonts w:ascii="Calibri" w:hAnsi="Calibri" w:cs="Calibri"/>
          <w:bCs/>
          <w:szCs w:val="24"/>
        </w:rPr>
        <w:t>The Agricola Database</w:t>
      </w:r>
    </w:p>
    <w:p w14:paraId="5557BE03" w14:textId="77777777" w:rsidR="004E7239" w:rsidRPr="00B602B0" w:rsidRDefault="004E7239" w:rsidP="00B602B0">
      <w:pPr>
        <w:pStyle w:val="ListParagraph"/>
        <w:widowControl w:val="0"/>
        <w:numPr>
          <w:ilvl w:val="0"/>
          <w:numId w:val="2"/>
        </w:numPr>
        <w:rPr>
          <w:rFonts w:ascii="Calibri" w:hAnsi="Calibri" w:cs="Calibri"/>
          <w:bCs/>
          <w:szCs w:val="24"/>
        </w:rPr>
      </w:pPr>
      <w:r w:rsidRPr="00B602B0">
        <w:rPr>
          <w:rFonts w:ascii="Calibri" w:hAnsi="Calibri" w:cs="Calibri"/>
          <w:bCs/>
          <w:szCs w:val="24"/>
        </w:rPr>
        <w:t>MARC Format</w:t>
      </w:r>
    </w:p>
    <w:p w14:paraId="22216EEB" w14:textId="77777777" w:rsidR="004E7239" w:rsidRPr="00B602B0" w:rsidRDefault="004E7239" w:rsidP="00B602B0">
      <w:pPr>
        <w:pStyle w:val="ListParagraph"/>
        <w:widowControl w:val="0"/>
        <w:numPr>
          <w:ilvl w:val="0"/>
          <w:numId w:val="2"/>
        </w:numPr>
        <w:rPr>
          <w:rFonts w:ascii="Calibri" w:hAnsi="Calibri" w:cs="Calibri"/>
          <w:bCs/>
          <w:szCs w:val="24"/>
        </w:rPr>
      </w:pPr>
      <w:r w:rsidRPr="00B602B0">
        <w:rPr>
          <w:rFonts w:ascii="Calibri" w:hAnsi="Calibri" w:cs="Calibri"/>
          <w:bCs/>
          <w:szCs w:val="24"/>
        </w:rPr>
        <w:t>The NAL Thesaurus (</w:t>
      </w:r>
      <w:r w:rsidRPr="00B602B0">
        <w:rPr>
          <w:rFonts w:ascii="Calibri" w:hAnsi="Calibri" w:cs="Calibri"/>
          <w:bCs/>
          <w:i/>
          <w:szCs w:val="24"/>
        </w:rPr>
        <w:t>NALT</w:t>
      </w:r>
      <w:r w:rsidRPr="00B602B0">
        <w:rPr>
          <w:rFonts w:ascii="Calibri" w:hAnsi="Calibri" w:cs="Calibri"/>
          <w:bCs/>
          <w:szCs w:val="24"/>
        </w:rPr>
        <w:t>)</w:t>
      </w:r>
    </w:p>
    <w:p w14:paraId="77A8E5DD" w14:textId="77305F8C" w:rsidR="004E7239" w:rsidRPr="00B602B0" w:rsidRDefault="004C473D" w:rsidP="00B602B0">
      <w:pPr>
        <w:pStyle w:val="ListParagraph"/>
        <w:widowControl w:val="0"/>
        <w:numPr>
          <w:ilvl w:val="0"/>
          <w:numId w:val="2"/>
        </w:numPr>
        <w:rPr>
          <w:rFonts w:ascii="Calibri" w:hAnsi="Calibri" w:cs="Calibri"/>
          <w:bCs/>
          <w:szCs w:val="24"/>
        </w:rPr>
      </w:pPr>
      <w:r w:rsidRPr="00B602B0">
        <w:rPr>
          <w:rFonts w:ascii="Calibri" w:hAnsi="Calibri" w:cs="Calibri"/>
          <w:bCs/>
          <w:szCs w:val="24"/>
        </w:rPr>
        <w:t>Workflow</w:t>
      </w:r>
    </w:p>
    <w:p w14:paraId="25874DD7" w14:textId="77777777" w:rsidR="004E7239" w:rsidRPr="00B602B0" w:rsidRDefault="004E7239" w:rsidP="00B602B0">
      <w:pPr>
        <w:pStyle w:val="ListParagraph"/>
        <w:widowControl w:val="0"/>
        <w:numPr>
          <w:ilvl w:val="0"/>
          <w:numId w:val="2"/>
        </w:numPr>
        <w:rPr>
          <w:rFonts w:ascii="Calibri" w:hAnsi="Calibri" w:cs="Calibri"/>
          <w:bCs/>
          <w:szCs w:val="24"/>
        </w:rPr>
      </w:pPr>
      <w:r w:rsidRPr="00B602B0">
        <w:rPr>
          <w:rFonts w:ascii="Calibri" w:hAnsi="Calibri" w:cs="Calibri"/>
          <w:bCs/>
          <w:szCs w:val="24"/>
        </w:rPr>
        <w:t>Subject Analysis</w:t>
      </w:r>
    </w:p>
    <w:p w14:paraId="52C20300" w14:textId="77777777" w:rsidR="004E7239" w:rsidRPr="00686386" w:rsidRDefault="004E7239" w:rsidP="004E7239">
      <w:pPr>
        <w:widowControl w:val="0"/>
        <w:rPr>
          <w:rFonts w:ascii="Calibri" w:hAnsi="Calibri" w:cs="Calibri"/>
          <w:szCs w:val="24"/>
        </w:rPr>
      </w:pPr>
    </w:p>
    <w:p w14:paraId="4DA9F679" w14:textId="71FFF33A" w:rsidR="004E7239" w:rsidRPr="00B602B0" w:rsidRDefault="004E7239" w:rsidP="004E7239">
      <w:pPr>
        <w:widowControl w:val="0"/>
        <w:rPr>
          <w:rFonts w:ascii="Calibri" w:hAnsi="Calibri" w:cs="Calibri"/>
          <w:b/>
          <w:szCs w:val="24"/>
        </w:rPr>
      </w:pPr>
      <w:r w:rsidRPr="00686386">
        <w:rPr>
          <w:rFonts w:ascii="Calibri" w:hAnsi="Calibri" w:cs="Calibri"/>
          <w:b/>
          <w:szCs w:val="24"/>
        </w:rPr>
        <w:t>Guide Supplements</w:t>
      </w:r>
    </w:p>
    <w:p w14:paraId="0C614CE9" w14:textId="77777777" w:rsidR="004E7239" w:rsidRPr="00686386" w:rsidRDefault="004E7239" w:rsidP="004E7239">
      <w:pPr>
        <w:widowControl w:val="0"/>
        <w:numPr>
          <w:ilvl w:val="0"/>
          <w:numId w:val="1"/>
        </w:numPr>
        <w:rPr>
          <w:rFonts w:ascii="Calibri" w:hAnsi="Calibri" w:cs="Calibri"/>
          <w:szCs w:val="24"/>
        </w:rPr>
      </w:pPr>
      <w:bookmarkStart w:id="0" w:name="SupplementA"/>
      <w:r w:rsidRPr="00686386">
        <w:rPr>
          <w:rFonts w:ascii="Calibri" w:hAnsi="Calibri" w:cs="Calibri"/>
          <w:szCs w:val="24"/>
        </w:rPr>
        <w:t xml:space="preserve">Supplement A: Types of </w:t>
      </w:r>
      <w:r>
        <w:rPr>
          <w:rFonts w:ascii="Calibri" w:hAnsi="Calibri" w:cs="Calibri"/>
          <w:szCs w:val="24"/>
        </w:rPr>
        <w:t>article</w:t>
      </w:r>
      <w:r w:rsidRPr="00686386">
        <w:rPr>
          <w:rFonts w:ascii="Calibri" w:hAnsi="Calibri" w:cs="Calibri"/>
          <w:szCs w:val="24"/>
        </w:rPr>
        <w:t xml:space="preserve">s not indexed for Agricola </w:t>
      </w:r>
    </w:p>
    <w:p w14:paraId="0BD04F07" w14:textId="77777777" w:rsidR="004E7239" w:rsidRPr="00686386" w:rsidRDefault="004E7239" w:rsidP="004E7239">
      <w:pPr>
        <w:widowControl w:val="0"/>
        <w:numPr>
          <w:ilvl w:val="0"/>
          <w:numId w:val="1"/>
        </w:numPr>
        <w:rPr>
          <w:rFonts w:ascii="Calibri" w:hAnsi="Calibri" w:cs="Calibri"/>
          <w:szCs w:val="24"/>
        </w:rPr>
      </w:pPr>
      <w:r w:rsidRPr="00686386">
        <w:rPr>
          <w:rFonts w:ascii="Calibri" w:hAnsi="Calibri" w:cs="Calibri"/>
          <w:szCs w:val="24"/>
        </w:rPr>
        <w:t>Supplement B: Additional resources for indexers</w:t>
      </w:r>
    </w:p>
    <w:bookmarkEnd w:id="0"/>
    <w:p w14:paraId="517484DA" w14:textId="77777777" w:rsidR="004E7239" w:rsidRDefault="004E7239" w:rsidP="004E7239">
      <w:pPr>
        <w:widowControl w:val="0"/>
        <w:numPr>
          <w:ilvl w:val="0"/>
          <w:numId w:val="1"/>
        </w:numPr>
        <w:rPr>
          <w:rFonts w:ascii="Calibri" w:hAnsi="Calibri" w:cs="Calibri"/>
          <w:szCs w:val="24"/>
        </w:rPr>
      </w:pPr>
      <w:r w:rsidRPr="00686386">
        <w:rPr>
          <w:rFonts w:ascii="Calibri" w:hAnsi="Calibri" w:cs="Calibri"/>
          <w:szCs w:val="24"/>
        </w:rPr>
        <w:t>Supplement C: Preferred Assignment of Names for Organisms and Products – Summary</w:t>
      </w:r>
    </w:p>
    <w:p w14:paraId="7E1979B5" w14:textId="77777777" w:rsidR="004E7239" w:rsidRDefault="004E7239" w:rsidP="004E7239">
      <w:pPr>
        <w:widowControl w:val="0"/>
        <w:numPr>
          <w:ilvl w:val="0"/>
          <w:numId w:val="1"/>
        </w:num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Supplement D: </w:t>
      </w:r>
      <w:r w:rsidRPr="005D43BF">
        <w:rPr>
          <w:rFonts w:ascii="Calibri" w:hAnsi="Calibri" w:cs="Calibri"/>
          <w:szCs w:val="24"/>
        </w:rPr>
        <w:t xml:space="preserve">Similar </w:t>
      </w:r>
      <w:r w:rsidRPr="00A35DA8">
        <w:rPr>
          <w:rFonts w:ascii="Calibri" w:hAnsi="Calibri" w:cs="Calibri"/>
          <w:i/>
          <w:szCs w:val="24"/>
        </w:rPr>
        <w:t>NALT</w:t>
      </w:r>
      <w:r w:rsidRPr="005D43BF">
        <w:rPr>
          <w:rFonts w:ascii="Calibri" w:hAnsi="Calibri" w:cs="Calibri"/>
          <w:szCs w:val="24"/>
        </w:rPr>
        <w:t xml:space="preserve"> terms in different hierarchies</w:t>
      </w:r>
    </w:p>
    <w:p w14:paraId="325EFEC7" w14:textId="77777777" w:rsidR="004E7239" w:rsidRDefault="004E7239" w:rsidP="004E7239">
      <w:pPr>
        <w:widowControl w:val="0"/>
        <w:numPr>
          <w:ilvl w:val="0"/>
          <w:numId w:val="1"/>
        </w:num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Supplement E: </w:t>
      </w:r>
      <w:r w:rsidRPr="005D43BF">
        <w:rPr>
          <w:rFonts w:ascii="Calibri" w:hAnsi="Calibri" w:cs="Calibri"/>
          <w:szCs w:val="24"/>
        </w:rPr>
        <w:t>Ambiguous concepts</w:t>
      </w:r>
    </w:p>
    <w:p w14:paraId="0160F309" w14:textId="77777777" w:rsidR="004E7239" w:rsidRDefault="004E7239" w:rsidP="004E7239">
      <w:pPr>
        <w:widowControl w:val="0"/>
        <w:numPr>
          <w:ilvl w:val="0"/>
          <w:numId w:val="1"/>
        </w:num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Supplement F: </w:t>
      </w:r>
      <w:r w:rsidRPr="00F155C5">
        <w:rPr>
          <w:rFonts w:ascii="Calibri" w:hAnsi="Calibri" w:cs="Calibri"/>
          <w:szCs w:val="24"/>
        </w:rPr>
        <w:t>Checklist of Common Indexing Errors</w:t>
      </w:r>
    </w:p>
    <w:p w14:paraId="7F585278" w14:textId="77777777" w:rsidR="004E7239" w:rsidRPr="00686386" w:rsidRDefault="004E7239" w:rsidP="004E7239">
      <w:pPr>
        <w:widowControl w:val="0"/>
        <w:numPr>
          <w:ilvl w:val="0"/>
          <w:numId w:val="1"/>
        </w:num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Supplement G: Examples</w:t>
      </w:r>
    </w:p>
    <w:p w14:paraId="7A60BA41" w14:textId="77777777" w:rsidR="004E7239" w:rsidRPr="00686386" w:rsidRDefault="004E7239" w:rsidP="004E7239">
      <w:pPr>
        <w:widowControl w:val="0"/>
        <w:numPr>
          <w:ilvl w:val="0"/>
          <w:numId w:val="1"/>
        </w:numPr>
        <w:rPr>
          <w:rFonts w:ascii="Calibri" w:hAnsi="Calibri" w:cs="Calibri"/>
          <w:szCs w:val="24"/>
        </w:rPr>
      </w:pPr>
      <w:r w:rsidRPr="00686386">
        <w:rPr>
          <w:rFonts w:ascii="Calibri" w:hAnsi="Calibri" w:cs="Calibri"/>
          <w:szCs w:val="24"/>
        </w:rPr>
        <w:t>Bibliography</w:t>
      </w:r>
    </w:p>
    <w:p w14:paraId="4FE6375F" w14:textId="77777777" w:rsidR="00882E09" w:rsidRDefault="00882E09"/>
    <w:sectPr w:rsidR="00882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50F17"/>
    <w:multiLevelType w:val="hybridMultilevel"/>
    <w:tmpl w:val="1BBAF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1573E"/>
    <w:multiLevelType w:val="hybridMultilevel"/>
    <w:tmpl w:val="6346030A"/>
    <w:lvl w:ilvl="0" w:tplc="4844E3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9127533">
    <w:abstractNumId w:val="1"/>
  </w:num>
  <w:num w:numId="2" w16cid:durableId="148443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239"/>
    <w:rsid w:val="004C473D"/>
    <w:rsid w:val="004E7239"/>
    <w:rsid w:val="00882E09"/>
    <w:rsid w:val="00B602B0"/>
    <w:rsid w:val="00D6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99873"/>
  <w15:chartTrackingRefBased/>
  <w15:docId w15:val="{6CDF5587-7887-42E7-AFCF-822ADBAB7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23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Woodward, Jennifer</dc:creator>
  <cp:keywords/>
  <dc:description/>
  <cp:lastModifiedBy>Doris Avedikian</cp:lastModifiedBy>
  <cp:revision>3</cp:revision>
  <dcterms:created xsi:type="dcterms:W3CDTF">2023-02-16T22:03:00Z</dcterms:created>
  <dcterms:modified xsi:type="dcterms:W3CDTF">2023-02-21T15:19:00Z</dcterms:modified>
</cp:coreProperties>
</file>