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08:22:44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&lt;1585846735.171.1772007764979@98df27f8e5b5&gt;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boundary="----=_Part_170_1459546038.1772007764978"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------=_Part_170_1459546038.1772007764978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&lt;title&gt;HertzFlow Release Notes&lt;/title&gt;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&lt;h1&gt;HertzFlow Release Notes&lt;/h1&gt;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&lt;blockquote local-id=3D"e4322114116a"&gt;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local-id=3D"84d5bb8bdcdc"&gt;=E5=AF=B9=E5=A4=96=E5=8F=91=E7=89=88=E8=AE=B0=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=E5=BD=95=E3=80=82=E9=9C=80review=E3=80=82&lt;/p&gt;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local-id=3D"41ebf61992ce" id=3D"HertzFlowReleaseNotes-ReleaseHistory"&gt;R=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elease History&lt;/h1&gt;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data-layout=3D"default" data-local-id=3D"c2811d8c-20ef-4f20-a04f-2bf=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b7787cec2"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data-local-id=3D"2f46d987-ee09-4685-bff0-60ec00279ee8"&gt;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data-local-id=3D"aa3382ad-3384-4b90-b90c-dbeda8e52913"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local-id=3D"3f816f350e5f"&gt;Version&lt;/p&gt;&lt;/th&gt;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data-local-id=3D"fc3eb350-e1fc-428b-ae3a-6e9646c08f4c"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local-id=3D"ee0d9ae7767e"&gt;Date&lt;/p&gt;&lt;/th&gt;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data-local-id=3D"0c158e72-b5a8-462a-ace1-178e9d3643f4"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local-id=3D"7d8ae557c324"&gt;Type&lt;/p&gt;&lt;/th&gt;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data-local-id=3D"935dbf09-2d84-4d67-9ab5-eb768a6fb899"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local-id=3D"e9e71bf235ee"&gt;Status&lt;/p&gt;&lt;/th&gt;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data-local-id=3D"0abb9b2f-b036-456b-ab1e-22cfe57bb584"&gt;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data-local-id=3D"56d9a56c-06af-483e-a6d0-82b0a566e6e7"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local-id=3D"f7fb7b72bc5e"&gt;&lt;a class=3D"external-link" href=3D"https://cla=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ude.ai/chat/RELEASE_v1.0.1.md" rel=3D"nofollow"&gt;v1.0.1&lt;/a&gt;&lt;/p&gt;&lt;/td&gt;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data-local-id=3D"4b8b1ba1-732d-4ea0-bd39-e6e6bfd45f2d"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local-id=3D"039b7d2004cd"&gt;2026-02-13&lt;/p&gt;&lt;/td&gt;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data-local-id=3D"47b12b85-8def-41a3-90ef-32e86b053c46"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local-id=3D"a56c4d25d45b"&gt;Minor Release&lt;/p&gt;&lt;/td&gt;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data-local-id=3D"43c9b6de-2af2-4fa0-9b66-96b1432372c3"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local-id=3D"aa179a9b82a8"&gt;Published&lt;/p&gt;&lt;/td&gt;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data-local-id=3D"1d664879-890d-452d-bb1a-1d41b83c3759"&gt;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data-local-id=3D"4ae88547-a257-42a6-8ebb-95611a3a02fa"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local-id=3D"8cd8f90dd9a6"&gt;&lt;a class=3D"external-link" href=3D"https://cla=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ude.ai/chat/RELEASE_v1.0.0.md" rel=3D"nofollow"&gt;v1.0.0&lt;/a&gt;&lt;/p&gt;&lt;/td&gt;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data-local-id=3D"71f2e925-bc3e-4165-abd8-e101e140ea21"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local-id=3D"6b0e44a869c4"&gt;2026-02-10&lt;/p&gt;&lt;/td&gt;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data-local-id=3D"0424ef78-a3d1-4b4b-b93f-46fe28059345"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local-id=3D"8b587f4952d6"&gt;Major Release&lt;/p&gt;&lt;/td&gt;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data-local-id=3D"28a2a053-87a3-475f-a14d-46865c2a187d"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local-id=3D"45bebb089e59"&gt;Published&lt;/p&gt;&lt;/td&gt;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local-id=3D"548812db2894" id=3D"HertzFlowReleaseNotes-Releasev1.0.1"&gt;Re=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lease v1.0.1&lt;/h1&gt;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local-id=3D"c4bae82634db"&gt;&lt;strong&gt;Release Date:&lt;/strong&gt; February 13, 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local-id=3D"3c1f3cab5bdc" id=3D"HertzFlowReleaseNotes-Overview"&gt;Overvie=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local-id=3D"072e022eeaf4"&gt;This release addresses issues identified after=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the v1.0.0 launch, including fixes for take-profit and stop-loss calculati=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ons, tooltip displays, mobile interface issues, and 24-hour change data dur=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 market closure periods. A network monitoring indicator has also been 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ded to the bottom navigation.&lt;/p&gt;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local-id=3D"66bf8136b127" id=3D"HertzFlowReleaseNotes-BugFixes"&gt;Bug Fix=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local-id=3D"6ad42d7c53dc" id=3D"HertzFlowReleaseNotes-Trading"&gt;Trading&lt;=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local-id=3D"b94a20ca-1d83-4c22-baa3-a62d64d37c86"&gt;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local-id=3D"fd310bbe-a0be-498f-8e9a-a16bd74bd063"&gt;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local-id=3D"176c11deb57a"&gt;Fixed take-profit and stop-loss calculations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properly include fees (&lt;a class=3D"external-link" href=3D"https://linear.=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app/hertzflow/issue/HZFL-338" rel=3D"nofollow"&gt;HZFL-338&lt;/a&gt;)&lt;/p&gt;&lt;/li&gt;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local-id=3D"d97aff79-7a55-4d75-84c5-e3d7ea719baa"&gt;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local-id=3D"9a66af6e154e"&gt;Added tooltips for TP/SL calculations showing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 breakdown&lt;/p&gt;&lt;/li&gt;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local-id=3D"8ada798c-0fff-4ac8-b5ae-d654200cc840"&gt;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local-id=3D"db02b4c65ee2"&gt;Resolved limit order execution failures (&lt;a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ass=3D"external-link" href=3D"https://linear.app/hertzflow/issue/HZFL-329"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rel=3D"nofollow"&gt;HZFL-329&lt;/a&gt;)&lt;/p&gt;&lt;/li&gt;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local-id=3D"0a5d4a9e-d95b-4344-a6b5-a9abc9de9088"&gt;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local-id=3D"f4d4f2f64945"&gt;Fixed issue allowing users to close positions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markets not yet opened on mobile (&lt;a class=3D"external-link" href=3D"htt=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ps://linear.app/hertzflow/issue/HZFL-328" rel=3D"nofollow"&gt;HZFL-328&lt;/a&gt;)&lt;/p=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local-id=3D"4368f4287b6c" id=3D"HertzFlowReleaseNotes-DataDisplay"&gt;Data=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Display&lt;/h3&gt;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local-id=3D"87d7f6b6-725c-4ff6-9ba9-4c261baf824b"&gt;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local-id=3D"162e2843-b2c1-4ee3-b04d-56d1f321d07d"&gt;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local-id=3D"ef9fe647b84b"&gt;Corrected 24-hour change calculation errors (&lt;=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class=3D"external-link" href=3D"https://linear.app/hertzflow/issue/HZFL-3=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39" rel=3D"nofollow"&gt;HZFL-339&lt;/a&gt;)&lt;/p&gt;&lt;/li&gt;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local-id=3D"19f55937-7f2c-4031-b943-2c1f1b811317"&gt;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local-id=3D"50d0a83375b6"&gt;Fixed missing 24-hour change data for US stock=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indices (&lt;a class=3D"external-link" href=3D"https://linear.app/hertzflow/i=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ssue/HZFL-330" rel=3D"nofollow"&gt;HZFL-330&lt;/a&gt;)&lt;/p&gt;&lt;/li&gt;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local-id=3D"80dd0850-4c8d-414c-baa7-5fb5ff0ab988"&gt;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local-id=3D"ae247ee780f5"&gt;Resolved token border background color display=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issues (&lt;a class=3D"external-link" href=3D"https://linear.app/hertzflow/is=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sue/HZFL-340" rel=3D"nofollow"&gt;HZFL-340&lt;/a&gt;)&lt;/p&gt;&lt;/li&gt;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local-id=3D"777da5275971" id=3D"HertzFlowReleaseNotes-Charts"&gt;Charts&lt;/h=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local-id=3D"afef4ed0-71b3-46fc-8bcb-826091cd5e4e"&gt;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local-id=3D"22f73d26-8c10-4f25-b834-bc5e0b61b98a"&gt;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local-id=3D"3c4f0569619d"&gt;Fixed display issues for hourly market charts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specific markets (&lt;a class=3D"external-link" href=3D"https://linear.app/=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hertzflow/issue/HZFL-336" rel=3D"nofollow"&gt;HZFL-336&lt;/a&gt;)&lt;/p&gt;&lt;/li&gt;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local-id=3D"bb909380-cfd3-44c7-8357-8153d45b3e1a"&gt;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local-id=3D"96ea588be7ca"&gt;Corrected display issues when switching betwee=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K-line daily levels (&lt;a class=3D"external-link" href=3D"https://linear.ap=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p/hertzflow/issue/HZFL-327" rel=3D"nofollow"&gt;HZFL-327&lt;/a&gt;)&lt;/p&gt;&lt;/li&gt;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local-id=3D"89ffc332cae0" id=3D"HertzFlowReleaseNotes-UI/UX"&gt;UI/UX&lt;/h3&gt;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local-id=3D"b4a6f702-b42d-4b77-920c-0540097e746f"&gt;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local-id=3D"f0b91e16-e2c9-430a-9a34-0b9c0c257976"&gt;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local-id=3D"78e663c70799"&gt;Adjusted spacing in Market List display (&lt;a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ass=3D"external-link" href=3D"https://linear.app/hertzflow/issue/HZFL-337"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rel=3D"nofollow"&gt;HZFL-337&lt;/a&gt;)&lt;/p&gt;&lt;/li&gt;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local-id=3D"148a63bc-1258-4fca-863e-0a71806031d8"&gt;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local-id=3D"04213c0f76aa"&gt;Fixed toolbar overlapping order information 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mobile devices (&lt;a class=3D"external-link" href=3D"https://linear.app/hert=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zflow/issue/HZFL-325" rel=3D"nofollow"&gt;HZFL-325&lt;/a&gt;)&lt;/p&gt;&lt;/li&gt;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local-id=3D"85b6c5ff642f" id=3D"HertzFlowReleaseNotes-Search"&gt;Search&lt;/h=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local-id=3D"f399dc2f-e62f-4d92-9ce5-341b9bcf0165"&gt;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local-id=3D"beda0178-5eff-4853-a33f-1b8b8516e5ea"&gt;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local-id=3D"76e7b909cf21"&gt;Fixed Pool List search functionality where "/u=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sd" was incorrectly participating in symbol matching (&lt;a class=3D"external-=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link" href=3D"https://linear.app/hertzflow/issue/HZFL-331" rel=3D"nofollow"=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&gt;HZFL-331&lt;/a&gt;)&lt;/p&gt;&lt;/li&gt;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local-id=3D"af454d492386" id=3D"HertzFlowReleaseNotes-Enhancements"&gt;Enh=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ancements&lt;/h2&gt;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local-id=3D"549479d9-0bf1-4897-933d-d49e57c49692"&gt;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local-id=3D"365a062c-dff7-41c9-9a52-ea702e268de0"&gt;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local-id=3D"bcc58ee70564"&gt;Added network monitoring indicator to bottom 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avigation bar for improved connectivity awareness&lt;/p&gt;&lt;/li&gt;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local-id=3D"ed6f2eeb280d" id=3D"HertzFlowReleaseNotes-KnownIssues"&gt;Know=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Issues&lt;/h2&gt;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local-id=3D"ad4a08283cfe"&gt;The following items are currently in developme=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 and will be addressed in v1.0.2:&lt;/p&gt;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local-id=3D"33aa94b087d4"&gt;&lt;strong&gt;Performance Optimizations&lt;/strong&gt;&lt;/p&gt;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local-id=3D"d516a179-0f55-47bb-a19b-e8dd6e90f572"&gt;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local-id=3D"c06bff2c-e281-498e-a969-80f43b7ceb01"&gt;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local-id=3D"c29b9ce2c4d1"&gt;Component optimization and duplicate code remo=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val (&lt;a class=3D"external-link" href=3D"https://linear.app/hertzflow/issue/=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HZFL-335" rel=3D"nofollow"&gt;HZFL-335&lt;/a&gt;)&lt;/p&gt;&lt;/li&gt;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local-id=3D"cc8f0dd7-9568-493f-a41b-ee40facd6df5"&gt;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local-id=3D"92a2e26fdb49"&gt;First screen resource loading optimization wit=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 dynamic imports (&lt;a class=3D"external-link" href=3D"https://linear.app/he=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rtzflow/issue/HZFL-334" rel=3D"nofollow"&gt;HZFL-334&lt;/a&gt;)&lt;/p&gt;&lt;/li&gt;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local-id=3D"58efd776-ba0d-493d-9827-0d51e94e3374"&gt;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local-id=3D"aa3bcd5f2192"&gt;Third-party package import optimization to avo=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 full imports (&lt;a class=3D"external-link" href=3D"https://linear.app/hert=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zflow/issue/HZFL-333" rel=3D"nofollow"&gt;HZFL-333&lt;/a&gt;)&lt;/p&gt;&lt;/li&gt;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local-id=3D"9c259a36-f1cd-4fce-8095-c8c5085f1253"&gt;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local-id=3D"9a041838baa2"&gt;Font format optimization using woff2 compressi=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 (&lt;a class=3D"external-link" href=3D"https://linear.app/hertzflow/issue/H=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ZFL-332" rel=3D"nofollow"&gt;HZFL-332&lt;/a&gt;)&lt;/p&gt;&lt;/li&gt;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local-id=3D"d37c7fa361a9"&gt;&lt;strong&gt;Features&lt;/strong&gt;&lt;/p&gt;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local-id=3D"787e13c0-244a-419b-956b-903b14a16381"&gt;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local-id=3D"c2788e72-f39d-4a94-9aac-3c136618e43f"&gt;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local-id=3D"f425d8217a86"&gt;Favorites functionality for Trade and Pool pag=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 (&lt;a class=3D"external-link" href=3D"https://linear.app/hertzflow/issue/H=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ZFL-326" rel=3D"nofollow"&gt;HZFL-326&lt;/a&gt;)&lt;/p&gt;&lt;/li&gt;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local-id=3D"d89a8283e11b" id=3D"HertzFlowReleaseNotes-TechnicalDetails"=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&gt;Technical Details&lt;/h2&gt;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local-id=3D"483d7cad3b0f"&gt;&lt;strong&gt;Changes&lt;/strong&gt;&lt;/p&gt;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local-id=3D"ec890fdd-2682-472c-a639-2516824841b7"&gt;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local-id=3D"4230aba5-5a2c-4b40-8b56-494cd269b88b"&gt;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local-id=3D"4039527d8cdf"&gt;15 files modified&lt;/p&gt;&lt;/li&gt;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local-id=3D"0e49c155-b036-4c7d-abfd-644004a112a2"&gt;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local-id=3D"e2be4cad9ea2"&gt;347 lines added&lt;/p&gt;&lt;/li&gt;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local-id=3D"a6b7d4e1-e2e0-4996-88fb-28a343e1a923"&gt;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local-id=3D"ebc9211318f9"&gt;189 lines removed&lt;/p&gt;&lt;/li&gt;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local-id=3D"dbb5ede3-c82a-4f93-86de-a933f7b83478"&gt;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local-id=3D"6925fba32a1e"&gt;Net change: +158 lines&lt;/p&gt;&lt;/li&gt;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local-id=3D"bea007f60eaf"&gt;&lt;strong&gt;Testing&lt;/strong&gt;&lt;/p&gt;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local-id=3D"099ee59b-f690-4763-8eee-913ac924700a"&gt;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local-id=3D"862ee5bc-eba7-49e1-bc7f-5a5733c9eb3f"&gt;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local-id=3D"59e305a65382"&gt;Test coverage: 96%&lt;/p&gt;&lt;/li&gt;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local-id=3D"97f97ea0-b5d7-4057-a3a7-73730bbbbfb4"&gt;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local-id=3D"6b5b9e5c9cfc"&gt;All regression tests passing&lt;/p&gt;&lt;/li&gt;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local-id=3D"16b6bb8b-5ec0-4a0b-b9b3-80521c408581"&gt;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local-id=3D"0e2bd607b198"&gt;Manual testing completed on desktop and mobile=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local-id=3D"9f2a05f57f25" id=3D"HertzFlowReleaseNotes-Compatibility"&gt;Co=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mpatibility&lt;/h2&gt;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local-id=3D"a8866e6e-26e9-4fa2-986e-1e459cf72600"&gt;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local-id=3D"dfb9cc5a-e543-4397-a522-52cb70e3ff23"&gt;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local-id=3D"b1e8befaafa3"&gt;BNB Chain Testnet (97)&lt;/p&gt;&lt;/li&gt;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local-id=3D"cdbbbe1e-ba97-4512-9007-7376e77839ac"&gt;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local-id=3D"3948296c9588"&gt;Browsers: Chrome 90+, Safari 14+, Firefox 88+,=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Edge 90+&lt;/p&gt;&lt;/li&gt;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local-id=3D"c32547fa-f4db-4546-8937-03f90d8e1a45"&gt;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local-id=3D"f1344e7fb9e3"&gt;Mobile: iOS Safari 14+, Android Chrome 90+&lt;/p&gt;=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local-id=3D"92bbde8f0a5c" id=3D"HertzFlowReleaseNotes-UpgradeInstructio=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ns"&gt;Upgrade Instructions&lt;/h2&gt;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local-id=3D"a47b9c3f4ee5"&gt;This update is deployed automatically. Users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hould refresh their browser to receive the latest version. No action is req=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uired for existing positions, orders, or liquidity.&lt;/p&gt;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local-id=3D"91ae0c739278"&gt;For optimal performance, users may clear brows=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 cache if experiencing issues.&lt;/p&gt;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local-id=3D"6c97f9d3f5f5" id=3D"HertzFlowReleaseNotes-BreakingChanges"&gt;=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Breaking Changes&lt;/h2&gt;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local-id=3D"85a72c801db7"&gt;None. All changes are backward compatible.&lt;/p&gt;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local-id=3D"67346e554160" id=3D"HertzFlowReleaseNotes-What'sNext"&gt;What'=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Next&lt;/h2&gt;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local-id=3D"b89076c0dc0b"&gt;&lt;strong&gt;Version 1.0.2&lt;/strong&gt;&lt;/p&gt;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local-id=3D"733d9c679a04"&gt;Planned improvements:&lt;/p&gt;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local-id=3D"41e83630-da17-4ed9-bf5a-b78eac355d89"&gt;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local-id=3D"a8201733-ec6f-48fe-a778-f98b9a8e2b3b"&gt;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local-id=3D"b522d1e78b7d"&gt;Performance optimizations (4 items)&lt;/p&gt;&lt;/li&gt;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local-id=3D"2a7ee476-f2ab-46ca-a1f1-a744770e1565"&gt;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local-id=3D"a8038d6a845a"&gt;Favorites functionality&lt;/p&gt;&lt;/li&gt;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local-id=3D"5b3c4788-b3ad-4d98-b942-b00ca7a29e90"&gt;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local-id=3D"563c7a39f3fd"&gt;Additional bug fixes based on user feedback&lt;/p=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local-id=3D"b4a221d97b18" id=3D"HertzFlowReleaseNotes-BuildInformation"=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&gt;Build Information&lt;/h2&gt;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local-id=3D"476bc99a3da9"&gt;&lt;strong&gt;Version:&lt;/strong&gt; v1.0.1&lt;br&gt;&lt;strong&gt;Ne=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twork:&lt;/strong&gt; BNB Chain (Testnet: 97)&lt;br&gt;&lt;strong&gt;Deployment Date:&lt;/strong=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February 13, 2026&lt;/p&gt;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&lt;h1 local-id=3D"9e45783469df" id=3D"HertzFlowReleaseNotes-Releasev1.0.0"&gt;Re=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lease v1.0.0&lt;/h1&gt;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local-id=3D"bd1e6152e36d"&gt;&lt;strong&gt;Release Date:&lt;/strong&gt; February 10, 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local-id=3D"11668b12c16c" id=3D"HertzFlowReleaseNotes-Overview.1"&gt;Overv=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iew&lt;/h2&gt;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local-id=3D"f8b10aefe5d6"&gt;This is the initial production release of 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zFlow, a perpetual futures trading platform on BNB Chain. The platform incl=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udes three core modules: Pools for liquidity provision, Trade for perpetual=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contract trading, and Vaults for automated multi-pool strategies.&lt;/p&gt;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local-id=3D"8f37a7fea88a" id=3D"HertzFlowReleaseNotes-NewFeatures"&gt;New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Features&lt;/h2&gt;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local-id=3D"f5435f69c5a6" id=3D"HertzFlowReleaseNotes-Pools"&gt;Pools&lt;/h3&gt;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local-id=3D"376df0c910b5"&gt;&lt;strong&gt;Liquidity Management&lt;/strong&gt;&lt;/p&gt;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local-id=3D"6a17af02-b4ec-47bd-8e4c-f7e899a9ae30"&gt;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local-id=3D"e8c13bd1-bb28-40c2-8ce4-1c92654a6b7c"&gt;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local-id=3D"5db821eded6d"&gt;Deposit and withdraw functionality with approv=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flow and capacity validation&lt;/p&gt;&lt;/li&gt;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local-id=3D"43f98bcc-705d-433a-9feb-4f6e4e81a6c9"&gt;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local-id=3D"c205ae05e072"&gt;Real-time risk precheck before transactions&lt;/p=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local-id=3D"53dcc01b-726d-4b39-aed7-eba0ce6baae4"&gt;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local-id=3D"7b25387106cd"&gt;Support for 30+ market liquidity pools across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Crypto, Forex, Equities, and Commodities&lt;/p&gt;&lt;/li&gt;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local-id=3D"62448e0b30aa"&gt;&lt;strong&gt;Analytics&lt;/strong&gt;&lt;/p&gt;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local-id=3D"e1b2bacc-dae6-43fd-8038-3c056d75c093"&gt;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local-id=3D"e57e8d9b-3745-48d2-9148-640177f191f1"&gt;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local-id=3D"07ac69e05f1f"&gt;Historical TVL and APR charts with 30d/90d/180=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timeframes&lt;/p&gt;&lt;/li&gt;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local-id=3D"6b726ff4-83e0-4451-b7b8-540eaa440107"&gt;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local-id=3D"ed7bb8747ca3"&gt;Pool activity tracking with cursor pagination&lt;=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local-id=3D"bc76bfba-72e8-4452-a898-228e5f16deab"&gt;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local-id=3D"69d57244756f"&gt;Remaining capacity display with real-time upda=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local-id=3D"8b4f426ee1a1"&gt;&lt;strong&gt;Discovery&lt;/strong&gt;&lt;/p&gt;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local-id=3D"ec03a5e5-ce90-4e08-bd95-27e46be833d1"&gt;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local-id=3D"23bb000f-be2b-40cb-9ccd-6e864e553e36"&gt;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local-id=3D"c5dcc8e2b9c3"&gt;Filter by 7 asset categories&lt;/p&gt;&lt;/li&gt;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local-id=3D"abf35f70-2c5c-4e3a-952c-fb892421fda0"&gt;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local-id=3D"a2cd9a7bad4f"&gt;Search by symbol&lt;/p&gt;&lt;/li&gt;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local-id=3D"170ca9ef-ebc1-4605-a5a8-b01205ac20e6"&gt;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local-id=3D"2fc268bffab7"&gt;Sort by TVL, APY, and supply&lt;/p&gt;&lt;/li&gt;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local-id=3D"dbd780cd3767" id=3D"HertzFlowReleaseNotes-Trade"&gt;Trade&lt;/h3&gt;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local-id=3D"a3b39f6cd9aa"&gt;&lt;strong&gt;Take Profit and Stop Loss&lt;/strong&gt;&lt;/p&gt;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local-id=3D"3c3868c6-35a6-49b4-a7e5-d00692e50a96"&gt;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local-id=3D"706c7fd9-3a0f-48d3-b27f-2211315886f0"&gt;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local-id=3D"1fc6732c204d"&gt;Dual input system supporting both price and 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percentage&lt;/p&gt;&lt;/li&gt;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local-id=3D"2fadb549-c26d-4bb4-a1c2-6687dc27a192"&gt;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local-id=3D"6c9f10b3fc5c"&gt;Automatic boundary validation with +2500% and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-80% caps&lt;/p&gt;&lt;/li&gt;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local-id=3D"5d454e89-08cd-4471-89fc-c94fc4dc062a"&gt;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local-id=3D"49936c85bbfc"&gt;Auto-fill from existing orders with same marke=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and direction&lt;/p&gt;&lt;/li&gt;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local-id=3D"250659c2-d1ba-43f4-8e61-782162f464ab"&gt;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local-id=3D"cb2a07820330"&gt;Keeper-based automatic execution&lt;/p&gt;&lt;/li&gt;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local-id=3D"7d079d4e-4790-4262-87ce-78af2e524cd1"&gt;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local-id=3D"e8a30b6682f6"&gt;Dynamic recalculation when collateral changes&lt;=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local-id=3D"c5e8d17968d8"&gt;&lt;strong&gt;Position Management&lt;/strong&gt;&lt;/p&gt;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local-id=3D"da376eac-48b9-4638-a3cf-a6aa2f0c3616"&gt;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local-id=3D"b25869a6-27b6-433f-863c-89acd1082a55"&gt;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local-id=3D"b90acf0a14ad"&gt;Keep Leverage toggle for proportional vs non-p=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roportional position reduction&lt;/p&gt;&lt;/li&gt;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local-id=3D"907730d0-01d7-4b50-a168-7f9dfe6af673"&gt;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local-id=3D"ba3d62eda70b"&gt;Optimized receive calculation including all 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 and PnL&lt;/p&gt;&lt;/li&gt;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local-id=3D"d68340f5-69c4-421d-9377-ac4723873d08"&gt;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local-id=3D"938c83097532"&gt;Real-time liquidation price updates&lt;/p&gt;&lt;/li&gt;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local-id=3D"8ec8d9a1-2094-4ff8-b200-b4db56cbe09e"&gt;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local-id=3D"a307ec1c9128"&gt;Collateral editing in USDC with 10 USDC minimu=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 residual requirement&lt;/p&gt;&lt;/li&gt;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local-id=3D"ecac674a7ca3"&gt;&lt;strong&gt;Order Management&lt;/strong&gt;&lt;/p&gt;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local-id=3D"381eb563-d87e-4de0-a6c7-ac33ce30e489"&gt;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local-id=3D"dd1c5f61-a106-4989-8fd4-e574dd7fe1c5"&gt;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local-id=3D"5661db12edf9"&gt;Market and limit order support&lt;/p&gt;&lt;/li&gt;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local-id=3D"3ec20a07-b306-44d5-a1ce-73115b2eb2a3"&gt;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local-id=3D"39cbe1523af8"&gt;Type filtering for All/Limit/TP/SL orders&lt;/p&gt;&lt;=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local-id=3D"aa767901-fabf-4269-b96b-c2195b47147a"&gt;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local-id=3D"7fd16f83bfa9"&gt;Liq Price After Execution display&lt;/p&gt;&lt;/li&gt;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local-id=3D"b7c2d221-5cd9-46e5-83b2-14ca9f0a1f00"&gt;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local-id=3D"0435155b882b"&gt;Invalid price alerts&lt;/p&gt;&lt;/li&gt;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local-id=3D"4da5dde7ed21"&gt;&lt;strong&gt;Fee Collection&lt;/strong&gt;&lt;/p&gt;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local-id=3D"07c56e94-98db-48f4-9a24-a986b704bd32"&gt;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local-id=3D"572fcebb-0cc6-4a55-a72d-79b2ee997a1a"&gt;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local-id=3D"f8ac0bd77196"&gt;View accumulated Funding Fee and Price Impact&lt;=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local-id=3D"4b2d0cd6-e138-4c1b-842d-632301bccbe3"&gt;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local-id=3D"9ba22acd645f"&gt;Individual or batch claim via multicall aggreg=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local-id=3D"fc8e37d4-122f-4b8e-ae5c-fdd4e5e3e1d7"&gt;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local-id=3D"17dea758b86e"&gt;Complete claim transaction history&lt;/p&gt;&lt;/li&gt;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local-id=3D"8f832ef328b9"&gt;&lt;strong&gt;Market Interface&lt;/strong&gt;&lt;/p&gt;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local-id=3D"8a009cdd-89a5-4587-baa0-80cd27de8394"&gt;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local-id=3D"49e1bee6-6a83-4e13-a000-93d3fd808e4a"&gt;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local-id=3D"35c26b617afb"&gt;Top 20 market carousel&lt;/p&gt;&lt;/li&gt;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local-id=3D"332bdb40-aa1b-4e23-914e-e07e8fc45e7a"&gt;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local-id=3D"71f2edfee9e1"&gt;Filter by 7 categories plus "Newly Listed"&lt;/p&gt;=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local-id=3D"040a443c-26e0-482b-a349-88a869606118"&gt;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local-id=3D"ec6199603600"&gt;Search by ticker symbol&lt;/p&gt;&lt;/li&gt;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local-id=3D"e6472d28-0656-4f51-9a4c-23b64a856ab0"&gt;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local-id=3D"27ec5e692f85"&gt;Sort by Price, 24h Change, Volume, Open Intere=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st, and Liquidity&lt;/p&gt;&lt;/li&gt;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local-id=3D"96071e8e-6f85-4ccc-adf7-a878f6ae6d46"&gt;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local-id=3D"00c8d9790f95"&gt;Net Rate breakdown for 1h/8h/24h/365d periods&lt;=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local-id=3D"c58ccfde-852b-4d52-840b-0123d3f248b4"&gt;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local-id=3D"d014bd980192"&gt;24h High/Low prices&lt;/p&gt;&lt;/li&gt;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local-id=3D"8aadf48a-9337-4c60-a1eb-f8ecc5558fc2"&gt;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local-id=3D"812f4cc48cdb"&gt;Separate Long/Short Open Interest and Liquidit=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display&lt;/p&gt;&lt;/li&gt;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local-id=3D"5e0cae52-a529-407e-8c21-068ea0a7611c"&gt;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local-id=3D"ea6a3c981c93"&gt;Market status with Closed tag and countdown 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RWA assets&lt;/p&gt;&lt;/li&gt;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local-id=3D"a866e3c617f5"&gt;&lt;strong&gt;Charts and Analysis&lt;/strong&gt;&lt;/p&gt;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local-id=3D"cf43a90e-9bc6-4b7d-9870-6217a05a4c76"&gt;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local-id=3D"04b61fc5-7692-48b3-8597-b1d9cd808cc6"&gt;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local-id=3D"08a5a30722e9"&gt;Trade markers on price chart showing entry/exi=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points&lt;/p&gt;&lt;/li&gt;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local-id=3D"4b11b730-989c-4cbb-9b9a-9a38cb693378"&gt;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local-id=3D"eab1c9c4d904"&gt;Position PnL tracking&lt;/p&gt;&lt;/li&gt;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local-id=3D"ed7f1bbf-fba4-4728-85e4-53f1c58fdf10"&gt;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local-id=3D"8bda65c5401c"&gt;TradingView integration&lt;/p&gt;&lt;/li&gt;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local-id=3D"27adaff6cb85"&gt;&lt;strong&gt;Global Settings&lt;/strong&gt;&lt;/p&gt;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local-id=3D"c1af510e-bc7e-4a63-92c4-decb32393e33"&gt;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local-id=3D"49a55d9d-f4cc-43cc-a54f-d7bee88b1b81"&gt;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local-id=3D"85c641475dda"&gt;Unified slippage control for market orders&lt;/p&gt;=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local-id=3D"a1ef887e-b66e-413e-81d7-1bc4525cbd80"&gt;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local-id=3D"b2569cfc5b46"&gt;Standardized 10 USDC minimum collateral across=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all markets&lt;/p&gt;&lt;/li&gt;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local-id=3D"d2ca1189-def4-4950-b637-4caaef43d52f"&gt;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local-id=3D"75b4b8949b65"&gt;Portfolio view with balance in USDC and unreal=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ized PnL with percentage&lt;/p&gt;&lt;/li&gt;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local-id=3D"681eea5f4828" id=3D"HertzFlowReleaseNotes-Vaults"&gt;Vaults&lt;/h=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local-id=3D"1a879919deb9"&gt;&lt;strong&gt;Auto-distribution Engine&lt;/strong&gt;&lt;/p&gt;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local-id=3D"4f495afa-b883-4269-aa16-fc6901676cba"&gt;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local-id=3D"0537abe1-eb62-473f-9c20-b48e5eeb2a6a"&gt;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local-id=3D"9aa9d278da03"&gt;Intelligent capital allocation by TVL Cap with=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large to small distribution&lt;/p&gt;&lt;/li&gt;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local-id=3D"30a654ff-be96-4654-9c6b-6ba6d824996d"&gt;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local-id=3D"46952cc864cd"&gt;10% safety buffer for capacity management&lt;/p&gt;&lt;=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local-id=3D"ab8aa73d-69ca-4dd8-a7da-f7c413b7f4d8"&gt;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local-id=3D"e96d6be5448c"&gt;Multi-pool deposit and withdraw in single tran=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saction&lt;/p&gt;&lt;/li&gt;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local-id=3D"04758079c917"&gt;&lt;strong&gt;Discovery&lt;/strong&gt;&lt;/p&gt;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local-id=3D"91cbf75a-fdab-471d-aae7-cd6e9cb0ca29"&gt;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local-id=3D"8b240a27-9d52-4e2e-9491-b8d82df9f858"&gt;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local-id=3D"28fbcbd21f46"&gt;Auto-sorted vault cards by RankKey formula: 0.=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 =C3=97 APY + 0.4 =C3=97 TVL&lt;/p&gt;&lt;/li&gt;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local-id=3D"eb1661d1-6b31-4859-a2b3-fd7bdee03af3"&gt;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local-id=3D"f19d4ee01e9e"&gt;Visual display of logo, curator name, Net APY,=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and top 3 market exposures&lt;/p&gt;&lt;/li&gt;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local-id=3D"b5dfb3e4-9709-4ba8-adf5-e59ee5f1913a"&gt;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local-id=3D"b875a9bb53c4"&gt;Real-time capacity aggregation across all pool=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local-id=3D"403cf630caaf"&gt;&lt;strong&gt;Analytics&lt;/strong&gt;&lt;/p&gt;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local-id=3D"6a060435-8b51-4cf7-a24a-3df7572e2e68"&gt;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local-id=3D"a4528da6-6e5b-4247-bc54-b7bc281a138e"&gt;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local-id=3D"e2fdb510f207"&gt;TVL, Net APR, and Market Exposure charts with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30d/90d/180d timeframes&lt;/p&gt;&lt;/li&gt;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local-id=3D"41ad67aa-6113-465a-838f-ee6acaee2c7a"&gt;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local-id=3D"2f67472d1671"&gt;Net APY calculation: Fee APY =C3=97 (1 - Perfo=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rmance Fee Rate)&lt;/p&gt;&lt;/li&gt;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local-id=3D"4f8a8e88-1350-4306-9fa0-62325844d45a"&gt;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local-id=3D"ce47e84dcf78"&gt;Total fees and performance fee breakdown&lt;/p&gt;&lt;/=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local-id=3D"0a7bc2ef-0a59-4dba-881b-e0c24e8b790e"&gt;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local-id=3D"90531337688c"&gt;Market exposure list sorted by capacity&lt;/p&gt;&lt;/l=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local-id=3D"9df61f51-b719-44e3-91b1-fc5caa739e71"&gt;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local-id=3D"562ad4e76523"&gt;Vault and user liquidity history&lt;/p&gt;&lt;/li&gt;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local-id=3D"c6126e3a12e0" id=3D"HertzFlowReleaseNotes-UniversalFeatures=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"&gt;Universal Features&lt;/h3&gt;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local-id=3D"db93258ec510"&gt;&lt;strong&gt;Data Presentation&lt;/strong&gt;&lt;/p&gt;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local-id=3D"ad201aba-be4f-4851-856e-2a0207a275c5"&gt;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local-id=3D"70542d81-50a7-425f-8258-ce15346cc603"&gt;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local-id=3D"e1795cd5bcfc"&gt;Unified precision for USD display: 2 decimal 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laces with k/m/b suffixes&lt;/p&gt;&lt;/li&gt;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local-id=3D"959fd413-21c3-4e83-8664-ac312aea7ea0"&gt;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local-id=3D"fcdc9233b5ca"&gt;Consistent percentage formatting with sign and=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color coding&lt;/p&gt;&lt;/li&gt;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local-id=3D"c5c1b8a8-9dfa-416f-9444-fc516a8143c1"&gt;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local-id=3D"f939255aa4dc"&gt;Price precision table for all 30 markets&lt;/p&gt;&lt;/=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local-id=3D"7ecb06b3021b"&gt;&lt;strong&gt;User Experience&lt;/strong&gt;&lt;/p&gt;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local-id=3D"5fb01845-1260-4e17-ae69-4facec145ea0"&gt;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local-id=3D"30b4f72b-69da-4a73-aa7f-7060b8f78366"&gt;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local-id=3D"be4fee32d97b"&gt;Enhanced toast notifications with Pending/Succ=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ess/Failed/Timeout states&lt;/p&gt;&lt;/li&gt;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local-id=3D"46d801ad-3ea5-4c35-a9e4-af170d7f0316"&gt;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local-id=3D"dc4b20971b65"&gt;Real-time allowance check with smooth approve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local-id=3D"ce25c088-fe44-4ec9-ace8-4d71570d0dc8"&gt;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local-id=3D"92de1c332459"&gt;Detailed error messages and action guidance&lt;/p=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local-id=3D"75030db3d0de" id=3D"HertzFlowReleaseNotes-TechnicalSpecific=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ations"&gt;Technical Specifications&lt;/h2&gt;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local-id=3D"ed959c2a751b"&gt;&lt;strong&gt;Performance&lt;/strong&gt;&lt;/p&gt;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local-id=3D"6f5089bb-b34b-41ec-a78d-b7cc0c7c5f1b"&gt;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local-id=3D"1e2b9046-5c84-42c0-b332-b784deaa7092"&gt;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local-id=3D"ea783184386a"&gt;API response time under 500ms (P95)&lt;/p&gt;&lt;/li&gt;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local-id=3D"825ae4a9-54d3-43ca-8686-ed778ed43f6a"&gt;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local-id=3D"f6ad4e77413b"&gt;Keeper execution under 10s for orders, under 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 for liquidations&lt;/p&gt;&lt;/li&gt;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local-id=3D"5a42c950-6756-4cac-902b-ccb6601ae4e1"&gt;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local-id=3D"384268e3f51d"&gt;Chart rendering optimized for 90-day historica=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data&lt;/p&gt;&lt;/li&gt;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local-id=3D"b4eeb87047c6"&gt;&lt;strong&gt;Quality Assurance&lt;/strong&gt;&lt;/p&gt;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local-id=3D"2712f7c9-b9f9-4954-8885-d9b76a2e9286"&gt;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local-id=3D"bc46a081-2869-4616-89d6-bacb6bacde36"&gt;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local-id=3D"7585520b03cb"&gt;Over 200 comprehensive functional test cases&lt;/=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local-id=3D"b2b00f96-8019-4726-b81a-350b77edb5a3"&gt;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local-id=3D"41c44fdfb782"&gt;50+ calculation accuracy tests with error marg=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under 0.01%&lt;/p&gt;&lt;/li&gt;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local-id=3D"688dd696-d5bf-402b-8afc-83eae392ed7d"&gt;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local-id=3D"638715aafc13"&gt;Stress tested with 100 concurrent users&lt;/p&gt;&lt;/l=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local-id=3D"9be227386537"&gt;&lt;strong&gt;Compatibility&lt;/strong&gt;&lt;/p&gt;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local-id=3D"7691d41e-d677-47cc-bb02-37d9e38efff7"&gt;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local-id=3D"339f7994-d3e5-401d-a61c-863890099b96"&gt;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local-id=3D"778a6e3c512f"&gt;BNB Chain Testnet&lt;/p&gt;&lt;/li&gt;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local-id=3D"caa7f5b0-9e59-4652-8fa9-03b291470df6"&gt;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local-id=3D"302bb17e900d"&gt;30+ markets: Crypto, Forex, Equities, Commodit=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local-id=3D"b611a7ac-c6db-4fef-a215-f7f791e5313b"&gt;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local-id=3D"59116749cd0e"&gt;Desktop, tablet, and mobile responsive design&lt;=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local-id=3D"e037af73-1912-4afc-ad7d-e12e6ee99a0b"&gt;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local-id=3D"a5c2f9e53966"&gt;Browser support: Chrome, Safari, Firefox, Edge=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(latest versions)&lt;/p&gt;&lt;/li&gt;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local-id=3D"b69c8aca37ee" id=3D"HertzFlowReleaseNotes-Security"&gt;Securit=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local-id=3D"fdb635295e53"&gt;&lt;strong&gt;High-Risk Features&lt;/strong&gt;&lt;/p&gt;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local-id=3D"f210fa978de4"&gt;The following features involve direct contract=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interactions and have undergone extensive security review:&lt;/p&gt;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local-id=3D"704314d1-b99f-4681-840c-3d9506550425"&gt;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local-id=3D"4c94278f-385f-4595-a9a8-bf974a6e8038"&gt;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local-id=3D"d603b4d7cc59"&gt;Take Profit and Stop Loss with +2500%/-80% bou=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ndary validation&lt;/p&gt;&lt;/li&gt;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local-id=3D"f8fe1a11-c135-460a-b200-1632136ca648"&gt;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local-id=3D"ed3077d8bc95"&gt;Keep Leverage non-proportional position reduct=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local-id=3D"d2cfa53a-08c0-41ca-870d-48c3cbfbb0d4"&gt;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local-id=3D"1dba47381ecf"&gt;Funding Fee and Price Impact multicall claimin=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local-id=3D"f90119da-ac77-471b-9de4-386cd8e237ec"&gt;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local-id=3D"6fd15791c8e8"&gt;Vault and Pool deposit/withdraw with contract-=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aligned risk controls&lt;/p&gt;&lt;/li&gt;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local-id=3D"9036346ba679"&gt;All smart contracts have been audited and test=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 extensively before deployment.&lt;/p&gt;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local-id=3D"89de903a7dc2" id=3D"HertzFlowReleaseNotes-BreakingChanges.1=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"&gt;Breaking Changes&lt;/h2&gt;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local-id=3D"7f42b870fbdb"&gt;None. This is the initial production release.&lt;=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local-id=3D"b330e3b84584" id=3D"HertzFlowReleaseNotes-BugFixes.1"&gt;Bug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ixes&lt;/h2&gt;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local-id=3D"d2406594-738e-45e8-831b-8f66cacba2af"&gt;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local-id=3D"00f9fc99-57b0-48f7-9344-006fad8515dd"&gt;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local-id=3D"3c3152330b29"&gt;Fixed TP/SL calculation edge cases&lt;/p&gt;&lt;/li&gt;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local-id=3D"b82c0d91-0539-4601-b40c-c8ca6495cbf8"&gt;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local-id=3D"61ef04891d4d"&gt;Improved order execution reliability during 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twork congestion&lt;/p&gt;&lt;/li&gt;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local-id=3D"059f1bbb-8270-4efe-a086-3bcca586fc7d"&gt;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local-id=3D"05f54a3ac512"&gt;Enhanced error handling for failed transaction=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local-id=3D"b6067406-0de6-436f-a370-9bda5244a408"&gt;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local-id=3D"cf519f6afb4c"&gt;Optimized chart rendering performance&lt;/p&gt;&lt;/li&gt;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local-id=3D"e5715fa91dca" id=3D"HertzFlowReleaseNotes-Documentation"&gt;Do=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cumentation&lt;/h2&gt;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local-id=3D"c53507ce-0ac7-40a3-ac0d-f74f85754282"&gt;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local-id=3D"fe5cc1de-64e2-48e1-9792-333479161fd8"&gt;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local-id=3D"d84b11727c25"&gt;User Guide for Pools, Trade, and Vaults&lt;/p&gt;&lt;/l=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local-id=3D"45dd8191-958a-4e26-ae8e-74056aa9681c"&gt;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local-id=3D"f57c7e565b58"&gt;Take Profit and Stop Loss strategy guide&lt;/p&gt;&lt;/=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local-id=3D"e6659bbf-1c38-4a59-9c27-564aacd2d9a2"&gt;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local-id=3D"faff274e077e"&gt;Vault strategy documentation&lt;/p&gt;&lt;/li&gt;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local-id=3D"08cc6aad-e62e-4526-9d1e-267a6c9d6bd2"&gt;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local-id=3D"b24632035936"&gt;Complete API reference&lt;/p&gt;&lt;/li&gt;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local-id=3D"a8f8b363-d0f5-4c49-810a-6073675db81e"&gt;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local-id=3D"26ab95bdb48e"&gt;Trading best practices and risk management gui=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local-id=3D"94eec0b06f9a" id=3D"HertzFlowReleaseNotes-What'sNext.1"&gt;Wha=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t's Next&lt;/h2&gt;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local-id=3D"9cc7055f371a"&gt;Planned for upcoming releases:&lt;/p&gt;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local-id=3D"bcbe7dc7-0de2-4fb7-b0fc-a5460a463b05"&gt;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local-id=3D"af8f9bc3-f727-4cf8-b417-39678dedf774"&gt;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local-id=3D"23c58aacce23"&gt;Advanced charting with technical indicators&lt;/p=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local-id=3D"c8679a9c-aad9-4373-8e8c-a208b31e19c8"&gt;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local-id=3D"a1ffb66d6741"&gt;Portfolio analytics and PnL reports&lt;/p&gt;&lt;/li&gt;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local-id=3D"edca7aa1-5409-4baa-9f50-0fb2235b0119"&gt;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local-id=3D"11eddc373ae6"&gt;Hyper Leverage Mode&lt;/p&gt;&lt;/li&gt;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local-id=3D"f271dd0f-fbbc-4a2d-a710-04fd5c3f495b"&gt;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local-id=3D"eb81d06eb18e"&gt;Additional market listings&lt;/p&gt;&lt;/li&gt;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local-id=3D"5d0a8b91-5519-4728-b1fb-d34cfd5c6aa6"&gt;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local-id=3D"9843e7744bea"&gt;Mobile application&lt;/p&gt;&lt;/li&gt;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local-id=3D"1a29d72f03b2" id=3D"HertzFlowReleaseNotes-BuildInformation.=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1"&gt;Build Information&lt;/h2&gt;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local-id=3D"b03291b2556c"&gt;&lt;strong&gt;Version:&lt;/strong&gt; v1.0.0&lt;br&gt;&lt;strong&gt;Ne=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twork:&lt;/strong&gt; BNB Smart Chain (Testnet: 97)&lt;br&gt;&lt;strong&gt;Deployment Date:&lt;/=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 February 10, 2026&lt;/p&gt;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&lt;hr local-id=3D"9ce798de-479f-43ab-b55e-c570862ae914"&gt;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local-id=3D"9c9072f7f9c3"&gt;&lt;strong&gt;Questions?&lt;/strong&gt; Join our &lt;a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=3D"external-link" href=3D"https://discord.com/invite/sBQqf2H7ts" rel=3D"no=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follow"&gt;Discord&lt;/a&gt; or contact support@hertzflow.xyz&lt;/p&gt;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------=_Part_170_1459546038.1772007764978--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