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CC37B1">
        <w:rPr>
          <w:rFonts w:hint="eastAsia"/>
          <w:sz w:val="36"/>
        </w:rPr>
        <w:t>二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</w:t>
      </w:r>
      <w:r w:rsidR="00CC37B1">
        <w:rPr>
          <w:sz w:val="36"/>
        </w:rPr>
        <w:t>2</w:t>
      </w:r>
      <w:r w:rsidRPr="00AF61E5">
        <w:rPr>
          <w:rFonts w:hint="eastAsia"/>
          <w:sz w:val="36"/>
        </w:rPr>
        <w:t>.</w:t>
      </w:r>
      <w:r w:rsidR="00CC37B1">
        <w:rPr>
          <w:sz w:val="36"/>
        </w:rPr>
        <w:t>07</w:t>
      </w:r>
      <w:r w:rsidRPr="00AF61E5">
        <w:rPr>
          <w:sz w:val="36"/>
        </w:rPr>
        <w:t>-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sz w:val="36"/>
        </w:rPr>
        <w:t>.</w:t>
      </w:r>
      <w:r w:rsidR="00CC37B1">
        <w:rPr>
          <w:sz w:val="36"/>
        </w:rPr>
        <w:t>11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11"/>
        <w:gridCol w:w="2977"/>
        <w:gridCol w:w="4961"/>
      </w:tblGrid>
      <w:tr w:rsidR="00AF61E5" w:rsidRPr="00AF61E5" w:rsidTr="00CC37B1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 w:val="restart"/>
            <w:vAlign w:val="center"/>
          </w:tcPr>
          <w:p w:rsidR="00F21B88" w:rsidRPr="00AF61E5" w:rsidRDefault="00F21B88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5811" w:type="dxa"/>
            <w:vAlign w:val="center"/>
          </w:tcPr>
          <w:p w:rsidR="00F21B88" w:rsidRDefault="00F21B8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理端－订单模</w:t>
            </w:r>
            <w:r>
              <w:rPr>
                <w:rFonts w:hint="eastAsia"/>
                <w:sz w:val="21"/>
              </w:rPr>
              <w:t>块</w:t>
            </w:r>
          </w:p>
        </w:tc>
        <w:tc>
          <w:tcPr>
            <w:tcW w:w="2977" w:type="dxa"/>
            <w:vAlign w:val="center"/>
          </w:tcPr>
          <w:p w:rsidR="00F21B88" w:rsidRDefault="00F21B88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 w:val="restart"/>
            <w:vAlign w:val="center"/>
          </w:tcPr>
          <w:p w:rsidR="00F21B88" w:rsidRDefault="00F21B88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目</w:t>
            </w:r>
            <w:r>
              <w:rPr>
                <w:sz w:val="21"/>
              </w:rPr>
              <w:t>前</w:t>
            </w: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于开发需要做前端的工作，进展缓慢。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端－订单模块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</w:t>
            </w:r>
            <w:r>
              <w:rPr>
                <w:rFonts w:hint="eastAsia"/>
                <w:sz w:val="21"/>
              </w:rPr>
              <w:t>、仓库</w:t>
            </w:r>
            <w:r>
              <w:rPr>
                <w:sz w:val="21"/>
              </w:rPr>
              <w:t>端－基础管理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  <w:bookmarkStart w:id="0" w:name="_GoBack"/>
        <w:bookmarkEnd w:id="0"/>
      </w:tr>
      <w:tr w:rsidR="00D15F7A" w:rsidTr="00CC37B1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5811" w:type="dxa"/>
            <w:vAlign w:val="center"/>
          </w:tcPr>
          <w:p w:rsidR="00D15F7A" w:rsidRPr="003F10A2" w:rsidRDefault="0005501C" w:rsidP="00CC37B1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ERP</w:t>
            </w:r>
            <w:r w:rsidR="00CC37B1">
              <w:rPr>
                <w:rFonts w:hint="eastAsia"/>
                <w:sz w:val="21"/>
              </w:rPr>
              <w:t>原型</w:t>
            </w:r>
            <w:r w:rsidR="00CC37B1">
              <w:rPr>
                <w:sz w:val="21"/>
              </w:rPr>
              <w:t>调整</w:t>
            </w:r>
          </w:p>
        </w:tc>
        <w:tc>
          <w:tcPr>
            <w:tcW w:w="2977" w:type="dxa"/>
            <w:vAlign w:val="center"/>
          </w:tcPr>
          <w:p w:rsidR="00D15F7A" w:rsidRPr="008A2E08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961" w:type="dxa"/>
            <w:vAlign w:val="center"/>
          </w:tcPr>
          <w:p w:rsidR="00D15F7A" w:rsidRPr="00E9036B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05501C" w:rsidTr="00CC37B1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05501C" w:rsidRDefault="0005501C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05501C" w:rsidRDefault="00CC37B1" w:rsidP="00CC37B1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POS</w:t>
            </w: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调研</w:t>
            </w:r>
          </w:p>
        </w:tc>
        <w:tc>
          <w:tcPr>
            <w:tcW w:w="2977" w:type="dxa"/>
            <w:vAlign w:val="center"/>
          </w:tcPr>
          <w:p w:rsidR="0005501C" w:rsidRDefault="00CC37B1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05501C"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05501C" w:rsidRDefault="0005501C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CC37B1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D15F7A" w:rsidRDefault="0005501C" w:rsidP="00CC37B1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ERP</w:t>
            </w:r>
            <w:r w:rsidR="00CC37B1">
              <w:rPr>
                <w:rFonts w:hint="eastAsia"/>
                <w:sz w:val="21"/>
              </w:rPr>
              <w:t>原型财务</w:t>
            </w:r>
            <w:r w:rsidR="00CC37B1">
              <w:rPr>
                <w:sz w:val="21"/>
              </w:rPr>
              <w:t>模块</w:t>
            </w:r>
            <w:r w:rsidR="00CC37B1">
              <w:rPr>
                <w:rFonts w:hint="eastAsia"/>
                <w:sz w:val="21"/>
              </w:rPr>
              <w:t>调整</w:t>
            </w:r>
          </w:p>
        </w:tc>
        <w:tc>
          <w:tcPr>
            <w:tcW w:w="2977" w:type="dxa"/>
            <w:vAlign w:val="center"/>
          </w:tcPr>
          <w:p w:rsidR="00D15F7A" w:rsidRDefault="00CC37B1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未</w:t>
            </w:r>
            <w:r w:rsidR="00D15F7A">
              <w:rPr>
                <w:rFonts w:hint="eastAsia"/>
                <w:b/>
                <w:sz w:val="21"/>
              </w:rPr>
              <w:t>完</w:t>
            </w:r>
            <w:r w:rsidR="00D15F7A">
              <w:rPr>
                <w:b/>
                <w:sz w:val="21"/>
              </w:rPr>
              <w:t>成</w:t>
            </w:r>
          </w:p>
        </w:tc>
        <w:tc>
          <w:tcPr>
            <w:tcW w:w="4961" w:type="dxa"/>
            <w:vAlign w:val="center"/>
          </w:tcPr>
          <w:p w:rsidR="00D15F7A" w:rsidRDefault="00CC37B1" w:rsidP="00D15F7A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于夏商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需要一个成本调剂的功能，所以陈总希望在</w:t>
            </w:r>
            <w:r>
              <w:rPr>
                <w:rFonts w:hint="eastAsia"/>
                <w:sz w:val="21"/>
              </w:rPr>
              <w:t>ERP中添</w:t>
            </w:r>
            <w:r>
              <w:rPr>
                <w:sz w:val="21"/>
              </w:rPr>
              <w:t>加这个功能，还</w:t>
            </w:r>
            <w:r>
              <w:rPr>
                <w:rFonts w:hint="eastAsia"/>
                <w:sz w:val="21"/>
              </w:rPr>
              <w:t>在评估</w:t>
            </w:r>
            <w:r>
              <w:rPr>
                <w:sz w:val="21"/>
              </w:rPr>
              <w:t>。</w:t>
            </w:r>
          </w:p>
        </w:tc>
      </w:tr>
      <w:tr w:rsidR="00D15F7A" w:rsidRPr="008A2E08" w:rsidTr="00CC37B1">
        <w:trPr>
          <w:trHeight w:val="575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  <w:tc>
          <w:tcPr>
            <w:tcW w:w="2977" w:type="dxa"/>
            <w:vAlign w:val="center"/>
          </w:tcPr>
          <w:p w:rsidR="00D15F7A" w:rsidRPr="00223865" w:rsidRDefault="00D15F7A" w:rsidP="00D15F7A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D15F7A" w:rsidRPr="001A7665" w:rsidTr="00CC37B1">
        <w:trPr>
          <w:trHeight w:val="611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5811" w:type="dxa"/>
            <w:vAlign w:val="center"/>
          </w:tcPr>
          <w:p w:rsidR="00D15F7A" w:rsidRDefault="0005501C" w:rsidP="00CC37B1">
            <w:pPr>
              <w:ind w:left="0" w:firstLine="0"/>
              <w:rPr>
                <w:sz w:val="21"/>
              </w:rPr>
            </w:pPr>
            <w:r w:rsidRPr="0005501C">
              <w:rPr>
                <w:rFonts w:hint="eastAsia"/>
                <w:sz w:val="21"/>
              </w:rPr>
              <w:t>收集B2B</w:t>
            </w:r>
            <w:r w:rsidR="00CC37B1">
              <w:rPr>
                <w:rFonts w:hint="eastAsia"/>
                <w:sz w:val="21"/>
              </w:rPr>
              <w:t>电子商务资料，参与线下调研</w:t>
            </w:r>
            <w:r w:rsidR="00CC37B1">
              <w:rPr>
                <w:sz w:val="21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D15F7A" w:rsidRPr="00822095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BA1F39">
              <w:rPr>
                <w:rFonts w:hint="eastAsia"/>
                <w:sz w:val="21"/>
              </w:rPr>
              <w:t>订单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E5994" w:rsidRPr="00910CA4" w:rsidRDefault="006E5994" w:rsidP="00BE595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BA1F39"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模块开发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9072" w:type="dxa"/>
            <w:vAlign w:val="center"/>
          </w:tcPr>
          <w:p w:rsidR="0005501C" w:rsidRDefault="00BA1F39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 w:rsidRPr="0005501C">
              <w:rPr>
                <w:rFonts w:hint="eastAsia"/>
                <w:sz w:val="21"/>
              </w:rPr>
              <w:t>ERP原型</w:t>
            </w:r>
            <w:r w:rsidRPr="0005501C">
              <w:rPr>
                <w:sz w:val="21"/>
              </w:rPr>
              <w:t>调整</w:t>
            </w:r>
          </w:p>
          <w:p w:rsidR="005C12A0" w:rsidRPr="0005501C" w:rsidRDefault="00D15F7A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 w:rsidRPr="0005501C">
              <w:rPr>
                <w:rFonts w:hint="eastAsia"/>
                <w:sz w:val="21"/>
              </w:rPr>
              <w:t>ERP原型</w:t>
            </w:r>
            <w:r w:rsidRPr="0005501C">
              <w:rPr>
                <w:sz w:val="21"/>
              </w:rPr>
              <w:t>商品模块测试</w:t>
            </w:r>
          </w:p>
          <w:p w:rsidR="0005501C" w:rsidRPr="0005501C" w:rsidRDefault="0005501C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lastRenderedPageBreak/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财务</w:t>
            </w:r>
            <w:r>
              <w:rPr>
                <w:rFonts w:hint="eastAsia"/>
                <w:sz w:val="21"/>
              </w:rPr>
              <w:t>模块</w:t>
            </w:r>
            <w:r>
              <w:rPr>
                <w:sz w:val="21"/>
              </w:rPr>
              <w:t>调整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50468" w:rsidTr="00BA1F39">
        <w:trPr>
          <w:trHeight w:val="629"/>
          <w:jc w:val="center"/>
        </w:trPr>
        <w:tc>
          <w:tcPr>
            <w:tcW w:w="1555" w:type="dxa"/>
            <w:vAlign w:val="center"/>
          </w:tcPr>
          <w:p w:rsidR="00D50468" w:rsidRDefault="00BA1F39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设计/前</w:t>
            </w:r>
            <w:r>
              <w:t>端</w:t>
            </w:r>
          </w:p>
        </w:tc>
        <w:tc>
          <w:tcPr>
            <w:tcW w:w="9072" w:type="dxa"/>
            <w:vAlign w:val="center"/>
          </w:tcPr>
          <w:p w:rsidR="00144C14" w:rsidRPr="00BA1F39" w:rsidRDefault="00144C14" w:rsidP="00BA1F39">
            <w:pPr>
              <w:rPr>
                <w:sz w:val="21"/>
              </w:rPr>
            </w:pPr>
          </w:p>
        </w:tc>
        <w:tc>
          <w:tcPr>
            <w:tcW w:w="4682" w:type="dxa"/>
            <w:vAlign w:val="center"/>
          </w:tcPr>
          <w:p w:rsidR="00D50468" w:rsidRPr="003F10A2" w:rsidRDefault="00D15F7A" w:rsidP="005C12A0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822095" w:rsidTr="00DD5AD9">
        <w:trPr>
          <w:trHeight w:val="687"/>
          <w:jc w:val="center"/>
        </w:trPr>
        <w:tc>
          <w:tcPr>
            <w:tcW w:w="1555" w:type="dxa"/>
            <w:vAlign w:val="center"/>
          </w:tcPr>
          <w:p w:rsidR="00822095" w:rsidRDefault="00822095" w:rsidP="00D13140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9072" w:type="dxa"/>
            <w:vAlign w:val="center"/>
          </w:tcPr>
          <w:p w:rsidR="00822095" w:rsidRPr="00CC37B1" w:rsidRDefault="00CC37B1" w:rsidP="00CC37B1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请</w:t>
            </w:r>
            <w:r>
              <w:rPr>
                <w:sz w:val="21"/>
              </w:rPr>
              <w:t>假</w:t>
            </w:r>
          </w:p>
        </w:tc>
        <w:tc>
          <w:tcPr>
            <w:tcW w:w="4682" w:type="dxa"/>
            <w:vAlign w:val="center"/>
          </w:tcPr>
          <w:p w:rsidR="00822095" w:rsidRPr="0005501C" w:rsidRDefault="00822095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3454"/>
      </w:tblGrid>
      <w:tr w:rsidR="006E5994" w:rsidTr="006E5994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3454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</w:tr>
      <w:tr w:rsidR="006E5994" w:rsidTr="003E372C">
        <w:trPr>
          <w:trHeight w:val="817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13454" w:type="dxa"/>
            <w:vAlign w:val="center"/>
          </w:tcPr>
          <w:p w:rsidR="006E5994" w:rsidRPr="00912A47" w:rsidRDefault="002D57F5">
            <w:pPr>
              <w:ind w:left="0" w:firstLine="0"/>
            </w:pPr>
            <w:r>
              <w:t>ERP</w:t>
            </w:r>
            <w:r>
              <w:rPr>
                <w:rFonts w:hint="eastAsia"/>
              </w:rPr>
              <w:t>部分</w:t>
            </w:r>
            <w:r>
              <w:t>功能调整和补充。</w:t>
            </w:r>
          </w:p>
        </w:tc>
      </w:tr>
      <w:tr w:rsidR="006E5994" w:rsidTr="006E5994">
        <w:trPr>
          <w:trHeight w:val="219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13454" w:type="dxa"/>
            <w:vAlign w:val="center"/>
          </w:tcPr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</w:tr>
      <w:tr w:rsidR="006E5994" w:rsidTr="006E5994">
        <w:trPr>
          <w:trHeight w:val="192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前端UI</w:t>
            </w:r>
          </w:p>
        </w:tc>
        <w:tc>
          <w:tcPr>
            <w:tcW w:w="13454" w:type="dxa"/>
            <w:vAlign w:val="center"/>
          </w:tcPr>
          <w:p w:rsidR="006E5994" w:rsidRDefault="006E5994" w:rsidP="00392E6A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</w:p>
        </w:tc>
      </w:tr>
    </w:tbl>
    <w:p w:rsidR="00384DE3" w:rsidRPr="00DB421B" w:rsidRDefault="00384DE3"/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D3B" w:rsidRDefault="001A4D3B" w:rsidP="00D15F7A">
      <w:pPr>
        <w:spacing w:line="240" w:lineRule="auto"/>
      </w:pPr>
      <w:r>
        <w:separator/>
      </w:r>
    </w:p>
  </w:endnote>
  <w:endnote w:type="continuationSeparator" w:id="0">
    <w:p w:rsidR="001A4D3B" w:rsidRDefault="001A4D3B" w:rsidP="00D15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D3B" w:rsidRDefault="001A4D3B" w:rsidP="00D15F7A">
      <w:pPr>
        <w:spacing w:line="240" w:lineRule="auto"/>
      </w:pPr>
      <w:r>
        <w:separator/>
      </w:r>
    </w:p>
  </w:footnote>
  <w:footnote w:type="continuationSeparator" w:id="0">
    <w:p w:rsidR="001A4D3B" w:rsidRDefault="001A4D3B" w:rsidP="00D15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E5484"/>
    <w:multiLevelType w:val="hybridMultilevel"/>
    <w:tmpl w:val="EAF668CE"/>
    <w:lvl w:ilvl="0" w:tplc="2126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243C8"/>
    <w:multiLevelType w:val="hybridMultilevel"/>
    <w:tmpl w:val="1AAA3554"/>
    <w:lvl w:ilvl="0" w:tplc="18527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05501C"/>
    <w:rsid w:val="00106284"/>
    <w:rsid w:val="00144C14"/>
    <w:rsid w:val="00156F1F"/>
    <w:rsid w:val="001A4D3B"/>
    <w:rsid w:val="001A7665"/>
    <w:rsid w:val="00223865"/>
    <w:rsid w:val="002B7CD0"/>
    <w:rsid w:val="002C13B6"/>
    <w:rsid w:val="002D57F5"/>
    <w:rsid w:val="00384DE3"/>
    <w:rsid w:val="00392E6A"/>
    <w:rsid w:val="003A76A1"/>
    <w:rsid w:val="003E372C"/>
    <w:rsid w:val="003F10A2"/>
    <w:rsid w:val="004E0838"/>
    <w:rsid w:val="005C12A0"/>
    <w:rsid w:val="005C7BBD"/>
    <w:rsid w:val="005D201B"/>
    <w:rsid w:val="006022AA"/>
    <w:rsid w:val="006755BC"/>
    <w:rsid w:val="006E5994"/>
    <w:rsid w:val="00822095"/>
    <w:rsid w:val="008A2E08"/>
    <w:rsid w:val="00910CA4"/>
    <w:rsid w:val="00912A47"/>
    <w:rsid w:val="00913AFD"/>
    <w:rsid w:val="00963AE2"/>
    <w:rsid w:val="00A5610E"/>
    <w:rsid w:val="00AF61E5"/>
    <w:rsid w:val="00B34E3C"/>
    <w:rsid w:val="00B53A29"/>
    <w:rsid w:val="00BA1F39"/>
    <w:rsid w:val="00BE595D"/>
    <w:rsid w:val="00CC37B1"/>
    <w:rsid w:val="00CF5EC1"/>
    <w:rsid w:val="00D15F7A"/>
    <w:rsid w:val="00D40277"/>
    <w:rsid w:val="00D50468"/>
    <w:rsid w:val="00DB421B"/>
    <w:rsid w:val="00DD5AD9"/>
    <w:rsid w:val="00E9036B"/>
    <w:rsid w:val="00EF53A9"/>
    <w:rsid w:val="00F04F8F"/>
    <w:rsid w:val="00F21B88"/>
    <w:rsid w:val="00F5787F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5F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5F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81</Words>
  <Characters>467</Characters>
  <Application>Microsoft Office Word</Application>
  <DocSecurity>0</DocSecurity>
  <Lines>3</Lines>
  <Paragraphs>1</Paragraphs>
  <ScaleCrop>false</ScaleCrop>
  <Company>微软中国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24</cp:revision>
  <dcterms:created xsi:type="dcterms:W3CDTF">2015-09-18T05:54:00Z</dcterms:created>
  <dcterms:modified xsi:type="dcterms:W3CDTF">2015-12-11T08:30:00Z</dcterms:modified>
</cp:coreProperties>
</file>