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ED" w:rsidRPr="001A2825" w:rsidRDefault="003918ED">
      <w:pPr>
        <w:rPr>
          <w:sz w:val="44"/>
          <w:szCs w:val="44"/>
        </w:rPr>
      </w:pPr>
      <w:r>
        <w:rPr>
          <w:rFonts w:hint="eastAsia"/>
        </w:rPr>
        <w:t xml:space="preserve">  </w:t>
      </w:r>
      <w:r w:rsidR="001A2825">
        <w:rPr>
          <w:rFonts w:hint="eastAsia"/>
        </w:rPr>
        <w:t xml:space="preserve">                            </w:t>
      </w:r>
      <w:r w:rsidRPr="001A2825">
        <w:rPr>
          <w:rFonts w:hint="eastAsia"/>
          <w:sz w:val="44"/>
          <w:szCs w:val="44"/>
        </w:rPr>
        <w:t>物流</w:t>
      </w:r>
      <w:r w:rsidRPr="001A2825">
        <w:rPr>
          <w:sz w:val="44"/>
          <w:szCs w:val="44"/>
        </w:rPr>
        <w:t>需求</w:t>
      </w:r>
    </w:p>
    <w:p w:rsidR="003918ED" w:rsidRDefault="003918ED"/>
    <w:p w:rsidR="003918ED" w:rsidRDefault="003918ED"/>
    <w:p w:rsidR="009F7EF8" w:rsidRDefault="00CB6189">
      <w:r>
        <w:rPr>
          <w:rFonts w:hint="eastAsia"/>
        </w:rPr>
        <w:t>当日截单</w:t>
      </w:r>
      <w:r>
        <w:rPr>
          <w:rFonts w:hint="eastAsia"/>
        </w:rPr>
        <w:t xml:space="preserve"> 21:00</w:t>
      </w:r>
    </w:p>
    <w:p w:rsidR="00CB6189" w:rsidRDefault="00CB6189" w:rsidP="00936C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</w:t>
      </w:r>
      <w:r>
        <w:t>单的生成</w:t>
      </w:r>
      <w:r w:rsidR="00A05960">
        <w:rPr>
          <w:rFonts w:hint="eastAsia"/>
        </w:rPr>
        <w:t>(</w:t>
      </w:r>
      <w:r w:rsidR="00A05960">
        <w:rPr>
          <w:rFonts w:hint="eastAsia"/>
        </w:rPr>
        <w:t>分</w:t>
      </w:r>
      <w:r w:rsidR="00A05960">
        <w:t>供应商</w:t>
      </w:r>
      <w:r w:rsidR="00A05960">
        <w:rPr>
          <w:rFonts w:hint="eastAsia"/>
        </w:rPr>
        <w:t>)</w:t>
      </w:r>
      <w:r>
        <w:t>。采购单</w:t>
      </w:r>
      <w:r>
        <w:rPr>
          <w:rFonts w:hint="eastAsia"/>
        </w:rPr>
        <w:t>=</w:t>
      </w:r>
      <w:r>
        <w:rPr>
          <w:rFonts w:hint="eastAsia"/>
        </w:rPr>
        <w:t>当天</w:t>
      </w:r>
      <w:r>
        <w:t>全部订单</w:t>
      </w:r>
      <w:r w:rsidR="001355B1">
        <w:rPr>
          <w:rFonts w:hint="eastAsia"/>
        </w:rPr>
        <w:t>中</w:t>
      </w:r>
      <w:r w:rsidR="001355B1">
        <w:t>货物</w:t>
      </w:r>
      <w:r>
        <w:t>汇总</w:t>
      </w:r>
      <w:r w:rsidR="001355B1">
        <w:rPr>
          <w:rFonts w:hint="eastAsia"/>
        </w:rPr>
        <w:t>需求</w:t>
      </w:r>
      <w:r>
        <w:t>单</w:t>
      </w:r>
      <w:r>
        <w:t>-</w:t>
      </w:r>
      <w:r>
        <w:t>现有</w:t>
      </w:r>
      <w:r w:rsidR="0097291B">
        <w:rPr>
          <w:rFonts w:hint="eastAsia"/>
        </w:rPr>
        <w:t>库内</w:t>
      </w:r>
      <w:r>
        <w:rPr>
          <w:rFonts w:hint="eastAsia"/>
        </w:rPr>
        <w:t>库存</w:t>
      </w:r>
      <w:r>
        <w:t>。</w:t>
      </w:r>
      <w:r w:rsidR="00936C59">
        <w:rPr>
          <w:rFonts w:hint="eastAsia"/>
        </w:rPr>
        <w:t>采购</w:t>
      </w:r>
      <w:r w:rsidR="00936C59">
        <w:t>人</w:t>
      </w:r>
      <w:r w:rsidR="00936C59">
        <w:rPr>
          <w:rFonts w:hint="eastAsia"/>
        </w:rPr>
        <w:t>员</w:t>
      </w:r>
      <w:r w:rsidR="00936C59">
        <w:t>根据</w:t>
      </w:r>
      <w:r w:rsidR="00936C59">
        <w:rPr>
          <w:rFonts w:hint="eastAsia"/>
        </w:rPr>
        <w:t>客户</w:t>
      </w:r>
      <w:r w:rsidR="00936C59">
        <w:t>选择的送货时间进行</w:t>
      </w:r>
      <w:r w:rsidR="00936C59">
        <w:rPr>
          <w:rFonts w:hint="eastAsia"/>
        </w:rPr>
        <w:t>汇总</w:t>
      </w:r>
      <w:r w:rsidR="00936C59">
        <w:t>采购订单</w:t>
      </w:r>
      <w:r w:rsidR="00A539BF">
        <w:rPr>
          <w:rFonts w:hint="eastAsia"/>
        </w:rPr>
        <w:t>。</w:t>
      </w:r>
    </w:p>
    <w:p w:rsidR="00CB6189" w:rsidRDefault="00CB6189" w:rsidP="00CB61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物流</w:t>
      </w:r>
      <w:r>
        <w:t>单的生成。物流单</w:t>
      </w:r>
      <w:r>
        <w:rPr>
          <w:rFonts w:hint="eastAsia"/>
        </w:rPr>
        <w:t>可以从系统中</w:t>
      </w:r>
      <w:r>
        <w:t>导出，导出的信息主要有：订单号</w:t>
      </w:r>
      <w:r>
        <w:rPr>
          <w:rFonts w:hint="eastAsia"/>
        </w:rPr>
        <w:t>、</w:t>
      </w:r>
      <w:r>
        <w:t>发货单号、收货人姓名、收货地址、联系电话、付款方式</w:t>
      </w:r>
      <w:r>
        <w:rPr>
          <w:rFonts w:hint="eastAsia"/>
        </w:rPr>
        <w:t>、</w:t>
      </w:r>
      <w:r>
        <w:t>备注（</w:t>
      </w:r>
      <w:r>
        <w:rPr>
          <w:rFonts w:hint="eastAsia"/>
        </w:rPr>
        <w:t>客户</w:t>
      </w:r>
      <w:r>
        <w:t>订单留言）</w:t>
      </w:r>
      <w:r w:rsidR="00A05960">
        <w:rPr>
          <w:rFonts w:hint="eastAsia"/>
        </w:rPr>
        <w:t>。</w:t>
      </w:r>
    </w:p>
    <w:p w:rsidR="00A25583" w:rsidRDefault="00A25583" w:rsidP="00A25583">
      <w:pPr>
        <w:pStyle w:val="a3"/>
        <w:ind w:left="360" w:firstLineChars="0" w:firstLine="0"/>
      </w:pPr>
    </w:p>
    <w:p w:rsidR="009715BF" w:rsidRDefault="009715BF" w:rsidP="009715BF">
      <w:pPr>
        <w:rPr>
          <w:rFonts w:hint="eastAsia"/>
        </w:rPr>
      </w:pPr>
      <w:r>
        <w:rPr>
          <w:rFonts w:hint="eastAsia"/>
        </w:rPr>
        <w:t>收货</w:t>
      </w:r>
      <w:r>
        <w:t>环节</w:t>
      </w:r>
      <w:r w:rsidR="007F2502">
        <w:rPr>
          <w:rFonts w:hint="eastAsia"/>
        </w:rPr>
        <w:t>（采购入库）</w:t>
      </w:r>
    </w:p>
    <w:p w:rsidR="009715BF" w:rsidRDefault="009715BF" w:rsidP="009715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</w:t>
      </w:r>
      <w:r>
        <w:t>采购单进行收货，</w:t>
      </w:r>
      <w:r>
        <w:rPr>
          <w:rFonts w:hint="eastAsia"/>
        </w:rPr>
        <w:t>进仓单</w:t>
      </w:r>
      <w:r>
        <w:t>根据</w:t>
      </w:r>
      <w:r>
        <w:rPr>
          <w:rFonts w:hint="eastAsia"/>
        </w:rPr>
        <w:t>实际</w:t>
      </w:r>
      <w:r>
        <w:t>收货数量</w:t>
      </w:r>
      <w:r>
        <w:rPr>
          <w:rFonts w:hint="eastAsia"/>
        </w:rPr>
        <w:t>录入</w:t>
      </w:r>
      <w:r w:rsidR="00CC528A">
        <w:rPr>
          <w:rFonts w:hint="eastAsia"/>
        </w:rPr>
        <w:t>。</w:t>
      </w:r>
      <w:r w:rsidR="00CC528A">
        <w:t>供应商</w:t>
      </w:r>
      <w:r w:rsidR="00CC528A">
        <w:rPr>
          <w:rFonts w:hint="eastAsia"/>
        </w:rPr>
        <w:t>的</w:t>
      </w:r>
      <w:r w:rsidR="00CC528A">
        <w:t>商品</w:t>
      </w:r>
      <w:r w:rsidR="00CC528A">
        <w:rPr>
          <w:rFonts w:hint="eastAsia"/>
        </w:rPr>
        <w:t>价格</w:t>
      </w:r>
      <w:r w:rsidR="00CC528A">
        <w:t>的管理。</w:t>
      </w:r>
    </w:p>
    <w:p w:rsidR="009715BF" w:rsidRDefault="009715BF" w:rsidP="009715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进仓</w:t>
      </w:r>
      <w:r w:rsidR="00030E54">
        <w:rPr>
          <w:rFonts w:hint="eastAsia"/>
        </w:rPr>
        <w:t>货物</w:t>
      </w:r>
      <w:r>
        <w:t>需要有</w:t>
      </w:r>
      <w:r w:rsidRPr="00654A8D">
        <w:rPr>
          <w:b/>
        </w:rPr>
        <w:t>保质期</w:t>
      </w:r>
      <w:r>
        <w:t>限的管理和分批次的管理，以及</w:t>
      </w:r>
      <w:r>
        <w:rPr>
          <w:rFonts w:hint="eastAsia"/>
        </w:rPr>
        <w:t>仓管人员对进仓</w:t>
      </w:r>
      <w:r>
        <w:t>货位的选择</w:t>
      </w:r>
      <w:r>
        <w:rPr>
          <w:rFonts w:hint="eastAsia"/>
        </w:rPr>
        <w:t>。</w:t>
      </w:r>
    </w:p>
    <w:p w:rsidR="00AF64B2" w:rsidRDefault="00676145" w:rsidP="00A255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生鲜</w:t>
      </w:r>
      <w:r w:rsidR="00D55358">
        <w:rPr>
          <w:rFonts w:hint="eastAsia"/>
        </w:rPr>
        <w:t>类</w:t>
      </w:r>
      <w:r>
        <w:rPr>
          <w:rFonts w:hint="eastAsia"/>
        </w:rPr>
        <w:t>产品</w:t>
      </w:r>
      <w:r>
        <w:t>的</w:t>
      </w:r>
      <w:r w:rsidR="00A140AC">
        <w:t>进仓</w:t>
      </w:r>
      <w:r w:rsidR="00A140AC">
        <w:rPr>
          <w:rFonts w:hint="eastAsia"/>
        </w:rPr>
        <w:t>单位</w:t>
      </w:r>
      <w:r w:rsidR="00D55358">
        <w:t>可</w:t>
      </w:r>
      <w:r w:rsidR="00D55358">
        <w:rPr>
          <w:rFonts w:hint="eastAsia"/>
        </w:rPr>
        <w:t>在</w:t>
      </w:r>
      <w:r w:rsidR="00D55358">
        <w:t>箱、</w:t>
      </w:r>
      <w:r w:rsidR="00D55358">
        <w:rPr>
          <w:rFonts w:hint="eastAsia"/>
        </w:rPr>
        <w:t>千克</w:t>
      </w:r>
      <w:r w:rsidR="00D55358">
        <w:t>、个之间</w:t>
      </w:r>
      <w:r w:rsidR="00D55358">
        <w:rPr>
          <w:rFonts w:hint="eastAsia"/>
        </w:rPr>
        <w:t>进行</w:t>
      </w:r>
      <w:r w:rsidR="00D55358">
        <w:t>转换。</w:t>
      </w:r>
    </w:p>
    <w:p w:rsidR="00A25583" w:rsidRDefault="00A25583" w:rsidP="00A25583">
      <w:pPr>
        <w:pStyle w:val="a3"/>
        <w:ind w:left="360" w:firstLineChars="0" w:firstLine="0"/>
      </w:pPr>
    </w:p>
    <w:p w:rsidR="00AF64B2" w:rsidRDefault="00AF64B2" w:rsidP="00AF64B2">
      <w:r>
        <w:rPr>
          <w:rFonts w:hint="eastAsia"/>
        </w:rPr>
        <w:t>分拣</w:t>
      </w:r>
      <w:r>
        <w:t>打包环节</w:t>
      </w:r>
    </w:p>
    <w:p w:rsidR="00AF64B2" w:rsidRDefault="00AF64B2" w:rsidP="00AF64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</w:t>
      </w:r>
      <w:r>
        <w:t>打印发货单</w:t>
      </w:r>
      <w:r w:rsidR="0097291B">
        <w:rPr>
          <w:rFonts w:hint="eastAsia"/>
        </w:rPr>
        <w:t>（</w:t>
      </w:r>
      <w:r w:rsidR="0097291B">
        <w:t>三联）</w:t>
      </w:r>
      <w:r>
        <w:t>和拣货单以及快递单（</w:t>
      </w:r>
      <w:r>
        <w:rPr>
          <w:rFonts w:hint="eastAsia"/>
        </w:rPr>
        <w:t>可选择</w:t>
      </w:r>
      <w:r>
        <w:t>）</w:t>
      </w:r>
      <w:r>
        <w:rPr>
          <w:rFonts w:hint="eastAsia"/>
        </w:rPr>
        <w:t>。</w:t>
      </w:r>
    </w:p>
    <w:p w:rsidR="003962DD" w:rsidRDefault="003962DD" w:rsidP="003962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拣货时根据</w:t>
      </w:r>
      <w:r>
        <w:t>拣货单上的货位号和数量进行拣货。</w:t>
      </w:r>
    </w:p>
    <w:p w:rsidR="003962DD" w:rsidRDefault="003962DD" w:rsidP="003962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需有</w:t>
      </w:r>
      <w:r>
        <w:t>货物校验</w:t>
      </w:r>
      <w:r w:rsidR="0097291B">
        <w:rPr>
          <w:rFonts w:hint="eastAsia"/>
        </w:rPr>
        <w:t>步骤</w:t>
      </w:r>
      <w:r>
        <w:t>。</w:t>
      </w:r>
    </w:p>
    <w:p w:rsidR="003962DD" w:rsidRDefault="0097291B" w:rsidP="003962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发货</w:t>
      </w:r>
      <w:r>
        <w:t>时需对单票货物进行称重</w:t>
      </w:r>
      <w:r w:rsidR="00302E44">
        <w:rPr>
          <w:rFonts w:hint="eastAsia"/>
        </w:rPr>
        <w:t>记录</w:t>
      </w:r>
      <w:r>
        <w:t>以便跟物流方</w:t>
      </w:r>
      <w:r w:rsidR="00A869E2">
        <w:rPr>
          <w:rFonts w:hint="eastAsia"/>
        </w:rPr>
        <w:t>进行费用</w:t>
      </w:r>
      <w:r>
        <w:t>结算。</w:t>
      </w:r>
    </w:p>
    <w:p w:rsidR="00561238" w:rsidRDefault="00561238" w:rsidP="007A37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t>有</w:t>
      </w:r>
      <w:r>
        <w:rPr>
          <w:rFonts w:hint="eastAsia"/>
        </w:rPr>
        <w:t>缺货</w:t>
      </w:r>
      <w:r>
        <w:t>的订单可以</w:t>
      </w:r>
      <w:r>
        <w:rPr>
          <w:rFonts w:hint="eastAsia"/>
        </w:rPr>
        <w:t>进行</w:t>
      </w:r>
      <w:r>
        <w:t>分批发货</w:t>
      </w:r>
      <w:r>
        <w:rPr>
          <w:rFonts w:hint="eastAsia"/>
        </w:rPr>
        <w:t>。</w:t>
      </w:r>
    </w:p>
    <w:p w:rsidR="00D46F2E" w:rsidRDefault="00D46F2E" w:rsidP="00D46F2E">
      <w:pPr>
        <w:pStyle w:val="a3"/>
        <w:ind w:left="360" w:firstLineChars="0" w:firstLine="0"/>
      </w:pPr>
    </w:p>
    <w:p w:rsidR="007353F4" w:rsidRDefault="007353F4" w:rsidP="007353F4">
      <w:bookmarkStart w:id="0" w:name="_GoBack"/>
      <w:bookmarkEnd w:id="0"/>
      <w:r>
        <w:rPr>
          <w:rFonts w:hint="eastAsia"/>
        </w:rPr>
        <w:t>日常</w:t>
      </w:r>
      <w:r>
        <w:t>仓库管理</w:t>
      </w:r>
    </w:p>
    <w:p w:rsidR="007353F4" w:rsidRDefault="007353F4" w:rsidP="007353F4">
      <w:pPr>
        <w:pStyle w:val="a3"/>
        <w:numPr>
          <w:ilvl w:val="0"/>
          <w:numId w:val="5"/>
        </w:numPr>
        <w:ind w:firstLineChars="0"/>
      </w:pPr>
      <w:r>
        <w:t>安全库存的预警功能</w:t>
      </w:r>
      <w:r>
        <w:rPr>
          <w:rFonts w:hint="eastAsia"/>
        </w:rPr>
        <w:t>。</w:t>
      </w:r>
    </w:p>
    <w:p w:rsidR="007353F4" w:rsidRDefault="007353F4" w:rsidP="007353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库存</w:t>
      </w:r>
      <w:r>
        <w:t>盘点功能。</w:t>
      </w:r>
    </w:p>
    <w:sectPr w:rsidR="00735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8BF"/>
    <w:multiLevelType w:val="hybridMultilevel"/>
    <w:tmpl w:val="3F249D12"/>
    <w:lvl w:ilvl="0" w:tplc="E7F65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D59D5"/>
    <w:multiLevelType w:val="hybridMultilevel"/>
    <w:tmpl w:val="E648113A"/>
    <w:lvl w:ilvl="0" w:tplc="84FE8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080A4E"/>
    <w:multiLevelType w:val="hybridMultilevel"/>
    <w:tmpl w:val="9F8ADB74"/>
    <w:lvl w:ilvl="0" w:tplc="30B60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980390"/>
    <w:multiLevelType w:val="hybridMultilevel"/>
    <w:tmpl w:val="22A2F416"/>
    <w:lvl w:ilvl="0" w:tplc="1A628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F835A5"/>
    <w:multiLevelType w:val="hybridMultilevel"/>
    <w:tmpl w:val="FBE4F17C"/>
    <w:lvl w:ilvl="0" w:tplc="A6405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03"/>
    <w:rsid w:val="00030E54"/>
    <w:rsid w:val="001355B1"/>
    <w:rsid w:val="001A2825"/>
    <w:rsid w:val="00302E44"/>
    <w:rsid w:val="003918ED"/>
    <w:rsid w:val="003962DD"/>
    <w:rsid w:val="00561238"/>
    <w:rsid w:val="005A1E03"/>
    <w:rsid w:val="00654A8D"/>
    <w:rsid w:val="00676145"/>
    <w:rsid w:val="006B2238"/>
    <w:rsid w:val="007353F4"/>
    <w:rsid w:val="007A37AF"/>
    <w:rsid w:val="007F2502"/>
    <w:rsid w:val="00936C59"/>
    <w:rsid w:val="009715BF"/>
    <w:rsid w:val="0097291B"/>
    <w:rsid w:val="009F3297"/>
    <w:rsid w:val="009F7EF8"/>
    <w:rsid w:val="00A05960"/>
    <w:rsid w:val="00A140AC"/>
    <w:rsid w:val="00A25583"/>
    <w:rsid w:val="00A539BF"/>
    <w:rsid w:val="00A5746A"/>
    <w:rsid w:val="00A869E2"/>
    <w:rsid w:val="00AF64B2"/>
    <w:rsid w:val="00B17802"/>
    <w:rsid w:val="00CB6189"/>
    <w:rsid w:val="00CC528A"/>
    <w:rsid w:val="00D46F2E"/>
    <w:rsid w:val="00D55358"/>
    <w:rsid w:val="00D635DB"/>
    <w:rsid w:val="00E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E62CD2-B6E8-4244-8DB3-BEBC7202C5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庄占君</cp:lastModifiedBy>
  <cp:revision>34</cp:revision>
  <dcterms:created xsi:type="dcterms:W3CDTF">2015-08-27T03:29:00Z</dcterms:created>
  <dcterms:modified xsi:type="dcterms:W3CDTF">2015-08-27T06:44:00Z</dcterms:modified>
</cp:coreProperties>
</file>