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50DAF1" w14:textId="77777777" w:rsidR="00C9224C" w:rsidRPr="00C802B8" w:rsidRDefault="208D8DE8" w:rsidP="00D26AC7">
      <w:pPr>
        <w:pStyle w:val="dcapa"/>
        <w:rPr>
          <w:b/>
          <w:bCs/>
        </w:rPr>
      </w:pPr>
      <w:r w:rsidRPr="00C802B8">
        <w:rPr>
          <w:b/>
          <w:bCs/>
        </w:rPr>
        <w:t>UNIVERSIDADE VIRTUAL DO ESTADO DE SÃO PAULO</w:t>
      </w:r>
    </w:p>
    <w:p w14:paraId="587DFC9F" w14:textId="09B23A8C" w:rsidR="00C9224C" w:rsidRPr="006B311C" w:rsidRDefault="00C9224C" w:rsidP="00D26AC7">
      <w:pPr>
        <w:pStyle w:val="dcapa"/>
      </w:pPr>
    </w:p>
    <w:p w14:paraId="672A6659" w14:textId="77777777" w:rsidR="00C9224C" w:rsidRDefault="00C9224C" w:rsidP="00D26AC7">
      <w:pPr>
        <w:pStyle w:val="dcapa"/>
      </w:pPr>
    </w:p>
    <w:p w14:paraId="0A37501D" w14:textId="77777777" w:rsidR="00C9224C" w:rsidRDefault="00C9224C" w:rsidP="00D26AC7">
      <w:pPr>
        <w:pStyle w:val="dcapa"/>
      </w:pPr>
    </w:p>
    <w:p w14:paraId="5DAB6C7B" w14:textId="77777777" w:rsidR="00C9224C" w:rsidRDefault="00C9224C" w:rsidP="00D26AC7">
      <w:pPr>
        <w:pStyle w:val="dcapa"/>
      </w:pPr>
    </w:p>
    <w:p w14:paraId="02EB378F" w14:textId="77777777" w:rsidR="00C9224C" w:rsidRDefault="00C9224C" w:rsidP="00D26AC7">
      <w:pPr>
        <w:pStyle w:val="dcapa"/>
      </w:pPr>
    </w:p>
    <w:p w14:paraId="6A05A809" w14:textId="77777777" w:rsidR="00C9224C" w:rsidRDefault="00C9224C" w:rsidP="00D26AC7">
      <w:pPr>
        <w:pStyle w:val="dcapa"/>
      </w:pPr>
    </w:p>
    <w:p w14:paraId="5A39BBE3" w14:textId="77777777" w:rsidR="00C9224C" w:rsidRDefault="00C9224C" w:rsidP="00D26AC7">
      <w:pPr>
        <w:pStyle w:val="dcapa"/>
      </w:pPr>
    </w:p>
    <w:p w14:paraId="5AA3865E" w14:textId="5E6FC51D" w:rsidR="009A3824" w:rsidRDefault="009A3824" w:rsidP="00D26AC7">
      <w:pPr>
        <w:pStyle w:val="dcapa"/>
      </w:pPr>
      <w:r>
        <w:t>Diogo</w:t>
      </w:r>
      <w:r w:rsidR="00FA3148">
        <w:t xml:space="preserve"> Gomes Lins</w:t>
      </w:r>
    </w:p>
    <w:p w14:paraId="2C6CDA36" w14:textId="77777777" w:rsidR="00013B8D" w:rsidRDefault="00013B8D" w:rsidP="00D26AC7">
      <w:pPr>
        <w:pStyle w:val="dcapa"/>
      </w:pPr>
      <w:proofErr w:type="spellStart"/>
      <w:r>
        <w:t>Dorivaldo</w:t>
      </w:r>
      <w:proofErr w:type="spellEnd"/>
      <w:r>
        <w:t xml:space="preserve"> Santos Vieira</w:t>
      </w:r>
    </w:p>
    <w:p w14:paraId="311B9967" w14:textId="4B9BA8C3" w:rsidR="00C9224C" w:rsidRPr="00096A5C" w:rsidRDefault="00013B8D" w:rsidP="009A3824">
      <w:pPr>
        <w:pStyle w:val="dcapa"/>
      </w:pPr>
      <w:r>
        <w:t>Edneia</w:t>
      </w:r>
      <w:r w:rsidR="00FA3148">
        <w:t xml:space="preserve"> do Nascimento Novaes</w:t>
      </w:r>
    </w:p>
    <w:p w14:paraId="68AD69D4" w14:textId="2F7904A5" w:rsidR="00C9224C" w:rsidRPr="00096A5C" w:rsidRDefault="00C9224C" w:rsidP="00D26AC7">
      <w:pPr>
        <w:pStyle w:val="dcapa"/>
        <w:rPr>
          <w:lang w:val="en-AU"/>
        </w:rPr>
      </w:pPr>
    </w:p>
    <w:p w14:paraId="633D9EB6" w14:textId="77777777" w:rsidR="001F692A" w:rsidRPr="00D160A0" w:rsidRDefault="001F692A" w:rsidP="001F692A">
      <w:pPr>
        <w:pStyle w:val="dcapa"/>
        <w:jc w:val="left"/>
        <w:rPr>
          <w:sz w:val="20"/>
          <w:szCs w:val="20"/>
        </w:rPr>
      </w:pPr>
      <w:r w:rsidRPr="00D160A0">
        <w:rPr>
          <w:sz w:val="20"/>
          <w:szCs w:val="20"/>
        </w:rPr>
        <w:t>https://github.com/dorivaldovieira/automatizando-sistema-de-leitura-de-temperatura.git</w:t>
      </w:r>
    </w:p>
    <w:p w14:paraId="110B6193" w14:textId="5B6F4206" w:rsidR="001A7629" w:rsidRPr="00B96A26" w:rsidRDefault="001A7629" w:rsidP="001A7629">
      <w:pPr>
        <w:pStyle w:val="dcapa"/>
        <w:rPr>
          <w:sz w:val="20"/>
          <w:szCs w:val="20"/>
        </w:rPr>
      </w:pPr>
    </w:p>
    <w:p w14:paraId="705F9BE6" w14:textId="31C2D954" w:rsidR="00B96A26" w:rsidRPr="00D160A0" w:rsidRDefault="00B96A26" w:rsidP="001F692A">
      <w:pPr>
        <w:pStyle w:val="dcapa"/>
        <w:jc w:val="left"/>
        <w:rPr>
          <w:sz w:val="20"/>
          <w:szCs w:val="20"/>
        </w:rPr>
      </w:pPr>
      <w:r w:rsidRPr="00B96A26">
        <w:rPr>
          <w:sz w:val="20"/>
          <w:szCs w:val="20"/>
        </w:rPr>
        <w:t>https://youtu.be/OsbaBQUVBvA?si=_jOTby84Jyfm29Eu</w:t>
      </w:r>
    </w:p>
    <w:p w14:paraId="41C8F396" w14:textId="77777777" w:rsidR="00C9224C" w:rsidRPr="009C1B24" w:rsidRDefault="00C9224C" w:rsidP="001A7629">
      <w:pPr>
        <w:pStyle w:val="dcapa"/>
        <w:rPr>
          <w:lang w:val="en-AU"/>
        </w:rPr>
      </w:pPr>
    </w:p>
    <w:p w14:paraId="72A3D3EC" w14:textId="77777777" w:rsidR="00C9224C" w:rsidRDefault="00C9224C" w:rsidP="00D26AC7">
      <w:pPr>
        <w:pStyle w:val="dcapa"/>
        <w:rPr>
          <w:lang w:val="en-AU"/>
        </w:rPr>
      </w:pPr>
    </w:p>
    <w:p w14:paraId="0D0B940D" w14:textId="77777777" w:rsidR="00C9224C" w:rsidRDefault="00C9224C" w:rsidP="00D26AC7">
      <w:pPr>
        <w:pStyle w:val="dcapa"/>
        <w:rPr>
          <w:lang w:val="en-AU"/>
        </w:rPr>
      </w:pPr>
    </w:p>
    <w:p w14:paraId="0E27B00A" w14:textId="77777777" w:rsidR="00C9224C" w:rsidRPr="009C1B24" w:rsidRDefault="00C9224C" w:rsidP="00D26AC7">
      <w:pPr>
        <w:pStyle w:val="dcapa"/>
        <w:rPr>
          <w:lang w:val="en-AU"/>
        </w:rPr>
      </w:pPr>
    </w:p>
    <w:p w14:paraId="60061E4C" w14:textId="77777777" w:rsidR="00C9224C" w:rsidRPr="009C1B24" w:rsidRDefault="00C9224C" w:rsidP="00D26AC7">
      <w:pPr>
        <w:pStyle w:val="dcapa"/>
        <w:rPr>
          <w:lang w:val="en-AU"/>
        </w:rPr>
      </w:pPr>
    </w:p>
    <w:p w14:paraId="44EAFD9C" w14:textId="77777777" w:rsidR="00C9224C" w:rsidRPr="009C1B24" w:rsidRDefault="00C9224C" w:rsidP="00D26AC7">
      <w:pPr>
        <w:pStyle w:val="dcapa"/>
        <w:rPr>
          <w:lang w:val="en-AU"/>
        </w:rPr>
      </w:pPr>
    </w:p>
    <w:p w14:paraId="4B94D5A5" w14:textId="77777777" w:rsidR="00C9224C" w:rsidRPr="009C1B24" w:rsidRDefault="00C9224C" w:rsidP="00D26AC7">
      <w:pPr>
        <w:pStyle w:val="dcapa"/>
        <w:rPr>
          <w:lang w:val="en-AU"/>
        </w:rPr>
      </w:pPr>
    </w:p>
    <w:p w14:paraId="3DEEC669" w14:textId="77777777" w:rsidR="00C9224C" w:rsidRPr="009C1B24" w:rsidRDefault="00C9224C" w:rsidP="00D26AC7">
      <w:pPr>
        <w:pStyle w:val="dcapa"/>
        <w:rPr>
          <w:lang w:val="en-AU"/>
        </w:rPr>
      </w:pPr>
    </w:p>
    <w:p w14:paraId="5B492E8B" w14:textId="37641C11" w:rsidR="00C9224C" w:rsidRPr="00C802B8" w:rsidRDefault="00321E40" w:rsidP="00D26AC7">
      <w:pPr>
        <w:pStyle w:val="dcapa"/>
        <w:rPr>
          <w:b/>
          <w:bCs/>
        </w:rPr>
      </w:pPr>
      <w:r>
        <w:rPr>
          <w:b/>
          <w:bCs/>
        </w:rPr>
        <w:t>Automatizando sistema de leitura de temperatura</w:t>
      </w:r>
    </w:p>
    <w:p w14:paraId="126A12FC" w14:textId="4775D248" w:rsidR="00C9224C" w:rsidRPr="00096A5C" w:rsidRDefault="00C9224C" w:rsidP="00D26AC7">
      <w:pPr>
        <w:pStyle w:val="dcapa"/>
        <w:rPr>
          <w:lang w:val="en-AU"/>
        </w:rPr>
      </w:pPr>
    </w:p>
    <w:p w14:paraId="3656B9AB" w14:textId="77777777" w:rsidR="00C9224C" w:rsidRPr="009C1B24" w:rsidRDefault="00C9224C" w:rsidP="00D26AC7">
      <w:pPr>
        <w:pStyle w:val="dcapa"/>
        <w:rPr>
          <w:lang w:val="en-AU"/>
        </w:rPr>
      </w:pPr>
    </w:p>
    <w:p w14:paraId="45FB0818" w14:textId="77777777" w:rsidR="00C9224C" w:rsidRPr="009C1B24" w:rsidRDefault="00C9224C" w:rsidP="00D26AC7">
      <w:pPr>
        <w:pStyle w:val="dcapa"/>
        <w:rPr>
          <w:lang w:val="en-AU"/>
        </w:rPr>
      </w:pPr>
    </w:p>
    <w:p w14:paraId="049F31CB" w14:textId="77777777" w:rsidR="00C9224C" w:rsidRDefault="00C9224C" w:rsidP="00D26AC7">
      <w:pPr>
        <w:pStyle w:val="dcapa"/>
        <w:rPr>
          <w:lang w:val="en-AU"/>
        </w:rPr>
      </w:pPr>
    </w:p>
    <w:p w14:paraId="53128261" w14:textId="77777777" w:rsidR="00C9224C" w:rsidRDefault="00C9224C" w:rsidP="00D26AC7">
      <w:pPr>
        <w:pStyle w:val="dcapa"/>
        <w:rPr>
          <w:lang w:val="en-AU"/>
        </w:rPr>
      </w:pPr>
    </w:p>
    <w:p w14:paraId="62486C05" w14:textId="77777777" w:rsidR="00C9224C" w:rsidRPr="009C1B24" w:rsidRDefault="00C9224C" w:rsidP="00D26AC7">
      <w:pPr>
        <w:pStyle w:val="dcapa"/>
        <w:rPr>
          <w:lang w:val="en-AU"/>
        </w:rPr>
      </w:pPr>
    </w:p>
    <w:p w14:paraId="4B99056E" w14:textId="77777777" w:rsidR="00C9224C" w:rsidRDefault="00C9224C" w:rsidP="00D26AC7">
      <w:pPr>
        <w:pStyle w:val="dcapa"/>
        <w:rPr>
          <w:lang w:val="en-AU"/>
        </w:rPr>
      </w:pPr>
    </w:p>
    <w:p w14:paraId="7899A7D5" w14:textId="77777777" w:rsidR="00B23BC8" w:rsidRDefault="00B23BC8" w:rsidP="00D26AC7">
      <w:pPr>
        <w:pStyle w:val="dcapa"/>
        <w:rPr>
          <w:lang w:val="en-AU"/>
        </w:rPr>
      </w:pPr>
    </w:p>
    <w:p w14:paraId="5B886F04" w14:textId="77777777" w:rsidR="00B23BC8" w:rsidRDefault="00B23BC8" w:rsidP="00D26AC7">
      <w:pPr>
        <w:pStyle w:val="dcapa"/>
        <w:rPr>
          <w:lang w:val="en-AU"/>
        </w:rPr>
      </w:pPr>
    </w:p>
    <w:p w14:paraId="57D414C5" w14:textId="77777777" w:rsidR="00B23BC8" w:rsidRDefault="00B23BC8" w:rsidP="00D26AC7">
      <w:pPr>
        <w:pStyle w:val="dcapa"/>
        <w:rPr>
          <w:lang w:val="en-AU"/>
        </w:rPr>
      </w:pPr>
    </w:p>
    <w:p w14:paraId="39276FD7" w14:textId="77777777" w:rsidR="00B23BC8" w:rsidRPr="00B23BC8" w:rsidRDefault="00B23BC8" w:rsidP="00D26AC7">
      <w:pPr>
        <w:pStyle w:val="dcapa"/>
        <w:rPr>
          <w:lang w:val="en-AU"/>
        </w:rPr>
      </w:pPr>
    </w:p>
    <w:p w14:paraId="1299C43A" w14:textId="77777777" w:rsidR="00C9224C" w:rsidRPr="00B23BC8" w:rsidRDefault="00C9224C" w:rsidP="00D26AC7">
      <w:pPr>
        <w:pStyle w:val="dcapa"/>
        <w:rPr>
          <w:lang w:val="en-US"/>
        </w:rPr>
      </w:pPr>
    </w:p>
    <w:p w14:paraId="4DDBEF00" w14:textId="77777777" w:rsidR="00C9224C" w:rsidRPr="00B23BC8" w:rsidRDefault="00C9224C" w:rsidP="00D26AC7">
      <w:pPr>
        <w:pStyle w:val="dcapa"/>
        <w:rPr>
          <w:lang w:val="en-US"/>
        </w:rPr>
      </w:pPr>
    </w:p>
    <w:p w14:paraId="3461D779" w14:textId="77777777" w:rsidR="00C9224C" w:rsidRPr="00B23BC8" w:rsidRDefault="00C9224C" w:rsidP="00D26AC7">
      <w:pPr>
        <w:pStyle w:val="dcapa"/>
        <w:rPr>
          <w:lang w:val="en-US"/>
        </w:rPr>
      </w:pPr>
    </w:p>
    <w:p w14:paraId="0FB78278" w14:textId="77777777" w:rsidR="00C9224C" w:rsidRPr="00B23BC8" w:rsidRDefault="00C9224C" w:rsidP="00013B8D">
      <w:pPr>
        <w:pStyle w:val="dcapa"/>
        <w:jc w:val="left"/>
        <w:rPr>
          <w:lang w:val="en-US"/>
        </w:rPr>
      </w:pPr>
    </w:p>
    <w:p w14:paraId="62EBF3C5" w14:textId="2B5A2BBA" w:rsidR="00C9224C" w:rsidRPr="00B23BC8" w:rsidRDefault="00C9224C" w:rsidP="00D26AC7">
      <w:pPr>
        <w:pStyle w:val="dcapa"/>
        <w:rPr>
          <w:lang w:val="en-US"/>
        </w:rPr>
      </w:pPr>
    </w:p>
    <w:p w14:paraId="1266EF89" w14:textId="6EC97C65" w:rsidR="3B7BDFA7" w:rsidRPr="00B23BC8" w:rsidRDefault="3B7BDFA7" w:rsidP="00321E40">
      <w:pPr>
        <w:pStyle w:val="dcapa"/>
        <w:jc w:val="left"/>
        <w:rPr>
          <w:lang w:val="en-US"/>
        </w:rPr>
      </w:pPr>
    </w:p>
    <w:p w14:paraId="7CAB0F1A" w14:textId="652EFBE4" w:rsidR="001A7629" w:rsidRPr="00B23BC8" w:rsidRDefault="001A7629" w:rsidP="00D160A0">
      <w:pPr>
        <w:pStyle w:val="dcapa"/>
        <w:jc w:val="left"/>
        <w:rPr>
          <w:lang w:val="en-US"/>
        </w:rPr>
      </w:pPr>
    </w:p>
    <w:p w14:paraId="1CFE0166" w14:textId="42EF7A64" w:rsidR="00C9224C" w:rsidRDefault="00013B8D" w:rsidP="00D26AC7">
      <w:pPr>
        <w:pStyle w:val="dcapa"/>
      </w:pPr>
      <w:r>
        <w:t>São Paulo</w:t>
      </w:r>
      <w:r w:rsidR="00C9224C">
        <w:t xml:space="preserve"> - SP</w:t>
      </w:r>
    </w:p>
    <w:p w14:paraId="0ED98669" w14:textId="496F5C52" w:rsidR="00D160A0" w:rsidRDefault="00013B8D" w:rsidP="001A7629">
      <w:pPr>
        <w:pStyle w:val="dcapa"/>
      </w:pPr>
      <w:r>
        <w:t>2024</w:t>
      </w:r>
    </w:p>
    <w:p w14:paraId="5021D4E5" w14:textId="28A3E0A5" w:rsidR="00C9224C" w:rsidRPr="00C802B8" w:rsidRDefault="208D8DE8" w:rsidP="00D26AC7">
      <w:pPr>
        <w:pStyle w:val="dcapa"/>
        <w:rPr>
          <w:b/>
          <w:bCs/>
        </w:rPr>
      </w:pPr>
      <w:r w:rsidRPr="00C802B8">
        <w:rPr>
          <w:b/>
          <w:bCs/>
        </w:rPr>
        <w:lastRenderedPageBreak/>
        <w:t>UNIVERSIDADE VIRTUAL DO ESTADO DE SÃO PAULO</w:t>
      </w:r>
    </w:p>
    <w:p w14:paraId="1BD2BC25" w14:textId="4B6BA52B" w:rsidR="00C9224C" w:rsidRPr="006B311C" w:rsidRDefault="00C9224C" w:rsidP="00D26AC7">
      <w:pPr>
        <w:pStyle w:val="dcapa"/>
      </w:pPr>
    </w:p>
    <w:p w14:paraId="2946DB82" w14:textId="77777777" w:rsidR="00C9224C" w:rsidRPr="00096A5C" w:rsidRDefault="00C9224C" w:rsidP="00D26AC7">
      <w:pPr>
        <w:pStyle w:val="dcapa"/>
        <w:rPr>
          <w:sz w:val="32"/>
          <w:szCs w:val="32"/>
        </w:rPr>
      </w:pPr>
    </w:p>
    <w:p w14:paraId="5997CC1D" w14:textId="77777777" w:rsidR="00C9224C" w:rsidRDefault="00C9224C" w:rsidP="00D26AC7">
      <w:pPr>
        <w:pStyle w:val="dcapa"/>
      </w:pPr>
    </w:p>
    <w:p w14:paraId="110FFD37" w14:textId="77777777" w:rsidR="00C9224C" w:rsidRDefault="00C9224C" w:rsidP="00D26AC7">
      <w:pPr>
        <w:pStyle w:val="dcapa"/>
      </w:pPr>
    </w:p>
    <w:p w14:paraId="6B699379" w14:textId="77777777" w:rsidR="00C9224C" w:rsidRDefault="00C9224C" w:rsidP="00D26AC7">
      <w:pPr>
        <w:pStyle w:val="dcapa"/>
      </w:pPr>
    </w:p>
    <w:p w14:paraId="3FE9F23F" w14:textId="77777777" w:rsidR="00C9224C" w:rsidRDefault="00C9224C" w:rsidP="00D26AC7">
      <w:pPr>
        <w:pStyle w:val="dcapa"/>
      </w:pPr>
    </w:p>
    <w:p w14:paraId="1F72F646" w14:textId="77777777" w:rsidR="00C9224C" w:rsidRDefault="00C9224C" w:rsidP="00D26AC7">
      <w:pPr>
        <w:pStyle w:val="dcapa"/>
      </w:pPr>
    </w:p>
    <w:p w14:paraId="08CE6F91" w14:textId="77777777" w:rsidR="00C9224C" w:rsidRDefault="00C9224C" w:rsidP="00D26AC7">
      <w:pPr>
        <w:pStyle w:val="dcapa"/>
      </w:pPr>
    </w:p>
    <w:p w14:paraId="61CDCEAD" w14:textId="77777777" w:rsidR="00C9224C" w:rsidRDefault="00C9224C" w:rsidP="00D26AC7">
      <w:pPr>
        <w:pStyle w:val="dcapa"/>
      </w:pPr>
    </w:p>
    <w:p w14:paraId="6BB9E253" w14:textId="77777777" w:rsidR="00C9224C" w:rsidRDefault="00C9224C" w:rsidP="00D26AC7">
      <w:pPr>
        <w:pStyle w:val="dcapa"/>
      </w:pPr>
    </w:p>
    <w:p w14:paraId="23DE523C" w14:textId="77777777" w:rsidR="00C9224C" w:rsidRDefault="00C9224C" w:rsidP="00D26AC7">
      <w:pPr>
        <w:pStyle w:val="dcapa"/>
      </w:pPr>
    </w:p>
    <w:p w14:paraId="52E56223" w14:textId="77777777" w:rsidR="00C9224C" w:rsidRDefault="00C9224C" w:rsidP="00D26AC7">
      <w:pPr>
        <w:pStyle w:val="dcapa"/>
      </w:pPr>
    </w:p>
    <w:p w14:paraId="64FF8FCF" w14:textId="6C7C07DC" w:rsidR="00C9224C" w:rsidRPr="00C802B8" w:rsidRDefault="00321E40" w:rsidP="00D26AC7">
      <w:pPr>
        <w:pStyle w:val="dcapa"/>
        <w:rPr>
          <w:b/>
          <w:bCs/>
          <w:color w:val="000000"/>
        </w:rPr>
      </w:pPr>
      <w:r>
        <w:rPr>
          <w:b/>
          <w:bCs/>
        </w:rPr>
        <w:t>Automatizando sistema de leitura de temperatura</w:t>
      </w:r>
    </w:p>
    <w:p w14:paraId="619014F2" w14:textId="417AFE7A" w:rsidR="00C9224C" w:rsidRPr="00096A5C" w:rsidRDefault="00C9224C" w:rsidP="00D26AC7">
      <w:pPr>
        <w:pStyle w:val="dcapa"/>
        <w:rPr>
          <w:lang w:val="en-AU"/>
        </w:rPr>
      </w:pPr>
    </w:p>
    <w:p w14:paraId="07547A01" w14:textId="77777777" w:rsidR="00C9224C" w:rsidRPr="00096A5C" w:rsidRDefault="00C9224C" w:rsidP="00D26AC7">
      <w:pPr>
        <w:pStyle w:val="dcapa"/>
        <w:rPr>
          <w:lang w:val="en-AU"/>
        </w:rPr>
      </w:pPr>
    </w:p>
    <w:p w14:paraId="5043CB0F" w14:textId="77777777" w:rsidR="00C9224C" w:rsidRPr="009C1B24" w:rsidRDefault="00C9224C" w:rsidP="00D26AC7">
      <w:pPr>
        <w:pStyle w:val="dcapa"/>
        <w:rPr>
          <w:lang w:val="en-AU"/>
        </w:rPr>
      </w:pPr>
    </w:p>
    <w:p w14:paraId="07459315" w14:textId="77777777" w:rsidR="00C9224C" w:rsidRDefault="00C9224C" w:rsidP="00D26AC7">
      <w:pPr>
        <w:pStyle w:val="dcapa"/>
        <w:rPr>
          <w:lang w:val="en-AU"/>
        </w:rPr>
      </w:pPr>
    </w:p>
    <w:p w14:paraId="6537F28F" w14:textId="77777777" w:rsidR="00C9224C" w:rsidRPr="009C1B24" w:rsidRDefault="00C9224C" w:rsidP="00D26AC7">
      <w:pPr>
        <w:pStyle w:val="dcapa"/>
        <w:rPr>
          <w:lang w:val="en-AU"/>
        </w:rPr>
      </w:pPr>
    </w:p>
    <w:p w14:paraId="29D6B04F" w14:textId="6F336CF2" w:rsidR="00C9224C" w:rsidRPr="009C1B24" w:rsidRDefault="00C9224C" w:rsidP="00D26AC7">
      <w:pPr>
        <w:pStyle w:val="dcapa"/>
        <w:rPr>
          <w:lang w:val="en-AU"/>
        </w:rPr>
      </w:pPr>
    </w:p>
    <w:p w14:paraId="0A6959E7" w14:textId="22E78464" w:rsidR="00C9224C" w:rsidRPr="009C1B24" w:rsidRDefault="00C9224C" w:rsidP="00D26AC7">
      <w:pPr>
        <w:pStyle w:val="dcapa"/>
        <w:rPr>
          <w:lang w:val="en-AU"/>
        </w:rPr>
      </w:pPr>
    </w:p>
    <w:p w14:paraId="734E117A" w14:textId="7DBDBC07" w:rsidR="00C9224C" w:rsidRDefault="00C9224C" w:rsidP="00D963B3">
      <w:pPr>
        <w:pStyle w:val="ecapadescrio"/>
      </w:pPr>
      <w:r>
        <w:t>Relatório Técnico-Científico apresentado na disciplina de Projeto Integrador par</w:t>
      </w:r>
      <w:r w:rsidR="00013B8D">
        <w:t>a o curso de Engenharia da Computação</w:t>
      </w:r>
      <w:r>
        <w:t xml:space="preserve"> da Universidade Virtual do Estado de São Pa</w:t>
      </w:r>
      <w:r w:rsidR="00013B8D">
        <w:t>ulo (UNIVESP).</w:t>
      </w:r>
    </w:p>
    <w:p w14:paraId="6DFB9E20" w14:textId="77777777" w:rsidR="00C9224C" w:rsidRDefault="00C9224C" w:rsidP="00D26AC7">
      <w:pPr>
        <w:pStyle w:val="dcapa"/>
      </w:pPr>
    </w:p>
    <w:p w14:paraId="18406BAD" w14:textId="77777777" w:rsidR="00C802B8" w:rsidRDefault="00C802B8" w:rsidP="00D26AC7">
      <w:pPr>
        <w:pStyle w:val="dcapa"/>
      </w:pPr>
    </w:p>
    <w:p w14:paraId="6BF1AE8E" w14:textId="77777777" w:rsidR="00D963B3" w:rsidRDefault="00D963B3" w:rsidP="00D26AC7">
      <w:pPr>
        <w:pStyle w:val="dcapa"/>
      </w:pPr>
    </w:p>
    <w:p w14:paraId="44E871BC" w14:textId="77777777" w:rsidR="00C9224C" w:rsidRDefault="00C9224C" w:rsidP="00013B8D">
      <w:pPr>
        <w:pStyle w:val="dcapa"/>
        <w:jc w:val="left"/>
      </w:pPr>
    </w:p>
    <w:p w14:paraId="144A5D23" w14:textId="77777777" w:rsidR="00C9224C" w:rsidRDefault="00C9224C" w:rsidP="00D26AC7">
      <w:pPr>
        <w:pStyle w:val="dcapa"/>
      </w:pPr>
    </w:p>
    <w:p w14:paraId="738610EB" w14:textId="77777777" w:rsidR="00C9224C" w:rsidRDefault="00C9224C" w:rsidP="00D26AC7">
      <w:pPr>
        <w:pStyle w:val="dcapa"/>
      </w:pPr>
    </w:p>
    <w:p w14:paraId="637805D2" w14:textId="77777777" w:rsidR="00C9224C" w:rsidRDefault="00C9224C" w:rsidP="00D26AC7">
      <w:pPr>
        <w:pStyle w:val="dcapa"/>
      </w:pPr>
    </w:p>
    <w:p w14:paraId="463F29E8" w14:textId="77777777" w:rsidR="00C9224C" w:rsidRDefault="00C9224C" w:rsidP="00D26AC7">
      <w:pPr>
        <w:pStyle w:val="dcapa"/>
      </w:pPr>
    </w:p>
    <w:p w14:paraId="3A0FF5F2" w14:textId="08C74D21" w:rsidR="00C9224C" w:rsidRDefault="00C9224C" w:rsidP="00D26AC7">
      <w:pPr>
        <w:pStyle w:val="dcapa"/>
      </w:pPr>
    </w:p>
    <w:p w14:paraId="5630AD66" w14:textId="77777777" w:rsidR="00C9224C" w:rsidRDefault="00C9224C" w:rsidP="00321E40">
      <w:pPr>
        <w:pStyle w:val="dcapa"/>
        <w:jc w:val="left"/>
      </w:pPr>
    </w:p>
    <w:p w14:paraId="2681725A" w14:textId="77777777" w:rsidR="00321E40" w:rsidRDefault="00321E40" w:rsidP="00321E40">
      <w:pPr>
        <w:pStyle w:val="dcapa"/>
        <w:jc w:val="left"/>
      </w:pPr>
    </w:p>
    <w:p w14:paraId="6967BEAC" w14:textId="77777777" w:rsidR="006B311C" w:rsidRDefault="006B311C" w:rsidP="00D26AC7">
      <w:pPr>
        <w:pStyle w:val="dcapa"/>
      </w:pPr>
    </w:p>
    <w:p w14:paraId="555E2D7B" w14:textId="77777777" w:rsidR="006B311C" w:rsidRDefault="006B311C" w:rsidP="00D26AC7">
      <w:pPr>
        <w:pStyle w:val="dcapa"/>
      </w:pPr>
    </w:p>
    <w:p w14:paraId="6534AE03" w14:textId="77777777" w:rsidR="00013B8D" w:rsidRDefault="00013B8D" w:rsidP="00D26AC7">
      <w:pPr>
        <w:pStyle w:val="dcapa"/>
      </w:pPr>
    </w:p>
    <w:p w14:paraId="3AA90B3E" w14:textId="77777777" w:rsidR="006B311C" w:rsidRDefault="006B311C" w:rsidP="00D26AC7">
      <w:pPr>
        <w:pStyle w:val="dcapa"/>
      </w:pPr>
    </w:p>
    <w:p w14:paraId="3F0D0BC5" w14:textId="77777777" w:rsidR="006B311C" w:rsidRDefault="006B311C" w:rsidP="00D26AC7">
      <w:pPr>
        <w:pStyle w:val="dcapa"/>
      </w:pPr>
    </w:p>
    <w:p w14:paraId="0CA5C4EE" w14:textId="79E5A2DD" w:rsidR="00C9224C" w:rsidRDefault="00013B8D" w:rsidP="00D26AC7">
      <w:pPr>
        <w:pStyle w:val="dcapa"/>
      </w:pPr>
      <w:r>
        <w:t>São Paulo</w:t>
      </w:r>
      <w:r w:rsidR="00C9224C">
        <w:t xml:space="preserve"> - SP</w:t>
      </w:r>
    </w:p>
    <w:p w14:paraId="66C1B216" w14:textId="77777777" w:rsidR="00683FC8" w:rsidRDefault="00013B8D" w:rsidP="00683FC8">
      <w:pPr>
        <w:pStyle w:val="dcapa"/>
      </w:pPr>
      <w:r>
        <w:t>2024</w:t>
      </w:r>
    </w:p>
    <w:p w14:paraId="54AF5758" w14:textId="668292BB" w:rsidR="00C9224C" w:rsidRPr="00683FC8" w:rsidRDefault="00FA3148" w:rsidP="00A346B7">
      <w:pPr>
        <w:pStyle w:val="dcapa"/>
        <w:jc w:val="both"/>
      </w:pPr>
      <w:r>
        <w:t>LINS</w:t>
      </w:r>
      <w:r w:rsidR="00C9224C">
        <w:t xml:space="preserve">, </w:t>
      </w:r>
      <w:r>
        <w:t>Diogo Gomes</w:t>
      </w:r>
      <w:r w:rsidR="00C9224C">
        <w:t xml:space="preserve">; </w:t>
      </w:r>
      <w:r>
        <w:t>VIEIRA</w:t>
      </w:r>
      <w:r w:rsidR="00C9224C">
        <w:t xml:space="preserve">, </w:t>
      </w:r>
      <w:proofErr w:type="spellStart"/>
      <w:r>
        <w:t>Dorivaldo</w:t>
      </w:r>
      <w:proofErr w:type="spellEnd"/>
      <w:r>
        <w:t xml:space="preserve"> Santos</w:t>
      </w:r>
      <w:r w:rsidR="00C9224C">
        <w:t xml:space="preserve">; </w:t>
      </w:r>
      <w:r>
        <w:t>NOVAES</w:t>
      </w:r>
      <w:r w:rsidR="00C9224C">
        <w:t xml:space="preserve">, </w:t>
      </w:r>
      <w:r>
        <w:t>Edneia do Nascimento</w:t>
      </w:r>
      <w:r w:rsidR="00C9224C">
        <w:t xml:space="preserve">. </w:t>
      </w:r>
      <w:r>
        <w:rPr>
          <w:b/>
        </w:rPr>
        <w:t>Automatizando</w:t>
      </w:r>
      <w:r w:rsidR="00CA370D">
        <w:rPr>
          <w:b/>
        </w:rPr>
        <w:t xml:space="preserve"> sistemas de leitura de temperatura.</w:t>
      </w:r>
      <w:r w:rsidR="00C9224C">
        <w:t xml:space="preserve"> Relatório Técnico-Científico. </w:t>
      </w:r>
      <w:r w:rsidR="00CA370D">
        <w:t>Engenharia da computação</w:t>
      </w:r>
      <w:r w:rsidR="00C9224C">
        <w:t xml:space="preserve"> – </w:t>
      </w:r>
      <w:r w:rsidR="00C9224C">
        <w:rPr>
          <w:b/>
        </w:rPr>
        <w:t>Universidade Virtual do Estado de São Paulo</w:t>
      </w:r>
      <w:r w:rsidR="00C9224C">
        <w:t xml:space="preserve">. Tutor: </w:t>
      </w:r>
      <w:r w:rsidR="00CA370D">
        <w:t>Carlos Eduardo Pereira Aguiar</w:t>
      </w:r>
      <w:r w:rsidR="00C9224C">
        <w:t>. Polo</w:t>
      </w:r>
      <w:r w:rsidR="00A346B7">
        <w:t xml:space="preserve"> CEU Azul da Cor do M</w:t>
      </w:r>
      <w:r w:rsidR="00CA370D">
        <w:t>ar, 2024</w:t>
      </w:r>
      <w:r w:rsidR="00C9224C">
        <w:t>.</w:t>
      </w:r>
    </w:p>
    <w:p w14:paraId="66204FF1" w14:textId="77777777" w:rsidR="00C9224C" w:rsidRDefault="00C9224C" w:rsidP="00A52E19">
      <w:pPr>
        <w:pStyle w:val="atexto-base"/>
        <w:rPr>
          <w:b/>
        </w:rPr>
      </w:pPr>
    </w:p>
    <w:p w14:paraId="343337A4" w14:textId="77777777" w:rsidR="00C9224C" w:rsidRDefault="00C9224C" w:rsidP="00A52E19">
      <w:pPr>
        <w:pStyle w:val="atexto-base"/>
        <w:rPr>
          <w:b/>
        </w:rPr>
      </w:pPr>
      <w:r>
        <w:rPr>
          <w:b/>
        </w:rPr>
        <w:t>RESUMO</w:t>
      </w:r>
    </w:p>
    <w:p w14:paraId="0E8D16D5" w14:textId="69800A4D" w:rsidR="00643180" w:rsidRDefault="001A7A98" w:rsidP="00C53C90">
      <w:pPr>
        <w:pStyle w:val="fResumoReferncias"/>
      </w:pPr>
      <w:r>
        <w:t>A qualidade dos produtos retirados d</w:t>
      </w:r>
      <w:r w:rsidR="004070A3">
        <w:t>e um freezer depende do tempo em</w:t>
      </w:r>
      <w:r>
        <w:t xml:space="preserve"> que o equipamento de refrigeração mantém a temperatura estável, bem como da conservação do produto caso haja a interrupção do processo de resfriamento, seja por problemas de funcionamento do equipamento ou queda de energia elétrica. Diante desta conjuntura, algumas soluções tecnológicas podem contribuir significativamente para a manutenção das características nutricionais dos produtos. </w:t>
      </w:r>
      <w:r w:rsidR="004E3125">
        <w:t xml:space="preserve">O </w:t>
      </w:r>
      <w:r w:rsidR="006E2B67">
        <w:t xml:space="preserve">presente trabalho tem como objetivo </w:t>
      </w:r>
      <w:r w:rsidR="00F124E5">
        <w:t xml:space="preserve">produzir um framework para </w:t>
      </w:r>
      <w:r w:rsidR="00717292">
        <w:t>monitoramento da</w:t>
      </w:r>
      <w:r w:rsidR="00863555">
        <w:t xml:space="preserve"> temperatura </w:t>
      </w:r>
      <w:r w:rsidR="00F124E5">
        <w:t>de freezers</w:t>
      </w:r>
      <w:r w:rsidR="004E3125">
        <w:t xml:space="preserve"> utilizando uma tecnologia de baixo custo, neste caso estamos falando do </w:t>
      </w:r>
      <w:proofErr w:type="spellStart"/>
      <w:r w:rsidR="004E3125">
        <w:t>microcontrolador</w:t>
      </w:r>
      <w:proofErr w:type="spellEnd"/>
      <w:r w:rsidR="004E3125">
        <w:t xml:space="preserve"> ESP 32</w:t>
      </w:r>
      <w:r w:rsidR="00A73548">
        <w:t>, combinada com um sensor</w:t>
      </w:r>
      <w:r w:rsidR="00C15948">
        <w:t xml:space="preserve"> de temperatura de precisão DS18B20</w:t>
      </w:r>
      <w:r w:rsidR="00A73548">
        <w:t>, software de compilação de código ab</w:t>
      </w:r>
      <w:r w:rsidR="00C15948">
        <w:t xml:space="preserve">erto </w:t>
      </w:r>
      <w:proofErr w:type="spellStart"/>
      <w:r w:rsidR="00C15948">
        <w:t>Arduino</w:t>
      </w:r>
      <w:proofErr w:type="spellEnd"/>
      <w:r w:rsidR="00C15948">
        <w:t xml:space="preserve"> IDE na versão 2.3.3</w:t>
      </w:r>
      <w:r w:rsidR="00A73548">
        <w:t>, banco de dados MySQL, padrão de mensagens MQTT para Internet das Coisas (</w:t>
      </w:r>
      <w:proofErr w:type="spellStart"/>
      <w:r w:rsidR="00A73548">
        <w:t>IoT</w:t>
      </w:r>
      <w:proofErr w:type="spellEnd"/>
      <w:r w:rsidR="00A73548">
        <w:t>)</w:t>
      </w:r>
      <w:r w:rsidR="00BF15FB">
        <w:t xml:space="preserve">, plataforma de nuvem para gerenciamento de dispositivos </w:t>
      </w:r>
      <w:proofErr w:type="spellStart"/>
      <w:r w:rsidR="00BF15FB">
        <w:t>IoT</w:t>
      </w:r>
      <w:proofErr w:type="spellEnd"/>
      <w:r w:rsidR="00BF15FB">
        <w:t xml:space="preserve"> </w:t>
      </w:r>
      <w:proofErr w:type="spellStart"/>
      <w:r w:rsidR="00BF15FB">
        <w:t>Blynk</w:t>
      </w:r>
      <w:proofErr w:type="spellEnd"/>
      <w:r w:rsidR="00BF15FB">
        <w:t>, Node-</w:t>
      </w:r>
      <w:proofErr w:type="spellStart"/>
      <w:r w:rsidR="00BF15FB">
        <w:t>Red</w:t>
      </w:r>
      <w:proofErr w:type="spellEnd"/>
      <w:r w:rsidR="00BF15FB">
        <w:t xml:space="preserve"> uma ferramenta de programação para conectar dispositivos de hardware, </w:t>
      </w:r>
      <w:proofErr w:type="spellStart"/>
      <w:r w:rsidR="00BF15FB">
        <w:t>APIs</w:t>
      </w:r>
      <w:proofErr w:type="spellEnd"/>
      <w:r w:rsidR="00BF15FB">
        <w:t xml:space="preserve"> e serviços online, Google </w:t>
      </w:r>
      <w:proofErr w:type="spellStart"/>
      <w:r w:rsidR="00BF15FB">
        <w:t>Docs</w:t>
      </w:r>
      <w:proofErr w:type="spellEnd"/>
      <w:r w:rsidR="00D552C3">
        <w:t xml:space="preserve"> para apresentação de documentos via web. A solução apresentou resultados satisfatórios, já que a leitura de temperatura não é uma novidade no mercado de softwares, porém, este framework conseg</w:t>
      </w:r>
      <w:r w:rsidR="004E3125">
        <w:t>uiu conciliar monitoramento de temperatura</w:t>
      </w:r>
      <w:r w:rsidR="00D552C3">
        <w:t xml:space="preserve">, </w:t>
      </w:r>
      <w:r w:rsidR="007E7EAE">
        <w:t xml:space="preserve">visualização dos dados em tempo real, </w:t>
      </w:r>
      <w:r w:rsidR="00D552C3">
        <w:t>envio de dados par</w:t>
      </w:r>
      <w:r w:rsidR="007E7EAE">
        <w:t>a a nuvem, subsidiando assim dados analíticos dos</w:t>
      </w:r>
      <w:r w:rsidR="00C15948">
        <w:t xml:space="preserve"> equipamentos e</w:t>
      </w:r>
      <w:r w:rsidR="00D552C3">
        <w:t xml:space="preserve"> mensagens em caso de anormalidade de temperatura. </w:t>
      </w:r>
      <w:r>
        <w:t>Os resultados obtidos através do framework trouxeram</w:t>
      </w:r>
      <w:r w:rsidR="003D624A">
        <w:t xml:space="preserve"> agilidade na tomada de decisão sobre manutenção de equipamentos e melhora na qualidade dos produtos no ponto de vendas.</w:t>
      </w:r>
    </w:p>
    <w:p w14:paraId="6B62F1B3" w14:textId="77777777" w:rsidR="00C9224C" w:rsidRDefault="00C9224C" w:rsidP="00A52E19">
      <w:pPr>
        <w:pStyle w:val="atexto-base"/>
      </w:pPr>
    </w:p>
    <w:p w14:paraId="3599A0C9" w14:textId="0F01E13F" w:rsidR="00C9224C" w:rsidRDefault="208D8DE8" w:rsidP="00A52E19">
      <w:pPr>
        <w:pStyle w:val="atexto-base"/>
      </w:pPr>
      <w:r w:rsidRPr="3770C277">
        <w:rPr>
          <w:b/>
          <w:bCs/>
        </w:rPr>
        <w:t xml:space="preserve">PALAVRAS-CHAVE: </w:t>
      </w:r>
      <w:r w:rsidR="00E27F6D">
        <w:t xml:space="preserve">Monitoramento de temperatura, </w:t>
      </w:r>
      <w:proofErr w:type="spellStart"/>
      <w:r w:rsidR="00E27F6D">
        <w:t>I</w:t>
      </w:r>
      <w:r w:rsidR="00696A36">
        <w:t>oT</w:t>
      </w:r>
      <w:proofErr w:type="spellEnd"/>
      <w:r w:rsidR="003C5AA6">
        <w:t xml:space="preserve"> (internet das coisas)</w:t>
      </w:r>
      <w:r>
        <w:t xml:space="preserve">; </w:t>
      </w:r>
      <w:proofErr w:type="spellStart"/>
      <w:r w:rsidR="003C5AA6">
        <w:t>Cloud</w:t>
      </w:r>
      <w:proofErr w:type="spellEnd"/>
      <w:r w:rsidR="003C5AA6">
        <w:t xml:space="preserve"> (nuvem)</w:t>
      </w:r>
      <w:r>
        <w:t xml:space="preserve">; </w:t>
      </w:r>
      <w:r w:rsidR="003C5AA6">
        <w:t>Framework</w:t>
      </w:r>
      <w:r w:rsidR="009A3824">
        <w:t>, Visualização de dados.</w:t>
      </w:r>
    </w:p>
    <w:p w14:paraId="02F2C34E" w14:textId="77777777" w:rsidR="00C9224C" w:rsidRDefault="00C9224C" w:rsidP="00A52E19">
      <w:pPr>
        <w:pStyle w:val="atexto-base"/>
      </w:pPr>
    </w:p>
    <w:p w14:paraId="680A4E5D" w14:textId="77777777" w:rsidR="00C9224C" w:rsidRDefault="00C9224C" w:rsidP="00C9224C">
      <w:pPr>
        <w:spacing w:after="160" w:line="259" w:lineRule="auto"/>
        <w:ind w:left="-30" w:firstLine="597"/>
      </w:pPr>
      <w:r>
        <w:br w:type="page"/>
      </w:r>
    </w:p>
    <w:p w14:paraId="3681B271" w14:textId="6F696EA1" w:rsidR="00C9224C" w:rsidRDefault="000311FB" w:rsidP="00BE56D9">
      <w:pPr>
        <w:pStyle w:val="atexto-base"/>
        <w:rPr>
          <w:b/>
        </w:rPr>
      </w:pPr>
      <w:r>
        <w:rPr>
          <w:b/>
        </w:rPr>
        <w:t>LISTA DE ILUSTRAÇÕES</w:t>
      </w:r>
    </w:p>
    <w:p w14:paraId="7194DBDC" w14:textId="77777777" w:rsidR="00C9224C" w:rsidRDefault="00C9224C" w:rsidP="00F9082A">
      <w:pPr>
        <w:pStyle w:val="Sumrio1"/>
      </w:pPr>
    </w:p>
    <w:p w14:paraId="1134E7D4" w14:textId="732271D1" w:rsidR="00C9224C" w:rsidRPr="007F31E7" w:rsidRDefault="00C9224C" w:rsidP="00F9082A">
      <w:pPr>
        <w:pStyle w:val="Sumrio1"/>
        <w:rPr>
          <w:b w:val="0"/>
        </w:rPr>
      </w:pPr>
      <w:r w:rsidRPr="007F31E7">
        <w:rPr>
          <w:b w:val="0"/>
        </w:rPr>
        <w:t xml:space="preserve">Figura </w:t>
      </w:r>
      <w:r w:rsidR="001D5987" w:rsidRPr="007F31E7">
        <w:rPr>
          <w:b w:val="0"/>
        </w:rPr>
        <w:t>0</w:t>
      </w:r>
      <w:r w:rsidRPr="007F31E7">
        <w:rPr>
          <w:b w:val="0"/>
        </w:rPr>
        <w:t>1</w:t>
      </w:r>
      <w:r w:rsidR="001D5987" w:rsidRPr="007F31E7">
        <w:rPr>
          <w:b w:val="0"/>
        </w:rPr>
        <w:t xml:space="preserve"> </w:t>
      </w:r>
      <w:r w:rsidRPr="007F31E7">
        <w:rPr>
          <w:b w:val="0"/>
        </w:rPr>
        <w:t>–</w:t>
      </w:r>
      <w:r w:rsidR="001D5987" w:rsidRPr="007F31E7">
        <w:rPr>
          <w:b w:val="0"/>
        </w:rPr>
        <w:t xml:space="preserve"> Freezer vn50 optima - metalfrio</w:t>
      </w:r>
      <w:r w:rsidR="00244505" w:rsidRPr="007F31E7">
        <w:rPr>
          <w:b w:val="0"/>
        </w:rPr>
        <w:tab/>
      </w:r>
      <w:r w:rsidR="001D5987" w:rsidRPr="007F31E7">
        <w:rPr>
          <w:b w:val="0"/>
        </w:rPr>
        <w:t>0</w:t>
      </w:r>
      <w:r w:rsidR="004070A3" w:rsidRPr="007F31E7">
        <w:rPr>
          <w:b w:val="0"/>
        </w:rPr>
        <w:t>7</w:t>
      </w:r>
    </w:p>
    <w:p w14:paraId="0D30E0E5" w14:textId="1DD5C255" w:rsidR="00C9224C" w:rsidRPr="007F31E7" w:rsidRDefault="00C9224C" w:rsidP="00F9082A">
      <w:pPr>
        <w:pStyle w:val="Sumrio1"/>
        <w:rPr>
          <w:b w:val="0"/>
        </w:rPr>
      </w:pPr>
      <w:r w:rsidRPr="007F31E7">
        <w:rPr>
          <w:b w:val="0"/>
        </w:rPr>
        <w:t xml:space="preserve">Figura </w:t>
      </w:r>
      <w:r w:rsidR="001D5987" w:rsidRPr="007F31E7">
        <w:rPr>
          <w:b w:val="0"/>
        </w:rPr>
        <w:t>0</w:t>
      </w:r>
      <w:r w:rsidRPr="007F31E7">
        <w:rPr>
          <w:b w:val="0"/>
        </w:rPr>
        <w:t>2</w:t>
      </w:r>
      <w:r w:rsidR="001D5987" w:rsidRPr="007F31E7">
        <w:rPr>
          <w:b w:val="0"/>
        </w:rPr>
        <w:t xml:space="preserve"> </w:t>
      </w:r>
      <w:r w:rsidRPr="007F31E7">
        <w:rPr>
          <w:b w:val="0"/>
        </w:rPr>
        <w:t>–</w:t>
      </w:r>
      <w:r w:rsidR="001D5987" w:rsidRPr="007F31E7">
        <w:rPr>
          <w:b w:val="0"/>
        </w:rPr>
        <w:t xml:space="preserve"> visualização tela aplicação blynk</w:t>
      </w:r>
      <w:r w:rsidRPr="007F31E7">
        <w:rPr>
          <w:b w:val="0"/>
        </w:rPr>
        <w:tab/>
      </w:r>
      <w:r w:rsidR="001D5987" w:rsidRPr="007F31E7">
        <w:rPr>
          <w:b w:val="0"/>
        </w:rPr>
        <w:t>0</w:t>
      </w:r>
      <w:r w:rsidR="004070A3" w:rsidRPr="007F31E7">
        <w:rPr>
          <w:b w:val="0"/>
        </w:rPr>
        <w:t>8</w:t>
      </w:r>
    </w:p>
    <w:p w14:paraId="46D20BF2" w14:textId="6E661AA9" w:rsidR="001D5987" w:rsidRPr="007F31E7" w:rsidRDefault="001D5987" w:rsidP="001D5987">
      <w:pPr>
        <w:pStyle w:val="Sumrio1"/>
        <w:rPr>
          <w:b w:val="0"/>
          <w:sz w:val="28"/>
          <w:szCs w:val="28"/>
        </w:rPr>
      </w:pPr>
      <w:r w:rsidRPr="007F31E7">
        <w:rPr>
          <w:b w:val="0"/>
        </w:rPr>
        <w:t>Figura 03 – ESP32WROOM – DEVIKIT 1</w:t>
      </w:r>
      <w:r w:rsidRPr="007F31E7">
        <w:rPr>
          <w:b w:val="0"/>
        </w:rPr>
        <w:tab/>
        <w:t>1</w:t>
      </w:r>
      <w:r w:rsidR="004070A3" w:rsidRPr="007F31E7">
        <w:rPr>
          <w:b w:val="0"/>
        </w:rPr>
        <w:t>2</w:t>
      </w:r>
    </w:p>
    <w:p w14:paraId="032116D6" w14:textId="03FF41A4" w:rsidR="001D5987" w:rsidRPr="007F31E7" w:rsidRDefault="001D5987" w:rsidP="001D5987">
      <w:pPr>
        <w:pStyle w:val="Sumrio1"/>
        <w:rPr>
          <w:b w:val="0"/>
          <w:sz w:val="28"/>
          <w:szCs w:val="28"/>
        </w:rPr>
      </w:pPr>
      <w:r w:rsidRPr="007F31E7">
        <w:rPr>
          <w:b w:val="0"/>
        </w:rPr>
        <w:t>Figura 04 – ESP32WROOM – DEVIKIT 1 COM SENSOR DS18B20</w:t>
      </w:r>
      <w:r w:rsidRPr="007F31E7">
        <w:rPr>
          <w:b w:val="0"/>
        </w:rPr>
        <w:tab/>
        <w:t>1</w:t>
      </w:r>
      <w:r w:rsidR="004070A3" w:rsidRPr="007F31E7">
        <w:rPr>
          <w:b w:val="0"/>
        </w:rPr>
        <w:t>2</w:t>
      </w:r>
    </w:p>
    <w:p w14:paraId="76BB1847" w14:textId="34D41A73" w:rsidR="007F31E7" w:rsidRPr="007F31E7" w:rsidRDefault="001D5987" w:rsidP="007F31E7">
      <w:pPr>
        <w:pStyle w:val="Sumrio1"/>
        <w:rPr>
          <w:b w:val="0"/>
        </w:rPr>
      </w:pPr>
      <w:r w:rsidRPr="007F31E7">
        <w:rPr>
          <w:b w:val="0"/>
        </w:rPr>
        <w:t>Figura 05 – ESTRUTURA COMUNICAÇÃO MQTT BROKER</w:t>
      </w:r>
      <w:r w:rsidRPr="007F31E7">
        <w:rPr>
          <w:b w:val="0"/>
        </w:rPr>
        <w:tab/>
        <w:t>1</w:t>
      </w:r>
      <w:r w:rsidR="004070A3" w:rsidRPr="007F31E7">
        <w:rPr>
          <w:b w:val="0"/>
        </w:rPr>
        <w:t>3</w:t>
      </w:r>
    </w:p>
    <w:p w14:paraId="5CCE3CB6" w14:textId="14F3DE98" w:rsidR="007F31E7" w:rsidRDefault="007F31E7" w:rsidP="007F31E7">
      <w:pPr>
        <w:pStyle w:val="Sumrio1"/>
        <w:rPr>
          <w:b w:val="0"/>
        </w:rPr>
      </w:pPr>
      <w:r>
        <w:rPr>
          <w:b w:val="0"/>
        </w:rPr>
        <w:t>Figura 06</w:t>
      </w:r>
      <w:r w:rsidRPr="007F31E7">
        <w:rPr>
          <w:b w:val="0"/>
        </w:rPr>
        <w:t xml:space="preserve"> – VISUALIZAÇÃO TELA MONITORAMENTO</w:t>
      </w:r>
      <w:r w:rsidRPr="007F31E7">
        <w:rPr>
          <w:b w:val="0"/>
        </w:rPr>
        <w:tab/>
        <w:t>1</w:t>
      </w:r>
      <w:r>
        <w:rPr>
          <w:b w:val="0"/>
        </w:rPr>
        <w:t>4</w:t>
      </w:r>
    </w:p>
    <w:p w14:paraId="75FA0B06" w14:textId="01012BB2" w:rsidR="007F31E7" w:rsidRPr="007F31E7" w:rsidRDefault="007F31E7" w:rsidP="007F31E7">
      <w:pPr>
        <w:pStyle w:val="Sumrio1"/>
        <w:rPr>
          <w:b w:val="0"/>
        </w:rPr>
      </w:pPr>
      <w:r>
        <w:rPr>
          <w:b w:val="0"/>
        </w:rPr>
        <w:t>Figura 07</w:t>
      </w:r>
      <w:r w:rsidRPr="007F31E7">
        <w:rPr>
          <w:b w:val="0"/>
        </w:rPr>
        <w:t xml:space="preserve"> – VISUALIZAÇÃO </w:t>
      </w:r>
      <w:r>
        <w:rPr>
          <w:b w:val="0"/>
        </w:rPr>
        <w:t>PROTÓTIPO/DISPOSITIVO</w:t>
      </w:r>
      <w:r w:rsidRPr="007F31E7">
        <w:rPr>
          <w:b w:val="0"/>
        </w:rPr>
        <w:tab/>
        <w:t>1</w:t>
      </w:r>
      <w:r>
        <w:rPr>
          <w:b w:val="0"/>
        </w:rPr>
        <w:t>5</w:t>
      </w:r>
    </w:p>
    <w:p w14:paraId="099F7ED9" w14:textId="77777777" w:rsidR="001D5987" w:rsidRPr="001D5987" w:rsidRDefault="001D5987" w:rsidP="001D5987"/>
    <w:p w14:paraId="30D7AA69" w14:textId="5370908A" w:rsidR="00C9224C" w:rsidRDefault="00C9224C" w:rsidP="00BE56D9">
      <w:pPr>
        <w:pStyle w:val="atexto-base"/>
      </w:pPr>
      <w:r>
        <w:br w:type="page"/>
      </w:r>
    </w:p>
    <w:p w14:paraId="2EE525A1" w14:textId="51B21FE5" w:rsidR="00B301C3" w:rsidRPr="00B301C3" w:rsidRDefault="00C9224C" w:rsidP="00B301C3">
      <w:pPr>
        <w:jc w:val="center"/>
        <w:rPr>
          <w:b/>
        </w:rPr>
      </w:pPr>
      <w:r>
        <w:rPr>
          <w:b/>
        </w:rPr>
        <w:t>SUMÁRIO</w:t>
      </w:r>
    </w:p>
    <w:sdt>
      <w:sdtPr>
        <w:rPr>
          <w:rFonts w:ascii="Times New Roman" w:eastAsia="Times New Roman" w:hAnsi="Times New Roman" w:cs="Times New Roman"/>
          <w:b w:val="0"/>
          <w:bCs w:val="0"/>
          <w:color w:val="auto"/>
          <w:sz w:val="24"/>
          <w:szCs w:val="24"/>
        </w:rPr>
        <w:id w:val="1707300170"/>
        <w:docPartObj>
          <w:docPartGallery w:val="Table of Contents"/>
          <w:docPartUnique/>
        </w:docPartObj>
      </w:sdtPr>
      <w:sdtEndPr/>
      <w:sdtContent>
        <w:p w14:paraId="51FB9D34" w14:textId="09EC6DF7" w:rsidR="00D36D53" w:rsidRDefault="00D36D53">
          <w:pPr>
            <w:pStyle w:val="CabealhodoSumrio"/>
          </w:pPr>
        </w:p>
        <w:p w14:paraId="4125597A" w14:textId="33DF93A3" w:rsidR="00EB4804" w:rsidRDefault="00D36D53">
          <w:pPr>
            <w:pStyle w:val="Sumrio1"/>
            <w:rPr>
              <w:rFonts w:asciiTheme="minorHAnsi" w:eastAsiaTheme="minorEastAsia" w:hAnsiTheme="minorHAnsi" w:cstheme="minorBidi"/>
              <w:b w:val="0"/>
              <w:caps w:val="0"/>
              <w:noProof/>
              <w:sz w:val="22"/>
              <w:szCs w:val="22"/>
            </w:rPr>
          </w:pPr>
          <w:r>
            <w:fldChar w:fldCharType="begin"/>
          </w:r>
          <w:r>
            <w:instrText xml:space="preserve"> TOC \o "1-3" \h \z \u </w:instrText>
          </w:r>
          <w:r>
            <w:fldChar w:fldCharType="separate"/>
          </w:r>
          <w:hyperlink w:anchor="_Toc182895827" w:history="1">
            <w:r w:rsidR="00EB4804" w:rsidRPr="00626C2B">
              <w:rPr>
                <w:rStyle w:val="Hyperlink"/>
                <w:noProof/>
              </w:rPr>
              <w:t>1. Introdução</w:t>
            </w:r>
            <w:r w:rsidR="00EB4804">
              <w:rPr>
                <w:noProof/>
                <w:webHidden/>
              </w:rPr>
              <w:tab/>
            </w:r>
            <w:r w:rsidR="00EB4804">
              <w:rPr>
                <w:noProof/>
                <w:webHidden/>
              </w:rPr>
              <w:fldChar w:fldCharType="begin"/>
            </w:r>
            <w:r w:rsidR="00EB4804">
              <w:rPr>
                <w:noProof/>
                <w:webHidden/>
              </w:rPr>
              <w:instrText xml:space="preserve"> PAGEREF _Toc182895827 \h </w:instrText>
            </w:r>
            <w:r w:rsidR="00EB4804">
              <w:rPr>
                <w:noProof/>
                <w:webHidden/>
              </w:rPr>
            </w:r>
            <w:r w:rsidR="00EB4804">
              <w:rPr>
                <w:noProof/>
                <w:webHidden/>
              </w:rPr>
              <w:fldChar w:fldCharType="separate"/>
            </w:r>
            <w:r w:rsidR="00EB4804">
              <w:rPr>
                <w:noProof/>
                <w:webHidden/>
              </w:rPr>
              <w:t>6</w:t>
            </w:r>
            <w:r w:rsidR="00EB4804">
              <w:rPr>
                <w:noProof/>
                <w:webHidden/>
              </w:rPr>
              <w:fldChar w:fldCharType="end"/>
            </w:r>
          </w:hyperlink>
        </w:p>
        <w:p w14:paraId="50E66F5E" w14:textId="4EE94FAB" w:rsidR="00EB4804" w:rsidRDefault="00EB4804">
          <w:pPr>
            <w:pStyle w:val="Sumrio1"/>
            <w:rPr>
              <w:rFonts w:asciiTheme="minorHAnsi" w:eastAsiaTheme="minorEastAsia" w:hAnsiTheme="minorHAnsi" w:cstheme="minorBidi"/>
              <w:b w:val="0"/>
              <w:caps w:val="0"/>
              <w:noProof/>
              <w:sz w:val="22"/>
              <w:szCs w:val="22"/>
            </w:rPr>
          </w:pPr>
          <w:hyperlink w:anchor="_Toc182895828" w:history="1">
            <w:r w:rsidRPr="00626C2B">
              <w:rPr>
                <w:rStyle w:val="Hyperlink"/>
                <w:noProof/>
              </w:rPr>
              <w:t>2 Desenvolvimento</w:t>
            </w:r>
            <w:r>
              <w:rPr>
                <w:noProof/>
                <w:webHidden/>
              </w:rPr>
              <w:tab/>
            </w:r>
            <w:r>
              <w:rPr>
                <w:noProof/>
                <w:webHidden/>
              </w:rPr>
              <w:fldChar w:fldCharType="begin"/>
            </w:r>
            <w:r>
              <w:rPr>
                <w:noProof/>
                <w:webHidden/>
              </w:rPr>
              <w:instrText xml:space="preserve"> PAGEREF _Toc182895828 \h </w:instrText>
            </w:r>
            <w:r>
              <w:rPr>
                <w:noProof/>
                <w:webHidden/>
              </w:rPr>
            </w:r>
            <w:r>
              <w:rPr>
                <w:noProof/>
                <w:webHidden/>
              </w:rPr>
              <w:fldChar w:fldCharType="separate"/>
            </w:r>
            <w:r>
              <w:rPr>
                <w:noProof/>
                <w:webHidden/>
              </w:rPr>
              <w:t>8</w:t>
            </w:r>
            <w:r>
              <w:rPr>
                <w:noProof/>
                <w:webHidden/>
              </w:rPr>
              <w:fldChar w:fldCharType="end"/>
            </w:r>
          </w:hyperlink>
        </w:p>
        <w:p w14:paraId="334B3F04" w14:textId="554FF7C5" w:rsidR="00EB4804" w:rsidRDefault="00EB4804">
          <w:pPr>
            <w:pStyle w:val="Sumrio1"/>
            <w:rPr>
              <w:rFonts w:asciiTheme="minorHAnsi" w:eastAsiaTheme="minorEastAsia" w:hAnsiTheme="minorHAnsi" w:cstheme="minorBidi"/>
              <w:b w:val="0"/>
              <w:caps w:val="0"/>
              <w:noProof/>
              <w:sz w:val="22"/>
              <w:szCs w:val="22"/>
            </w:rPr>
          </w:pPr>
          <w:hyperlink w:anchor="_Toc182895829" w:history="1">
            <w:r w:rsidRPr="00626C2B">
              <w:rPr>
                <w:rStyle w:val="Hyperlink"/>
                <w:noProof/>
              </w:rPr>
              <w:t>2.1 Objetivos</w:t>
            </w:r>
            <w:r>
              <w:rPr>
                <w:noProof/>
                <w:webHidden/>
              </w:rPr>
              <w:tab/>
            </w:r>
            <w:r>
              <w:rPr>
                <w:noProof/>
                <w:webHidden/>
              </w:rPr>
              <w:fldChar w:fldCharType="begin"/>
            </w:r>
            <w:r>
              <w:rPr>
                <w:noProof/>
                <w:webHidden/>
              </w:rPr>
              <w:instrText xml:space="preserve"> PAGEREF _Toc182895829 \h </w:instrText>
            </w:r>
            <w:r>
              <w:rPr>
                <w:noProof/>
                <w:webHidden/>
              </w:rPr>
            </w:r>
            <w:r>
              <w:rPr>
                <w:noProof/>
                <w:webHidden/>
              </w:rPr>
              <w:fldChar w:fldCharType="separate"/>
            </w:r>
            <w:r>
              <w:rPr>
                <w:noProof/>
                <w:webHidden/>
              </w:rPr>
              <w:t>8</w:t>
            </w:r>
            <w:r>
              <w:rPr>
                <w:noProof/>
                <w:webHidden/>
              </w:rPr>
              <w:fldChar w:fldCharType="end"/>
            </w:r>
          </w:hyperlink>
        </w:p>
        <w:p w14:paraId="68BD5C6F" w14:textId="11A4FA9F" w:rsidR="00EB4804" w:rsidRDefault="00EB4804">
          <w:pPr>
            <w:pStyle w:val="Sumrio1"/>
            <w:rPr>
              <w:rFonts w:asciiTheme="minorHAnsi" w:eastAsiaTheme="minorEastAsia" w:hAnsiTheme="minorHAnsi" w:cstheme="minorBidi"/>
              <w:b w:val="0"/>
              <w:caps w:val="0"/>
              <w:noProof/>
              <w:sz w:val="22"/>
              <w:szCs w:val="22"/>
            </w:rPr>
          </w:pPr>
          <w:hyperlink w:anchor="_Toc182895830" w:history="1">
            <w:r w:rsidRPr="00626C2B">
              <w:rPr>
                <w:rStyle w:val="Hyperlink"/>
                <w:noProof/>
              </w:rPr>
              <w:t>2.2 Justificativa e delimitação do problema</w:t>
            </w:r>
            <w:r>
              <w:rPr>
                <w:noProof/>
                <w:webHidden/>
              </w:rPr>
              <w:tab/>
            </w:r>
            <w:r>
              <w:rPr>
                <w:noProof/>
                <w:webHidden/>
              </w:rPr>
              <w:fldChar w:fldCharType="begin"/>
            </w:r>
            <w:r>
              <w:rPr>
                <w:noProof/>
                <w:webHidden/>
              </w:rPr>
              <w:instrText xml:space="preserve"> PAGEREF _Toc182895830 \h </w:instrText>
            </w:r>
            <w:r>
              <w:rPr>
                <w:noProof/>
                <w:webHidden/>
              </w:rPr>
            </w:r>
            <w:r>
              <w:rPr>
                <w:noProof/>
                <w:webHidden/>
              </w:rPr>
              <w:fldChar w:fldCharType="separate"/>
            </w:r>
            <w:r>
              <w:rPr>
                <w:noProof/>
                <w:webHidden/>
              </w:rPr>
              <w:t>9</w:t>
            </w:r>
            <w:r>
              <w:rPr>
                <w:noProof/>
                <w:webHidden/>
              </w:rPr>
              <w:fldChar w:fldCharType="end"/>
            </w:r>
          </w:hyperlink>
        </w:p>
        <w:p w14:paraId="43900250" w14:textId="10400DAE" w:rsidR="00EB4804" w:rsidRDefault="00EB4804">
          <w:pPr>
            <w:pStyle w:val="Sumrio1"/>
            <w:rPr>
              <w:rFonts w:asciiTheme="minorHAnsi" w:eastAsiaTheme="minorEastAsia" w:hAnsiTheme="minorHAnsi" w:cstheme="minorBidi"/>
              <w:b w:val="0"/>
              <w:caps w:val="0"/>
              <w:noProof/>
              <w:sz w:val="22"/>
              <w:szCs w:val="22"/>
            </w:rPr>
          </w:pPr>
          <w:hyperlink w:anchor="_Toc182895831" w:history="1">
            <w:r w:rsidRPr="00626C2B">
              <w:rPr>
                <w:rStyle w:val="Hyperlink"/>
                <w:noProof/>
              </w:rPr>
              <w:t>2.3 Fundamentação teórica</w:t>
            </w:r>
            <w:r>
              <w:rPr>
                <w:noProof/>
                <w:webHidden/>
              </w:rPr>
              <w:tab/>
            </w:r>
            <w:r>
              <w:rPr>
                <w:noProof/>
                <w:webHidden/>
              </w:rPr>
              <w:fldChar w:fldCharType="begin"/>
            </w:r>
            <w:r>
              <w:rPr>
                <w:noProof/>
                <w:webHidden/>
              </w:rPr>
              <w:instrText xml:space="preserve"> PAGEREF _Toc182895831 \h </w:instrText>
            </w:r>
            <w:r>
              <w:rPr>
                <w:noProof/>
                <w:webHidden/>
              </w:rPr>
            </w:r>
            <w:r>
              <w:rPr>
                <w:noProof/>
                <w:webHidden/>
              </w:rPr>
              <w:fldChar w:fldCharType="separate"/>
            </w:r>
            <w:r>
              <w:rPr>
                <w:noProof/>
                <w:webHidden/>
              </w:rPr>
              <w:t>9</w:t>
            </w:r>
            <w:r>
              <w:rPr>
                <w:noProof/>
                <w:webHidden/>
              </w:rPr>
              <w:fldChar w:fldCharType="end"/>
            </w:r>
          </w:hyperlink>
        </w:p>
        <w:p w14:paraId="06B597CC" w14:textId="7A89C8D4" w:rsidR="00EB4804" w:rsidRDefault="00EB4804">
          <w:pPr>
            <w:pStyle w:val="Sumrio1"/>
            <w:rPr>
              <w:rFonts w:asciiTheme="minorHAnsi" w:eastAsiaTheme="minorEastAsia" w:hAnsiTheme="minorHAnsi" w:cstheme="minorBidi"/>
              <w:b w:val="0"/>
              <w:caps w:val="0"/>
              <w:noProof/>
              <w:sz w:val="22"/>
              <w:szCs w:val="22"/>
            </w:rPr>
          </w:pPr>
          <w:hyperlink w:anchor="_Toc182895832" w:history="1">
            <w:r w:rsidRPr="00626C2B">
              <w:rPr>
                <w:rStyle w:val="Hyperlink"/>
                <w:noProof/>
              </w:rPr>
              <w:t>2.4 Metodologia</w:t>
            </w:r>
            <w:r>
              <w:rPr>
                <w:noProof/>
                <w:webHidden/>
              </w:rPr>
              <w:tab/>
            </w:r>
            <w:r>
              <w:rPr>
                <w:noProof/>
                <w:webHidden/>
              </w:rPr>
              <w:fldChar w:fldCharType="begin"/>
            </w:r>
            <w:r>
              <w:rPr>
                <w:noProof/>
                <w:webHidden/>
              </w:rPr>
              <w:instrText xml:space="preserve"> PAGEREF _Toc182895832 \h </w:instrText>
            </w:r>
            <w:r>
              <w:rPr>
                <w:noProof/>
                <w:webHidden/>
              </w:rPr>
            </w:r>
            <w:r>
              <w:rPr>
                <w:noProof/>
                <w:webHidden/>
              </w:rPr>
              <w:fldChar w:fldCharType="separate"/>
            </w:r>
            <w:r>
              <w:rPr>
                <w:noProof/>
                <w:webHidden/>
              </w:rPr>
              <w:t>10</w:t>
            </w:r>
            <w:r>
              <w:rPr>
                <w:noProof/>
                <w:webHidden/>
              </w:rPr>
              <w:fldChar w:fldCharType="end"/>
            </w:r>
          </w:hyperlink>
        </w:p>
        <w:p w14:paraId="7F8D33B0" w14:textId="469F1CDD" w:rsidR="00EB4804" w:rsidRDefault="00EB4804">
          <w:pPr>
            <w:pStyle w:val="Sumrio1"/>
            <w:rPr>
              <w:rFonts w:asciiTheme="minorHAnsi" w:eastAsiaTheme="minorEastAsia" w:hAnsiTheme="minorHAnsi" w:cstheme="minorBidi"/>
              <w:b w:val="0"/>
              <w:caps w:val="0"/>
              <w:noProof/>
              <w:sz w:val="22"/>
              <w:szCs w:val="22"/>
            </w:rPr>
          </w:pPr>
          <w:hyperlink w:anchor="_Toc182895833" w:history="1">
            <w:r w:rsidRPr="00626C2B">
              <w:rPr>
                <w:rStyle w:val="Hyperlink"/>
                <w:noProof/>
              </w:rPr>
              <w:t>2.5 Resultados preliminares: solução inicial</w:t>
            </w:r>
            <w:r>
              <w:rPr>
                <w:noProof/>
                <w:webHidden/>
              </w:rPr>
              <w:tab/>
            </w:r>
            <w:r>
              <w:rPr>
                <w:noProof/>
                <w:webHidden/>
              </w:rPr>
              <w:fldChar w:fldCharType="begin"/>
            </w:r>
            <w:r>
              <w:rPr>
                <w:noProof/>
                <w:webHidden/>
              </w:rPr>
              <w:instrText xml:space="preserve"> PAGEREF _Toc182895833 \h </w:instrText>
            </w:r>
            <w:r>
              <w:rPr>
                <w:noProof/>
                <w:webHidden/>
              </w:rPr>
            </w:r>
            <w:r>
              <w:rPr>
                <w:noProof/>
                <w:webHidden/>
              </w:rPr>
              <w:fldChar w:fldCharType="separate"/>
            </w:r>
            <w:r>
              <w:rPr>
                <w:noProof/>
                <w:webHidden/>
              </w:rPr>
              <w:t>13</w:t>
            </w:r>
            <w:r>
              <w:rPr>
                <w:noProof/>
                <w:webHidden/>
              </w:rPr>
              <w:fldChar w:fldCharType="end"/>
            </w:r>
          </w:hyperlink>
        </w:p>
        <w:p w14:paraId="6704EB2F" w14:textId="1E5E3815" w:rsidR="00EB4804" w:rsidRDefault="00EB4804">
          <w:pPr>
            <w:pStyle w:val="Sumrio1"/>
            <w:rPr>
              <w:rFonts w:asciiTheme="minorHAnsi" w:eastAsiaTheme="minorEastAsia" w:hAnsiTheme="minorHAnsi" w:cstheme="minorBidi"/>
              <w:b w:val="0"/>
              <w:caps w:val="0"/>
              <w:noProof/>
              <w:sz w:val="22"/>
              <w:szCs w:val="22"/>
            </w:rPr>
          </w:pPr>
          <w:hyperlink w:anchor="_Toc182895834" w:history="1">
            <w:r w:rsidRPr="00626C2B">
              <w:rPr>
                <w:rStyle w:val="Hyperlink"/>
                <w:noProof/>
              </w:rPr>
              <w:t>3 CONCLUSÃO</w:t>
            </w:r>
            <w:r>
              <w:rPr>
                <w:noProof/>
                <w:webHidden/>
              </w:rPr>
              <w:tab/>
            </w:r>
            <w:r>
              <w:rPr>
                <w:noProof/>
                <w:webHidden/>
              </w:rPr>
              <w:fldChar w:fldCharType="begin"/>
            </w:r>
            <w:r>
              <w:rPr>
                <w:noProof/>
                <w:webHidden/>
              </w:rPr>
              <w:instrText xml:space="preserve"> PAGEREF _Toc182895834 \h </w:instrText>
            </w:r>
            <w:r>
              <w:rPr>
                <w:noProof/>
                <w:webHidden/>
              </w:rPr>
            </w:r>
            <w:r>
              <w:rPr>
                <w:noProof/>
                <w:webHidden/>
              </w:rPr>
              <w:fldChar w:fldCharType="separate"/>
            </w:r>
            <w:r>
              <w:rPr>
                <w:noProof/>
                <w:webHidden/>
              </w:rPr>
              <w:t>14</w:t>
            </w:r>
            <w:r>
              <w:rPr>
                <w:noProof/>
                <w:webHidden/>
              </w:rPr>
              <w:fldChar w:fldCharType="end"/>
            </w:r>
          </w:hyperlink>
        </w:p>
        <w:p w14:paraId="42BF5AD7" w14:textId="799707C3" w:rsidR="00EB4804" w:rsidRDefault="00EB4804">
          <w:pPr>
            <w:pStyle w:val="Sumrio1"/>
            <w:rPr>
              <w:rFonts w:asciiTheme="minorHAnsi" w:eastAsiaTheme="minorEastAsia" w:hAnsiTheme="minorHAnsi" w:cstheme="minorBidi"/>
              <w:b w:val="0"/>
              <w:caps w:val="0"/>
              <w:noProof/>
              <w:sz w:val="22"/>
              <w:szCs w:val="22"/>
            </w:rPr>
          </w:pPr>
          <w:hyperlink w:anchor="_Toc182895835" w:history="1">
            <w:r w:rsidRPr="00626C2B">
              <w:rPr>
                <w:rStyle w:val="Hyperlink"/>
                <w:noProof/>
              </w:rPr>
              <w:t>3.1 Considerações finais</w:t>
            </w:r>
            <w:r>
              <w:rPr>
                <w:noProof/>
                <w:webHidden/>
              </w:rPr>
              <w:tab/>
            </w:r>
            <w:r>
              <w:rPr>
                <w:noProof/>
                <w:webHidden/>
              </w:rPr>
              <w:fldChar w:fldCharType="begin"/>
            </w:r>
            <w:r>
              <w:rPr>
                <w:noProof/>
                <w:webHidden/>
              </w:rPr>
              <w:instrText xml:space="preserve"> PAGEREF _Toc182895835 \h </w:instrText>
            </w:r>
            <w:r>
              <w:rPr>
                <w:noProof/>
                <w:webHidden/>
              </w:rPr>
            </w:r>
            <w:r>
              <w:rPr>
                <w:noProof/>
                <w:webHidden/>
              </w:rPr>
              <w:fldChar w:fldCharType="separate"/>
            </w:r>
            <w:r>
              <w:rPr>
                <w:noProof/>
                <w:webHidden/>
              </w:rPr>
              <w:t>14</w:t>
            </w:r>
            <w:r>
              <w:rPr>
                <w:noProof/>
                <w:webHidden/>
              </w:rPr>
              <w:fldChar w:fldCharType="end"/>
            </w:r>
          </w:hyperlink>
        </w:p>
        <w:p w14:paraId="420CD21B" w14:textId="6D10DD88" w:rsidR="00EB4804" w:rsidRDefault="00EB4804">
          <w:pPr>
            <w:pStyle w:val="Sumrio1"/>
            <w:rPr>
              <w:rFonts w:asciiTheme="minorHAnsi" w:eastAsiaTheme="minorEastAsia" w:hAnsiTheme="minorHAnsi" w:cstheme="minorBidi"/>
              <w:b w:val="0"/>
              <w:caps w:val="0"/>
              <w:noProof/>
              <w:sz w:val="22"/>
              <w:szCs w:val="22"/>
            </w:rPr>
          </w:pPr>
          <w:hyperlink w:anchor="_Toc182895836" w:history="1">
            <w:r w:rsidRPr="00626C2B">
              <w:rPr>
                <w:rStyle w:val="Hyperlink"/>
                <w:noProof/>
              </w:rPr>
              <w:t>Referências</w:t>
            </w:r>
            <w:r>
              <w:rPr>
                <w:noProof/>
                <w:webHidden/>
              </w:rPr>
              <w:tab/>
            </w:r>
            <w:r>
              <w:rPr>
                <w:noProof/>
                <w:webHidden/>
              </w:rPr>
              <w:fldChar w:fldCharType="begin"/>
            </w:r>
            <w:r>
              <w:rPr>
                <w:noProof/>
                <w:webHidden/>
              </w:rPr>
              <w:instrText xml:space="preserve"> PAGEREF _Toc182895836 \h </w:instrText>
            </w:r>
            <w:r>
              <w:rPr>
                <w:noProof/>
                <w:webHidden/>
              </w:rPr>
            </w:r>
            <w:r>
              <w:rPr>
                <w:noProof/>
                <w:webHidden/>
              </w:rPr>
              <w:fldChar w:fldCharType="separate"/>
            </w:r>
            <w:r>
              <w:rPr>
                <w:noProof/>
                <w:webHidden/>
              </w:rPr>
              <w:t>16</w:t>
            </w:r>
            <w:r>
              <w:rPr>
                <w:noProof/>
                <w:webHidden/>
              </w:rPr>
              <w:fldChar w:fldCharType="end"/>
            </w:r>
          </w:hyperlink>
        </w:p>
        <w:p w14:paraId="3CCAB752" w14:textId="52B692AA" w:rsidR="00D36D53" w:rsidRDefault="00D36D53">
          <w:r>
            <w:rPr>
              <w:b/>
              <w:bCs/>
            </w:rPr>
            <w:fldChar w:fldCharType="end"/>
          </w:r>
        </w:p>
      </w:sdtContent>
    </w:sdt>
    <w:p w14:paraId="6E1831B3" w14:textId="18347124" w:rsidR="00366E6B" w:rsidRDefault="00366E6B" w:rsidP="00B140FE">
      <w:pPr>
        <w:pStyle w:val="atexto-base"/>
      </w:pPr>
    </w:p>
    <w:p w14:paraId="12044384" w14:textId="583DE5D8" w:rsidR="00C9224C" w:rsidRDefault="00C9224C" w:rsidP="00343142">
      <w:pPr>
        <w:pStyle w:val="1ttulonivel1"/>
      </w:pPr>
      <w:bookmarkStart w:id="0" w:name="_Toc43731742"/>
      <w:bookmarkStart w:id="1" w:name="_Toc130202924"/>
      <w:bookmarkStart w:id="2" w:name="_Toc182895827"/>
      <w:r w:rsidRPr="00F71C31">
        <w:t>1</w:t>
      </w:r>
      <w:r w:rsidR="00F01F7E">
        <w:t>.</w:t>
      </w:r>
      <w:r w:rsidRPr="00F71C31">
        <w:t xml:space="preserve"> </w:t>
      </w:r>
      <w:r w:rsidR="00A36CBF">
        <w:t>I</w:t>
      </w:r>
      <w:r w:rsidR="00A36CBF" w:rsidRPr="00F71C31">
        <w:t>ntrodução</w:t>
      </w:r>
      <w:bookmarkEnd w:id="0"/>
      <w:bookmarkEnd w:id="1"/>
      <w:bookmarkEnd w:id="2"/>
    </w:p>
    <w:p w14:paraId="359E462A" w14:textId="27C11848" w:rsidR="00F36E77" w:rsidRDefault="00F36E77" w:rsidP="00F36E77">
      <w:pPr>
        <w:pStyle w:val="atexto-base"/>
        <w:spacing w:after="0"/>
      </w:pPr>
      <w:r>
        <w:t>Controlar e manter temperaturas adequadas em aparelhos de refrigeração como freezers é fundamental para garantir a segurança alimentar, conservação de insumos sensíveis e</w:t>
      </w:r>
      <w:r w:rsidR="00476B5B">
        <w:t xml:space="preserve"> preservação dos alimentos. S</w:t>
      </w:r>
      <w:r>
        <w:t xml:space="preserve">egundo Roy J. </w:t>
      </w:r>
      <w:proofErr w:type="spellStart"/>
      <w:r>
        <w:t>Dossat</w:t>
      </w:r>
      <w:proofErr w:type="spellEnd"/>
      <w:r>
        <w:t xml:space="preserve"> (1961) ao aplicarmos com eficácia a refrigeração, não apenas prolongamos a vida útil de produtos perecíveis, mas também asseguramos a integridade de substâncias essências à saúde pública.</w:t>
      </w:r>
    </w:p>
    <w:p w14:paraId="13F68FF4" w14:textId="65818131" w:rsidR="00F36E77" w:rsidRDefault="00F36E77" w:rsidP="00F36E77">
      <w:pPr>
        <w:pStyle w:val="atexto-base"/>
        <w:spacing w:after="0"/>
        <w:ind w:firstLine="851"/>
      </w:pPr>
      <w:proofErr w:type="spellStart"/>
      <w:r w:rsidRPr="00F01F7E">
        <w:t>Farooq</w:t>
      </w:r>
      <w:proofErr w:type="spellEnd"/>
      <w:r w:rsidRPr="00F01F7E">
        <w:t xml:space="preserve"> et al. (2015)</w:t>
      </w:r>
      <w:r>
        <w:t xml:space="preserve"> ratifica </w:t>
      </w:r>
      <w:r w:rsidR="00476B5B">
        <w:t xml:space="preserve">a afirmação de </w:t>
      </w:r>
      <w:proofErr w:type="spellStart"/>
      <w:r w:rsidR="00476B5B">
        <w:t>D</w:t>
      </w:r>
      <w:r w:rsidR="008D5554">
        <w:t>ossat</w:t>
      </w:r>
      <w:proofErr w:type="spellEnd"/>
      <w:r w:rsidR="008D5554">
        <w:t>, ao inferir que a evolução contínua da tecnologia e a potencial implementação da Internet das Coisas (</w:t>
      </w:r>
      <w:proofErr w:type="spellStart"/>
      <w:r w:rsidR="008D5554">
        <w:t>I</w:t>
      </w:r>
      <w:r w:rsidR="00514F0C">
        <w:t>oT</w:t>
      </w:r>
      <w:proofErr w:type="spellEnd"/>
      <w:r w:rsidR="008D5554">
        <w:t>) vêm</w:t>
      </w:r>
      <w:r w:rsidRPr="00F01F7E">
        <w:t xml:space="preserve"> avançando </w:t>
      </w:r>
      <w:r w:rsidR="008D5554">
        <w:t>de modo</w:t>
      </w:r>
      <w:r>
        <w:t xml:space="preserve"> crescente </w:t>
      </w:r>
      <w:r w:rsidR="008D5554">
        <w:t xml:space="preserve">na </w:t>
      </w:r>
      <w:r w:rsidRPr="00F01F7E">
        <w:t>rede global</w:t>
      </w:r>
      <w:r>
        <w:t>,</w:t>
      </w:r>
      <w:r w:rsidRPr="00F01F7E">
        <w:t xml:space="preserve"> onde tudo e todos estarã</w:t>
      </w:r>
      <w:r>
        <w:t xml:space="preserve">o conectados à Internet. </w:t>
      </w:r>
      <w:r w:rsidR="008D5554">
        <w:t>Segundo Santos et al. (2016), estes dispositivos - O</w:t>
      </w:r>
      <w:r w:rsidRPr="00F01F7E">
        <w:t>bjetos inteligentes</w:t>
      </w:r>
      <w:r w:rsidR="008D5554">
        <w:t xml:space="preserve"> - </w:t>
      </w:r>
      <w:r w:rsidRPr="00F01F7E">
        <w:t xml:space="preserve">que </w:t>
      </w:r>
      <w:r w:rsidR="008D5554">
        <w:t>possuem</w:t>
      </w:r>
      <w:r w:rsidRPr="00F01F7E">
        <w:t xml:space="preserve"> capacidade de </w:t>
      </w:r>
      <w:r>
        <w:t xml:space="preserve">processamento e </w:t>
      </w:r>
      <w:r w:rsidRPr="00F01F7E">
        <w:t>comunicação aliado</w:t>
      </w:r>
      <w:r>
        <w:t>s</w:t>
      </w:r>
      <w:r w:rsidR="008D5554">
        <w:t xml:space="preserve"> a sensores, </w:t>
      </w:r>
      <w:r w:rsidRPr="00F01F7E">
        <w:t xml:space="preserve">acabam </w:t>
      </w:r>
      <w:r w:rsidR="00514F0C">
        <w:t xml:space="preserve">por </w:t>
      </w:r>
      <w:r w:rsidR="008D5554">
        <w:t xml:space="preserve">evidenciar sua utilidade no cotidiano das pessoas e processos de produção. </w:t>
      </w:r>
      <w:r w:rsidRPr="00F01F7E">
        <w:t>Através dessas ferramentas que estão pre</w:t>
      </w:r>
      <w:r>
        <w:t>sentes na nossa sociedade atual</w:t>
      </w:r>
      <w:r w:rsidRPr="00F01F7E">
        <w:t xml:space="preserve"> é possível desenvolver soluções para os mais variados contextos, que englobam desde a indústria, </w:t>
      </w:r>
      <w:r>
        <w:t>a mecânica, a</w:t>
      </w:r>
      <w:r w:rsidRPr="00F01F7E">
        <w:t xml:space="preserve"> agrícola, até pequenas atividades </w:t>
      </w:r>
      <w:r>
        <w:t xml:space="preserve">cotidianas, que estão </w:t>
      </w:r>
      <w:r w:rsidRPr="00F01F7E">
        <w:t xml:space="preserve">presentes na vida de milhões de pessoas ao redor do </w:t>
      </w:r>
      <w:r w:rsidRPr="00955B65">
        <w:t>mundo</w:t>
      </w:r>
      <w:r>
        <w:t>, como apagar ou acender uma lâmpada, ligar o ar condicionado de uma sala, abrir o portão da garagem através de um aplicativo no celular, entre tantos outros.</w:t>
      </w:r>
      <w:r w:rsidRPr="00955B65">
        <w:t xml:space="preserve"> </w:t>
      </w:r>
    </w:p>
    <w:p w14:paraId="74FD3D2F" w14:textId="77777777" w:rsidR="00F36E77" w:rsidRDefault="00F36E77" w:rsidP="00F36E77">
      <w:pPr>
        <w:pStyle w:val="atexto-base"/>
        <w:spacing w:after="0"/>
        <w:ind w:firstLine="851"/>
      </w:pPr>
      <w:r w:rsidRPr="00F01F7E">
        <w:t>Leva et al. (2010)</w:t>
      </w:r>
      <w:r>
        <w:t xml:space="preserve"> propôs que o </w:t>
      </w:r>
      <w:r w:rsidRPr="00F01F7E">
        <w:t>estudo de dispositivos de controle de temperatura</w:t>
      </w:r>
      <w:r>
        <w:t xml:space="preserve"> é muito importante</w:t>
      </w:r>
      <w:r w:rsidRPr="00F01F7E">
        <w:t xml:space="preserve">, existindo muitos aparelhos similares no mercado atual. </w:t>
      </w:r>
      <w:r>
        <w:t>Porém, o</w:t>
      </w:r>
      <w:r w:rsidRPr="00F01F7E">
        <w:t xml:space="preserve"> problema desses dispositivos é que eles </w:t>
      </w:r>
      <w:r>
        <w:t>ainda não evoluíram, funcionando</w:t>
      </w:r>
      <w:r w:rsidRPr="00F01F7E">
        <w:t xml:space="preserve"> de forma primitiva, geralmente com um display de 8 segmentos, que exibe</w:t>
      </w:r>
      <w:r>
        <w:t xml:space="preserve"> somente</w:t>
      </w:r>
      <w:r w:rsidRPr="00F01F7E">
        <w:t xml:space="preserve"> a temperatura desejada</w:t>
      </w:r>
      <w:r>
        <w:t>, controle manual do termostato</w:t>
      </w:r>
      <w:r w:rsidRPr="00F01F7E">
        <w:t xml:space="preserve"> e não permite atividades mais complexas, como agendamentos de temperatura </w:t>
      </w:r>
      <w:r>
        <w:t>por intervalos do dia. Além disto</w:t>
      </w:r>
      <w:r w:rsidRPr="00F01F7E">
        <w:t xml:space="preserve">, assim como </w:t>
      </w:r>
      <w:proofErr w:type="spellStart"/>
      <w:r w:rsidRPr="00F01F7E">
        <w:t>Farooq</w:t>
      </w:r>
      <w:proofErr w:type="spellEnd"/>
      <w:r w:rsidRPr="00F01F7E">
        <w:t xml:space="preserve"> et al. (2015) concluíram que </w:t>
      </w:r>
      <w:r>
        <w:t>os dispositivos e a internet estão</w:t>
      </w:r>
      <w:r w:rsidRPr="00F01F7E">
        <w:t xml:space="preserve"> caminhando para um nível onde tudo e todos estarão conectados, os dispositivos existentes não possuem conexão com nenhuma rede, funcionando de forma independente. </w:t>
      </w:r>
    </w:p>
    <w:p w14:paraId="32212119" w14:textId="2811FBD1" w:rsidR="00F36E77" w:rsidRDefault="00F36E77" w:rsidP="00F36E77">
      <w:pPr>
        <w:pStyle w:val="atexto-base"/>
        <w:spacing w:after="0"/>
        <w:ind w:firstLine="851"/>
      </w:pPr>
      <w:r>
        <w:t xml:space="preserve">O presente trabalho propõe um modelo de </w:t>
      </w:r>
      <w:r w:rsidRPr="00955B65">
        <w:t xml:space="preserve">visualização </w:t>
      </w:r>
      <w:r>
        <w:t xml:space="preserve">e coleta </w:t>
      </w:r>
      <w:r w:rsidRPr="00955B65">
        <w:t xml:space="preserve">de dados utilizando sensores </w:t>
      </w:r>
      <w:proofErr w:type="spellStart"/>
      <w:r w:rsidRPr="00955B65">
        <w:t>IoT</w:t>
      </w:r>
      <w:proofErr w:type="spellEnd"/>
      <w:r w:rsidRPr="00955B65">
        <w:t xml:space="preserve"> (Internet </w:t>
      </w:r>
      <w:proofErr w:type="spellStart"/>
      <w:r w:rsidRPr="00955B65">
        <w:t>of</w:t>
      </w:r>
      <w:proofErr w:type="spellEnd"/>
      <w:r w:rsidRPr="00955B65">
        <w:t xml:space="preserve"> </w:t>
      </w:r>
      <w:proofErr w:type="spellStart"/>
      <w:r w:rsidRPr="00955B65">
        <w:t>things</w:t>
      </w:r>
      <w:proofErr w:type="spellEnd"/>
      <w:r w:rsidRPr="00955B65">
        <w:t xml:space="preserve">) de monitoramento de temperatura em freezers. O objetivo é monitorar </w:t>
      </w:r>
      <w:r>
        <w:t xml:space="preserve">a temperatura e exportar </w:t>
      </w:r>
      <w:r w:rsidRPr="00955B65">
        <w:t>os dados que são coletados durante um período cíclico diário. O projeto é composto por três etapas, em que a primeira etapa é responsável pelo condicionamento dos sinais dos sensores efetuando a coleta dos d</w:t>
      </w:r>
      <w:r>
        <w:t>ados. A segunda etapa é composta</w:t>
      </w:r>
      <w:r w:rsidRPr="00955B65">
        <w:t xml:space="preserve"> pela aquisição de sinal, desenvolvendo um módulo de digitalização e envio do sinal para um concentrador através de comunicação Wi</w:t>
      </w:r>
      <w:r w:rsidR="008D5554">
        <w:t>-F</w:t>
      </w:r>
      <w:r w:rsidRPr="00955B65">
        <w:t>i</w:t>
      </w:r>
      <w:r>
        <w:t>. A terceira etapa</w:t>
      </w:r>
      <w:r w:rsidRPr="00955B65">
        <w:t xml:space="preserve"> é o concentrador de dados e a plataforma de análise e visualização de dados, no qual são</w:t>
      </w:r>
      <w:r>
        <w:t xml:space="preserve"> responsáveis</w:t>
      </w:r>
      <w:r w:rsidRPr="00955B65">
        <w:t xml:space="preserve"> por coletar os dados enviad</w:t>
      </w:r>
      <w:r>
        <w:t>os pela aquisição, armazená-los</w:t>
      </w:r>
      <w:r w:rsidRPr="00955B65">
        <w:t xml:space="preserve"> e apresentá-los em uma plataforma Web</w:t>
      </w:r>
      <w:r>
        <w:t>service</w:t>
      </w:r>
      <w:r w:rsidRPr="00955B65">
        <w:t xml:space="preserve">. </w:t>
      </w:r>
      <w:r w:rsidR="005654D7">
        <w:t>A aplicação do projeto</w:t>
      </w:r>
      <w:r w:rsidRPr="00955B65">
        <w:t xml:space="preserve"> apresentou-se como uma boa solução para a análise e visualização de dados, tendo um tempo de resposta eficaz, mesmo quando operando com uma grande carga de dados. O modelo ainda po</w:t>
      </w:r>
      <w:r>
        <w:t>de ser melhorado, aperfeiçoando-</w:t>
      </w:r>
      <w:r w:rsidRPr="00955B65">
        <w:t xml:space="preserve">o </w:t>
      </w:r>
      <w:r>
        <w:t xml:space="preserve">no </w:t>
      </w:r>
      <w:r w:rsidRPr="00955B65">
        <w:t>processo de análise, e de limpeza dos dados que não são mais utilizados.</w:t>
      </w:r>
    </w:p>
    <w:p w14:paraId="3BFF7AA6" w14:textId="77777777" w:rsidR="00F36E77" w:rsidRDefault="00F36E77" w:rsidP="00F36E77">
      <w:pPr>
        <w:pStyle w:val="atexto-base"/>
        <w:spacing w:after="0"/>
        <w:ind w:firstLine="851"/>
      </w:pPr>
    </w:p>
    <w:p w14:paraId="27F942F8" w14:textId="0188BE11" w:rsidR="00D64244" w:rsidRDefault="00F36E77" w:rsidP="005E32C2">
      <w:pPr>
        <w:pStyle w:val="atexto-base"/>
        <w:spacing w:after="0"/>
        <w:ind w:firstLine="851"/>
        <w:jc w:val="center"/>
      </w:pPr>
      <w:r>
        <w:rPr>
          <w:noProof/>
        </w:rPr>
        <w:drawing>
          <wp:inline distT="0" distB="0" distL="0" distR="0" wp14:anchorId="4E25EEF8" wp14:editId="204D7F68">
            <wp:extent cx="4400550" cy="43124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0550" cy="4312435"/>
                    </a:xfrm>
                    <a:prstGeom prst="rect">
                      <a:avLst/>
                    </a:prstGeom>
                    <a:noFill/>
                    <a:ln>
                      <a:noFill/>
                    </a:ln>
                  </pic:spPr>
                </pic:pic>
              </a:graphicData>
            </a:graphic>
          </wp:inline>
        </w:drawing>
      </w:r>
    </w:p>
    <w:p w14:paraId="5362C54F" w14:textId="7E452522" w:rsidR="00B25BAD" w:rsidRPr="00B25BAD" w:rsidRDefault="00B25BAD" w:rsidP="00B25BAD">
      <w:pPr>
        <w:pStyle w:val="atexto-base"/>
        <w:spacing w:after="0"/>
        <w:ind w:firstLine="851"/>
        <w:jc w:val="center"/>
        <w:rPr>
          <w:sz w:val="20"/>
          <w:szCs w:val="20"/>
        </w:rPr>
      </w:pPr>
      <w:r w:rsidRPr="00B25BAD">
        <w:rPr>
          <w:sz w:val="20"/>
          <w:szCs w:val="20"/>
        </w:rPr>
        <w:t>Fig. 01</w:t>
      </w:r>
    </w:p>
    <w:p w14:paraId="14964A06" w14:textId="4F36C94C" w:rsidR="00C9224C" w:rsidRPr="00F354A3" w:rsidRDefault="00C9224C" w:rsidP="00343142">
      <w:pPr>
        <w:pStyle w:val="1ttulonivel1"/>
      </w:pPr>
      <w:bookmarkStart w:id="3" w:name="_Toc43731743"/>
      <w:bookmarkStart w:id="4" w:name="_Toc130202925"/>
      <w:bookmarkStart w:id="5" w:name="_Toc182895828"/>
      <w:r w:rsidRPr="00F354A3">
        <w:t>2 D</w:t>
      </w:r>
      <w:r w:rsidR="00A36CBF" w:rsidRPr="00F354A3">
        <w:t>esenvolvimento</w:t>
      </w:r>
      <w:bookmarkEnd w:id="3"/>
      <w:bookmarkEnd w:id="4"/>
      <w:bookmarkEnd w:id="5"/>
    </w:p>
    <w:p w14:paraId="7D34F5C7" w14:textId="77777777" w:rsidR="00C9224C" w:rsidRPr="00F354A3" w:rsidRDefault="00C9224C" w:rsidP="00343142">
      <w:pPr>
        <w:pStyle w:val="atexto-base"/>
      </w:pPr>
    </w:p>
    <w:p w14:paraId="7A94D497" w14:textId="1144E8C4" w:rsidR="00C9224C" w:rsidRDefault="208D8DE8" w:rsidP="009A5A33">
      <w:pPr>
        <w:pStyle w:val="2ttulonivel2"/>
      </w:pPr>
      <w:bookmarkStart w:id="6" w:name="_Toc130202926"/>
      <w:bookmarkStart w:id="7" w:name="_Toc43731744"/>
      <w:bookmarkStart w:id="8" w:name="_Toc182895829"/>
      <w:r w:rsidRPr="009A5A33">
        <w:t xml:space="preserve">2.1 </w:t>
      </w:r>
      <w:r w:rsidR="5B43ABD5" w:rsidRPr="009A5A33">
        <w:t>O</w:t>
      </w:r>
      <w:r w:rsidR="00A36CBF" w:rsidRPr="009A5A33">
        <w:t>bjetivos</w:t>
      </w:r>
      <w:bookmarkEnd w:id="6"/>
      <w:bookmarkEnd w:id="8"/>
    </w:p>
    <w:p w14:paraId="4CE7941B" w14:textId="53F38D71" w:rsidR="00B22CE1" w:rsidRDefault="005654D7" w:rsidP="00B22CE1">
      <w:pPr>
        <w:spacing w:line="360" w:lineRule="auto"/>
        <w:jc w:val="both"/>
      </w:pPr>
      <w:r>
        <w:t>Propor</w:t>
      </w:r>
      <w:r w:rsidR="00B22CE1" w:rsidRPr="004E7A6A">
        <w:t xml:space="preserve"> uma solução para a visualização </w:t>
      </w:r>
      <w:r w:rsidR="00B22CE1">
        <w:t xml:space="preserve">e coleta </w:t>
      </w:r>
      <w:r w:rsidR="00B22CE1" w:rsidRPr="004E7A6A">
        <w:t>de d</w:t>
      </w:r>
      <w:r w:rsidR="00B22CE1">
        <w:t>ados de temperatura de freezers. Os dados coletados serão apresentados em uma aplicação que será visualizada em forma de gráficos em tempo real, apresentando a temperatura atual, a temperatura máxima e mínima, dividindo-os em um intervalo de tempo pré-determinado. Já para consultas posteriores os dados serão enviados para uma plataforma, onde será efetuada</w:t>
      </w:r>
      <w:r w:rsidR="00B22CE1" w:rsidRPr="004E7A6A">
        <w:t xml:space="preserve"> uma análi</w:t>
      </w:r>
      <w:r w:rsidR="00B22CE1">
        <w:t>se, para apresentá-los</w:t>
      </w:r>
      <w:r w:rsidR="00B22CE1" w:rsidRPr="004E7A6A">
        <w:t xml:space="preserve"> da forma mais clara possível. </w:t>
      </w:r>
    </w:p>
    <w:p w14:paraId="6B29BAE1" w14:textId="77777777" w:rsidR="00B22CE1" w:rsidRDefault="00B22CE1" w:rsidP="00B22CE1">
      <w:pPr>
        <w:spacing w:line="360" w:lineRule="auto"/>
        <w:ind w:firstLine="851"/>
        <w:jc w:val="both"/>
      </w:pPr>
      <w:r>
        <w:t>O desenvolvimento de</w:t>
      </w:r>
      <w:r w:rsidRPr="004E7A6A">
        <w:t>ste trabalho deve apresentar uma solução para os s</w:t>
      </w:r>
      <w:r>
        <w:t>eguintes objetivos específicos:</w:t>
      </w:r>
    </w:p>
    <w:p w14:paraId="3AF3393B" w14:textId="77777777" w:rsidR="00B22CE1" w:rsidRDefault="00B22CE1" w:rsidP="00B22CE1">
      <w:pPr>
        <w:spacing w:line="360" w:lineRule="auto"/>
        <w:ind w:firstLine="851"/>
        <w:jc w:val="both"/>
      </w:pPr>
      <w:r w:rsidRPr="004E7A6A">
        <w:t xml:space="preserve">• </w:t>
      </w:r>
      <w:r>
        <w:t>Criar um dispositivo com sensor para captação de temperatura;</w:t>
      </w:r>
    </w:p>
    <w:p w14:paraId="1FE77111" w14:textId="77777777" w:rsidR="00B22CE1" w:rsidRDefault="00B22CE1" w:rsidP="00B22CE1">
      <w:pPr>
        <w:spacing w:line="360" w:lineRule="auto"/>
        <w:ind w:firstLine="851"/>
        <w:jc w:val="both"/>
      </w:pPr>
      <w:r w:rsidRPr="004E7A6A">
        <w:t xml:space="preserve">• Desenvolver um servidor </w:t>
      </w:r>
      <w:r>
        <w:t>web para coleta e organização dos dados;</w:t>
      </w:r>
    </w:p>
    <w:p w14:paraId="0CE94A7B" w14:textId="77777777" w:rsidR="00B22CE1" w:rsidRDefault="00B22CE1" w:rsidP="00B22CE1">
      <w:pPr>
        <w:spacing w:line="360" w:lineRule="auto"/>
        <w:ind w:firstLine="851"/>
        <w:jc w:val="both"/>
      </w:pPr>
      <w:r w:rsidRPr="004E7A6A">
        <w:t xml:space="preserve">• Organizar </w:t>
      </w:r>
      <w:r>
        <w:t xml:space="preserve">os </w:t>
      </w:r>
      <w:r w:rsidRPr="004E7A6A">
        <w:t>dados de temperatura coletados pelos sensores</w:t>
      </w:r>
      <w:r>
        <w:t xml:space="preserve"> em um banco de dados na nuvem (</w:t>
      </w:r>
      <w:proofErr w:type="spellStart"/>
      <w:r>
        <w:t>cloud</w:t>
      </w:r>
      <w:proofErr w:type="spellEnd"/>
      <w:r>
        <w:t>);</w:t>
      </w:r>
    </w:p>
    <w:p w14:paraId="6CDB1816" w14:textId="77777777" w:rsidR="00B22CE1" w:rsidRDefault="00B22CE1" w:rsidP="00B22CE1">
      <w:pPr>
        <w:spacing w:line="360" w:lineRule="auto"/>
        <w:ind w:firstLine="851"/>
        <w:jc w:val="both"/>
      </w:pPr>
      <w:r w:rsidRPr="004E7A6A">
        <w:t xml:space="preserve">• Enviar dados para as interfaces gráficas; </w:t>
      </w:r>
    </w:p>
    <w:p w14:paraId="2C38082B" w14:textId="77777777" w:rsidR="00B22CE1" w:rsidRDefault="00B22CE1" w:rsidP="00B22CE1">
      <w:pPr>
        <w:spacing w:line="360" w:lineRule="auto"/>
        <w:ind w:firstLine="851"/>
        <w:jc w:val="both"/>
      </w:pPr>
      <w:r w:rsidRPr="004E7A6A">
        <w:t>• Desenvolver um</w:t>
      </w:r>
      <w:r>
        <w:t>a</w:t>
      </w:r>
      <w:r w:rsidRPr="004E7A6A">
        <w:t xml:space="preserve"> </w:t>
      </w:r>
      <w:r>
        <w:t>aplicação para visualização de dados em tempo real;</w:t>
      </w:r>
    </w:p>
    <w:p w14:paraId="7C9E1CFA" w14:textId="77777777" w:rsidR="00B22CE1" w:rsidRDefault="00B22CE1" w:rsidP="00B22CE1">
      <w:pPr>
        <w:spacing w:line="360" w:lineRule="auto"/>
        <w:ind w:firstLine="851"/>
        <w:jc w:val="both"/>
      </w:pPr>
      <w:r w:rsidRPr="004E7A6A">
        <w:t xml:space="preserve">• Desenvolver uma aplicação </w:t>
      </w:r>
      <w:r>
        <w:t>Webservice para análise dos dados coletados.</w:t>
      </w:r>
    </w:p>
    <w:p w14:paraId="58CAAE56" w14:textId="52E422D2" w:rsidR="00B22CE1" w:rsidRDefault="00B22CE1" w:rsidP="00B22CE1">
      <w:pPr>
        <w:spacing w:line="360" w:lineRule="auto"/>
        <w:jc w:val="center"/>
      </w:pPr>
      <w:r>
        <w:rPr>
          <w:noProof/>
        </w:rPr>
        <w:drawing>
          <wp:inline distT="0" distB="0" distL="0" distR="0" wp14:anchorId="1518BB44" wp14:editId="70D4E589">
            <wp:extent cx="2952750" cy="28098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952750" cy="2809875"/>
                    </a:xfrm>
                    <a:prstGeom prst="rect">
                      <a:avLst/>
                    </a:prstGeom>
                  </pic:spPr>
                </pic:pic>
              </a:graphicData>
            </a:graphic>
          </wp:inline>
        </w:drawing>
      </w:r>
    </w:p>
    <w:p w14:paraId="01EA7C30" w14:textId="5E071C6D" w:rsidR="00B25BAD" w:rsidRPr="00B25BAD" w:rsidRDefault="00B25BAD" w:rsidP="00B22CE1">
      <w:pPr>
        <w:spacing w:line="360" w:lineRule="auto"/>
        <w:jc w:val="center"/>
        <w:rPr>
          <w:sz w:val="20"/>
          <w:szCs w:val="20"/>
        </w:rPr>
      </w:pPr>
      <w:r w:rsidRPr="00B25BAD">
        <w:rPr>
          <w:sz w:val="20"/>
          <w:szCs w:val="20"/>
        </w:rPr>
        <w:t>Fig. 02</w:t>
      </w:r>
    </w:p>
    <w:p w14:paraId="373C1643" w14:textId="3697325B" w:rsidR="00C9224C" w:rsidRPr="00F80F33" w:rsidRDefault="208D8DE8" w:rsidP="009A5A33">
      <w:pPr>
        <w:pStyle w:val="2ttulonivel2"/>
      </w:pPr>
      <w:bookmarkStart w:id="9" w:name="_Toc130202927"/>
      <w:bookmarkStart w:id="10" w:name="_Toc43731745"/>
      <w:bookmarkStart w:id="11" w:name="_Toc182895830"/>
      <w:bookmarkEnd w:id="7"/>
      <w:r w:rsidRPr="00F80F33">
        <w:t xml:space="preserve">2.2 </w:t>
      </w:r>
      <w:r w:rsidR="00A36CBF" w:rsidRPr="00F80F33">
        <w:t>Justificativa e delimitação do problema</w:t>
      </w:r>
      <w:bookmarkEnd w:id="9"/>
      <w:bookmarkEnd w:id="11"/>
      <w:r w:rsidR="474C7C3A" w:rsidRPr="00F80F33">
        <w:t xml:space="preserve"> </w:t>
      </w:r>
      <w:bookmarkEnd w:id="10"/>
    </w:p>
    <w:p w14:paraId="41970F6F" w14:textId="77777777" w:rsidR="00F23D17" w:rsidRDefault="00F23D17" w:rsidP="00F23D17">
      <w:pPr>
        <w:pStyle w:val="atexto-base"/>
        <w:spacing w:after="0"/>
      </w:pPr>
      <w:r>
        <w:t>Muitos comerciantes enfrentam desafios ao lidar com freezers do tipo motor compressor. O monitoramento, e o controle da temperatura desses equipamentos são problemas recorrentes que afetam a conservação adequada dos produtos armazenados. Diante desse cenário, a tecnologia surge como uma aliada fundamental. Sua aplicação inteligente permite propor soluções nos problemas cotidianos enfrentados por esses empreendedores. Neste contexto, este trabalho apresenta um protótipo de um sistema utilizando o micro controlador ESP32, que visa indicar uma solução de baixo custo para resolver as questões de visualização, controle e gestão de temperatura em freezers.</w:t>
      </w:r>
    </w:p>
    <w:p w14:paraId="5B37E725" w14:textId="77777777" w:rsidR="00F23D17" w:rsidRPr="006A6DC5" w:rsidRDefault="00F23D17" w:rsidP="00F23D17">
      <w:pPr>
        <w:pStyle w:val="atexto-base"/>
        <w:spacing w:after="0"/>
        <w:ind w:firstLine="851"/>
      </w:pPr>
      <w:r>
        <w:t>A partir da monitoração realizada, é possível sugerir estratégias para atuar sobre a qualidade dos produtos comercializados e realizar avaliações dos dados coletados, com atuação para o controle das condições de operação do freezer.</w:t>
      </w:r>
      <w:r w:rsidRPr="00CA370D">
        <w:rPr>
          <w:color w:val="FF0000"/>
        </w:rPr>
        <w:t xml:space="preserve"> </w:t>
      </w:r>
    </w:p>
    <w:p w14:paraId="5F96A722" w14:textId="77777777" w:rsidR="00C9224C" w:rsidRPr="00F354A3" w:rsidRDefault="00C9224C" w:rsidP="007A1FDD">
      <w:pPr>
        <w:pStyle w:val="atexto-base"/>
        <w:rPr>
          <w:b/>
          <w:bCs/>
        </w:rPr>
      </w:pPr>
    </w:p>
    <w:p w14:paraId="2652877C" w14:textId="2A3DF892" w:rsidR="00C9224C" w:rsidRPr="005E1A0D" w:rsidRDefault="208D8DE8" w:rsidP="005E1A0D">
      <w:pPr>
        <w:pStyle w:val="2ttulonivel2"/>
      </w:pPr>
      <w:bookmarkStart w:id="12" w:name="_Toc43731746"/>
      <w:bookmarkStart w:id="13" w:name="_Toc130202928"/>
      <w:bookmarkStart w:id="14" w:name="_Toc182895831"/>
      <w:r w:rsidRPr="005E1A0D">
        <w:t xml:space="preserve">2.3 </w:t>
      </w:r>
      <w:r w:rsidR="00A36CBF">
        <w:t>F</w:t>
      </w:r>
      <w:r w:rsidR="00A36CBF" w:rsidRPr="005E1A0D">
        <w:t>undamentação teórica</w:t>
      </w:r>
      <w:bookmarkEnd w:id="12"/>
      <w:bookmarkEnd w:id="13"/>
      <w:bookmarkEnd w:id="14"/>
    </w:p>
    <w:p w14:paraId="29EF2296" w14:textId="295555B6" w:rsidR="006A02B6" w:rsidRDefault="006A02B6" w:rsidP="006A02B6">
      <w:pPr>
        <w:spacing w:line="360" w:lineRule="auto"/>
        <w:jc w:val="both"/>
      </w:pPr>
      <w:r>
        <w:t>A origem do sorvete dat</w:t>
      </w:r>
      <w:r w:rsidR="002B5A71">
        <w:t>a de épocas muito antigas. Há 3</w:t>
      </w:r>
      <w:r>
        <w:t xml:space="preserve">000 anos os chineses já utilizavam uma mistura de neve com sucos de frutas, ou seja, o precursor dos sorvetes. Por volta do ano 62 </w:t>
      </w:r>
      <w:proofErr w:type="spellStart"/>
      <w:r>
        <w:t>d.c.</w:t>
      </w:r>
      <w:proofErr w:type="spellEnd"/>
      <w:r>
        <w:t xml:space="preserve">, o imperador romano Nero costumava enviar escravos até os Alpes para trazer neve e misturava com sucos de frutas e mel. Antes do ano 1300, Marco Polo trouxe para o Ocidente várias receitas de sorvetes. Essa iguaria se tornou popular na França, por volta de 1500, mas apenas entre a realeza. A nata do leite foi introduzida como ingrediente e, por volta de 1700, as pessoas saboreavam uma sobremesa muito parecida com o sorvete de hoje. Em 1846, Nancy Johnson criou o congelador de sorvete com processador manual. O gelo era acondicionado em grandes depósitos naquela época, por isso o sorvete passou a ser uma receita que podia ser saboreada por quase todos e não apenas pelos ricos. Após a descoberta das técnicas de congelamento, o sorvete passou a ser fabricado sem o </w:t>
      </w:r>
      <w:r w:rsidR="00DB6F08">
        <w:t>auxílio</w:t>
      </w:r>
      <w:r>
        <w:t xml:space="preserve"> da neve. Por volta de 1800, vários cafés e restaurantes da Europa já serviam sorvetes. Em 1851, na cidade de Baltimore-USA foi fundada a primeira fábrica de sorvete. Alguns anos depois, com a introdução dos freezers as sorveterias se espalharam pelo mundo todo. O ramo do sorvete se desenvolveu lentamente nas décadas seguintes. Os ingredientes e os métodos de fabricação melhoraram junto com a tecnologia de refrigeração, que se tornou mais barata e mais eficiente. Por volta de 1920, os refrigeradores e congeladores domésticos se popularizaram, dando outro impulso á indústria do sorvete. Nos EUA foi adicionado o açúcar, durante a primeira guerra mundial, a indústria do sorvete convenceu o governo de que o sorvete era um “alimento essencial”, assim, porções de açúcar foram distribuídas entre as fábricas de sorvete e a produção continuou. No Brasil os gelados chegaram em 1834, quando dois comerciantes compraram gelo de um navio americano e fabricaram sorvetes com frutas brasileiras. Mas, a produção industrial teve início somente em 1941, “sólida, congelada e aerada”, que tanto apreciamos.</w:t>
      </w:r>
    </w:p>
    <w:p w14:paraId="560E9202" w14:textId="77777777" w:rsidR="006A02B6" w:rsidRDefault="006A02B6" w:rsidP="006A02B6">
      <w:pPr>
        <w:spacing w:line="360" w:lineRule="auto"/>
        <w:ind w:firstLine="851"/>
        <w:jc w:val="both"/>
      </w:pPr>
      <w:r>
        <w:t>O sabor, o corpo e a textura do sorvete são fatores importantes para a sua aceitação. Alterar esses parâmetros pode acarretar perda de qualidade. Um dos principais problemas é a elevação da temperatura durante a estocagem. Com a oscilação da temperatura, os pequenos cristais de gelo derretem e, ao se congelarem novamente, a tendência é aumentar de tamanho, havendo comprometimento da estrutura cristalina original e o colapso das células de ar. Como consequência prática, o produto se torna “arenoso”, perde a textura suave e diminui em volume. Portanto, o controle da temperatura durante a estocagem é parâmetro fundamental na manutenção da qualidade do sorvete. O sorvete não deve ser estocado acima de -18°C e as oscilações na temperatura devem ser evitadas, pois afetam negativamente a textura do produto e contribuem para a desidratação superficial. Alterações de sabor e cor do produto podem ocorrer ao longo da estocagem em função dos ingredientes utilizados para colorir e aromatizar o sorvete. Visto que, muitos pigmentos são susceptíveis à oxidação e foto degradação, a necessidade de proteção contra a ação do oxigênio e da luz depende da estabilidade desses ingredientes. As boas condições de armazenagem, tanto a curto como em longo prazo, dependem da natureza de cada produto, do espaço de tempo em que ele deve ser mantido armazenado, e se o produto deve ser acondicionado ou não. Geralmente, as condições requeridas pela armazenagem em curto prazo são mais flexíveis que as requeridas pela armazenagem em longo prazo e, usualmente, são permitidas temperaturas de armazenagem mais elevadas (DOSSAT, R.J., 2004).</w:t>
      </w:r>
    </w:p>
    <w:p w14:paraId="675E05EE" w14:textId="77777777" w:rsidR="00C9224C" w:rsidRPr="00F354A3" w:rsidRDefault="00C9224C" w:rsidP="00C87137">
      <w:pPr>
        <w:pStyle w:val="atexto-base"/>
      </w:pPr>
    </w:p>
    <w:p w14:paraId="42A40FA6" w14:textId="67F5856D" w:rsidR="00C9224C" w:rsidRPr="00031F53" w:rsidRDefault="208D8DE8" w:rsidP="00B33F63">
      <w:pPr>
        <w:pStyle w:val="2ttulonivel2"/>
        <w:rPr>
          <w:b/>
          <w:bCs/>
        </w:rPr>
      </w:pPr>
      <w:bookmarkStart w:id="15" w:name="_Toc43731747"/>
      <w:bookmarkStart w:id="16" w:name="_Hlk74732303"/>
      <w:bookmarkStart w:id="17" w:name="_Toc130202929"/>
      <w:bookmarkStart w:id="18" w:name="_Toc182895832"/>
      <w:r w:rsidRPr="00031F53">
        <w:t xml:space="preserve">2.4 </w:t>
      </w:r>
      <w:bookmarkStart w:id="19" w:name="_Toc43731748"/>
      <w:bookmarkEnd w:id="15"/>
      <w:bookmarkEnd w:id="16"/>
      <w:r w:rsidR="32D463B6" w:rsidRPr="00031F53">
        <w:t>M</w:t>
      </w:r>
      <w:r w:rsidR="00A36CBF" w:rsidRPr="00031F53">
        <w:t>etodologia</w:t>
      </w:r>
      <w:bookmarkEnd w:id="19"/>
      <w:bookmarkEnd w:id="17"/>
      <w:bookmarkEnd w:id="18"/>
    </w:p>
    <w:p w14:paraId="2E3FC884" w14:textId="783443B7" w:rsidR="00BE62DD" w:rsidRDefault="00BE62DD" w:rsidP="00BE62DD">
      <w:pPr>
        <w:pStyle w:val="atexto-base"/>
        <w:spacing w:after="0"/>
      </w:pPr>
      <w:r>
        <w:t xml:space="preserve">Com um método sequencial e estruturado o desenvolvimento do sistema foi conduzido seguindo uma abordagem próxima ao modelo em cascata, onde cada fase foi iniciada somente após a conclusão da anterior. De acordo com </w:t>
      </w:r>
      <w:proofErr w:type="spellStart"/>
      <w:r>
        <w:t>Sommerville</w:t>
      </w:r>
      <w:proofErr w:type="spellEnd"/>
      <w:r>
        <w:t xml:space="preserve"> (2011), essa abordagem é apropriada para projetos com requisitos bem definidos e estáveis, o que se alinha ao escopo do projeto proposto. Esse modelo permitiu a obtenção de feedback das fases anteriores, promovendo melhorias e evolução contínua do produto, como sugerido por Pressman (2014). Essa estratégia proporciona uma gestão eficiente do projeto, possibilitando respostas ágeis a desafios e ajustes necessários ao longo do desenvolvimento. Inicialmente, houve o levantamento dos requisitos funcionais e não funcionais, com o objetivo de definir as funcionalidades que o sistema final deve apresentar. Em seguida, foram criados protótipos para direcionar o layout das telas, visando atender às necessidades definidas anteriormente, focando na facilidade em relação à usabilidade do sistema pelos seus usuários finais. A etapa seguinte focou na definição da estrutura de armazenamento de dados, estabelecendo a forma como as informações serão persistidas no sistema, como também prover de forma fácil e eficiente a recuperação das mesmas durante a codificação da aplicação. Posteriormente, a parte do cliente foi desenvolvida, incluindo a autenticação e a interface conforme os protótipos definidos na segunda fase. A comunicação cliente-banco</w:t>
      </w:r>
      <w:r w:rsidR="00031F53">
        <w:t xml:space="preserve"> de dados</w:t>
      </w:r>
      <w:r>
        <w:t xml:space="preserve"> também foi implementada nessa fase. Na sequência, foi produzido o hardware para monitorar a temperatura dos freezers em tempo real. Por fim, o sistema embarcado foi desenvolvido para integrar-se ao banco de dados e ao cliente, atendendo assim a todos os requisitos estabelecidos na fase inicial. </w:t>
      </w:r>
    </w:p>
    <w:p w14:paraId="5FFC2E97" w14:textId="77777777" w:rsidR="00BE62DD" w:rsidRDefault="00BE62DD" w:rsidP="00BE62DD">
      <w:pPr>
        <w:pStyle w:val="atexto-base"/>
        <w:spacing w:after="0"/>
        <w:ind w:firstLine="851"/>
      </w:pPr>
      <w:r>
        <w:t xml:space="preserve">Para início do projeto de desenvolvimento, foi necessário desenvolver um dispositivo a ser acoplado no freezer, sendo que através dele deve ser possível obter a temperatura do equipamento. Para essa finalidade foi escolhido o ESP32, devido às vantagens desse </w:t>
      </w:r>
      <w:proofErr w:type="spellStart"/>
      <w:r>
        <w:t>microcontrolador</w:t>
      </w:r>
      <w:proofErr w:type="spellEnd"/>
      <w:r>
        <w:t xml:space="preserve"> em relação ao contexto do projeto proposto, sendo elas: conexão com Wi-Fi, possibilidade de integração com outros dispositivos, baixo consumo de energia, temperatura ambiente possível de -40</w:t>
      </w:r>
      <w:r w:rsidRPr="00DD549C">
        <w:rPr>
          <w:vertAlign w:val="superscript"/>
        </w:rPr>
        <w:t>o</w:t>
      </w:r>
      <w:r>
        <w:t>C a 125</w:t>
      </w:r>
      <w:r w:rsidRPr="00DD549C">
        <w:rPr>
          <w:vertAlign w:val="superscript"/>
        </w:rPr>
        <w:t>o</w:t>
      </w:r>
      <w:r>
        <w:t>C. Como a proposta do trabalho envolve a criação de um produto que apresente um custo reduzido, o ESP32 possui um custo bastante acessível, ao mesmo tempo em que provê soluções eficazes.</w:t>
      </w:r>
    </w:p>
    <w:p w14:paraId="6894515C" w14:textId="3AE51885" w:rsidR="00BE62DD" w:rsidRDefault="00BE62DD" w:rsidP="00BE62DD">
      <w:pPr>
        <w:pStyle w:val="atexto-base"/>
        <w:spacing w:after="0"/>
        <w:ind w:firstLine="851"/>
      </w:pPr>
      <w:r>
        <w:t>Sua versatilidade é notável devido à sua capacidade de lidar com múltiplas tarefas simultaneamente, oferecendo suporte para conexões Wi-Fi e Bluetooth, além de possuir a capacidade de integrar diversos periféricos, o que é uma tarefa extremamente descomplicada de ser feita neste dispositivo. Não menos importante, ele apresenta uma ampla documentação e disponibilidade de recursos online, o que facilita bastante a resolução de problemas de forma eficaz durante a implementação. O dispositivo, que pode ser observado na Figura</w:t>
      </w:r>
      <w:r w:rsidR="00B25BAD">
        <w:t xml:space="preserve"> 03</w:t>
      </w:r>
      <w:r>
        <w:t xml:space="preserve">, foi equipado com um de sensor de temperatura do modelo DS18B20, sendo um dispositivo digital de alta precisão recomendado para medir a temperatura em ambientes úmidos, já que ele possui um cabo envolto de PVC e uma ponta de aço inox, capaz de medir temperaturas com acurácia de +/- 0,5°C, podendo medir temperaturas entre -55°C e 150°C. Por utilizar uma interface de comunicação de apenas um fio, ele se torna uma ferramenta extremamente prática para integrar ao ESP32, devido à simplicidade de sua instalação. O conjunto pode ser observado na Figura </w:t>
      </w:r>
      <w:r w:rsidR="00B25BAD" w:rsidRPr="00B25BAD">
        <w:t>04.</w:t>
      </w:r>
    </w:p>
    <w:p w14:paraId="1D0235F4" w14:textId="77777777" w:rsidR="00BE62DD" w:rsidRDefault="00BE62DD" w:rsidP="00BE62DD">
      <w:pPr>
        <w:pStyle w:val="atexto-base"/>
        <w:spacing w:after="0"/>
        <w:ind w:firstLine="851"/>
        <w:jc w:val="center"/>
      </w:pPr>
      <w:r>
        <w:rPr>
          <w:noProof/>
        </w:rPr>
        <w:drawing>
          <wp:inline distT="0" distB="0" distL="0" distR="0" wp14:anchorId="366CF439" wp14:editId="0CE20ADF">
            <wp:extent cx="2885366" cy="25527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5366" cy="2552700"/>
                    </a:xfrm>
                    <a:prstGeom prst="rect">
                      <a:avLst/>
                    </a:prstGeom>
                    <a:noFill/>
                    <a:ln>
                      <a:noFill/>
                    </a:ln>
                  </pic:spPr>
                </pic:pic>
              </a:graphicData>
            </a:graphic>
          </wp:inline>
        </w:drawing>
      </w:r>
    </w:p>
    <w:p w14:paraId="07A2E14C" w14:textId="6E8DA75B" w:rsidR="00B25BAD" w:rsidRPr="00B25BAD" w:rsidRDefault="00B25BAD" w:rsidP="00BE62DD">
      <w:pPr>
        <w:pStyle w:val="atexto-base"/>
        <w:spacing w:after="0"/>
        <w:ind w:firstLine="851"/>
        <w:jc w:val="center"/>
        <w:rPr>
          <w:sz w:val="20"/>
          <w:szCs w:val="20"/>
        </w:rPr>
      </w:pPr>
      <w:r w:rsidRPr="00B25BAD">
        <w:rPr>
          <w:sz w:val="20"/>
          <w:szCs w:val="20"/>
        </w:rPr>
        <w:t>Fig. 03</w:t>
      </w:r>
    </w:p>
    <w:p w14:paraId="0EA9E672" w14:textId="77777777" w:rsidR="00B25BAD" w:rsidRDefault="00B25BAD" w:rsidP="00BE62DD">
      <w:pPr>
        <w:pStyle w:val="atexto-base"/>
        <w:spacing w:after="0"/>
        <w:ind w:firstLine="851"/>
        <w:jc w:val="center"/>
      </w:pPr>
    </w:p>
    <w:p w14:paraId="78DC8AF5" w14:textId="77777777" w:rsidR="00BE62DD" w:rsidRDefault="00BE62DD" w:rsidP="00BE62DD">
      <w:pPr>
        <w:pStyle w:val="atexto-base"/>
        <w:spacing w:after="0"/>
        <w:ind w:firstLine="851"/>
        <w:jc w:val="center"/>
      </w:pPr>
    </w:p>
    <w:p w14:paraId="3FCBD77C" w14:textId="77777777" w:rsidR="00BE62DD" w:rsidRDefault="00BE62DD" w:rsidP="00BE62DD">
      <w:pPr>
        <w:pStyle w:val="atexto-base"/>
        <w:spacing w:after="0"/>
        <w:ind w:firstLine="851"/>
        <w:jc w:val="center"/>
      </w:pPr>
      <w:r>
        <w:rPr>
          <w:noProof/>
        </w:rPr>
        <w:drawing>
          <wp:inline distT="0" distB="0" distL="0" distR="0" wp14:anchorId="56C7D085" wp14:editId="4A977168">
            <wp:extent cx="3266456" cy="236722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6456" cy="2367220"/>
                    </a:xfrm>
                    <a:prstGeom prst="rect">
                      <a:avLst/>
                    </a:prstGeom>
                    <a:noFill/>
                    <a:ln>
                      <a:noFill/>
                    </a:ln>
                  </pic:spPr>
                </pic:pic>
              </a:graphicData>
            </a:graphic>
          </wp:inline>
        </w:drawing>
      </w:r>
    </w:p>
    <w:p w14:paraId="677D0EDD" w14:textId="56BB5509" w:rsidR="00B25BAD" w:rsidRPr="00B25BAD" w:rsidRDefault="00B25BAD" w:rsidP="00BE62DD">
      <w:pPr>
        <w:pStyle w:val="atexto-base"/>
        <w:spacing w:after="0"/>
        <w:ind w:firstLine="851"/>
        <w:jc w:val="center"/>
        <w:rPr>
          <w:sz w:val="20"/>
          <w:szCs w:val="20"/>
        </w:rPr>
      </w:pPr>
      <w:r w:rsidRPr="00B25BAD">
        <w:rPr>
          <w:sz w:val="20"/>
          <w:szCs w:val="20"/>
        </w:rPr>
        <w:t>Fig. 04</w:t>
      </w:r>
    </w:p>
    <w:p w14:paraId="0A167AE7" w14:textId="77777777" w:rsidR="00BE62DD" w:rsidRDefault="00BE62DD" w:rsidP="00BE62DD">
      <w:pPr>
        <w:pStyle w:val="atexto-base"/>
        <w:spacing w:after="0"/>
        <w:ind w:firstLine="851"/>
      </w:pPr>
    </w:p>
    <w:p w14:paraId="1B75B501" w14:textId="77777777" w:rsidR="00BE62DD" w:rsidRDefault="00BE62DD" w:rsidP="00BE62DD">
      <w:pPr>
        <w:pStyle w:val="atexto-base"/>
        <w:spacing w:after="0"/>
        <w:ind w:firstLine="851"/>
      </w:pPr>
      <w:r>
        <w:t xml:space="preserve">Tendo sido essas funcionalidades implementadas, a próxima etapa foi integrar o dispositivo a uma rede Wi-Fi, pois dessa forma é possível sincronizar as informações referentes às solicitações do usuário, que são feitas por meio da interface do sistema </w:t>
      </w:r>
      <w:proofErr w:type="spellStart"/>
      <w:r>
        <w:t>Arduino</w:t>
      </w:r>
      <w:proofErr w:type="spellEnd"/>
      <w:r>
        <w:t xml:space="preserve"> IDE 2.3.3. O ESP32 foi programado para realizar constantes publicações através do MQTT (</w:t>
      </w:r>
      <w:proofErr w:type="spellStart"/>
      <w:r>
        <w:t>Message</w:t>
      </w:r>
      <w:proofErr w:type="spellEnd"/>
      <w:r>
        <w:t xml:space="preserve"> </w:t>
      </w:r>
      <w:proofErr w:type="spellStart"/>
      <w:r>
        <w:t>Queuing</w:t>
      </w:r>
      <w:proofErr w:type="spellEnd"/>
      <w:r>
        <w:t xml:space="preserve"> </w:t>
      </w:r>
      <w:proofErr w:type="spellStart"/>
      <w:r>
        <w:t>Telemetry</w:t>
      </w:r>
      <w:proofErr w:type="spellEnd"/>
      <w:r>
        <w:t xml:space="preserve"> </w:t>
      </w:r>
      <w:proofErr w:type="spellStart"/>
      <w:r>
        <w:t>Transport</w:t>
      </w:r>
      <w:proofErr w:type="spellEnd"/>
      <w:r>
        <w:t>) para atender requisições do banco de dados.</w:t>
      </w:r>
    </w:p>
    <w:p w14:paraId="0DADACFA" w14:textId="77777777" w:rsidR="00BE62DD" w:rsidRDefault="00BE62DD" w:rsidP="00BE62DD">
      <w:pPr>
        <w:pStyle w:val="atexto-base"/>
        <w:spacing w:after="0"/>
        <w:ind w:firstLine="851"/>
        <w:jc w:val="center"/>
      </w:pPr>
      <w:r>
        <w:rPr>
          <w:noProof/>
        </w:rPr>
        <w:drawing>
          <wp:inline distT="0" distB="0" distL="0" distR="0" wp14:anchorId="2EE67C9F" wp14:editId="5B47B16F">
            <wp:extent cx="3577701" cy="1835150"/>
            <wp:effectExtent l="0" t="0" r="381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7701" cy="1835150"/>
                    </a:xfrm>
                    <a:prstGeom prst="rect">
                      <a:avLst/>
                    </a:prstGeom>
                    <a:noFill/>
                    <a:ln>
                      <a:noFill/>
                    </a:ln>
                  </pic:spPr>
                </pic:pic>
              </a:graphicData>
            </a:graphic>
          </wp:inline>
        </w:drawing>
      </w:r>
    </w:p>
    <w:p w14:paraId="49E1AB04" w14:textId="2024DCCD" w:rsidR="00B25BAD" w:rsidRDefault="00B25BAD" w:rsidP="00BE62DD">
      <w:pPr>
        <w:pStyle w:val="atexto-base"/>
        <w:spacing w:after="0"/>
        <w:ind w:firstLine="851"/>
        <w:jc w:val="center"/>
        <w:rPr>
          <w:sz w:val="20"/>
          <w:szCs w:val="20"/>
        </w:rPr>
      </w:pPr>
      <w:r w:rsidRPr="00B25BAD">
        <w:rPr>
          <w:sz w:val="20"/>
          <w:szCs w:val="20"/>
        </w:rPr>
        <w:t>Fig. 05</w:t>
      </w:r>
    </w:p>
    <w:p w14:paraId="2EA0BCF0" w14:textId="77777777" w:rsidR="00B25BAD" w:rsidRPr="00B25BAD" w:rsidRDefault="00B25BAD" w:rsidP="00BE62DD">
      <w:pPr>
        <w:pStyle w:val="atexto-base"/>
        <w:spacing w:after="0"/>
        <w:ind w:firstLine="851"/>
        <w:jc w:val="center"/>
        <w:rPr>
          <w:sz w:val="20"/>
          <w:szCs w:val="20"/>
        </w:rPr>
      </w:pPr>
    </w:p>
    <w:p w14:paraId="5AD19C7B" w14:textId="53BE62D0" w:rsidR="00BE62DD" w:rsidRDefault="00BE62DD" w:rsidP="00BE62DD">
      <w:pPr>
        <w:pStyle w:val="atexto-base"/>
        <w:spacing w:after="0"/>
        <w:ind w:firstLine="851"/>
      </w:pPr>
      <w:r>
        <w:t xml:space="preserve">A estrutura da comunicação entre a interface e o dispositivo acoplado ao freezer pode ser observada na Figura </w:t>
      </w:r>
      <w:r w:rsidR="00B25BAD" w:rsidRPr="00B25BAD">
        <w:t>05</w:t>
      </w:r>
      <w:r>
        <w:t xml:space="preserve">, operando de maneira bidirecional: tanto o cliente quanto o ESP32 realizam requisições ao MQTT </w:t>
      </w:r>
      <w:proofErr w:type="spellStart"/>
      <w:r>
        <w:t>Broker</w:t>
      </w:r>
      <w:proofErr w:type="spellEnd"/>
      <w:r>
        <w:t xml:space="preserve">, possibilitando a transmissão de dados em ambas as direções. Essa abordagem viabiliza a troca de informações em tempo real, assegurando o monitoramento eficiente da temperatura. Conforme delineado nas explicações anteriores, o protótipo desenvolvido está preparado para avançar para a fase de testes. Com a integração bem-sucedida entre a interface </w:t>
      </w:r>
      <w:r w:rsidRPr="000743D7">
        <w:t>NODE RED</w:t>
      </w:r>
      <w:r>
        <w:t xml:space="preserve">, o dispositivo ESP32 e o MQTT </w:t>
      </w:r>
      <w:proofErr w:type="spellStart"/>
      <w:r>
        <w:t>Broker</w:t>
      </w:r>
      <w:proofErr w:type="spellEnd"/>
      <w:r>
        <w:t>, foram estabelecidos uma estrutura funcional que possibilita o monitoramento da temperatura do freezer. Esse estágio marca um ponto crucial no desenvolvimento, abrindo caminho para a avaliação prática e aprimoramento do sistema, visando sua eficácia e desempenho em situações reais de uso.</w:t>
      </w:r>
    </w:p>
    <w:p w14:paraId="1A81F0B1" w14:textId="77777777" w:rsidR="00C9224C" w:rsidRDefault="00C9224C" w:rsidP="00657C7E">
      <w:pPr>
        <w:pStyle w:val="atexto-base"/>
      </w:pPr>
    </w:p>
    <w:p w14:paraId="28FC771F" w14:textId="50933057" w:rsidR="005531D2" w:rsidRDefault="005531D2" w:rsidP="005531D2">
      <w:pPr>
        <w:pStyle w:val="2ttulonivel2"/>
      </w:pPr>
      <w:bookmarkStart w:id="20" w:name="_Toc130202930"/>
      <w:bookmarkStart w:id="21" w:name="_Toc182895833"/>
      <w:r>
        <w:t>2.5 Resultados preliminares: solução inicial</w:t>
      </w:r>
      <w:bookmarkEnd w:id="20"/>
      <w:bookmarkEnd w:id="21"/>
      <w:r>
        <w:t xml:space="preserve"> </w:t>
      </w:r>
    </w:p>
    <w:p w14:paraId="18B18095" w14:textId="5AABBF86" w:rsidR="00F070E5" w:rsidRDefault="00F070E5" w:rsidP="00F633A8">
      <w:pPr>
        <w:pStyle w:val="atexto-base"/>
        <w:spacing w:after="0"/>
      </w:pPr>
      <w:r>
        <w:t xml:space="preserve">A integração bem-sucedida da interface com o ESP32 conectado ao </w:t>
      </w:r>
      <w:proofErr w:type="spellStart"/>
      <w:r w:rsidRPr="00E438EB">
        <w:t>Firebase</w:t>
      </w:r>
      <w:proofErr w:type="spellEnd"/>
      <w:r>
        <w:t xml:space="preserve"> proporciona um controle efi</w:t>
      </w:r>
      <w:r w:rsidR="00E438EB">
        <w:t>caz da temperatura</w:t>
      </w:r>
      <w:r>
        <w:t xml:space="preserve">, permitindo a manutenção da temperatura desejada pelo usuário. Ao unir tecnologia de interface, dispositivo embarcado e armazenamento de dados na nuvem, o sistema demonstra sua eficiência em gerenciamento remoto da temperatura dos freezers, tendo como objetivo promover condições ideais de armazenamento dos produtos de forma acessível e eficaz. </w:t>
      </w:r>
    </w:p>
    <w:p w14:paraId="72F6F3A0" w14:textId="7EC12C76" w:rsidR="002F4C0D" w:rsidRDefault="00F070E5" w:rsidP="002F4C0D">
      <w:pPr>
        <w:pStyle w:val="atexto-base"/>
        <w:spacing w:after="0"/>
        <w:ind w:firstLine="851"/>
      </w:pPr>
      <w:r>
        <w:t>Como futuras melhorias, está prevista a integração de um display LCD para a visualização local da temperatura atual.</w:t>
      </w:r>
    </w:p>
    <w:p w14:paraId="53D3969D" w14:textId="77777777" w:rsidR="002F4C0D" w:rsidRDefault="002F4C0D" w:rsidP="002F4C0D">
      <w:pPr>
        <w:pStyle w:val="atexto-base"/>
        <w:spacing w:after="0"/>
        <w:ind w:firstLine="851"/>
      </w:pPr>
    </w:p>
    <w:p w14:paraId="7745E6AA" w14:textId="77777777" w:rsidR="002F4C0D" w:rsidRDefault="002F4C0D" w:rsidP="002F4C0D">
      <w:pPr>
        <w:pStyle w:val="atexto-base"/>
        <w:spacing w:after="0"/>
        <w:ind w:firstLine="851"/>
      </w:pPr>
    </w:p>
    <w:p w14:paraId="371012E6" w14:textId="77777777" w:rsidR="00DC3074" w:rsidRDefault="00DC3074" w:rsidP="00697240">
      <w:pPr>
        <w:pStyle w:val="2ttulonivel2"/>
      </w:pPr>
      <w:bookmarkStart w:id="22" w:name="_Toc182895834"/>
      <w:r>
        <w:t>3 CONCLUSÃO</w:t>
      </w:r>
      <w:bookmarkEnd w:id="22"/>
    </w:p>
    <w:p w14:paraId="06F6EF88" w14:textId="3E1258E5" w:rsidR="002F4C0D" w:rsidRPr="00981A78" w:rsidRDefault="00DC3074" w:rsidP="00981A78">
      <w:pPr>
        <w:autoSpaceDE w:val="0"/>
        <w:autoSpaceDN w:val="0"/>
        <w:adjustRightInd w:val="0"/>
        <w:spacing w:line="360" w:lineRule="auto"/>
        <w:jc w:val="both"/>
        <w:rPr>
          <w:rFonts w:eastAsiaTheme="minorEastAsia"/>
          <w:lang w:eastAsia="en-US"/>
        </w:rPr>
      </w:pPr>
      <w:r w:rsidRPr="00DC3074">
        <w:rPr>
          <w:rFonts w:eastAsiaTheme="minorEastAsia"/>
          <w:lang w:eastAsia="en-US"/>
        </w:rPr>
        <w:t xml:space="preserve">Neste capítulo </w:t>
      </w:r>
      <w:r w:rsidR="00981A78" w:rsidRPr="00DC3074">
        <w:rPr>
          <w:rFonts w:eastAsiaTheme="minorEastAsia"/>
          <w:lang w:eastAsia="en-US"/>
        </w:rPr>
        <w:t>serão</w:t>
      </w:r>
      <w:r w:rsidR="00981A78">
        <w:rPr>
          <w:rFonts w:eastAsiaTheme="minorEastAsia"/>
          <w:lang w:eastAsia="en-US"/>
        </w:rPr>
        <w:t xml:space="preserve"> apresentadas</w:t>
      </w:r>
      <w:r w:rsidRPr="00DC3074">
        <w:rPr>
          <w:rFonts w:eastAsiaTheme="minorEastAsia"/>
          <w:lang w:eastAsia="en-US"/>
        </w:rPr>
        <w:t xml:space="preserve"> as conclusões dos estudos para o presente trabalho, dando</w:t>
      </w:r>
      <w:r w:rsidR="00981A78">
        <w:rPr>
          <w:rFonts w:eastAsiaTheme="minorEastAsia"/>
          <w:lang w:eastAsia="en-US"/>
        </w:rPr>
        <w:t xml:space="preserve"> </w:t>
      </w:r>
      <w:r w:rsidRPr="00DC3074">
        <w:rPr>
          <w:rFonts w:eastAsiaTheme="minorEastAsia"/>
          <w:lang w:eastAsia="en-US"/>
        </w:rPr>
        <w:t>importância para os tópi</w:t>
      </w:r>
      <w:r w:rsidR="00981A78">
        <w:rPr>
          <w:rFonts w:eastAsiaTheme="minorEastAsia"/>
          <w:lang w:eastAsia="en-US"/>
        </w:rPr>
        <w:t xml:space="preserve">cos mais importantes, e uma breve descrição dos </w:t>
      </w:r>
      <w:r w:rsidRPr="00981A78">
        <w:rPr>
          <w:rFonts w:eastAsiaTheme="minorEastAsia"/>
          <w:lang w:eastAsia="en-US"/>
        </w:rPr>
        <w:t>trabalhos futuros sugeridos para serem desenvolvidos com base no sistema.</w:t>
      </w:r>
    </w:p>
    <w:p w14:paraId="20504AA0" w14:textId="77777777" w:rsidR="00981A78" w:rsidRDefault="00981A78" w:rsidP="00DC3074">
      <w:pPr>
        <w:pStyle w:val="2ttulonivel2"/>
        <w:spacing w:after="0"/>
        <w:rPr>
          <w:caps w:val="0"/>
        </w:rPr>
      </w:pPr>
    </w:p>
    <w:p w14:paraId="76A7C636" w14:textId="602D67DF" w:rsidR="00981A78" w:rsidRDefault="00981A78" w:rsidP="00DC3074">
      <w:pPr>
        <w:pStyle w:val="2ttulonivel2"/>
        <w:spacing w:after="0"/>
        <w:rPr>
          <w:caps w:val="0"/>
        </w:rPr>
      </w:pPr>
      <w:bookmarkStart w:id="23" w:name="_Toc182895835"/>
      <w:r>
        <w:rPr>
          <w:caps w:val="0"/>
        </w:rPr>
        <w:t xml:space="preserve">3.1 </w:t>
      </w:r>
      <w:r w:rsidRPr="00981A78">
        <w:t>Considerações finais</w:t>
      </w:r>
      <w:bookmarkEnd w:id="23"/>
    </w:p>
    <w:p w14:paraId="5BF59025" w14:textId="77777777" w:rsidR="00981A78" w:rsidRPr="00DC3074" w:rsidRDefault="00981A78" w:rsidP="00DC3074">
      <w:pPr>
        <w:pStyle w:val="2ttulonivel2"/>
        <w:spacing w:after="0"/>
        <w:rPr>
          <w:caps w:val="0"/>
        </w:rPr>
      </w:pPr>
    </w:p>
    <w:p w14:paraId="6FEE16F4" w14:textId="7619AD33" w:rsidR="00430169" w:rsidRDefault="00C21099" w:rsidP="00697240">
      <w:pPr>
        <w:pStyle w:val="atexto-base"/>
        <w:spacing w:after="0"/>
      </w:pPr>
      <w:r>
        <w:t>N</w:t>
      </w:r>
      <w:r w:rsidR="00430169">
        <w:t>este trabalho foi apresentada</w:t>
      </w:r>
      <w:r>
        <w:t xml:space="preserve"> a solução para a leitura automatizada de temperatura, </w:t>
      </w:r>
      <w:r w:rsidR="00430169">
        <w:t xml:space="preserve">a </w:t>
      </w:r>
      <w:r w:rsidR="002F4C0D">
        <w:t>integração do sensor de temperatura DS18b20 com o dispositivo ESP32</w:t>
      </w:r>
      <w:r>
        <w:t xml:space="preserve"> realmente trouxe resultados satisfatórios para o problema. </w:t>
      </w:r>
      <w:r w:rsidR="00430169">
        <w:t>Pois, foram integrado</w:t>
      </w:r>
      <w:r>
        <w:t xml:space="preserve">s </w:t>
      </w:r>
      <w:r w:rsidR="00430169">
        <w:t xml:space="preserve">via </w:t>
      </w:r>
      <w:proofErr w:type="spellStart"/>
      <w:r w:rsidR="00430169">
        <w:t>Wi-fi</w:t>
      </w:r>
      <w:proofErr w:type="spellEnd"/>
      <w:r w:rsidR="00430169">
        <w:t xml:space="preserve"> </w:t>
      </w:r>
      <w:r>
        <w:t>a uma interface local que apresenta a temperatura em tempo real</w:t>
      </w:r>
      <w:r w:rsidR="00430169">
        <w:t xml:space="preserve"> (</w:t>
      </w:r>
      <w:proofErr w:type="spellStart"/>
      <w:r w:rsidR="00430169">
        <w:t>dashboard</w:t>
      </w:r>
      <w:proofErr w:type="spellEnd"/>
      <w:r w:rsidR="00430169">
        <w:t>), e a uma aplicação web para que os dados coletados pudessem ser tratados.</w:t>
      </w:r>
    </w:p>
    <w:p w14:paraId="112176D7" w14:textId="77777777" w:rsidR="00697240" w:rsidRDefault="00697240" w:rsidP="00697240">
      <w:pPr>
        <w:pStyle w:val="atexto-base"/>
        <w:spacing w:after="0"/>
        <w:ind w:firstLine="851"/>
      </w:pPr>
      <w:r>
        <w:t>Durante o processo de integração do dispositivo foram encontrados alguns empecilhos, como a rede de internet instável, devido principalmente, a constantes quedas de energia elétrica. Foi observado que o roteador estava sendo alimentado diretamente pela rede elétrica, sem nenhum tipo de proteção. Neste caso, foi solicitado que para a saúde do sistema fosse instalado um nobreak, garantindo assim uma estabilidade durante esses ocorridos.</w:t>
      </w:r>
    </w:p>
    <w:p w14:paraId="47E9DF05" w14:textId="4440A745" w:rsidR="00697240" w:rsidRDefault="00697240" w:rsidP="00697240">
      <w:pPr>
        <w:pStyle w:val="atexto-base"/>
        <w:spacing w:after="0"/>
        <w:ind w:firstLine="851"/>
      </w:pPr>
      <w:r>
        <w:t>O projeto ainda deve sofrer algumas modificações, como mencionado anteriormente, seria interessante que o dispositivo também tivesse um display (mostrador) que mostrasse a temperatura em tempo real, assim o operador teria uma segunda opção para observação.</w:t>
      </w:r>
    </w:p>
    <w:p w14:paraId="721D972F" w14:textId="77777777" w:rsidR="00697240" w:rsidRDefault="00697240" w:rsidP="00697240">
      <w:pPr>
        <w:pStyle w:val="atexto-base"/>
        <w:spacing w:after="0"/>
      </w:pPr>
    </w:p>
    <w:p w14:paraId="52249BC9" w14:textId="77777777" w:rsidR="00697240" w:rsidRDefault="00697240" w:rsidP="00697240">
      <w:pPr>
        <w:pStyle w:val="atexto-base"/>
        <w:spacing w:after="0"/>
        <w:ind w:firstLine="851"/>
      </w:pPr>
    </w:p>
    <w:p w14:paraId="4CC1A0C9" w14:textId="0CBC7247" w:rsidR="00C9224C" w:rsidRDefault="007F31E7" w:rsidP="00430169">
      <w:pPr>
        <w:pStyle w:val="atexto-base"/>
        <w:spacing w:after="0"/>
        <w:jc w:val="center"/>
        <w:rPr>
          <w:color w:val="FF0000"/>
        </w:rPr>
      </w:pPr>
      <w:r>
        <w:rPr>
          <w:noProof/>
          <w:color w:val="FF0000"/>
        </w:rPr>
        <w:drawing>
          <wp:inline distT="0" distB="0" distL="0" distR="0" wp14:anchorId="2D7978D4" wp14:editId="4C023BC9">
            <wp:extent cx="5748655" cy="2475230"/>
            <wp:effectExtent l="0" t="0" r="4445"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8655" cy="2475230"/>
                    </a:xfrm>
                    <a:prstGeom prst="rect">
                      <a:avLst/>
                    </a:prstGeom>
                    <a:noFill/>
                    <a:ln>
                      <a:noFill/>
                    </a:ln>
                  </pic:spPr>
                </pic:pic>
              </a:graphicData>
            </a:graphic>
          </wp:inline>
        </w:drawing>
      </w:r>
    </w:p>
    <w:p w14:paraId="7F5DDAEE" w14:textId="473F5144" w:rsidR="00697240" w:rsidRPr="005A29A1" w:rsidRDefault="005A29A1" w:rsidP="00430169">
      <w:pPr>
        <w:pStyle w:val="atexto-base"/>
        <w:spacing w:after="0"/>
        <w:jc w:val="center"/>
        <w:rPr>
          <w:sz w:val="20"/>
          <w:szCs w:val="20"/>
        </w:rPr>
      </w:pPr>
      <w:r w:rsidRPr="005A29A1">
        <w:rPr>
          <w:sz w:val="20"/>
          <w:szCs w:val="20"/>
        </w:rPr>
        <w:t xml:space="preserve">Fig. 06 - </w:t>
      </w:r>
      <w:proofErr w:type="spellStart"/>
      <w:r w:rsidRPr="005A29A1">
        <w:rPr>
          <w:sz w:val="20"/>
          <w:szCs w:val="20"/>
        </w:rPr>
        <w:t>Dashboard</w:t>
      </w:r>
      <w:proofErr w:type="spellEnd"/>
    </w:p>
    <w:p w14:paraId="4EA4C6A2" w14:textId="674DE902" w:rsidR="00697240" w:rsidRDefault="00697240" w:rsidP="00430169">
      <w:pPr>
        <w:pStyle w:val="atexto-base"/>
        <w:spacing w:after="0"/>
        <w:jc w:val="center"/>
        <w:rPr>
          <w:color w:val="FF0000"/>
        </w:rPr>
      </w:pPr>
      <w:r>
        <w:rPr>
          <w:noProof/>
        </w:rPr>
        <w:drawing>
          <wp:inline distT="0" distB="0" distL="0" distR="0" wp14:anchorId="1B62BFB4" wp14:editId="73A05C76">
            <wp:extent cx="3043157" cy="3782304"/>
            <wp:effectExtent l="0" t="762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rot="16200000">
                      <a:off x="0" y="0"/>
                      <a:ext cx="3047297" cy="3787450"/>
                    </a:xfrm>
                    <a:prstGeom prst="rect">
                      <a:avLst/>
                    </a:prstGeom>
                  </pic:spPr>
                </pic:pic>
              </a:graphicData>
            </a:graphic>
          </wp:inline>
        </w:drawing>
      </w:r>
      <w:r w:rsidR="005A29A1">
        <w:rPr>
          <w:color w:val="FF0000"/>
        </w:rPr>
        <w:t>,</w:t>
      </w:r>
    </w:p>
    <w:p w14:paraId="7C3A6552" w14:textId="6DFB1EB9" w:rsidR="005A29A1" w:rsidRPr="005A29A1" w:rsidRDefault="005A29A1" w:rsidP="00430169">
      <w:pPr>
        <w:pStyle w:val="atexto-base"/>
        <w:spacing w:after="0"/>
        <w:jc w:val="center"/>
        <w:rPr>
          <w:sz w:val="20"/>
          <w:szCs w:val="20"/>
        </w:rPr>
      </w:pPr>
      <w:r w:rsidRPr="005A29A1">
        <w:rPr>
          <w:sz w:val="20"/>
          <w:szCs w:val="20"/>
        </w:rPr>
        <w:t>Fig. 07 – Topologia dispositivo</w:t>
      </w:r>
    </w:p>
    <w:p w14:paraId="1CD925F5" w14:textId="67B3519F" w:rsidR="001F18BF" w:rsidRDefault="00C9224C" w:rsidP="001D5987">
      <w:pPr>
        <w:pStyle w:val="1ttulonivel1"/>
      </w:pPr>
      <w:bookmarkStart w:id="24" w:name="_Toc43731753"/>
      <w:bookmarkStart w:id="25" w:name="_Toc130202931"/>
      <w:bookmarkStart w:id="26" w:name="_Toc182895836"/>
      <w:r>
        <w:t>R</w:t>
      </w:r>
      <w:r w:rsidR="00A36CBF">
        <w:t>eferências</w:t>
      </w:r>
      <w:bookmarkEnd w:id="24"/>
      <w:bookmarkEnd w:id="25"/>
      <w:bookmarkEnd w:id="26"/>
    </w:p>
    <w:p w14:paraId="0053B747" w14:textId="0290AFE6" w:rsidR="008070B0" w:rsidRDefault="008070B0" w:rsidP="00B9552E">
      <w:pPr>
        <w:pStyle w:val="atexto-base"/>
      </w:pPr>
      <w:r>
        <w:t xml:space="preserve">DOSSAT, R.J. </w:t>
      </w:r>
      <w:proofErr w:type="spellStart"/>
      <w:r w:rsidRPr="00330DEB">
        <w:rPr>
          <w:b/>
        </w:rPr>
        <w:t>Principles</w:t>
      </w:r>
      <w:proofErr w:type="spellEnd"/>
      <w:r w:rsidRPr="00330DEB">
        <w:rPr>
          <w:b/>
        </w:rPr>
        <w:t xml:space="preserve"> </w:t>
      </w:r>
      <w:proofErr w:type="spellStart"/>
      <w:proofErr w:type="gramStart"/>
      <w:r w:rsidRPr="00330DEB">
        <w:rPr>
          <w:b/>
        </w:rPr>
        <w:t>of</w:t>
      </w:r>
      <w:proofErr w:type="spellEnd"/>
      <w:r w:rsidRPr="00330DEB">
        <w:rPr>
          <w:b/>
        </w:rPr>
        <w:t xml:space="preserve">  </w:t>
      </w:r>
      <w:proofErr w:type="spellStart"/>
      <w:r w:rsidRPr="00330DEB">
        <w:rPr>
          <w:b/>
        </w:rPr>
        <w:t>Refrigeration</w:t>
      </w:r>
      <w:proofErr w:type="spellEnd"/>
      <w:proofErr w:type="gramEnd"/>
      <w:r>
        <w:t xml:space="preserve">. New </w:t>
      </w:r>
      <w:proofErr w:type="spellStart"/>
      <w:r>
        <w:t>Delhi</w:t>
      </w:r>
      <w:proofErr w:type="spellEnd"/>
      <w:r>
        <w:t xml:space="preserve">: </w:t>
      </w:r>
      <w:proofErr w:type="spellStart"/>
      <w:r>
        <w:t>Isha</w:t>
      </w:r>
      <w:proofErr w:type="spellEnd"/>
      <w:r>
        <w:t xml:space="preserve"> Books, 2013.</w:t>
      </w:r>
    </w:p>
    <w:p w14:paraId="389B5E76" w14:textId="1DDCBE7B" w:rsidR="008070B0" w:rsidRDefault="00A04E10" w:rsidP="00B9552E">
      <w:pPr>
        <w:pStyle w:val="atexto-base"/>
      </w:pPr>
      <w:r>
        <w:t>FAROOQ, M. U.</w:t>
      </w:r>
      <w:r w:rsidR="008070B0">
        <w:t xml:space="preserve"> et al. </w:t>
      </w:r>
      <w:r w:rsidR="008070B0" w:rsidRPr="00330DEB">
        <w:rPr>
          <w:b/>
        </w:rPr>
        <w:t xml:space="preserve">A </w:t>
      </w:r>
      <w:proofErr w:type="spellStart"/>
      <w:r w:rsidR="008070B0" w:rsidRPr="00330DEB">
        <w:rPr>
          <w:b/>
        </w:rPr>
        <w:t>review</w:t>
      </w:r>
      <w:proofErr w:type="spellEnd"/>
      <w:r w:rsidR="008070B0" w:rsidRPr="00330DEB">
        <w:rPr>
          <w:b/>
        </w:rPr>
        <w:t xml:space="preserve"> </w:t>
      </w:r>
      <w:proofErr w:type="spellStart"/>
      <w:r w:rsidR="008070B0" w:rsidRPr="00330DEB">
        <w:rPr>
          <w:b/>
        </w:rPr>
        <w:t>on</w:t>
      </w:r>
      <w:proofErr w:type="spellEnd"/>
      <w:r w:rsidR="008070B0" w:rsidRPr="00330DEB">
        <w:rPr>
          <w:b/>
        </w:rPr>
        <w:t xml:space="preserve"> internet </w:t>
      </w:r>
      <w:proofErr w:type="spellStart"/>
      <w:r w:rsidR="008070B0" w:rsidRPr="00330DEB">
        <w:rPr>
          <w:b/>
        </w:rPr>
        <w:t>of</w:t>
      </w:r>
      <w:proofErr w:type="spellEnd"/>
      <w:r w:rsidR="008070B0" w:rsidRPr="00330DEB">
        <w:rPr>
          <w:b/>
        </w:rPr>
        <w:t xml:space="preserve"> </w:t>
      </w:r>
      <w:proofErr w:type="spellStart"/>
      <w:r w:rsidR="008070B0" w:rsidRPr="00330DEB">
        <w:rPr>
          <w:b/>
        </w:rPr>
        <w:t>things</w:t>
      </w:r>
      <w:proofErr w:type="spellEnd"/>
      <w:r w:rsidR="008070B0" w:rsidRPr="00330DEB">
        <w:rPr>
          <w:b/>
        </w:rPr>
        <w:t xml:space="preserve"> (</w:t>
      </w:r>
      <w:proofErr w:type="spellStart"/>
      <w:r w:rsidR="008070B0" w:rsidRPr="00330DEB">
        <w:rPr>
          <w:b/>
        </w:rPr>
        <w:t>IoT</w:t>
      </w:r>
      <w:proofErr w:type="spellEnd"/>
      <w:r w:rsidR="008070B0" w:rsidRPr="00330DEB">
        <w:rPr>
          <w:b/>
        </w:rPr>
        <w:t>).</w:t>
      </w:r>
      <w:r w:rsidR="008070B0">
        <w:t xml:space="preserve"> </w:t>
      </w:r>
      <w:proofErr w:type="spellStart"/>
      <w:r w:rsidR="008070B0">
        <w:t>International</w:t>
      </w:r>
      <w:proofErr w:type="spellEnd"/>
      <w:r w:rsidR="008070B0">
        <w:t xml:space="preserve"> </w:t>
      </w:r>
      <w:proofErr w:type="spellStart"/>
      <w:r w:rsidR="008070B0">
        <w:t>journal</w:t>
      </w:r>
      <w:proofErr w:type="spellEnd"/>
      <w:r w:rsidR="008070B0">
        <w:t xml:space="preserve"> </w:t>
      </w:r>
      <w:proofErr w:type="spellStart"/>
      <w:r w:rsidR="008070B0">
        <w:t>of</w:t>
      </w:r>
      <w:proofErr w:type="spellEnd"/>
      <w:r w:rsidR="008070B0">
        <w:t xml:space="preserve"> </w:t>
      </w:r>
      <w:proofErr w:type="spellStart"/>
      <w:r w:rsidR="008070B0">
        <w:t>computer</w:t>
      </w:r>
      <w:proofErr w:type="spellEnd"/>
      <w:r w:rsidR="008070B0">
        <w:t xml:space="preserve"> </w:t>
      </w:r>
      <w:proofErr w:type="spellStart"/>
      <w:r w:rsidR="008070B0">
        <w:t>applications</w:t>
      </w:r>
      <w:proofErr w:type="spellEnd"/>
      <w:r w:rsidR="008070B0">
        <w:t>, v. 113, n. 1, p. 1-7, 2015.</w:t>
      </w:r>
    </w:p>
    <w:p w14:paraId="5191E418" w14:textId="51526441" w:rsidR="001F18BF" w:rsidRDefault="00A04E10" w:rsidP="00B9552E">
      <w:pPr>
        <w:pStyle w:val="atexto-base"/>
      </w:pPr>
      <w:r>
        <w:t>LEVA, Alberto</w:t>
      </w:r>
      <w:r w:rsidR="00330DEB">
        <w:t xml:space="preserve"> et al. </w:t>
      </w:r>
      <w:proofErr w:type="spellStart"/>
      <w:r w:rsidR="001F18BF" w:rsidRPr="00330DEB">
        <w:rPr>
          <w:b/>
        </w:rPr>
        <w:t>Adaptive</w:t>
      </w:r>
      <w:proofErr w:type="spellEnd"/>
      <w:r w:rsidR="001F18BF" w:rsidRPr="00330DEB">
        <w:rPr>
          <w:b/>
        </w:rPr>
        <w:t xml:space="preserve"> relay-</w:t>
      </w:r>
      <w:proofErr w:type="spellStart"/>
      <w:r w:rsidR="001F18BF" w:rsidRPr="00330DEB">
        <w:rPr>
          <w:b/>
        </w:rPr>
        <w:t>based</w:t>
      </w:r>
      <w:proofErr w:type="spellEnd"/>
      <w:r w:rsidR="001F18BF" w:rsidRPr="00330DEB">
        <w:rPr>
          <w:b/>
        </w:rPr>
        <w:t xml:space="preserve"> </w:t>
      </w:r>
      <w:proofErr w:type="spellStart"/>
      <w:r w:rsidR="001F18BF" w:rsidRPr="00330DEB">
        <w:rPr>
          <w:b/>
        </w:rPr>
        <w:t>control</w:t>
      </w:r>
      <w:proofErr w:type="spellEnd"/>
      <w:r w:rsidR="001F18BF" w:rsidRPr="00330DEB">
        <w:rPr>
          <w:b/>
        </w:rPr>
        <w:t xml:space="preserve"> </w:t>
      </w:r>
      <w:proofErr w:type="spellStart"/>
      <w:r w:rsidR="001F18BF" w:rsidRPr="00330DEB">
        <w:rPr>
          <w:b/>
        </w:rPr>
        <w:t>of</w:t>
      </w:r>
      <w:proofErr w:type="spellEnd"/>
      <w:r w:rsidR="001F18BF" w:rsidRPr="00330DEB">
        <w:rPr>
          <w:b/>
        </w:rPr>
        <w:t xml:space="preserve"> </w:t>
      </w:r>
      <w:proofErr w:type="spellStart"/>
      <w:r w:rsidR="001F18BF" w:rsidRPr="00330DEB">
        <w:rPr>
          <w:b/>
        </w:rPr>
        <w:t>household</w:t>
      </w:r>
      <w:proofErr w:type="spellEnd"/>
      <w:r w:rsidR="001F18BF" w:rsidRPr="00330DEB">
        <w:rPr>
          <w:b/>
        </w:rPr>
        <w:t xml:space="preserve"> freezers </w:t>
      </w:r>
      <w:proofErr w:type="spellStart"/>
      <w:r w:rsidR="001F18BF" w:rsidRPr="00330DEB">
        <w:rPr>
          <w:b/>
        </w:rPr>
        <w:t>with</w:t>
      </w:r>
      <w:proofErr w:type="spellEnd"/>
      <w:r w:rsidR="001F18BF" w:rsidRPr="00330DEB">
        <w:rPr>
          <w:b/>
        </w:rPr>
        <w:t xml:space="preserve"> </w:t>
      </w:r>
      <w:proofErr w:type="spellStart"/>
      <w:r w:rsidR="001F18BF" w:rsidRPr="00330DEB">
        <w:rPr>
          <w:b/>
        </w:rPr>
        <w:t>on</w:t>
      </w:r>
      <w:proofErr w:type="spellEnd"/>
      <w:r w:rsidR="001F18BF" w:rsidRPr="00330DEB">
        <w:rPr>
          <w:b/>
        </w:rPr>
        <w:t xml:space="preserve">–off </w:t>
      </w:r>
      <w:proofErr w:type="spellStart"/>
      <w:r w:rsidR="001F18BF" w:rsidRPr="00330DEB">
        <w:rPr>
          <w:b/>
        </w:rPr>
        <w:t>actuators</w:t>
      </w:r>
      <w:proofErr w:type="spellEnd"/>
      <w:r w:rsidR="00330DEB">
        <w:t>.</w:t>
      </w:r>
      <w:r w:rsidR="001F18BF">
        <w:t xml:space="preserve"> </w:t>
      </w:r>
      <w:proofErr w:type="spellStart"/>
      <w:r w:rsidR="001F18BF">
        <w:t>Control</w:t>
      </w:r>
      <w:proofErr w:type="spellEnd"/>
      <w:r w:rsidR="001F18BF">
        <w:t xml:space="preserve"> </w:t>
      </w:r>
      <w:proofErr w:type="spellStart"/>
      <w:r w:rsidR="001F18BF">
        <w:t>Engineering</w:t>
      </w:r>
      <w:proofErr w:type="spellEnd"/>
      <w:r w:rsidR="001F18BF">
        <w:t xml:space="preserve"> </w:t>
      </w:r>
      <w:proofErr w:type="spellStart"/>
      <w:r w:rsidR="001F18BF">
        <w:t>Practice</w:t>
      </w:r>
      <w:proofErr w:type="spellEnd"/>
      <w:r w:rsidR="001F18BF">
        <w:t>, v. 18, n. 1, p. 94-102, 2010.</w:t>
      </w:r>
    </w:p>
    <w:p w14:paraId="52DF81B8" w14:textId="5FA09A1E" w:rsidR="006067E6" w:rsidRDefault="006067E6" w:rsidP="00B9552E">
      <w:pPr>
        <w:pStyle w:val="atexto-base"/>
      </w:pPr>
      <w:r>
        <w:t>PRESSMAN, R. S. Engenharia de Software: uma abordagem profissional. 5. ed. Rio de Janeiro: McGraw-Hill, 2002.</w:t>
      </w:r>
    </w:p>
    <w:p w14:paraId="0C15AE52" w14:textId="2CB3E062" w:rsidR="001F18BF" w:rsidRDefault="002C2C8D" w:rsidP="00B9552E">
      <w:pPr>
        <w:pStyle w:val="atexto-base"/>
      </w:pPr>
      <w:r>
        <w:t>SANTOS, B.</w:t>
      </w:r>
      <w:r w:rsidR="001F18BF">
        <w:t xml:space="preserve"> P. et al. </w:t>
      </w:r>
      <w:r w:rsidR="001F18BF" w:rsidRPr="00330DEB">
        <w:rPr>
          <w:b/>
        </w:rPr>
        <w:t>Internet das coisas: da teoria à prática.</w:t>
      </w:r>
      <w:r w:rsidR="001F18BF">
        <w:t xml:space="preserve"> In: Minicursos SBRC - Simpósio Brasileiro de Redes de Computadores e Sistemas D</w:t>
      </w:r>
      <w:r w:rsidR="006067E6">
        <w:t>istribuídos, v. 31, p. 16, 2016</w:t>
      </w:r>
    </w:p>
    <w:p w14:paraId="6AA258D8" w14:textId="771977DD" w:rsidR="00C9224C" w:rsidRDefault="006067E6" w:rsidP="00B9552E">
      <w:pPr>
        <w:pStyle w:val="atexto-base"/>
      </w:pPr>
      <w:bookmarkStart w:id="27" w:name="_GoBack"/>
      <w:bookmarkEnd w:id="27"/>
      <w:r>
        <w:t xml:space="preserve">SOMMERVILLE, I. Engenharia de software. 6. ed. São Paulo: </w:t>
      </w:r>
      <w:proofErr w:type="spellStart"/>
      <w:r>
        <w:t>Addison</w:t>
      </w:r>
      <w:proofErr w:type="spellEnd"/>
      <w:r>
        <w:t xml:space="preserve"> Wesley, 2003.</w:t>
      </w:r>
    </w:p>
    <w:sectPr w:rsidR="00C9224C" w:rsidSect="00D37E5A">
      <w:headerReference w:type="default" r:id="rId15"/>
      <w:footerReference w:type="default" r:id="rId16"/>
      <w:pgSz w:w="11900" w:h="16840" w:code="9"/>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D4148A" w14:textId="77777777" w:rsidR="00C273B7" w:rsidRDefault="00C273B7" w:rsidP="00C273B7">
      <w:r>
        <w:separator/>
      </w:r>
    </w:p>
  </w:endnote>
  <w:endnote w:type="continuationSeparator" w:id="0">
    <w:p w14:paraId="2594A4AF" w14:textId="77777777" w:rsidR="00C273B7" w:rsidRDefault="00C273B7" w:rsidP="00C273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D1E45" w14:textId="77777777" w:rsidR="00E4778C" w:rsidRDefault="00E4778C">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124FAE" w14:textId="77777777" w:rsidR="00C273B7" w:rsidRDefault="00C273B7" w:rsidP="00C273B7">
      <w:r>
        <w:separator/>
      </w:r>
    </w:p>
  </w:footnote>
  <w:footnote w:type="continuationSeparator" w:id="0">
    <w:p w14:paraId="5785BA07" w14:textId="77777777" w:rsidR="00C273B7" w:rsidRDefault="00C273B7" w:rsidP="00C273B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6363208"/>
      <w:docPartObj>
        <w:docPartGallery w:val="Page Numbers (Top of Page)"/>
        <w:docPartUnique/>
      </w:docPartObj>
    </w:sdtPr>
    <w:sdtEndPr/>
    <w:sdtContent>
      <w:p w14:paraId="1D0043AA" w14:textId="09DADE46" w:rsidR="00EA232C" w:rsidRDefault="00EA232C">
        <w:pPr>
          <w:pStyle w:val="Cabealho"/>
          <w:jc w:val="right"/>
        </w:pPr>
        <w:r>
          <w:fldChar w:fldCharType="begin"/>
        </w:r>
        <w:r>
          <w:instrText>PAGE   \* MERGEFORMAT</w:instrText>
        </w:r>
        <w:r>
          <w:fldChar w:fldCharType="separate"/>
        </w:r>
        <w:r w:rsidR="005169FA">
          <w:rPr>
            <w:noProof/>
          </w:rPr>
          <w:t>16</w:t>
        </w:r>
        <w:r>
          <w:fldChar w:fldCharType="end"/>
        </w:r>
      </w:p>
    </w:sdtContent>
  </w:sdt>
  <w:p w14:paraId="05F8C125" w14:textId="77777777" w:rsidR="00EA232C" w:rsidRDefault="00EA232C">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400C4"/>
    <w:multiLevelType w:val="multilevel"/>
    <w:tmpl w:val="05BAF4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A30171"/>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7635BFE"/>
    <w:multiLevelType w:val="multilevel"/>
    <w:tmpl w:val="B8725E5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1AD81719"/>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E5303A2"/>
    <w:multiLevelType w:val="hybridMultilevel"/>
    <w:tmpl w:val="0F78E3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712251A"/>
    <w:multiLevelType w:val="multilevel"/>
    <w:tmpl w:val="2568821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301F4ADB"/>
    <w:multiLevelType w:val="hybridMultilevel"/>
    <w:tmpl w:val="F4589B08"/>
    <w:lvl w:ilvl="0" w:tplc="04160001">
      <w:start w:val="1"/>
      <w:numFmt w:val="bullet"/>
      <w:lvlText w:val=""/>
      <w:lvlJc w:val="left"/>
      <w:pPr>
        <w:ind w:left="957" w:hanging="360"/>
      </w:pPr>
      <w:rPr>
        <w:rFonts w:ascii="Symbol" w:hAnsi="Symbol" w:hint="default"/>
      </w:rPr>
    </w:lvl>
    <w:lvl w:ilvl="1" w:tplc="04160003" w:tentative="1">
      <w:start w:val="1"/>
      <w:numFmt w:val="bullet"/>
      <w:lvlText w:val="o"/>
      <w:lvlJc w:val="left"/>
      <w:pPr>
        <w:ind w:left="1677" w:hanging="360"/>
      </w:pPr>
      <w:rPr>
        <w:rFonts w:ascii="Courier New" w:hAnsi="Courier New" w:cs="Courier New" w:hint="default"/>
      </w:rPr>
    </w:lvl>
    <w:lvl w:ilvl="2" w:tplc="04160005" w:tentative="1">
      <w:start w:val="1"/>
      <w:numFmt w:val="bullet"/>
      <w:lvlText w:val=""/>
      <w:lvlJc w:val="left"/>
      <w:pPr>
        <w:ind w:left="2397" w:hanging="360"/>
      </w:pPr>
      <w:rPr>
        <w:rFonts w:ascii="Wingdings" w:hAnsi="Wingdings" w:hint="default"/>
      </w:rPr>
    </w:lvl>
    <w:lvl w:ilvl="3" w:tplc="04160001" w:tentative="1">
      <w:start w:val="1"/>
      <w:numFmt w:val="bullet"/>
      <w:lvlText w:val=""/>
      <w:lvlJc w:val="left"/>
      <w:pPr>
        <w:ind w:left="3117" w:hanging="360"/>
      </w:pPr>
      <w:rPr>
        <w:rFonts w:ascii="Symbol" w:hAnsi="Symbol" w:hint="default"/>
      </w:rPr>
    </w:lvl>
    <w:lvl w:ilvl="4" w:tplc="04160003" w:tentative="1">
      <w:start w:val="1"/>
      <w:numFmt w:val="bullet"/>
      <w:lvlText w:val="o"/>
      <w:lvlJc w:val="left"/>
      <w:pPr>
        <w:ind w:left="3837" w:hanging="360"/>
      </w:pPr>
      <w:rPr>
        <w:rFonts w:ascii="Courier New" w:hAnsi="Courier New" w:cs="Courier New" w:hint="default"/>
      </w:rPr>
    </w:lvl>
    <w:lvl w:ilvl="5" w:tplc="04160005" w:tentative="1">
      <w:start w:val="1"/>
      <w:numFmt w:val="bullet"/>
      <w:lvlText w:val=""/>
      <w:lvlJc w:val="left"/>
      <w:pPr>
        <w:ind w:left="4557" w:hanging="360"/>
      </w:pPr>
      <w:rPr>
        <w:rFonts w:ascii="Wingdings" w:hAnsi="Wingdings" w:hint="default"/>
      </w:rPr>
    </w:lvl>
    <w:lvl w:ilvl="6" w:tplc="04160001" w:tentative="1">
      <w:start w:val="1"/>
      <w:numFmt w:val="bullet"/>
      <w:lvlText w:val=""/>
      <w:lvlJc w:val="left"/>
      <w:pPr>
        <w:ind w:left="5277" w:hanging="360"/>
      </w:pPr>
      <w:rPr>
        <w:rFonts w:ascii="Symbol" w:hAnsi="Symbol" w:hint="default"/>
      </w:rPr>
    </w:lvl>
    <w:lvl w:ilvl="7" w:tplc="04160003" w:tentative="1">
      <w:start w:val="1"/>
      <w:numFmt w:val="bullet"/>
      <w:lvlText w:val="o"/>
      <w:lvlJc w:val="left"/>
      <w:pPr>
        <w:ind w:left="5997" w:hanging="360"/>
      </w:pPr>
      <w:rPr>
        <w:rFonts w:ascii="Courier New" w:hAnsi="Courier New" w:cs="Courier New" w:hint="default"/>
      </w:rPr>
    </w:lvl>
    <w:lvl w:ilvl="8" w:tplc="04160005" w:tentative="1">
      <w:start w:val="1"/>
      <w:numFmt w:val="bullet"/>
      <w:lvlText w:val=""/>
      <w:lvlJc w:val="left"/>
      <w:pPr>
        <w:ind w:left="6717" w:hanging="360"/>
      </w:pPr>
      <w:rPr>
        <w:rFonts w:ascii="Wingdings" w:hAnsi="Wingdings" w:hint="default"/>
      </w:rPr>
    </w:lvl>
  </w:abstractNum>
  <w:abstractNum w:abstractNumId="7" w15:restartNumberingAfterBreak="0">
    <w:nsid w:val="32B92F35"/>
    <w:multiLevelType w:val="hybridMultilevel"/>
    <w:tmpl w:val="79088C22"/>
    <w:lvl w:ilvl="0" w:tplc="04160001">
      <w:start w:val="1"/>
      <w:numFmt w:val="bullet"/>
      <w:lvlText w:val=""/>
      <w:lvlJc w:val="left"/>
      <w:pPr>
        <w:ind w:left="957" w:hanging="360"/>
      </w:pPr>
      <w:rPr>
        <w:rFonts w:ascii="Symbol" w:hAnsi="Symbol" w:hint="default"/>
      </w:rPr>
    </w:lvl>
    <w:lvl w:ilvl="1" w:tplc="04160003" w:tentative="1">
      <w:start w:val="1"/>
      <w:numFmt w:val="bullet"/>
      <w:lvlText w:val="o"/>
      <w:lvlJc w:val="left"/>
      <w:pPr>
        <w:ind w:left="1677" w:hanging="360"/>
      </w:pPr>
      <w:rPr>
        <w:rFonts w:ascii="Courier New" w:hAnsi="Courier New" w:cs="Courier New" w:hint="default"/>
      </w:rPr>
    </w:lvl>
    <w:lvl w:ilvl="2" w:tplc="04160005" w:tentative="1">
      <w:start w:val="1"/>
      <w:numFmt w:val="bullet"/>
      <w:lvlText w:val=""/>
      <w:lvlJc w:val="left"/>
      <w:pPr>
        <w:ind w:left="2397" w:hanging="360"/>
      </w:pPr>
      <w:rPr>
        <w:rFonts w:ascii="Wingdings" w:hAnsi="Wingdings" w:hint="default"/>
      </w:rPr>
    </w:lvl>
    <w:lvl w:ilvl="3" w:tplc="04160001" w:tentative="1">
      <w:start w:val="1"/>
      <w:numFmt w:val="bullet"/>
      <w:lvlText w:val=""/>
      <w:lvlJc w:val="left"/>
      <w:pPr>
        <w:ind w:left="3117" w:hanging="360"/>
      </w:pPr>
      <w:rPr>
        <w:rFonts w:ascii="Symbol" w:hAnsi="Symbol" w:hint="default"/>
      </w:rPr>
    </w:lvl>
    <w:lvl w:ilvl="4" w:tplc="04160003" w:tentative="1">
      <w:start w:val="1"/>
      <w:numFmt w:val="bullet"/>
      <w:lvlText w:val="o"/>
      <w:lvlJc w:val="left"/>
      <w:pPr>
        <w:ind w:left="3837" w:hanging="360"/>
      </w:pPr>
      <w:rPr>
        <w:rFonts w:ascii="Courier New" w:hAnsi="Courier New" w:cs="Courier New" w:hint="default"/>
      </w:rPr>
    </w:lvl>
    <w:lvl w:ilvl="5" w:tplc="04160005" w:tentative="1">
      <w:start w:val="1"/>
      <w:numFmt w:val="bullet"/>
      <w:lvlText w:val=""/>
      <w:lvlJc w:val="left"/>
      <w:pPr>
        <w:ind w:left="4557" w:hanging="360"/>
      </w:pPr>
      <w:rPr>
        <w:rFonts w:ascii="Wingdings" w:hAnsi="Wingdings" w:hint="default"/>
      </w:rPr>
    </w:lvl>
    <w:lvl w:ilvl="6" w:tplc="04160001" w:tentative="1">
      <w:start w:val="1"/>
      <w:numFmt w:val="bullet"/>
      <w:lvlText w:val=""/>
      <w:lvlJc w:val="left"/>
      <w:pPr>
        <w:ind w:left="5277" w:hanging="360"/>
      </w:pPr>
      <w:rPr>
        <w:rFonts w:ascii="Symbol" w:hAnsi="Symbol" w:hint="default"/>
      </w:rPr>
    </w:lvl>
    <w:lvl w:ilvl="7" w:tplc="04160003" w:tentative="1">
      <w:start w:val="1"/>
      <w:numFmt w:val="bullet"/>
      <w:lvlText w:val="o"/>
      <w:lvlJc w:val="left"/>
      <w:pPr>
        <w:ind w:left="5997" w:hanging="360"/>
      </w:pPr>
      <w:rPr>
        <w:rFonts w:ascii="Courier New" w:hAnsi="Courier New" w:cs="Courier New" w:hint="default"/>
      </w:rPr>
    </w:lvl>
    <w:lvl w:ilvl="8" w:tplc="04160005" w:tentative="1">
      <w:start w:val="1"/>
      <w:numFmt w:val="bullet"/>
      <w:lvlText w:val=""/>
      <w:lvlJc w:val="left"/>
      <w:pPr>
        <w:ind w:left="6717" w:hanging="360"/>
      </w:pPr>
      <w:rPr>
        <w:rFonts w:ascii="Wingdings" w:hAnsi="Wingdings" w:hint="default"/>
      </w:rPr>
    </w:lvl>
  </w:abstractNum>
  <w:abstractNum w:abstractNumId="8" w15:restartNumberingAfterBreak="0">
    <w:nsid w:val="34991952"/>
    <w:multiLevelType w:val="hybridMultilevel"/>
    <w:tmpl w:val="391A073C"/>
    <w:lvl w:ilvl="0" w:tplc="0EC05EE0">
      <w:start w:val="1"/>
      <w:numFmt w:val="bullet"/>
      <w:pStyle w:val="btextocombullets"/>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9" w15:restartNumberingAfterBreak="0">
    <w:nsid w:val="34F0061B"/>
    <w:multiLevelType w:val="hybridMultilevel"/>
    <w:tmpl w:val="E788FD94"/>
    <w:lvl w:ilvl="0" w:tplc="AE3EFF04">
      <w:start w:val="1"/>
      <w:numFmt w:val="bullet"/>
      <w:lvlText w:val=""/>
      <w:lvlJc w:val="left"/>
      <w:pPr>
        <w:ind w:left="720" w:hanging="360"/>
      </w:pPr>
      <w:rPr>
        <w:rFonts w:ascii="Symbol" w:hAnsi="Symbol" w:hint="default"/>
      </w:rPr>
    </w:lvl>
    <w:lvl w:ilvl="1" w:tplc="CD00FC3E">
      <w:start w:val="1"/>
      <w:numFmt w:val="bullet"/>
      <w:lvlText w:val="o"/>
      <w:lvlJc w:val="left"/>
      <w:pPr>
        <w:ind w:left="1440" w:hanging="360"/>
      </w:pPr>
      <w:rPr>
        <w:rFonts w:ascii="Courier New" w:hAnsi="Courier New" w:hint="default"/>
      </w:rPr>
    </w:lvl>
    <w:lvl w:ilvl="2" w:tplc="6540D5E8">
      <w:start w:val="1"/>
      <w:numFmt w:val="bullet"/>
      <w:lvlText w:val=""/>
      <w:lvlJc w:val="left"/>
      <w:pPr>
        <w:ind w:left="2160" w:hanging="360"/>
      </w:pPr>
      <w:rPr>
        <w:rFonts w:ascii="Wingdings" w:hAnsi="Wingdings" w:hint="default"/>
      </w:rPr>
    </w:lvl>
    <w:lvl w:ilvl="3" w:tplc="D46E0F14">
      <w:start w:val="1"/>
      <w:numFmt w:val="bullet"/>
      <w:lvlText w:val=""/>
      <w:lvlJc w:val="left"/>
      <w:pPr>
        <w:ind w:left="2880" w:hanging="360"/>
      </w:pPr>
      <w:rPr>
        <w:rFonts w:ascii="Symbol" w:hAnsi="Symbol" w:hint="default"/>
      </w:rPr>
    </w:lvl>
    <w:lvl w:ilvl="4" w:tplc="B4FCC450">
      <w:start w:val="1"/>
      <w:numFmt w:val="bullet"/>
      <w:lvlText w:val="o"/>
      <w:lvlJc w:val="left"/>
      <w:pPr>
        <w:ind w:left="3600" w:hanging="360"/>
      </w:pPr>
      <w:rPr>
        <w:rFonts w:ascii="Courier New" w:hAnsi="Courier New" w:hint="default"/>
      </w:rPr>
    </w:lvl>
    <w:lvl w:ilvl="5" w:tplc="D6146B4A">
      <w:start w:val="1"/>
      <w:numFmt w:val="bullet"/>
      <w:lvlText w:val=""/>
      <w:lvlJc w:val="left"/>
      <w:pPr>
        <w:ind w:left="4320" w:hanging="360"/>
      </w:pPr>
      <w:rPr>
        <w:rFonts w:ascii="Wingdings" w:hAnsi="Wingdings" w:hint="default"/>
      </w:rPr>
    </w:lvl>
    <w:lvl w:ilvl="6" w:tplc="925E923A">
      <w:start w:val="1"/>
      <w:numFmt w:val="bullet"/>
      <w:lvlText w:val=""/>
      <w:lvlJc w:val="left"/>
      <w:pPr>
        <w:ind w:left="5040" w:hanging="360"/>
      </w:pPr>
      <w:rPr>
        <w:rFonts w:ascii="Symbol" w:hAnsi="Symbol" w:hint="default"/>
      </w:rPr>
    </w:lvl>
    <w:lvl w:ilvl="7" w:tplc="452C22C2">
      <w:start w:val="1"/>
      <w:numFmt w:val="bullet"/>
      <w:lvlText w:val="o"/>
      <w:lvlJc w:val="left"/>
      <w:pPr>
        <w:ind w:left="5760" w:hanging="360"/>
      </w:pPr>
      <w:rPr>
        <w:rFonts w:ascii="Courier New" w:hAnsi="Courier New" w:hint="default"/>
      </w:rPr>
    </w:lvl>
    <w:lvl w:ilvl="8" w:tplc="EA988920">
      <w:start w:val="1"/>
      <w:numFmt w:val="bullet"/>
      <w:lvlText w:val=""/>
      <w:lvlJc w:val="left"/>
      <w:pPr>
        <w:ind w:left="6480" w:hanging="360"/>
      </w:pPr>
      <w:rPr>
        <w:rFonts w:ascii="Wingdings" w:hAnsi="Wingdings" w:hint="default"/>
      </w:rPr>
    </w:lvl>
  </w:abstractNum>
  <w:abstractNum w:abstractNumId="10" w15:restartNumberingAfterBreak="0">
    <w:nsid w:val="36B329F1"/>
    <w:multiLevelType w:val="multilevel"/>
    <w:tmpl w:val="7E24A42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1" w15:restartNumberingAfterBreak="0">
    <w:nsid w:val="3B5C0B83"/>
    <w:multiLevelType w:val="hybridMultilevel"/>
    <w:tmpl w:val="9222AF22"/>
    <w:lvl w:ilvl="0" w:tplc="04160001">
      <w:start w:val="1"/>
      <w:numFmt w:val="bullet"/>
      <w:lvlText w:val=""/>
      <w:lvlJc w:val="left"/>
      <w:pPr>
        <w:ind w:left="957" w:hanging="360"/>
      </w:pPr>
      <w:rPr>
        <w:rFonts w:ascii="Symbol" w:hAnsi="Symbol" w:hint="default"/>
      </w:rPr>
    </w:lvl>
    <w:lvl w:ilvl="1" w:tplc="04160003" w:tentative="1">
      <w:start w:val="1"/>
      <w:numFmt w:val="bullet"/>
      <w:lvlText w:val="o"/>
      <w:lvlJc w:val="left"/>
      <w:pPr>
        <w:ind w:left="1677" w:hanging="360"/>
      </w:pPr>
      <w:rPr>
        <w:rFonts w:ascii="Courier New" w:hAnsi="Courier New" w:cs="Courier New" w:hint="default"/>
      </w:rPr>
    </w:lvl>
    <w:lvl w:ilvl="2" w:tplc="04160005" w:tentative="1">
      <w:start w:val="1"/>
      <w:numFmt w:val="bullet"/>
      <w:lvlText w:val=""/>
      <w:lvlJc w:val="left"/>
      <w:pPr>
        <w:ind w:left="2397" w:hanging="360"/>
      </w:pPr>
      <w:rPr>
        <w:rFonts w:ascii="Wingdings" w:hAnsi="Wingdings" w:hint="default"/>
      </w:rPr>
    </w:lvl>
    <w:lvl w:ilvl="3" w:tplc="04160001" w:tentative="1">
      <w:start w:val="1"/>
      <w:numFmt w:val="bullet"/>
      <w:lvlText w:val=""/>
      <w:lvlJc w:val="left"/>
      <w:pPr>
        <w:ind w:left="3117" w:hanging="360"/>
      </w:pPr>
      <w:rPr>
        <w:rFonts w:ascii="Symbol" w:hAnsi="Symbol" w:hint="default"/>
      </w:rPr>
    </w:lvl>
    <w:lvl w:ilvl="4" w:tplc="04160003" w:tentative="1">
      <w:start w:val="1"/>
      <w:numFmt w:val="bullet"/>
      <w:lvlText w:val="o"/>
      <w:lvlJc w:val="left"/>
      <w:pPr>
        <w:ind w:left="3837" w:hanging="360"/>
      </w:pPr>
      <w:rPr>
        <w:rFonts w:ascii="Courier New" w:hAnsi="Courier New" w:cs="Courier New" w:hint="default"/>
      </w:rPr>
    </w:lvl>
    <w:lvl w:ilvl="5" w:tplc="04160005" w:tentative="1">
      <w:start w:val="1"/>
      <w:numFmt w:val="bullet"/>
      <w:lvlText w:val=""/>
      <w:lvlJc w:val="left"/>
      <w:pPr>
        <w:ind w:left="4557" w:hanging="360"/>
      </w:pPr>
      <w:rPr>
        <w:rFonts w:ascii="Wingdings" w:hAnsi="Wingdings" w:hint="default"/>
      </w:rPr>
    </w:lvl>
    <w:lvl w:ilvl="6" w:tplc="04160001" w:tentative="1">
      <w:start w:val="1"/>
      <w:numFmt w:val="bullet"/>
      <w:lvlText w:val=""/>
      <w:lvlJc w:val="left"/>
      <w:pPr>
        <w:ind w:left="5277" w:hanging="360"/>
      </w:pPr>
      <w:rPr>
        <w:rFonts w:ascii="Symbol" w:hAnsi="Symbol" w:hint="default"/>
      </w:rPr>
    </w:lvl>
    <w:lvl w:ilvl="7" w:tplc="04160003" w:tentative="1">
      <w:start w:val="1"/>
      <w:numFmt w:val="bullet"/>
      <w:lvlText w:val="o"/>
      <w:lvlJc w:val="left"/>
      <w:pPr>
        <w:ind w:left="5997" w:hanging="360"/>
      </w:pPr>
      <w:rPr>
        <w:rFonts w:ascii="Courier New" w:hAnsi="Courier New" w:cs="Courier New" w:hint="default"/>
      </w:rPr>
    </w:lvl>
    <w:lvl w:ilvl="8" w:tplc="04160005" w:tentative="1">
      <w:start w:val="1"/>
      <w:numFmt w:val="bullet"/>
      <w:lvlText w:val=""/>
      <w:lvlJc w:val="left"/>
      <w:pPr>
        <w:ind w:left="6717" w:hanging="360"/>
      </w:pPr>
      <w:rPr>
        <w:rFonts w:ascii="Wingdings" w:hAnsi="Wingdings" w:hint="default"/>
      </w:rPr>
    </w:lvl>
  </w:abstractNum>
  <w:abstractNum w:abstractNumId="12" w15:restartNumberingAfterBreak="0">
    <w:nsid w:val="56D27A89"/>
    <w:multiLevelType w:val="hybridMultilevel"/>
    <w:tmpl w:val="3EDE41E2"/>
    <w:lvl w:ilvl="0" w:tplc="04160001">
      <w:start w:val="1"/>
      <w:numFmt w:val="bullet"/>
      <w:lvlText w:val=""/>
      <w:lvlJc w:val="left"/>
      <w:pPr>
        <w:ind w:left="957" w:hanging="360"/>
      </w:pPr>
      <w:rPr>
        <w:rFonts w:ascii="Symbol" w:hAnsi="Symbol" w:hint="default"/>
      </w:rPr>
    </w:lvl>
    <w:lvl w:ilvl="1" w:tplc="04160003" w:tentative="1">
      <w:start w:val="1"/>
      <w:numFmt w:val="bullet"/>
      <w:lvlText w:val="o"/>
      <w:lvlJc w:val="left"/>
      <w:pPr>
        <w:ind w:left="1677" w:hanging="360"/>
      </w:pPr>
      <w:rPr>
        <w:rFonts w:ascii="Courier New" w:hAnsi="Courier New" w:cs="Courier New" w:hint="default"/>
      </w:rPr>
    </w:lvl>
    <w:lvl w:ilvl="2" w:tplc="04160005" w:tentative="1">
      <w:start w:val="1"/>
      <w:numFmt w:val="bullet"/>
      <w:lvlText w:val=""/>
      <w:lvlJc w:val="left"/>
      <w:pPr>
        <w:ind w:left="2397" w:hanging="360"/>
      </w:pPr>
      <w:rPr>
        <w:rFonts w:ascii="Wingdings" w:hAnsi="Wingdings" w:hint="default"/>
      </w:rPr>
    </w:lvl>
    <w:lvl w:ilvl="3" w:tplc="04160001" w:tentative="1">
      <w:start w:val="1"/>
      <w:numFmt w:val="bullet"/>
      <w:lvlText w:val=""/>
      <w:lvlJc w:val="left"/>
      <w:pPr>
        <w:ind w:left="3117" w:hanging="360"/>
      </w:pPr>
      <w:rPr>
        <w:rFonts w:ascii="Symbol" w:hAnsi="Symbol" w:hint="default"/>
      </w:rPr>
    </w:lvl>
    <w:lvl w:ilvl="4" w:tplc="04160003" w:tentative="1">
      <w:start w:val="1"/>
      <w:numFmt w:val="bullet"/>
      <w:lvlText w:val="o"/>
      <w:lvlJc w:val="left"/>
      <w:pPr>
        <w:ind w:left="3837" w:hanging="360"/>
      </w:pPr>
      <w:rPr>
        <w:rFonts w:ascii="Courier New" w:hAnsi="Courier New" w:cs="Courier New" w:hint="default"/>
      </w:rPr>
    </w:lvl>
    <w:lvl w:ilvl="5" w:tplc="04160005" w:tentative="1">
      <w:start w:val="1"/>
      <w:numFmt w:val="bullet"/>
      <w:lvlText w:val=""/>
      <w:lvlJc w:val="left"/>
      <w:pPr>
        <w:ind w:left="4557" w:hanging="360"/>
      </w:pPr>
      <w:rPr>
        <w:rFonts w:ascii="Wingdings" w:hAnsi="Wingdings" w:hint="default"/>
      </w:rPr>
    </w:lvl>
    <w:lvl w:ilvl="6" w:tplc="04160001" w:tentative="1">
      <w:start w:val="1"/>
      <w:numFmt w:val="bullet"/>
      <w:lvlText w:val=""/>
      <w:lvlJc w:val="left"/>
      <w:pPr>
        <w:ind w:left="5277" w:hanging="360"/>
      </w:pPr>
      <w:rPr>
        <w:rFonts w:ascii="Symbol" w:hAnsi="Symbol" w:hint="default"/>
      </w:rPr>
    </w:lvl>
    <w:lvl w:ilvl="7" w:tplc="04160003" w:tentative="1">
      <w:start w:val="1"/>
      <w:numFmt w:val="bullet"/>
      <w:lvlText w:val="o"/>
      <w:lvlJc w:val="left"/>
      <w:pPr>
        <w:ind w:left="5997" w:hanging="360"/>
      </w:pPr>
      <w:rPr>
        <w:rFonts w:ascii="Courier New" w:hAnsi="Courier New" w:cs="Courier New" w:hint="default"/>
      </w:rPr>
    </w:lvl>
    <w:lvl w:ilvl="8" w:tplc="04160005" w:tentative="1">
      <w:start w:val="1"/>
      <w:numFmt w:val="bullet"/>
      <w:lvlText w:val=""/>
      <w:lvlJc w:val="left"/>
      <w:pPr>
        <w:ind w:left="6717" w:hanging="360"/>
      </w:pPr>
      <w:rPr>
        <w:rFonts w:ascii="Wingdings" w:hAnsi="Wingdings" w:hint="default"/>
      </w:rPr>
    </w:lvl>
  </w:abstractNum>
  <w:abstractNum w:abstractNumId="13" w15:restartNumberingAfterBreak="0">
    <w:nsid w:val="78936F8D"/>
    <w:multiLevelType w:val="multilevel"/>
    <w:tmpl w:val="EC0E82DA"/>
    <w:lvl w:ilvl="0">
      <w:start w:val="1"/>
      <w:numFmt w:val="decimal"/>
      <w:lvlText w:val="%1."/>
      <w:lvlJc w:val="left"/>
      <w:pPr>
        <w:ind w:left="720" w:hanging="360"/>
      </w:pPr>
      <w:rPr>
        <w:rFonts w:hint="default"/>
        <w:b/>
      </w:rPr>
    </w:lvl>
    <w:lvl w:ilvl="1">
      <w:start w:val="1"/>
      <w:numFmt w:val="decimal"/>
      <w:isLgl/>
      <w:lvlText w:val="%1.%2"/>
      <w:lvlJc w:val="left"/>
      <w:pPr>
        <w:ind w:left="1120" w:hanging="40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7E526C01"/>
    <w:multiLevelType w:val="hybridMultilevel"/>
    <w:tmpl w:val="4A284874"/>
    <w:lvl w:ilvl="0" w:tplc="04160001">
      <w:start w:val="1"/>
      <w:numFmt w:val="bullet"/>
      <w:lvlText w:val=""/>
      <w:lvlJc w:val="left"/>
      <w:pPr>
        <w:ind w:left="957" w:hanging="360"/>
      </w:pPr>
      <w:rPr>
        <w:rFonts w:ascii="Symbol" w:hAnsi="Symbol" w:hint="default"/>
      </w:rPr>
    </w:lvl>
    <w:lvl w:ilvl="1" w:tplc="04160003" w:tentative="1">
      <w:start w:val="1"/>
      <w:numFmt w:val="bullet"/>
      <w:lvlText w:val="o"/>
      <w:lvlJc w:val="left"/>
      <w:pPr>
        <w:ind w:left="1677" w:hanging="360"/>
      </w:pPr>
      <w:rPr>
        <w:rFonts w:ascii="Courier New" w:hAnsi="Courier New" w:cs="Courier New" w:hint="default"/>
      </w:rPr>
    </w:lvl>
    <w:lvl w:ilvl="2" w:tplc="04160005" w:tentative="1">
      <w:start w:val="1"/>
      <w:numFmt w:val="bullet"/>
      <w:lvlText w:val=""/>
      <w:lvlJc w:val="left"/>
      <w:pPr>
        <w:ind w:left="2397" w:hanging="360"/>
      </w:pPr>
      <w:rPr>
        <w:rFonts w:ascii="Wingdings" w:hAnsi="Wingdings" w:hint="default"/>
      </w:rPr>
    </w:lvl>
    <w:lvl w:ilvl="3" w:tplc="04160001" w:tentative="1">
      <w:start w:val="1"/>
      <w:numFmt w:val="bullet"/>
      <w:lvlText w:val=""/>
      <w:lvlJc w:val="left"/>
      <w:pPr>
        <w:ind w:left="3117" w:hanging="360"/>
      </w:pPr>
      <w:rPr>
        <w:rFonts w:ascii="Symbol" w:hAnsi="Symbol" w:hint="default"/>
      </w:rPr>
    </w:lvl>
    <w:lvl w:ilvl="4" w:tplc="04160003" w:tentative="1">
      <w:start w:val="1"/>
      <w:numFmt w:val="bullet"/>
      <w:lvlText w:val="o"/>
      <w:lvlJc w:val="left"/>
      <w:pPr>
        <w:ind w:left="3837" w:hanging="360"/>
      </w:pPr>
      <w:rPr>
        <w:rFonts w:ascii="Courier New" w:hAnsi="Courier New" w:cs="Courier New" w:hint="default"/>
      </w:rPr>
    </w:lvl>
    <w:lvl w:ilvl="5" w:tplc="04160005" w:tentative="1">
      <w:start w:val="1"/>
      <w:numFmt w:val="bullet"/>
      <w:lvlText w:val=""/>
      <w:lvlJc w:val="left"/>
      <w:pPr>
        <w:ind w:left="4557" w:hanging="360"/>
      </w:pPr>
      <w:rPr>
        <w:rFonts w:ascii="Wingdings" w:hAnsi="Wingdings" w:hint="default"/>
      </w:rPr>
    </w:lvl>
    <w:lvl w:ilvl="6" w:tplc="04160001" w:tentative="1">
      <w:start w:val="1"/>
      <w:numFmt w:val="bullet"/>
      <w:lvlText w:val=""/>
      <w:lvlJc w:val="left"/>
      <w:pPr>
        <w:ind w:left="5277" w:hanging="360"/>
      </w:pPr>
      <w:rPr>
        <w:rFonts w:ascii="Symbol" w:hAnsi="Symbol" w:hint="default"/>
      </w:rPr>
    </w:lvl>
    <w:lvl w:ilvl="7" w:tplc="04160003" w:tentative="1">
      <w:start w:val="1"/>
      <w:numFmt w:val="bullet"/>
      <w:lvlText w:val="o"/>
      <w:lvlJc w:val="left"/>
      <w:pPr>
        <w:ind w:left="5997" w:hanging="360"/>
      </w:pPr>
      <w:rPr>
        <w:rFonts w:ascii="Courier New" w:hAnsi="Courier New" w:cs="Courier New" w:hint="default"/>
      </w:rPr>
    </w:lvl>
    <w:lvl w:ilvl="8" w:tplc="04160005" w:tentative="1">
      <w:start w:val="1"/>
      <w:numFmt w:val="bullet"/>
      <w:lvlText w:val=""/>
      <w:lvlJc w:val="left"/>
      <w:pPr>
        <w:ind w:left="6717" w:hanging="360"/>
      </w:pPr>
      <w:rPr>
        <w:rFonts w:ascii="Wingdings" w:hAnsi="Wingdings" w:hint="default"/>
      </w:rPr>
    </w:lvl>
  </w:abstractNum>
  <w:num w:numId="1">
    <w:abstractNumId w:val="0"/>
  </w:num>
  <w:num w:numId="2">
    <w:abstractNumId w:val="10"/>
  </w:num>
  <w:num w:numId="3">
    <w:abstractNumId w:val="5"/>
  </w:num>
  <w:num w:numId="4">
    <w:abstractNumId w:val="2"/>
  </w:num>
  <w:num w:numId="5">
    <w:abstractNumId w:val="9"/>
  </w:num>
  <w:num w:numId="6">
    <w:abstractNumId w:val="1"/>
  </w:num>
  <w:num w:numId="7">
    <w:abstractNumId w:val="4"/>
  </w:num>
  <w:num w:numId="8">
    <w:abstractNumId w:val="3"/>
  </w:num>
  <w:num w:numId="9">
    <w:abstractNumId w:val="13"/>
  </w:num>
  <w:num w:numId="10">
    <w:abstractNumId w:val="12"/>
  </w:num>
  <w:num w:numId="11">
    <w:abstractNumId w:val="6"/>
  </w:num>
  <w:num w:numId="12">
    <w:abstractNumId w:val="11"/>
  </w:num>
  <w:num w:numId="13">
    <w:abstractNumId w:val="7"/>
  </w:num>
  <w:num w:numId="14">
    <w:abstractNumId w:val="1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proofState w:spelling="clean" w:grammar="clean"/>
  <w:defaultTabStop w:val="720"/>
  <w:hyphenationZone w:val="425"/>
  <w:characterSpacingControl w:val="doNotCompress"/>
  <w:hdrShapeDefaults>
    <o:shapedefaults v:ext="edit" spidmax="2252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224C"/>
    <w:rsid w:val="000075A3"/>
    <w:rsid w:val="0000C410"/>
    <w:rsid w:val="00012697"/>
    <w:rsid w:val="00013B8D"/>
    <w:rsid w:val="000311FB"/>
    <w:rsid w:val="00031F53"/>
    <w:rsid w:val="00033DCC"/>
    <w:rsid w:val="00050D6C"/>
    <w:rsid w:val="00081D6F"/>
    <w:rsid w:val="00086395"/>
    <w:rsid w:val="000BA06E"/>
    <w:rsid w:val="000E54D0"/>
    <w:rsid w:val="000F29AC"/>
    <w:rsid w:val="0011321E"/>
    <w:rsid w:val="0013398F"/>
    <w:rsid w:val="001A7629"/>
    <w:rsid w:val="001A7A98"/>
    <w:rsid w:val="001C23E7"/>
    <w:rsid w:val="001D5987"/>
    <w:rsid w:val="001E279A"/>
    <w:rsid w:val="001E2C4B"/>
    <w:rsid w:val="001E73A6"/>
    <w:rsid w:val="001F18BF"/>
    <w:rsid w:val="001F692A"/>
    <w:rsid w:val="002017B2"/>
    <w:rsid w:val="00211D5B"/>
    <w:rsid w:val="00223004"/>
    <w:rsid w:val="00235B32"/>
    <w:rsid w:val="00244505"/>
    <w:rsid w:val="002456CB"/>
    <w:rsid w:val="002B5A71"/>
    <w:rsid w:val="002C2C8D"/>
    <w:rsid w:val="002D330B"/>
    <w:rsid w:val="002D7DEB"/>
    <w:rsid w:val="002F4C0D"/>
    <w:rsid w:val="002F5D05"/>
    <w:rsid w:val="00321E40"/>
    <w:rsid w:val="00330DEB"/>
    <w:rsid w:val="00343142"/>
    <w:rsid w:val="00366E6B"/>
    <w:rsid w:val="003C5AA6"/>
    <w:rsid w:val="003C7DD4"/>
    <w:rsid w:val="003D624A"/>
    <w:rsid w:val="00400F54"/>
    <w:rsid w:val="004070A3"/>
    <w:rsid w:val="004271F9"/>
    <w:rsid w:val="00430169"/>
    <w:rsid w:val="00432721"/>
    <w:rsid w:val="00432AEE"/>
    <w:rsid w:val="004405BE"/>
    <w:rsid w:val="00456F97"/>
    <w:rsid w:val="004642AC"/>
    <w:rsid w:val="00476B5B"/>
    <w:rsid w:val="004C047B"/>
    <w:rsid w:val="004E3125"/>
    <w:rsid w:val="004E7A6A"/>
    <w:rsid w:val="00500A33"/>
    <w:rsid w:val="00501692"/>
    <w:rsid w:val="005053E7"/>
    <w:rsid w:val="00514F0C"/>
    <w:rsid w:val="005169FA"/>
    <w:rsid w:val="005531D2"/>
    <w:rsid w:val="005654D7"/>
    <w:rsid w:val="005726F9"/>
    <w:rsid w:val="0058116C"/>
    <w:rsid w:val="005A29A1"/>
    <w:rsid w:val="005B0558"/>
    <w:rsid w:val="005B38FB"/>
    <w:rsid w:val="005B5877"/>
    <w:rsid w:val="005D38D7"/>
    <w:rsid w:val="005E1A0D"/>
    <w:rsid w:val="005E32C2"/>
    <w:rsid w:val="0060268D"/>
    <w:rsid w:val="006067E6"/>
    <w:rsid w:val="006079D1"/>
    <w:rsid w:val="00643180"/>
    <w:rsid w:val="00657C7E"/>
    <w:rsid w:val="00665B70"/>
    <w:rsid w:val="00683FC8"/>
    <w:rsid w:val="00696A36"/>
    <w:rsid w:val="00697240"/>
    <w:rsid w:val="006A02B6"/>
    <w:rsid w:val="006A6DC5"/>
    <w:rsid w:val="006B311C"/>
    <w:rsid w:val="006C0239"/>
    <w:rsid w:val="006D1591"/>
    <w:rsid w:val="006D5500"/>
    <w:rsid w:val="006E2B67"/>
    <w:rsid w:val="006E5BD9"/>
    <w:rsid w:val="00703282"/>
    <w:rsid w:val="007052AF"/>
    <w:rsid w:val="007070AA"/>
    <w:rsid w:val="00710BC6"/>
    <w:rsid w:val="00717292"/>
    <w:rsid w:val="0076BD18"/>
    <w:rsid w:val="007959B6"/>
    <w:rsid w:val="007A1FDD"/>
    <w:rsid w:val="007B11A1"/>
    <w:rsid w:val="007B2845"/>
    <w:rsid w:val="007E7EAE"/>
    <w:rsid w:val="007F31E7"/>
    <w:rsid w:val="00801CD8"/>
    <w:rsid w:val="008070B0"/>
    <w:rsid w:val="00813CBF"/>
    <w:rsid w:val="00863555"/>
    <w:rsid w:val="00880ED7"/>
    <w:rsid w:val="00884A9E"/>
    <w:rsid w:val="008D1B24"/>
    <w:rsid w:val="008D5554"/>
    <w:rsid w:val="008D7F71"/>
    <w:rsid w:val="00937DF7"/>
    <w:rsid w:val="00981A78"/>
    <w:rsid w:val="009A3824"/>
    <w:rsid w:val="009A5852"/>
    <w:rsid w:val="009A5A33"/>
    <w:rsid w:val="009B4DF7"/>
    <w:rsid w:val="009C5260"/>
    <w:rsid w:val="009E774E"/>
    <w:rsid w:val="00A04E10"/>
    <w:rsid w:val="00A15B48"/>
    <w:rsid w:val="00A164B5"/>
    <w:rsid w:val="00A346B7"/>
    <w:rsid w:val="00A36CBF"/>
    <w:rsid w:val="00A52E19"/>
    <w:rsid w:val="00A73548"/>
    <w:rsid w:val="00A7796F"/>
    <w:rsid w:val="00A77A88"/>
    <w:rsid w:val="00AA01E6"/>
    <w:rsid w:val="00AA3246"/>
    <w:rsid w:val="00AA687C"/>
    <w:rsid w:val="00AB1FAC"/>
    <w:rsid w:val="00AB6B6F"/>
    <w:rsid w:val="00AC5A46"/>
    <w:rsid w:val="00AD774C"/>
    <w:rsid w:val="00AE0814"/>
    <w:rsid w:val="00AF0706"/>
    <w:rsid w:val="00B012ED"/>
    <w:rsid w:val="00B140FE"/>
    <w:rsid w:val="00B176B0"/>
    <w:rsid w:val="00B22CE1"/>
    <w:rsid w:val="00B23BC8"/>
    <w:rsid w:val="00B25BAD"/>
    <w:rsid w:val="00B26654"/>
    <w:rsid w:val="00B301C3"/>
    <w:rsid w:val="00B33F63"/>
    <w:rsid w:val="00B431D7"/>
    <w:rsid w:val="00B43804"/>
    <w:rsid w:val="00B47C3F"/>
    <w:rsid w:val="00B9552E"/>
    <w:rsid w:val="00B96A26"/>
    <w:rsid w:val="00BB7815"/>
    <w:rsid w:val="00BD74C3"/>
    <w:rsid w:val="00BE56D9"/>
    <w:rsid w:val="00BE62DD"/>
    <w:rsid w:val="00BF15FB"/>
    <w:rsid w:val="00C15948"/>
    <w:rsid w:val="00C21099"/>
    <w:rsid w:val="00C273B7"/>
    <w:rsid w:val="00C53C90"/>
    <w:rsid w:val="00C7684C"/>
    <w:rsid w:val="00C802B8"/>
    <w:rsid w:val="00C87137"/>
    <w:rsid w:val="00C9224C"/>
    <w:rsid w:val="00CA370D"/>
    <w:rsid w:val="00CA44C6"/>
    <w:rsid w:val="00CA6DB0"/>
    <w:rsid w:val="00CF60BE"/>
    <w:rsid w:val="00D160A0"/>
    <w:rsid w:val="00D26AC7"/>
    <w:rsid w:val="00D36D53"/>
    <w:rsid w:val="00D37E5A"/>
    <w:rsid w:val="00D552C3"/>
    <w:rsid w:val="00D64244"/>
    <w:rsid w:val="00D963B3"/>
    <w:rsid w:val="00DB6F08"/>
    <w:rsid w:val="00DC3074"/>
    <w:rsid w:val="00E27F6D"/>
    <w:rsid w:val="00E31FEE"/>
    <w:rsid w:val="00E4265F"/>
    <w:rsid w:val="00E438EB"/>
    <w:rsid w:val="00E471C6"/>
    <w:rsid w:val="00E4778C"/>
    <w:rsid w:val="00E70E01"/>
    <w:rsid w:val="00E766D7"/>
    <w:rsid w:val="00EA232C"/>
    <w:rsid w:val="00EB4804"/>
    <w:rsid w:val="00EC3999"/>
    <w:rsid w:val="00ED2DA3"/>
    <w:rsid w:val="00EE01FB"/>
    <w:rsid w:val="00F01F7E"/>
    <w:rsid w:val="00F070E5"/>
    <w:rsid w:val="00F124E5"/>
    <w:rsid w:val="00F13752"/>
    <w:rsid w:val="00F23D17"/>
    <w:rsid w:val="00F36E77"/>
    <w:rsid w:val="00F43BCE"/>
    <w:rsid w:val="00F6072D"/>
    <w:rsid w:val="00F633A8"/>
    <w:rsid w:val="00F80F33"/>
    <w:rsid w:val="00F9082A"/>
    <w:rsid w:val="00FA3148"/>
    <w:rsid w:val="00FB65EC"/>
    <w:rsid w:val="00FE2341"/>
    <w:rsid w:val="01115AF9"/>
    <w:rsid w:val="0177F0FE"/>
    <w:rsid w:val="01D39D7F"/>
    <w:rsid w:val="025DEA00"/>
    <w:rsid w:val="02D5484B"/>
    <w:rsid w:val="03142E3B"/>
    <w:rsid w:val="0375B638"/>
    <w:rsid w:val="03F9BA61"/>
    <w:rsid w:val="098B3AE2"/>
    <w:rsid w:val="09B2AB85"/>
    <w:rsid w:val="0AB1C06A"/>
    <w:rsid w:val="0D9F9661"/>
    <w:rsid w:val="0ECA7897"/>
    <w:rsid w:val="0F842675"/>
    <w:rsid w:val="123A5C12"/>
    <w:rsid w:val="14B58EB4"/>
    <w:rsid w:val="16383040"/>
    <w:rsid w:val="1706BAFF"/>
    <w:rsid w:val="170D7A92"/>
    <w:rsid w:val="18583280"/>
    <w:rsid w:val="1D383E88"/>
    <w:rsid w:val="1D6790F9"/>
    <w:rsid w:val="1EC77404"/>
    <w:rsid w:val="1ED3C240"/>
    <w:rsid w:val="1FCAF549"/>
    <w:rsid w:val="206F92A1"/>
    <w:rsid w:val="208D8DE8"/>
    <w:rsid w:val="23B40D84"/>
    <w:rsid w:val="23C6B4B4"/>
    <w:rsid w:val="23E00C5B"/>
    <w:rsid w:val="24706051"/>
    <w:rsid w:val="254FDDE5"/>
    <w:rsid w:val="25BB92A5"/>
    <w:rsid w:val="260C30B2"/>
    <w:rsid w:val="26DED20C"/>
    <w:rsid w:val="26EBAE46"/>
    <w:rsid w:val="27237039"/>
    <w:rsid w:val="29CB1D78"/>
    <w:rsid w:val="2D139BF6"/>
    <w:rsid w:val="2D19E53D"/>
    <w:rsid w:val="2E358A60"/>
    <w:rsid w:val="2FAD81BA"/>
    <w:rsid w:val="326BA7BF"/>
    <w:rsid w:val="32D463B6"/>
    <w:rsid w:val="3471429D"/>
    <w:rsid w:val="35D4F216"/>
    <w:rsid w:val="36BA7E3C"/>
    <w:rsid w:val="3770C277"/>
    <w:rsid w:val="394046C3"/>
    <w:rsid w:val="394ECF21"/>
    <w:rsid w:val="39802A8D"/>
    <w:rsid w:val="3B7BDFA7"/>
    <w:rsid w:val="3DC6756A"/>
    <w:rsid w:val="3EA5A941"/>
    <w:rsid w:val="41721415"/>
    <w:rsid w:val="42D30BCC"/>
    <w:rsid w:val="462E3930"/>
    <w:rsid w:val="46C7017A"/>
    <w:rsid w:val="474C7C3A"/>
    <w:rsid w:val="47AB3C9C"/>
    <w:rsid w:val="47BED48E"/>
    <w:rsid w:val="497D25FA"/>
    <w:rsid w:val="49F478BD"/>
    <w:rsid w:val="4B254497"/>
    <w:rsid w:val="4B321EB8"/>
    <w:rsid w:val="4C7EADBF"/>
    <w:rsid w:val="4D2EE07C"/>
    <w:rsid w:val="4DA09C29"/>
    <w:rsid w:val="4E0155C3"/>
    <w:rsid w:val="50058FDB"/>
    <w:rsid w:val="50D83CEB"/>
    <w:rsid w:val="5123D1C5"/>
    <w:rsid w:val="5226DFD4"/>
    <w:rsid w:val="55DEEE12"/>
    <w:rsid w:val="599349C4"/>
    <w:rsid w:val="5998277D"/>
    <w:rsid w:val="5B43ABD5"/>
    <w:rsid w:val="5C6F8F15"/>
    <w:rsid w:val="5DF9E172"/>
    <w:rsid w:val="5EBD2A16"/>
    <w:rsid w:val="61BED919"/>
    <w:rsid w:val="62096C45"/>
    <w:rsid w:val="62627DBC"/>
    <w:rsid w:val="627F654D"/>
    <w:rsid w:val="6303976F"/>
    <w:rsid w:val="63BC9071"/>
    <w:rsid w:val="63FA65B6"/>
    <w:rsid w:val="6509DFC5"/>
    <w:rsid w:val="65963617"/>
    <w:rsid w:val="662FC614"/>
    <w:rsid w:val="687ADF07"/>
    <w:rsid w:val="6E358ADD"/>
    <w:rsid w:val="70122A43"/>
    <w:rsid w:val="70DCEF65"/>
    <w:rsid w:val="722322AC"/>
    <w:rsid w:val="77E765DF"/>
    <w:rsid w:val="79064913"/>
    <w:rsid w:val="79867451"/>
    <w:rsid w:val="7A9A2BEE"/>
    <w:rsid w:val="7AA94785"/>
    <w:rsid w:val="7BF1393C"/>
    <w:rsid w:val="7C24C178"/>
    <w:rsid w:val="7D8A78DC"/>
    <w:rsid w:val="7DD9BA36"/>
    <w:rsid w:val="7E283BDF"/>
    <w:rsid w:val="7F758A97"/>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2529"/>
    <o:shapelayout v:ext="edit">
      <o:idmap v:ext="edit" data="1"/>
    </o:shapelayout>
  </w:shapeDefaults>
  <w:decimalSymbol w:val=","/>
  <w:listSeparator w:val=";"/>
  <w14:docId w14:val="6D212D89"/>
  <w14:defaultImageDpi w14:val="330"/>
  <w15:docId w15:val="{1D5F30F8-D2BB-4FFB-BA64-7B739FA89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pt-B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224C"/>
    <w:rPr>
      <w:rFonts w:ascii="Times New Roman" w:eastAsia="Times New Roman" w:hAnsi="Times New Roman" w:cs="Times New Roman"/>
      <w:lang w:eastAsia="pt-BR"/>
    </w:rPr>
  </w:style>
  <w:style w:type="paragraph" w:styleId="Ttulo1">
    <w:name w:val="heading 1"/>
    <w:basedOn w:val="Normal"/>
    <w:next w:val="Normal"/>
    <w:link w:val="Ttulo1Char"/>
    <w:uiPriority w:val="9"/>
    <w:qFormat/>
    <w:rsid w:val="00C9224C"/>
    <w:pPr>
      <w:spacing w:line="360" w:lineRule="auto"/>
      <w:outlineLvl w:val="0"/>
    </w:pPr>
    <w:rPr>
      <w:b/>
    </w:rPr>
  </w:style>
  <w:style w:type="paragraph" w:styleId="Ttulo2">
    <w:name w:val="heading 2"/>
    <w:basedOn w:val="Normal"/>
    <w:next w:val="Normal"/>
    <w:link w:val="Ttulo2Char"/>
    <w:uiPriority w:val="9"/>
    <w:unhideWhenUsed/>
    <w:qFormat/>
    <w:rsid w:val="00C9224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har"/>
    <w:uiPriority w:val="9"/>
    <w:semiHidden/>
    <w:unhideWhenUsed/>
    <w:qFormat/>
    <w:rsid w:val="006079D1"/>
    <w:pPr>
      <w:keepNext/>
      <w:keepLines/>
      <w:spacing w:before="40"/>
      <w:outlineLvl w:val="2"/>
    </w:pPr>
    <w:rPr>
      <w:rFonts w:asciiTheme="majorHAnsi" w:eastAsiaTheme="majorEastAsia" w:hAnsiTheme="majorHAnsi" w:cstheme="majorBidi"/>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9224C"/>
    <w:rPr>
      <w:rFonts w:ascii="Times New Roman" w:eastAsia="Times New Roman" w:hAnsi="Times New Roman" w:cs="Times New Roman"/>
      <w:b/>
      <w:lang w:eastAsia="pt-BR"/>
    </w:rPr>
  </w:style>
  <w:style w:type="character" w:customStyle="1" w:styleId="Ttulo2Char">
    <w:name w:val="Título 2 Char"/>
    <w:basedOn w:val="Fontepargpadro"/>
    <w:link w:val="Ttulo2"/>
    <w:uiPriority w:val="9"/>
    <w:rsid w:val="00C9224C"/>
    <w:rPr>
      <w:rFonts w:asciiTheme="majorHAnsi" w:eastAsiaTheme="majorEastAsia" w:hAnsiTheme="majorHAnsi" w:cstheme="majorBidi"/>
      <w:color w:val="365F91" w:themeColor="accent1" w:themeShade="BF"/>
      <w:sz w:val="26"/>
      <w:szCs w:val="26"/>
      <w:lang w:eastAsia="pt-BR"/>
    </w:rPr>
  </w:style>
  <w:style w:type="character" w:styleId="Hyperlink">
    <w:name w:val="Hyperlink"/>
    <w:basedOn w:val="Fontepargpadro"/>
    <w:uiPriority w:val="99"/>
    <w:unhideWhenUsed/>
    <w:rsid w:val="00C9224C"/>
    <w:rPr>
      <w:color w:val="0000FF" w:themeColor="hyperlink"/>
      <w:u w:val="single"/>
    </w:rPr>
  </w:style>
  <w:style w:type="paragraph" w:customStyle="1" w:styleId="Normal0">
    <w:name w:val="Normal0"/>
    <w:basedOn w:val="Normal"/>
    <w:qFormat/>
    <w:rsid w:val="00C9224C"/>
  </w:style>
  <w:style w:type="paragraph" w:styleId="PargrafodaLista">
    <w:name w:val="List Paragraph"/>
    <w:basedOn w:val="Normal"/>
    <w:uiPriority w:val="34"/>
    <w:qFormat/>
    <w:rsid w:val="00C9224C"/>
    <w:pPr>
      <w:pBdr>
        <w:top w:val="nil"/>
        <w:left w:val="nil"/>
        <w:bottom w:val="nil"/>
        <w:right w:val="nil"/>
        <w:between w:val="nil"/>
      </w:pBdr>
      <w:spacing w:line="360" w:lineRule="auto"/>
      <w:ind w:left="720"/>
      <w:contextualSpacing/>
      <w:jc w:val="center"/>
    </w:pPr>
    <w:rPr>
      <w:rFonts w:ascii="Arial" w:eastAsia="Arial" w:hAnsi="Arial" w:cs="Arial"/>
      <w:color w:val="000000"/>
    </w:rPr>
  </w:style>
  <w:style w:type="paragraph" w:styleId="Textodecomentrio">
    <w:name w:val="annotation text"/>
    <w:basedOn w:val="Normal"/>
    <w:link w:val="TextodecomentrioChar"/>
    <w:uiPriority w:val="99"/>
    <w:semiHidden/>
    <w:unhideWhenUsed/>
    <w:rPr>
      <w:sz w:val="20"/>
      <w:szCs w:val="20"/>
    </w:rPr>
  </w:style>
  <w:style w:type="character" w:customStyle="1" w:styleId="TextodecomentrioChar">
    <w:name w:val="Texto de comentário Char"/>
    <w:basedOn w:val="Fontepargpadro"/>
    <w:link w:val="Textodecomentrio"/>
    <w:uiPriority w:val="99"/>
    <w:semiHidden/>
    <w:rPr>
      <w:rFonts w:ascii="Times New Roman" w:eastAsia="Times New Roman" w:hAnsi="Times New Roman" w:cs="Times New Roman"/>
      <w:sz w:val="20"/>
      <w:szCs w:val="20"/>
      <w:lang w:eastAsia="pt-BR"/>
    </w:rPr>
  </w:style>
  <w:style w:type="character" w:styleId="Refdecomentrio">
    <w:name w:val="annotation reference"/>
    <w:basedOn w:val="Fontepargpadro"/>
    <w:uiPriority w:val="99"/>
    <w:semiHidden/>
    <w:unhideWhenUsed/>
    <w:rPr>
      <w:sz w:val="16"/>
      <w:szCs w:val="16"/>
    </w:rPr>
  </w:style>
  <w:style w:type="paragraph" w:customStyle="1" w:styleId="atexto-base">
    <w:name w:val="a) texto-base"/>
    <w:qFormat/>
    <w:rsid w:val="005E1A0D"/>
    <w:pPr>
      <w:spacing w:after="360" w:line="360" w:lineRule="auto"/>
      <w:jc w:val="both"/>
    </w:pPr>
    <w:rPr>
      <w:rFonts w:ascii="Times New Roman" w:eastAsia="Times New Roman" w:hAnsi="Times New Roman" w:cs="Times New Roman"/>
      <w:lang w:eastAsia="pt-BR"/>
    </w:rPr>
  </w:style>
  <w:style w:type="paragraph" w:customStyle="1" w:styleId="btextocombullets">
    <w:name w:val="b) texto com bullets"/>
    <w:basedOn w:val="atexto-base"/>
    <w:qFormat/>
    <w:rsid w:val="00B431D7"/>
    <w:pPr>
      <w:numPr>
        <w:numId w:val="15"/>
      </w:numPr>
      <w:contextualSpacing/>
    </w:pPr>
    <w:rPr>
      <w:rFonts w:asciiTheme="majorBidi" w:hAnsiTheme="majorBidi" w:cstheme="majorBidi"/>
      <w:color w:val="000000"/>
    </w:rPr>
  </w:style>
  <w:style w:type="paragraph" w:customStyle="1" w:styleId="ccitao">
    <w:name w:val="c) citação"/>
    <w:basedOn w:val="atexto-base"/>
    <w:qFormat/>
    <w:rsid w:val="00C87137"/>
    <w:pPr>
      <w:spacing w:line="240" w:lineRule="auto"/>
      <w:ind w:left="2268"/>
      <w:contextualSpacing/>
    </w:pPr>
    <w:rPr>
      <w:sz w:val="20"/>
      <w:szCs w:val="20"/>
    </w:rPr>
  </w:style>
  <w:style w:type="paragraph" w:customStyle="1" w:styleId="1ttulonivel1">
    <w:name w:val="1) título nivel 1"/>
    <w:basedOn w:val="atexto-base"/>
    <w:next w:val="atexto-base"/>
    <w:qFormat/>
    <w:rsid w:val="007959B6"/>
    <w:pPr>
      <w:pageBreakBefore/>
      <w:outlineLvl w:val="0"/>
    </w:pPr>
    <w:rPr>
      <w:b/>
      <w:caps/>
    </w:rPr>
  </w:style>
  <w:style w:type="paragraph" w:customStyle="1" w:styleId="2ttulonivel2">
    <w:name w:val="2) título nivel 2"/>
    <w:basedOn w:val="1ttulonivel1"/>
    <w:qFormat/>
    <w:rsid w:val="009A5A33"/>
    <w:pPr>
      <w:keepNext/>
      <w:pageBreakBefore w:val="0"/>
    </w:pPr>
    <w:rPr>
      <w:b w:val="0"/>
    </w:rPr>
  </w:style>
  <w:style w:type="paragraph" w:customStyle="1" w:styleId="dcapa">
    <w:name w:val="d) capa"/>
    <w:basedOn w:val="Normal"/>
    <w:qFormat/>
    <w:rsid w:val="00D26AC7"/>
    <w:pPr>
      <w:widowControl w:val="0"/>
      <w:jc w:val="center"/>
    </w:pPr>
    <w:rPr>
      <w:sz w:val="28"/>
      <w:szCs w:val="28"/>
    </w:rPr>
  </w:style>
  <w:style w:type="paragraph" w:customStyle="1" w:styleId="ecapadescrio">
    <w:name w:val="e) capa descrição"/>
    <w:basedOn w:val="dcapa"/>
    <w:qFormat/>
    <w:rsid w:val="00D963B3"/>
    <w:pPr>
      <w:ind w:left="4536"/>
      <w:jc w:val="left"/>
    </w:pPr>
    <w:rPr>
      <w:sz w:val="24"/>
    </w:rPr>
  </w:style>
  <w:style w:type="character" w:customStyle="1" w:styleId="Ttulo3Char">
    <w:name w:val="Título 3 Char"/>
    <w:basedOn w:val="Fontepargpadro"/>
    <w:link w:val="Ttulo3"/>
    <w:uiPriority w:val="9"/>
    <w:semiHidden/>
    <w:rsid w:val="006079D1"/>
    <w:rPr>
      <w:rFonts w:asciiTheme="majorHAnsi" w:eastAsiaTheme="majorEastAsia" w:hAnsiTheme="majorHAnsi" w:cstheme="majorBidi"/>
      <w:color w:val="243F60" w:themeColor="accent1" w:themeShade="7F"/>
      <w:lang w:eastAsia="pt-BR"/>
    </w:rPr>
  </w:style>
  <w:style w:type="paragraph" w:styleId="Sumrio1">
    <w:name w:val="toc 1"/>
    <w:basedOn w:val="Normal"/>
    <w:next w:val="Normal"/>
    <w:autoRedefine/>
    <w:uiPriority w:val="39"/>
    <w:unhideWhenUsed/>
    <w:qFormat/>
    <w:rsid w:val="00F9082A"/>
    <w:pPr>
      <w:tabs>
        <w:tab w:val="right" w:leader="dot" w:pos="9072"/>
      </w:tabs>
      <w:spacing w:after="120"/>
    </w:pPr>
    <w:rPr>
      <w:b/>
      <w:caps/>
    </w:rPr>
  </w:style>
  <w:style w:type="paragraph" w:styleId="Sumrio2">
    <w:name w:val="toc 2"/>
    <w:basedOn w:val="Sumrio1"/>
    <w:next w:val="Normal"/>
    <w:autoRedefine/>
    <w:uiPriority w:val="39"/>
    <w:unhideWhenUsed/>
    <w:qFormat/>
    <w:rsid w:val="00B301C3"/>
    <w:pPr>
      <w:contextualSpacing/>
      <w:jc w:val="both"/>
    </w:pPr>
    <w:rPr>
      <w:b w:val="0"/>
      <w:caps w:val="0"/>
    </w:rPr>
  </w:style>
  <w:style w:type="paragraph" w:customStyle="1" w:styleId="fResumoReferncias">
    <w:name w:val="f) Resumo/Referências"/>
    <w:basedOn w:val="atexto-base"/>
    <w:qFormat/>
    <w:rsid w:val="00BB7815"/>
    <w:pPr>
      <w:spacing w:line="240" w:lineRule="auto"/>
    </w:pPr>
  </w:style>
  <w:style w:type="paragraph" w:styleId="Cabealho">
    <w:name w:val="header"/>
    <w:basedOn w:val="Normal"/>
    <w:link w:val="CabealhoChar"/>
    <w:uiPriority w:val="99"/>
    <w:unhideWhenUsed/>
    <w:rsid w:val="00C273B7"/>
    <w:pPr>
      <w:tabs>
        <w:tab w:val="center" w:pos="4252"/>
        <w:tab w:val="right" w:pos="8504"/>
      </w:tabs>
    </w:pPr>
  </w:style>
  <w:style w:type="character" w:customStyle="1" w:styleId="CabealhoChar">
    <w:name w:val="Cabeçalho Char"/>
    <w:basedOn w:val="Fontepargpadro"/>
    <w:link w:val="Cabealho"/>
    <w:uiPriority w:val="99"/>
    <w:rsid w:val="00C273B7"/>
    <w:rPr>
      <w:rFonts w:ascii="Times New Roman" w:eastAsia="Times New Roman" w:hAnsi="Times New Roman" w:cs="Times New Roman"/>
      <w:lang w:eastAsia="pt-BR"/>
    </w:rPr>
  </w:style>
  <w:style w:type="paragraph" w:styleId="Rodap">
    <w:name w:val="footer"/>
    <w:basedOn w:val="Normal"/>
    <w:link w:val="RodapChar"/>
    <w:uiPriority w:val="99"/>
    <w:unhideWhenUsed/>
    <w:rsid w:val="00C273B7"/>
    <w:pPr>
      <w:tabs>
        <w:tab w:val="center" w:pos="4252"/>
        <w:tab w:val="right" w:pos="8504"/>
      </w:tabs>
    </w:pPr>
  </w:style>
  <w:style w:type="character" w:customStyle="1" w:styleId="RodapChar">
    <w:name w:val="Rodapé Char"/>
    <w:basedOn w:val="Fontepargpadro"/>
    <w:link w:val="Rodap"/>
    <w:uiPriority w:val="99"/>
    <w:rsid w:val="00C273B7"/>
    <w:rPr>
      <w:rFonts w:ascii="Times New Roman" w:eastAsia="Times New Roman" w:hAnsi="Times New Roman" w:cs="Times New Roman"/>
      <w:lang w:eastAsia="pt-BR"/>
    </w:rPr>
  </w:style>
  <w:style w:type="paragraph" w:styleId="Textodebalo">
    <w:name w:val="Balloon Text"/>
    <w:basedOn w:val="Normal"/>
    <w:link w:val="TextodebaloChar"/>
    <w:uiPriority w:val="99"/>
    <w:semiHidden/>
    <w:unhideWhenUsed/>
    <w:rsid w:val="00EA232C"/>
    <w:rPr>
      <w:rFonts w:ascii="Tahoma" w:hAnsi="Tahoma" w:cs="Tahoma"/>
      <w:sz w:val="16"/>
      <w:szCs w:val="16"/>
    </w:rPr>
  </w:style>
  <w:style w:type="character" w:customStyle="1" w:styleId="TextodebaloChar">
    <w:name w:val="Texto de balão Char"/>
    <w:basedOn w:val="Fontepargpadro"/>
    <w:link w:val="Textodebalo"/>
    <w:uiPriority w:val="99"/>
    <w:semiHidden/>
    <w:rsid w:val="00EA232C"/>
    <w:rPr>
      <w:rFonts w:ascii="Tahoma" w:eastAsia="Times New Roman" w:hAnsi="Tahoma" w:cs="Tahoma"/>
      <w:sz w:val="16"/>
      <w:szCs w:val="16"/>
      <w:lang w:eastAsia="pt-BR"/>
    </w:rPr>
  </w:style>
  <w:style w:type="paragraph" w:styleId="CabealhodoSumrio">
    <w:name w:val="TOC Heading"/>
    <w:basedOn w:val="Ttulo1"/>
    <w:next w:val="Normal"/>
    <w:uiPriority w:val="39"/>
    <w:semiHidden/>
    <w:unhideWhenUsed/>
    <w:qFormat/>
    <w:rsid w:val="00B301C3"/>
    <w:pPr>
      <w:keepNext/>
      <w:keepLine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Sumrio3">
    <w:name w:val="toc 3"/>
    <w:basedOn w:val="Normal"/>
    <w:next w:val="Normal"/>
    <w:autoRedefine/>
    <w:uiPriority w:val="39"/>
    <w:semiHidden/>
    <w:unhideWhenUsed/>
    <w:qFormat/>
    <w:rsid w:val="00B301C3"/>
    <w:pPr>
      <w:spacing w:after="100" w:line="276" w:lineRule="auto"/>
      <w:ind w:left="44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7895598">
      <w:bodyDiv w:val="1"/>
      <w:marLeft w:val="0"/>
      <w:marRight w:val="0"/>
      <w:marTop w:val="0"/>
      <w:marBottom w:val="0"/>
      <w:divBdr>
        <w:top w:val="none" w:sz="0" w:space="0" w:color="auto"/>
        <w:left w:val="none" w:sz="0" w:space="0" w:color="auto"/>
        <w:bottom w:val="none" w:sz="0" w:space="0" w:color="auto"/>
        <w:right w:val="none" w:sz="0" w:space="0" w:color="auto"/>
      </w:divBdr>
      <w:divsChild>
        <w:div w:id="104617922">
          <w:marLeft w:val="0"/>
          <w:marRight w:val="0"/>
          <w:marTop w:val="0"/>
          <w:marBottom w:val="0"/>
          <w:divBdr>
            <w:top w:val="none" w:sz="0" w:space="0" w:color="auto"/>
            <w:left w:val="none" w:sz="0" w:space="0" w:color="auto"/>
            <w:bottom w:val="none" w:sz="0" w:space="0" w:color="auto"/>
            <w:right w:val="none" w:sz="0" w:space="0" w:color="auto"/>
          </w:divBdr>
        </w:div>
        <w:div w:id="1290358782">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1CA766-029D-44A7-8F13-392ABE416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4294964901</TotalTime>
  <Pages>16</Pages>
  <Words>3229</Words>
  <Characters>17439</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Fernanda</Company>
  <LinksUpToDate>false</LinksUpToDate>
  <CharactersWithSpaces>20627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Fernanda D Olivo</dc:creator>
  <cp:lastModifiedBy>HP</cp:lastModifiedBy>
  <cp:revision>9</cp:revision>
  <cp:lastPrinted>2024-11-19T11:05:00Z</cp:lastPrinted>
  <dcterms:created xsi:type="dcterms:W3CDTF">2024-11-15T07:42:00Z</dcterms:created>
  <dcterms:modified xsi:type="dcterms:W3CDTF">2024-11-17T18:18:00Z</dcterms:modified>
</cp:coreProperties>
</file>