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1FD25" w14:textId="10F16849" w:rsidR="00AB2FEA" w:rsidRPr="00AB2FEA" w:rsidRDefault="00AB2FEA" w:rsidP="00AB2FEA">
      <w:pPr>
        <w:shd w:val="clear" w:color="auto" w:fill="FFFFFF"/>
        <w:spacing w:before="165" w:after="100" w:afterAutospacing="1" w:line="240" w:lineRule="auto"/>
        <w:rPr>
          <w:rFonts w:ascii="Open Sans" w:eastAsia="Times New Roman" w:hAnsi="Open Sans" w:cs="Open Sans"/>
          <w:color w:val="2F5496" w:themeColor="accent1" w:themeShade="BF"/>
          <w:sz w:val="21"/>
          <w:szCs w:val="21"/>
        </w:rPr>
      </w:pPr>
      <w:r w:rsidRPr="00AB2FEA">
        <w:rPr>
          <w:rFonts w:ascii="Calibri" w:eastAsia="Times New Roman" w:hAnsi="Calibri" w:cs="Calibri"/>
          <w:color w:val="2F5496" w:themeColor="accent1" w:themeShade="BF"/>
          <w:sz w:val="24"/>
          <w:szCs w:val="24"/>
        </w:rPr>
        <w:t xml:space="preserve">Read over the main points from this week in the Syllabus </w:t>
      </w:r>
      <w:r w:rsidRPr="00CC0DE9">
        <w:rPr>
          <w:rFonts w:ascii="Calibri" w:eastAsia="Times New Roman" w:hAnsi="Calibri" w:cs="Calibri"/>
          <w:color w:val="2F5496" w:themeColor="accent1" w:themeShade="BF"/>
          <w:sz w:val="24"/>
          <w:szCs w:val="24"/>
        </w:rPr>
        <w:t>and</w:t>
      </w:r>
      <w:r w:rsidRPr="00AB2FEA">
        <w:rPr>
          <w:rFonts w:ascii="Calibri" w:eastAsia="Times New Roman" w:hAnsi="Calibri" w:cs="Calibri"/>
          <w:color w:val="2F5496" w:themeColor="accent1" w:themeShade="BF"/>
          <w:sz w:val="24"/>
          <w:szCs w:val="24"/>
        </w:rPr>
        <w:t xml:space="preserve"> easily review the Presentation slides from each of the lectures to prepare for the oral quiz. You do not need to study for this like a ‘Final Exam’, it’s just a lighthearted quiz, but you should be familiar enough with the material to engage in a lively conversation about it.</w:t>
      </w:r>
      <w:r w:rsidRPr="00AB2FEA">
        <w:rPr>
          <w:rFonts w:ascii="Times" w:eastAsia="Times New Roman" w:hAnsi="Times" w:cs="Times"/>
          <w:color w:val="2F5496" w:themeColor="accent1" w:themeShade="BF"/>
          <w:sz w:val="20"/>
          <w:szCs w:val="20"/>
        </w:rPr>
        <w:t> </w:t>
      </w:r>
      <w:r w:rsidRPr="00AB2FEA">
        <w:rPr>
          <w:rFonts w:ascii="Calibri" w:eastAsia="Times New Roman" w:hAnsi="Calibri" w:cs="Calibri"/>
          <w:color w:val="2F5496" w:themeColor="accent1" w:themeShade="BF"/>
          <w:sz w:val="24"/>
          <w:szCs w:val="24"/>
        </w:rPr>
        <w:t xml:space="preserve">Be sure you understand the most important points. Can you explain: Transcendental Consciousness, life is found in layers, the importance of the 5 fundamentals of progress, some of the 16 principles, keys to living longer and living well (some tips for diet, sleep, </w:t>
      </w:r>
      <w:r w:rsidRPr="00CC0DE9">
        <w:rPr>
          <w:rFonts w:ascii="Calibri" w:eastAsia="Times New Roman" w:hAnsi="Calibri" w:cs="Calibri"/>
          <w:color w:val="2F5496" w:themeColor="accent1" w:themeShade="BF"/>
          <w:sz w:val="24"/>
          <w:szCs w:val="24"/>
        </w:rPr>
        <w:t>activity,</w:t>
      </w:r>
      <w:r w:rsidRPr="00AB2FEA">
        <w:rPr>
          <w:rFonts w:ascii="Calibri" w:eastAsia="Times New Roman" w:hAnsi="Calibri" w:cs="Calibri"/>
          <w:color w:val="2F5496" w:themeColor="accent1" w:themeShade="BF"/>
          <w:sz w:val="24"/>
          <w:szCs w:val="24"/>
        </w:rPr>
        <w:t xml:space="preserve"> and transcendence), a few main points on the Doshas (mind/body type), a few points about TM research. It will be important that everyone contribute several times during the quiz. We want to see what you’ve learned!</w:t>
      </w:r>
    </w:p>
    <w:p w14:paraId="46F92EF6" w14:textId="2239014B" w:rsidR="00AB2FEA" w:rsidRPr="00CC0DE9" w:rsidRDefault="00AB2FEA" w:rsidP="00AB2FEA">
      <w:pPr>
        <w:shd w:val="clear" w:color="auto" w:fill="FFFFFF"/>
        <w:spacing w:before="100" w:beforeAutospacing="1" w:after="225" w:line="240" w:lineRule="auto"/>
        <w:rPr>
          <w:rFonts w:ascii="Calibri" w:eastAsia="Times New Roman" w:hAnsi="Calibri" w:cs="Calibri"/>
          <w:color w:val="2F5496" w:themeColor="accent1" w:themeShade="BF"/>
          <w:sz w:val="24"/>
          <w:szCs w:val="24"/>
        </w:rPr>
      </w:pPr>
      <w:r w:rsidRPr="00AB2FEA">
        <w:rPr>
          <w:rFonts w:ascii="Calibri" w:eastAsia="Times New Roman" w:hAnsi="Calibri" w:cs="Calibri"/>
          <w:color w:val="2F5496" w:themeColor="accent1" w:themeShade="BF"/>
          <w:sz w:val="24"/>
          <w:szCs w:val="24"/>
        </w:rPr>
        <w:t>While reviewing the material, </w:t>
      </w:r>
      <w:r w:rsidRPr="00AB2FEA">
        <w:rPr>
          <w:rFonts w:ascii="Calibri" w:eastAsia="Times New Roman" w:hAnsi="Calibri" w:cs="Calibri"/>
          <w:b/>
          <w:bCs/>
          <w:color w:val="2F5496" w:themeColor="accent1" w:themeShade="BF"/>
          <w:sz w:val="24"/>
          <w:szCs w:val="24"/>
        </w:rPr>
        <w:t>come up with 1 question for each day of the course = 8 questions</w:t>
      </w:r>
      <w:r w:rsidRPr="00AB2FEA">
        <w:rPr>
          <w:rFonts w:ascii="Calibri" w:eastAsia="Times New Roman" w:hAnsi="Calibri" w:cs="Calibri"/>
          <w:color w:val="2F5496" w:themeColor="accent1" w:themeShade="BF"/>
          <w:sz w:val="24"/>
          <w:szCs w:val="24"/>
        </w:rPr>
        <w:t>, that you feel a student should be able to answer, and submit them in Sakai. Also, be sure to bring them to class on Wednesday and we’ll see if your classmates can answer them. </w:t>
      </w:r>
    </w:p>
    <w:p w14:paraId="640A05E3" w14:textId="77777777" w:rsidR="00BB6667" w:rsidRPr="00BB6667" w:rsidRDefault="00BB6667" w:rsidP="00BB6667">
      <w:pPr>
        <w:shd w:val="clear" w:color="auto" w:fill="FFFFFF"/>
        <w:spacing w:before="100" w:beforeAutospacing="1" w:after="225" w:line="240" w:lineRule="auto"/>
        <w:rPr>
          <w:rFonts w:ascii="Calibri" w:eastAsia="Times New Roman" w:hAnsi="Calibri" w:cs="Calibri"/>
          <w:color w:val="212121"/>
          <w:sz w:val="24"/>
          <w:szCs w:val="24"/>
        </w:rPr>
      </w:pPr>
      <w:r w:rsidRPr="00BB6667">
        <w:rPr>
          <w:rFonts w:ascii="Calibri" w:eastAsia="Times New Roman" w:hAnsi="Calibri" w:cs="Calibri"/>
          <w:color w:val="212121"/>
          <w:sz w:val="24"/>
          <w:szCs w:val="24"/>
        </w:rPr>
        <w:t>1.</w:t>
      </w:r>
      <w:r w:rsidRPr="00BB6667">
        <w:rPr>
          <w:rFonts w:ascii="Calibri" w:eastAsia="Times New Roman" w:hAnsi="Calibri" w:cs="Calibri"/>
          <w:color w:val="212121"/>
          <w:sz w:val="24"/>
          <w:szCs w:val="24"/>
        </w:rPr>
        <w:tab/>
        <w:t>Why do we need to take TM class for the Com-Pro?</w:t>
      </w:r>
    </w:p>
    <w:p w14:paraId="6F90C196" w14:textId="77777777" w:rsidR="00BB6667" w:rsidRPr="00BB6667" w:rsidRDefault="00BB6667" w:rsidP="00BB6667">
      <w:pPr>
        <w:shd w:val="clear" w:color="auto" w:fill="FFFFFF"/>
        <w:spacing w:before="100" w:beforeAutospacing="1" w:after="225" w:line="240" w:lineRule="auto"/>
        <w:rPr>
          <w:rFonts w:ascii="Calibri" w:eastAsia="Times New Roman" w:hAnsi="Calibri" w:cs="Calibri"/>
          <w:color w:val="212121"/>
          <w:sz w:val="24"/>
          <w:szCs w:val="24"/>
        </w:rPr>
      </w:pPr>
      <w:r w:rsidRPr="00BB6667">
        <w:rPr>
          <w:rFonts w:ascii="Calibri" w:eastAsia="Times New Roman" w:hAnsi="Calibri" w:cs="Calibri"/>
          <w:color w:val="212121"/>
          <w:sz w:val="24"/>
          <w:szCs w:val="24"/>
        </w:rPr>
        <w:t>2.</w:t>
      </w:r>
      <w:r w:rsidRPr="00BB6667">
        <w:rPr>
          <w:rFonts w:ascii="Calibri" w:eastAsia="Times New Roman" w:hAnsi="Calibri" w:cs="Calibri"/>
          <w:color w:val="212121"/>
          <w:sz w:val="24"/>
          <w:szCs w:val="24"/>
        </w:rPr>
        <w:tab/>
        <w:t>Why the most important thing is sleep?</w:t>
      </w:r>
    </w:p>
    <w:p w14:paraId="1F5F80EB" w14:textId="77777777" w:rsidR="00BB6667" w:rsidRPr="00BB6667" w:rsidRDefault="00BB6667" w:rsidP="00BB6667">
      <w:pPr>
        <w:shd w:val="clear" w:color="auto" w:fill="FFFFFF"/>
        <w:spacing w:before="100" w:beforeAutospacing="1" w:after="225" w:line="240" w:lineRule="auto"/>
        <w:rPr>
          <w:rFonts w:ascii="Calibri" w:eastAsia="Times New Roman" w:hAnsi="Calibri" w:cs="Calibri"/>
          <w:color w:val="212121"/>
          <w:sz w:val="24"/>
          <w:szCs w:val="24"/>
        </w:rPr>
      </w:pPr>
      <w:r w:rsidRPr="00BB6667">
        <w:rPr>
          <w:rFonts w:ascii="Calibri" w:eastAsia="Times New Roman" w:hAnsi="Calibri" w:cs="Calibri"/>
          <w:color w:val="212121"/>
          <w:sz w:val="24"/>
          <w:szCs w:val="24"/>
        </w:rPr>
        <w:t>3.</w:t>
      </w:r>
      <w:r w:rsidRPr="00BB6667">
        <w:rPr>
          <w:rFonts w:ascii="Calibri" w:eastAsia="Times New Roman" w:hAnsi="Calibri" w:cs="Calibri"/>
          <w:color w:val="212121"/>
          <w:sz w:val="24"/>
          <w:szCs w:val="24"/>
        </w:rPr>
        <w:tab/>
        <w:t>How to increase your happiness?</w:t>
      </w:r>
    </w:p>
    <w:p w14:paraId="2DE180BA" w14:textId="77777777" w:rsidR="00BB6667" w:rsidRPr="00BB6667" w:rsidRDefault="00BB6667" w:rsidP="00BB6667">
      <w:pPr>
        <w:shd w:val="clear" w:color="auto" w:fill="FFFFFF"/>
        <w:spacing w:before="100" w:beforeAutospacing="1" w:after="225" w:line="240" w:lineRule="auto"/>
        <w:rPr>
          <w:rFonts w:ascii="Calibri" w:eastAsia="Times New Roman" w:hAnsi="Calibri" w:cs="Calibri"/>
          <w:color w:val="212121"/>
          <w:sz w:val="24"/>
          <w:szCs w:val="24"/>
        </w:rPr>
      </w:pPr>
      <w:r w:rsidRPr="00BB6667">
        <w:rPr>
          <w:rFonts w:ascii="Calibri" w:eastAsia="Times New Roman" w:hAnsi="Calibri" w:cs="Calibri"/>
          <w:color w:val="212121"/>
          <w:sz w:val="24"/>
          <w:szCs w:val="24"/>
        </w:rPr>
        <w:t>4.</w:t>
      </w:r>
      <w:r w:rsidRPr="00BB6667">
        <w:rPr>
          <w:rFonts w:ascii="Calibri" w:eastAsia="Times New Roman" w:hAnsi="Calibri" w:cs="Calibri"/>
          <w:color w:val="212121"/>
          <w:sz w:val="24"/>
          <w:szCs w:val="24"/>
        </w:rPr>
        <w:tab/>
        <w:t>What are the 6 major nutrients?</w:t>
      </w:r>
    </w:p>
    <w:p w14:paraId="3F1432BE" w14:textId="77777777" w:rsidR="00BB6667" w:rsidRPr="00BB6667" w:rsidRDefault="00BB6667" w:rsidP="00BB6667">
      <w:pPr>
        <w:shd w:val="clear" w:color="auto" w:fill="FFFFFF"/>
        <w:spacing w:before="100" w:beforeAutospacing="1" w:after="225" w:line="240" w:lineRule="auto"/>
        <w:rPr>
          <w:rFonts w:ascii="Calibri" w:eastAsia="Times New Roman" w:hAnsi="Calibri" w:cs="Calibri"/>
          <w:color w:val="212121"/>
          <w:sz w:val="24"/>
          <w:szCs w:val="24"/>
        </w:rPr>
      </w:pPr>
      <w:r w:rsidRPr="00BB6667">
        <w:rPr>
          <w:rFonts w:ascii="Calibri" w:eastAsia="Times New Roman" w:hAnsi="Calibri" w:cs="Calibri"/>
          <w:color w:val="212121"/>
          <w:sz w:val="24"/>
          <w:szCs w:val="24"/>
        </w:rPr>
        <w:t>5.</w:t>
      </w:r>
      <w:r w:rsidRPr="00BB6667">
        <w:rPr>
          <w:rFonts w:ascii="Calibri" w:eastAsia="Times New Roman" w:hAnsi="Calibri" w:cs="Calibri"/>
          <w:color w:val="212121"/>
          <w:sz w:val="24"/>
          <w:szCs w:val="24"/>
        </w:rPr>
        <w:tab/>
        <w:t>How does TM develop brain integration?</w:t>
      </w:r>
    </w:p>
    <w:p w14:paraId="04EB6E55" w14:textId="77777777" w:rsidR="00BB6667" w:rsidRPr="00BB6667" w:rsidRDefault="00BB6667" w:rsidP="00BB6667">
      <w:pPr>
        <w:shd w:val="clear" w:color="auto" w:fill="FFFFFF"/>
        <w:spacing w:before="100" w:beforeAutospacing="1" w:after="225" w:line="240" w:lineRule="auto"/>
        <w:rPr>
          <w:rFonts w:ascii="Calibri" w:eastAsia="Times New Roman" w:hAnsi="Calibri" w:cs="Calibri"/>
          <w:color w:val="212121"/>
          <w:sz w:val="24"/>
          <w:szCs w:val="24"/>
        </w:rPr>
      </w:pPr>
      <w:r w:rsidRPr="00BB6667">
        <w:rPr>
          <w:rFonts w:ascii="Calibri" w:eastAsia="Times New Roman" w:hAnsi="Calibri" w:cs="Calibri"/>
          <w:color w:val="212121"/>
          <w:sz w:val="24"/>
          <w:szCs w:val="24"/>
        </w:rPr>
        <w:t>6.</w:t>
      </w:r>
      <w:r w:rsidRPr="00BB6667">
        <w:rPr>
          <w:rFonts w:ascii="Calibri" w:eastAsia="Times New Roman" w:hAnsi="Calibri" w:cs="Calibri"/>
          <w:color w:val="212121"/>
          <w:sz w:val="24"/>
          <w:szCs w:val="24"/>
        </w:rPr>
        <w:tab/>
        <w:t>What are the differences between a fixed mindset and a growth mindset?</w:t>
      </w:r>
    </w:p>
    <w:p w14:paraId="56F4550C" w14:textId="77777777" w:rsidR="00BB6667" w:rsidRPr="00BB6667" w:rsidRDefault="00BB6667" w:rsidP="00BB6667">
      <w:pPr>
        <w:shd w:val="clear" w:color="auto" w:fill="FFFFFF"/>
        <w:spacing w:before="100" w:beforeAutospacing="1" w:after="225" w:line="240" w:lineRule="auto"/>
        <w:rPr>
          <w:rFonts w:ascii="Calibri" w:eastAsia="Times New Roman" w:hAnsi="Calibri" w:cs="Calibri"/>
          <w:color w:val="212121"/>
          <w:sz w:val="24"/>
          <w:szCs w:val="24"/>
        </w:rPr>
      </w:pPr>
      <w:r w:rsidRPr="00BB6667">
        <w:rPr>
          <w:rFonts w:ascii="Calibri" w:eastAsia="Times New Roman" w:hAnsi="Calibri" w:cs="Calibri"/>
          <w:color w:val="212121"/>
          <w:sz w:val="24"/>
          <w:szCs w:val="24"/>
        </w:rPr>
        <w:t>7.</w:t>
      </w:r>
      <w:r w:rsidRPr="00BB6667">
        <w:rPr>
          <w:rFonts w:ascii="Calibri" w:eastAsia="Times New Roman" w:hAnsi="Calibri" w:cs="Calibri"/>
          <w:color w:val="212121"/>
          <w:sz w:val="24"/>
          <w:szCs w:val="24"/>
        </w:rPr>
        <w:tab/>
        <w:t>How effective is TM social consciousness?</w:t>
      </w:r>
    </w:p>
    <w:p w14:paraId="7FF3598F" w14:textId="766F809A" w:rsidR="00BB6667" w:rsidRDefault="00BB6667" w:rsidP="00BB6667">
      <w:pPr>
        <w:shd w:val="clear" w:color="auto" w:fill="FFFFFF"/>
        <w:spacing w:before="100" w:beforeAutospacing="1" w:after="225" w:line="240" w:lineRule="auto"/>
        <w:rPr>
          <w:rFonts w:ascii="Calibri" w:eastAsia="Times New Roman" w:hAnsi="Calibri" w:cs="Calibri"/>
          <w:color w:val="212121"/>
          <w:sz w:val="24"/>
          <w:szCs w:val="24"/>
        </w:rPr>
      </w:pPr>
      <w:r w:rsidRPr="00BB6667">
        <w:rPr>
          <w:rFonts w:ascii="Calibri" w:eastAsia="Times New Roman" w:hAnsi="Calibri" w:cs="Calibri"/>
          <w:color w:val="212121"/>
          <w:sz w:val="24"/>
          <w:szCs w:val="24"/>
        </w:rPr>
        <w:t>8.</w:t>
      </w:r>
      <w:r w:rsidRPr="00BB6667">
        <w:rPr>
          <w:rFonts w:ascii="Calibri" w:eastAsia="Times New Roman" w:hAnsi="Calibri" w:cs="Calibri"/>
          <w:color w:val="212121"/>
          <w:sz w:val="24"/>
          <w:szCs w:val="24"/>
        </w:rPr>
        <w:tab/>
        <w:t>What are doshas?</w:t>
      </w:r>
    </w:p>
    <w:sectPr w:rsidR="00BB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A53B5"/>
    <w:multiLevelType w:val="hybridMultilevel"/>
    <w:tmpl w:val="5E346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516EA"/>
    <w:multiLevelType w:val="multilevel"/>
    <w:tmpl w:val="94F6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F15B4"/>
    <w:multiLevelType w:val="hybridMultilevel"/>
    <w:tmpl w:val="2E26A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EA"/>
    <w:rsid w:val="00462AAE"/>
    <w:rsid w:val="005009C4"/>
    <w:rsid w:val="00AB2FEA"/>
    <w:rsid w:val="00BB6667"/>
    <w:rsid w:val="00CC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168F"/>
  <w15:chartTrackingRefBased/>
  <w15:docId w15:val="{084A66BA-A553-41AB-9649-FE9E4081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2FEA"/>
    <w:rPr>
      <w:b/>
      <w:bCs/>
    </w:rPr>
  </w:style>
  <w:style w:type="paragraph" w:styleId="ListParagraph">
    <w:name w:val="List Paragraph"/>
    <w:basedOn w:val="Normal"/>
    <w:uiPriority w:val="34"/>
    <w:qFormat/>
    <w:rsid w:val="00AB2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munkh-erdene erdenebulgan</dc:creator>
  <cp:keywords/>
  <dc:description/>
  <cp:lastModifiedBy>munkh-erdene erdenebulgan</cp:lastModifiedBy>
  <cp:revision>1</cp:revision>
  <dcterms:created xsi:type="dcterms:W3CDTF">2022-02-15T23:54:00Z</dcterms:created>
  <dcterms:modified xsi:type="dcterms:W3CDTF">2022-02-16T00:15:00Z</dcterms:modified>
</cp:coreProperties>
</file>